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19" w:rsidRPr="00D05742" w:rsidRDefault="008E5ED7" w:rsidP="00E80A19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построения урока современного танца</w:t>
      </w:r>
      <w:r w:rsidR="00E80A19" w:rsidRPr="00D057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E80A19" w:rsidRPr="00A12A64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12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Участники:</w:t>
      </w:r>
      <w:r w:rsidRPr="00A12A64">
        <w:rPr>
          <w:rFonts w:ascii="Times New Roman" w:eastAsia="Times New Roman" w:hAnsi="Times New Roman" w:cs="Times New Roman"/>
          <w:color w:val="000000"/>
          <w:sz w:val="28"/>
          <w:szCs w:val="28"/>
        </w:rPr>
        <w:t> 10-14 лет.</w:t>
      </w:r>
      <w:r w:rsidRPr="00A12A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2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урока:</w:t>
      </w:r>
      <w:r w:rsidR="00A4276D">
        <w:rPr>
          <w:rFonts w:ascii="Times New Roman" w:eastAsia="Times New Roman" w:hAnsi="Times New Roman" w:cs="Times New Roman"/>
          <w:color w:val="000000"/>
          <w:sz w:val="28"/>
          <w:szCs w:val="28"/>
        </w:rPr>
        <w:t> «Развитие крупной моторики</w:t>
      </w:r>
      <w:r w:rsidRPr="00A12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современного</w:t>
      </w:r>
      <w:r w:rsidRPr="00A12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танца»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проанализировать и систематизировать методику построения урока современного танца.</w:t>
      </w:r>
    </w:p>
    <w:p w:rsidR="00E80A19" w:rsidRPr="00A12A64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методики</w:t>
      </w:r>
      <w:r w:rsidRPr="00A12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0A19" w:rsidRPr="00D05742" w:rsidRDefault="00E80A19" w:rsidP="00E80A1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Определить разделы урока</w:t>
      </w:r>
    </w:p>
    <w:p w:rsidR="00E80A19" w:rsidRDefault="00E80A19" w:rsidP="00E80A1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Рассмотреть функциональные задачи каждого раздела  </w:t>
      </w:r>
      <w:r w:rsidRPr="00D0574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урока</w:t>
      </w:r>
    </w:p>
    <w:p w:rsidR="00E80A19" w:rsidRPr="00595A6F" w:rsidRDefault="00E80A19" w:rsidP="00E80A1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Распределить разделы урока по времени</w:t>
      </w:r>
    </w:p>
    <w:p w:rsidR="00E80A19" w:rsidRPr="00595A6F" w:rsidRDefault="00E80A19" w:rsidP="00E80A1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</w:pPr>
    </w:p>
    <w:p w:rsidR="00E80A19" w:rsidRPr="00A12A64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12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занятия:</w:t>
      </w:r>
      <w:r w:rsidRPr="00A12A64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 закреп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и совершенствование </w:t>
      </w:r>
      <w:r w:rsidRPr="00A12A64"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умений и навыков.</w:t>
      </w:r>
    </w:p>
    <w:p w:rsidR="00E80A19" w:rsidRPr="00A12A64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12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</w:t>
      </w:r>
      <w:r w:rsidRPr="00A12A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0A19" w:rsidRPr="00A12A64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A12A64">
        <w:rPr>
          <w:rFonts w:ascii="Times New Roman" w:eastAsia="Times New Roman" w:hAnsi="Times New Roman" w:cs="Times New Roman"/>
          <w:color w:val="000000"/>
          <w:sz w:val="28"/>
          <w:szCs w:val="28"/>
        </w:rPr>
        <w:t>— музыкальный центр ;</w:t>
      </w:r>
      <w:r w:rsidRPr="00A12A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 CD – диски с фонограммой</w:t>
      </w:r>
    </w:p>
    <w:p w:rsidR="00E80A19" w:rsidRDefault="00E80A19" w:rsidP="00E80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занятия</w:t>
      </w:r>
    </w:p>
    <w:p w:rsidR="00E80A19" w:rsidRPr="00B1703A" w:rsidRDefault="00E80A19" w:rsidP="00E80A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Разогрев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                                                 5-10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мин.</w:t>
      </w:r>
    </w:p>
    <w:p w:rsidR="00E80A19" w:rsidRDefault="00E80A19" w:rsidP="00E80A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Изоляция                                                         20 мин.</w:t>
      </w:r>
    </w:p>
    <w:p w:rsidR="00E80A19" w:rsidRDefault="00E80A19" w:rsidP="00E80A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позвоночника                  10 мин.</w:t>
      </w:r>
    </w:p>
    <w:p w:rsidR="00E80A19" w:rsidRDefault="00E80A19" w:rsidP="00E80A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                                                             15 мин.</w:t>
      </w:r>
    </w:p>
    <w:p w:rsidR="00E80A19" w:rsidRDefault="00E80A19" w:rsidP="00E80A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Кросс                                                                  20 мин.</w:t>
      </w:r>
    </w:p>
    <w:p w:rsidR="00E80A19" w:rsidRDefault="00E80A19" w:rsidP="00E80A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Комбинации и импровизация                     30-35 мин.</w:t>
      </w:r>
    </w:p>
    <w:p w:rsidR="00E80A19" w:rsidRPr="004A7180" w:rsidRDefault="00E80A19" w:rsidP="00E80A1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0A19" w:rsidRDefault="00E80A19" w:rsidP="00E80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2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занятия</w:t>
      </w:r>
    </w:p>
    <w:p w:rsidR="00E80A19" w:rsidRDefault="00E80A19" w:rsidP="00E80A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</w:pP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 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>Разогрев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Задача этого урока – привести двигательный аппарат в рабочее состояние, разогреть все мышцы.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Разогрев обычно строится в динамичном характере. Возможно сочетание нескольких движений и комбинацию, не трудную для запоминания.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Основные понятия при изучении ритма в танце: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В</w:t>
      </w:r>
      <w:r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  <w:t>it</w:t>
      </w:r>
      <w:r w:rsidRPr="006529F4">
        <w:rPr>
          <w:rFonts w:ascii="Calibri" w:eastAsia="Times New Roman" w:hAnsi="Calibri" w:cs="Times New Roman"/>
          <w:color w:val="000000"/>
          <w:sz w:val="28"/>
          <w:szCs w:val="28"/>
        </w:rPr>
        <w:t xml:space="preserve">-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удар – основная доля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  <w:t>Off</w:t>
      </w:r>
      <w:r w:rsidRPr="006529F4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  <w:t>bit</w:t>
      </w:r>
      <w:r w:rsidRPr="006529F4">
        <w:rPr>
          <w:rFonts w:ascii="Calibri" w:eastAsia="Times New Roman" w:hAnsi="Calibri" w:cs="Times New Roman"/>
          <w:color w:val="000000"/>
          <w:sz w:val="28"/>
          <w:szCs w:val="28"/>
        </w:rPr>
        <w:t>-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акцент или синкопа перед или после основной доли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  <w:t>Swing</w:t>
      </w:r>
      <w:r w:rsidRPr="00B81C09">
        <w:rPr>
          <w:rFonts w:ascii="Calibri" w:eastAsia="Times New Roman" w:hAnsi="Calibri" w:cs="Times New Roman"/>
          <w:color w:val="000000"/>
          <w:sz w:val="28"/>
          <w:szCs w:val="28"/>
        </w:rPr>
        <w:t>-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  <w:r w:rsidRPr="00B81C09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свинг –  качание,  способ  движения,  при котором акцентируются не только основные доли, но и доли в промежутках между основными.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Упражнения для развития ритма :  хлопки в ладоши, удар стопой, щелчки пальцами, акцентированные шаги на месте и  с продвижением. Все это сочетается с движением рук и соединяется по мере усложнения в различных темпах  и ритмических рисунках.  Все движения могут исполняться в положениях  стоя, сидя и лежа.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Разогрев состоит в среднем из 10 упражнений и занимает 5-10 минут от урока. Педагог имеет право делать акцент на особые мышцы в ходе разогрева , если они будут задействованы в основной части урока.</w:t>
      </w:r>
    </w:p>
    <w:p w:rsidR="00E80A19" w:rsidRPr="006529F4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C8204D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>Изоляция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Более насыщена упражнениями, происходит более глубокая работа с мышцами  различных частей тела. Изоляции подвергаются все центры от головы до ног. Первоначально все движения  изучаются в (чистом) виде, далее  идет соединение одного центра в простейших комбинациях : крест, квадрат,  круг, полукруг,  следующий этап соединения в более сложные геометрические комбинации, более сложные ритмические структуры.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Основная задача педагога во время изучения движении изолированных центров следить за тем, чтобы движения действительно были изолированными, чтобы во время движения одного центра не двигался другой. Это, на первый взгляд , простая задача вызывает трудности , так как анатомически все центры тесно связаны. Можно определить множество центров нашего тела, которые могут двигаться изолированно. Это, например: голова, плечи, грудная клетка, таз, руки, ноги ,стопы.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80A19" w:rsidRP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>Упражнения для позвоночника</w:t>
      </w:r>
    </w:p>
    <w:p w:rsidR="00E80A19" w:rsidRP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E80A19" w:rsidRPr="007314EA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Если техника изоляции заимствована из джазового танца, то движение тела целиком ,без изоляции отдельных  центров – своеобразие танца-модерн. Основой этой техники служит позвоночник, потому что главная задача педагога развить у учащихся подвижность во всех его отделах. Основные движения: наклоны торса, изгибы, спирали, </w:t>
      </w:r>
      <w:r w:rsidRPr="007314EA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  <w:t>body</w:t>
      </w:r>
      <w:r w:rsidRPr="007314EA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  <w:t>roll</w:t>
      </w:r>
      <w:r w:rsidRPr="007314EA">
        <w:rPr>
          <w:rFonts w:ascii="Calibri" w:eastAsia="Times New Roman" w:hAnsi="Calibri" w:cs="Times New Roman"/>
          <w:color w:val="000000"/>
          <w:sz w:val="28"/>
          <w:szCs w:val="28"/>
        </w:rPr>
        <w:t xml:space="preserve">, </w:t>
      </w:r>
      <w:r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  <w:t>contraction</w:t>
      </w:r>
      <w:r w:rsidRPr="007314EA">
        <w:rPr>
          <w:rFonts w:ascii="Calibri" w:eastAsia="Times New Roman" w:hAnsi="Calibri" w:cs="Times New Roman"/>
          <w:color w:val="000000"/>
          <w:sz w:val="28"/>
          <w:szCs w:val="28"/>
        </w:rPr>
        <w:t xml:space="preserve">, </w:t>
      </w:r>
      <w:r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  <w:t>release</w:t>
      </w:r>
      <w:r w:rsidRPr="007314EA">
        <w:rPr>
          <w:rFonts w:ascii="Calibri" w:eastAsia="Times New Roman" w:hAnsi="Calibri" w:cs="Times New Roman"/>
          <w:color w:val="000000"/>
          <w:sz w:val="28"/>
          <w:szCs w:val="28"/>
        </w:rPr>
        <w:t xml:space="preserve">, </w:t>
      </w:r>
      <w:r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  <w:t>tilt</w:t>
      </w:r>
      <w:r w:rsidRPr="007314EA">
        <w:rPr>
          <w:rFonts w:ascii="Calibri" w:eastAsia="Times New Roman" w:hAnsi="Calibri" w:cs="Times New Roman"/>
          <w:color w:val="000000"/>
          <w:sz w:val="28"/>
          <w:szCs w:val="28"/>
        </w:rPr>
        <w:t xml:space="preserve">, </w:t>
      </w:r>
      <w:r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  <w:t>lay</w:t>
      </w:r>
      <w:r w:rsidRPr="007314EA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  <w:t>out</w:t>
      </w:r>
      <w:r w:rsidRPr="007314EA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</w:p>
    <w:p w:rsidR="00E80A19" w:rsidRPr="007314EA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80A19" w:rsidRPr="007314EA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7314EA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>Уровни</w:t>
      </w:r>
    </w:p>
    <w:p w:rsidR="00E80A19" w:rsidRPr="00661576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Уровнем называется расположение тела относительно пола. Основные уровни: стоя , сидя на корточках,  стоя на коленях, сидя и лежа. Задачи уровней во время урока многообразны. Смена уровня, быстрый переход от одного уровня в другой- дополнительный  тренаж на координацию. Это очень помогает обучаемым, т.к. легче, например, исполнить упражнение на изоляцию в положении сидя и т.д. , потому что в этом положении центры более свободны и нет необходимости держать вес тела. 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Так же (лежа) и (сидя) удобней исполнять упражнения стрейч характера,  всевозможные растяжки и контракции.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Растяжка – одна из основных комбинаций, исполняемых в этом разделе. Всевозможные наклоны и движения на растяжку развивают танцевальный шаг и гибкость.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>Кросс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Передвижения в пространстве (различные шаги, бег, повороты, прыжки, вращения). Этот раздел урока развивает танцевальность и позволяет приобрести манеру и стиль модерн- джаз танца.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80A19" w:rsidRP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>Комбинация и импровизация</w:t>
      </w:r>
    </w:p>
    <w:p w:rsidR="00E80A19" w:rsidRP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Последним, завершающим разделом урока является комбинации. Здесь все зависит от фантазии педагога, его балетмейстерских способностей. Главное требование  комбинаций- её танцевальность, использование определенного рисунка движения, различных  направлений и ракурсов, чередование сильных и слабых движений, т.е. использование всех средств танцевальной выразительности, раскрывающих индивидуальность исполнителей.</w:t>
      </w:r>
      <w:r w:rsidRPr="00EE66F0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Упражнение на импровизацию-  технику релаксации и осознания своего тела, тонкое чувствование внутренних сигналов,  импульсов движения, чувство партнера, пространства, времени как элементов рождающих композицию. Импровизация предполагает сотворчество с телом, признание одинаковой значимости предварительно оформленных замыслов, опыта и импульсов, изначально не предполагает смысла и танец становится способом создания или обнаружения его. Импровизация и хореография- равноправные партнеры в танце, играющие разные, но одинаково значимые роли. 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Стимулы импровизации. Необходимо выделить несколько направлений импровизации такие как:  от слышимых стимулов,  от визуальных,  от осязаемых.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Импровизация от слышимых стимулов:  все,  что слышит танцовщик в форме звука,  является слышимым стимулом. Когда танцовщик освоит воспроизведение звука средствами движения, тогда можно в звуке использовать его ритмическую основу. Звук у танцовщика должен вызывать непроизвольную реакцию на исполнение движения. Основная задача обучения импровизации- это развить у танцовщика умение быстрого нахождения ответа в движении на звук.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Импровизация от визуальных стимулов: все, что видит танцовщик, может вызывать или не вызывать стимулы к движению. Для обучения импровизации от визуальных стимулов необходимо подбирать такой визуальный материал, который бы способствовал ответной реакции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>танцовщика , выраженной в движении. Это может быть цвет или геометрическая фигура.</w:t>
      </w:r>
    </w:p>
    <w:p w:rsidR="00E80A19" w:rsidRPr="007F17D2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Импровизация от касательных  стимулов: она основана на всем том, чего касается импровизирующий.  Основная задача- это развитие чувствительности и быстроты реакции на изменения напряжения от восприятия неодушевленных и одушевленных предметов. Применение стимулов на индивидуальности  импровизирующего. Разнообразие в импровизации предполагает использование всех стимулов, многообразие движений , форм , различных тем и сюжетов.</w:t>
      </w:r>
    </w:p>
    <w:p w:rsidR="00E80A19" w:rsidRPr="007F17D2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В зависимости от подготовки  и знания материала учеников уроки джаз-модерн танца можно разделить на три этапа: подготовительный, базовый и продвинутый.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На подготовительном этапе даются основы танца ( положение и основные движения корпуса , рук,  ног, головы), для того чтобы исполнитель усвоил стиль и манеру этому виду хореографии.</w:t>
      </w:r>
    </w:p>
    <w:p w:rsidR="00E80A19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На базовом этапе даются несложные комбинации на координацию, музыкальность на основе проученного материала.</w:t>
      </w:r>
    </w:p>
    <w:p w:rsidR="00E80A19" w:rsidRPr="006742AF" w:rsidRDefault="00E80A19" w:rsidP="00E80A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На продвинутом этапе – комбинации сложные по координации, включающие работу всех частей тела, смену уровней, ракурсов, развивающие танцевальность ,  музыкальность.</w:t>
      </w:r>
    </w:p>
    <w:p w:rsidR="00D21696" w:rsidRDefault="00D21696"/>
    <w:sectPr w:rsidR="00D21696" w:rsidSect="00EC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7614E"/>
    <w:multiLevelType w:val="hybridMultilevel"/>
    <w:tmpl w:val="F582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D6046"/>
    <w:multiLevelType w:val="hybridMultilevel"/>
    <w:tmpl w:val="5E3C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0A19"/>
    <w:rsid w:val="008E5ED7"/>
    <w:rsid w:val="00A4276D"/>
    <w:rsid w:val="00A766FD"/>
    <w:rsid w:val="00D21696"/>
    <w:rsid w:val="00E80A19"/>
    <w:rsid w:val="00EC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A1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1066</Words>
  <Characters>6079</Characters>
  <Application>Microsoft Office Word</Application>
  <DocSecurity>0</DocSecurity>
  <Lines>50</Lines>
  <Paragraphs>14</Paragraphs>
  <ScaleCrop>false</ScaleCrop>
  <Company>Microsoft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2021-06-23T05:30:00Z</dcterms:created>
  <dcterms:modified xsi:type="dcterms:W3CDTF">2021-06-23T12:13:00Z</dcterms:modified>
</cp:coreProperties>
</file>