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78" w:rsidRPr="00707341" w:rsidRDefault="006A7A78">
      <w:pPr>
        <w:rPr>
          <w:rFonts w:ascii="Times New Roman" w:hAnsi="Times New Roman"/>
          <w:lang w:val="ru-RU"/>
        </w:rPr>
      </w:pPr>
      <w:r w:rsidRPr="00707341">
        <w:rPr>
          <w:rFonts w:ascii="Times New Roman" w:hAnsi="Times New Roman"/>
          <w:lang w:val="ru-RU"/>
        </w:rPr>
        <w:t xml:space="preserve">Разработка открытого урока. </w:t>
      </w:r>
    </w:p>
    <w:p w:rsidR="006A7A78" w:rsidRPr="00707341" w:rsidRDefault="006A7A78">
      <w:pPr>
        <w:rPr>
          <w:rFonts w:ascii="Times New Roman" w:hAnsi="Times New Roman"/>
          <w:lang w:val="ru-RU"/>
        </w:rPr>
      </w:pPr>
      <w:r w:rsidRPr="00707341">
        <w:rPr>
          <w:rFonts w:ascii="Times New Roman" w:hAnsi="Times New Roman"/>
          <w:lang w:val="ru-RU"/>
        </w:rPr>
        <w:t>Урок проведен в рамках областного семинара.</w:t>
      </w:r>
    </w:p>
    <w:p w:rsidR="006A7A78" w:rsidRPr="006A7A78" w:rsidRDefault="006A7A78">
      <w:pPr>
        <w:rPr>
          <w:lang w:val="ru-RU"/>
        </w:rPr>
      </w:pPr>
    </w:p>
    <w:tbl>
      <w:tblPr>
        <w:tblW w:w="5123" w:type="pct"/>
        <w:tblInd w:w="10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725"/>
        <w:gridCol w:w="1193"/>
        <w:gridCol w:w="4593"/>
        <w:gridCol w:w="2596"/>
      </w:tblGrid>
      <w:tr w:rsidR="000D0CA0" w:rsidRPr="00707341" w:rsidTr="00E900CC">
        <w:trPr>
          <w:cantSplit/>
          <w:trHeight w:val="472"/>
        </w:trPr>
        <w:tc>
          <w:tcPr>
            <w:tcW w:w="1619" w:type="pct"/>
            <w:gridSpan w:val="3"/>
          </w:tcPr>
          <w:p w:rsidR="00205E0E" w:rsidRPr="00693FB5" w:rsidRDefault="00694FC1" w:rsidP="006A7A78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F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Дата: </w:t>
            </w:r>
          </w:p>
        </w:tc>
        <w:tc>
          <w:tcPr>
            <w:tcW w:w="3381" w:type="pct"/>
            <w:gridSpan w:val="2"/>
          </w:tcPr>
          <w:p w:rsidR="00205E0E" w:rsidRPr="00693FB5" w:rsidRDefault="00205E0E" w:rsidP="00B068FE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93FB5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B068FE" w:rsidRPr="00693FB5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Халдыбетова</w:t>
            </w:r>
            <w:proofErr w:type="spellEnd"/>
            <w:r w:rsidR="00B068FE" w:rsidRPr="00693FB5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А.И.</w:t>
            </w:r>
          </w:p>
        </w:tc>
      </w:tr>
      <w:tr w:rsidR="000D0CA0" w:rsidRPr="00693FB5" w:rsidTr="00E900CC">
        <w:trPr>
          <w:cantSplit/>
          <w:trHeight w:val="412"/>
        </w:trPr>
        <w:tc>
          <w:tcPr>
            <w:tcW w:w="1058" w:type="pct"/>
            <w:gridSpan w:val="2"/>
          </w:tcPr>
          <w:p w:rsidR="00A014CE" w:rsidRDefault="00205E0E" w:rsidP="00AC03A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93F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 </w:t>
            </w:r>
          </w:p>
          <w:p w:rsidR="00205E0E" w:rsidRPr="00693FB5" w:rsidRDefault="00205E0E" w:rsidP="00AC03A6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2" w:type="pct"/>
            <w:gridSpan w:val="3"/>
          </w:tcPr>
          <w:p w:rsidR="00205E0E" w:rsidRPr="00693FB5" w:rsidRDefault="00F5301C" w:rsidP="008C24CC">
            <w:pPr>
              <w:pStyle w:val="AssignmentTemplate"/>
              <w:spacing w:before="0" w:after="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Техника рисования</w:t>
            </w:r>
            <w:r w:rsidR="00AC03A6" w:rsidRPr="00693F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воде</w:t>
            </w:r>
          </w:p>
        </w:tc>
      </w:tr>
      <w:tr w:rsidR="000D0CA0" w:rsidRPr="00707341" w:rsidTr="00E900CC">
        <w:trPr>
          <w:cantSplit/>
          <w:trHeight w:val="351"/>
        </w:trPr>
        <w:tc>
          <w:tcPr>
            <w:tcW w:w="1058" w:type="pct"/>
            <w:gridSpan w:val="2"/>
          </w:tcPr>
          <w:p w:rsidR="00205E0E" w:rsidRPr="00693FB5" w:rsidRDefault="00205E0E" w:rsidP="00EC6A71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693FB5">
              <w:rPr>
                <w:rFonts w:ascii="Times New Roman" w:hAnsi="Times New Roman"/>
                <w:b/>
                <w:sz w:val="24"/>
                <w:lang w:val="ru-RU"/>
              </w:rPr>
              <w:t>Цел</w:t>
            </w:r>
            <w:r w:rsidR="00EC6A71">
              <w:rPr>
                <w:rFonts w:ascii="Times New Roman" w:hAnsi="Times New Roman"/>
                <w:b/>
                <w:sz w:val="24"/>
                <w:lang w:val="ru-RU"/>
              </w:rPr>
              <w:t>ь</w:t>
            </w:r>
            <w:r w:rsidR="00514B2D" w:rsidRPr="00693FB5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</w:tc>
        <w:tc>
          <w:tcPr>
            <w:tcW w:w="3942" w:type="pct"/>
            <w:gridSpan w:val="3"/>
          </w:tcPr>
          <w:p w:rsidR="00205E0E" w:rsidRPr="00BC001C" w:rsidRDefault="00BC001C" w:rsidP="002C39F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C001C">
              <w:rPr>
                <w:rFonts w:ascii="Times New Roman" w:hAnsi="Times New Roman"/>
                <w:sz w:val="24"/>
                <w:lang w:val="ru-RU"/>
              </w:rPr>
              <w:t>Знакомство с техник</w:t>
            </w:r>
            <w:r w:rsidR="002C39F6">
              <w:rPr>
                <w:rFonts w:ascii="Times New Roman" w:hAnsi="Times New Roman"/>
                <w:sz w:val="24"/>
                <w:lang w:val="ru-RU"/>
              </w:rPr>
              <w:t xml:space="preserve">ой </w:t>
            </w:r>
            <w:r w:rsidRPr="00BC001C">
              <w:rPr>
                <w:rFonts w:ascii="Times New Roman" w:hAnsi="Times New Roman"/>
                <w:sz w:val="24"/>
                <w:lang w:val="ru-RU"/>
              </w:rPr>
              <w:t xml:space="preserve"> рисования на воде.</w:t>
            </w:r>
          </w:p>
        </w:tc>
      </w:tr>
      <w:tr w:rsidR="00896E35" w:rsidRPr="00707341" w:rsidTr="00E900CC">
        <w:trPr>
          <w:cantSplit/>
          <w:trHeight w:val="603"/>
        </w:trPr>
        <w:tc>
          <w:tcPr>
            <w:tcW w:w="1058" w:type="pct"/>
            <w:gridSpan w:val="2"/>
          </w:tcPr>
          <w:p w:rsidR="00896E35" w:rsidRPr="00896E35" w:rsidRDefault="00896E35" w:rsidP="00514B2D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896E35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Задачи</w:t>
            </w:r>
            <w:proofErr w:type="spellEnd"/>
            <w:r w:rsidRPr="00896E35">
              <w:rPr>
                <w:rFonts w:ascii="Times New Roman" w:hAnsi="Times New Roman"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3942" w:type="pct"/>
            <w:gridSpan w:val="3"/>
          </w:tcPr>
          <w:p w:rsidR="00896E35" w:rsidRPr="00896E35" w:rsidRDefault="00896E35" w:rsidP="00896E35">
            <w:pPr>
              <w:rPr>
                <w:rFonts w:ascii="Times New Roman" w:hAnsi="Times New Roman"/>
                <w:sz w:val="24"/>
                <w:lang w:val="ru-RU" w:eastAsia="ru-RU"/>
              </w:rPr>
            </w:pPr>
            <w:r w:rsidRPr="00896E35">
              <w:rPr>
                <w:rFonts w:ascii="Times New Roman" w:hAnsi="Times New Roman"/>
                <w:bCs/>
                <w:i/>
                <w:sz w:val="24"/>
                <w:lang w:val="ru-RU" w:eastAsia="ru-RU"/>
              </w:rPr>
              <w:t>Образовательные</w:t>
            </w:r>
            <w:r w:rsidRPr="00896E35">
              <w:rPr>
                <w:rFonts w:ascii="Times New Roman" w:hAnsi="Times New Roman"/>
                <w:bCs/>
                <w:sz w:val="24"/>
                <w:lang w:val="ru-RU" w:eastAsia="ru-RU"/>
              </w:rPr>
              <w:t>:</w:t>
            </w:r>
            <w:r w:rsidRPr="00896E35">
              <w:rPr>
                <w:rFonts w:ascii="Times New Roman" w:hAnsi="Times New Roman"/>
                <w:sz w:val="24"/>
                <w:szCs w:val="20"/>
                <w:lang w:val="ru-RU" w:eastAsia="ru-RU"/>
              </w:rPr>
              <w:t xml:space="preserve"> изучение основ композиции, формирование навыков выполнения и подбора цветовой гаммы.</w:t>
            </w:r>
          </w:p>
          <w:p w:rsidR="00896E35" w:rsidRPr="00896E35" w:rsidRDefault="00896E35" w:rsidP="00896E35">
            <w:pPr>
              <w:rPr>
                <w:rFonts w:ascii="Times New Roman" w:hAnsi="Times New Roman"/>
                <w:sz w:val="24"/>
                <w:lang w:val="ru-RU" w:eastAsia="ru-RU"/>
              </w:rPr>
            </w:pPr>
            <w:r w:rsidRPr="00896E35">
              <w:rPr>
                <w:rFonts w:ascii="Times New Roman" w:hAnsi="Times New Roman"/>
                <w:bCs/>
                <w:i/>
                <w:sz w:val="24"/>
                <w:lang w:val="ru-RU" w:eastAsia="ru-RU"/>
              </w:rPr>
              <w:t>Развивающие</w:t>
            </w:r>
            <w:r w:rsidRPr="00896E35">
              <w:rPr>
                <w:rFonts w:ascii="Times New Roman" w:hAnsi="Times New Roman"/>
                <w:bCs/>
                <w:sz w:val="24"/>
                <w:lang w:val="ru-RU" w:eastAsia="ru-RU"/>
              </w:rPr>
              <w:t>:</w:t>
            </w:r>
            <w:r w:rsidRPr="00896E35">
              <w:rPr>
                <w:rFonts w:ascii="Times New Roman" w:hAnsi="Times New Roman"/>
                <w:sz w:val="24"/>
                <w:lang w:val="ru-RU" w:eastAsia="ru-RU"/>
              </w:rPr>
              <w:t xml:space="preserve"> р</w:t>
            </w:r>
            <w:r w:rsidRPr="00896E35">
              <w:rPr>
                <w:rFonts w:ascii="Times New Roman" w:hAnsi="Times New Roman"/>
                <w:sz w:val="24"/>
                <w:szCs w:val="20"/>
                <w:lang w:val="ru-RU" w:eastAsia="ru-RU"/>
              </w:rPr>
              <w:t>азвитие зрительного восприятия, творческого мышления, умения изображать по памяти.</w:t>
            </w:r>
          </w:p>
          <w:p w:rsidR="00896E35" w:rsidRPr="00896E35" w:rsidRDefault="00896E35" w:rsidP="00896E35">
            <w:pPr>
              <w:rPr>
                <w:rFonts w:ascii="Times New Roman" w:hAnsi="Times New Roman"/>
                <w:sz w:val="24"/>
                <w:lang w:val="ru-RU"/>
              </w:rPr>
            </w:pPr>
            <w:r w:rsidRPr="00896E35">
              <w:rPr>
                <w:rFonts w:ascii="Times New Roman" w:hAnsi="Times New Roman"/>
                <w:bCs/>
                <w:i/>
                <w:sz w:val="24"/>
                <w:lang w:val="ru-RU" w:eastAsia="ru-RU"/>
              </w:rPr>
              <w:t>Воспитательные</w:t>
            </w:r>
            <w:r w:rsidRPr="00896E35">
              <w:rPr>
                <w:rFonts w:ascii="Times New Roman" w:hAnsi="Times New Roman"/>
                <w:bCs/>
                <w:sz w:val="24"/>
                <w:lang w:val="ru-RU" w:eastAsia="ru-RU"/>
              </w:rPr>
              <w:t>:</w:t>
            </w:r>
            <w:r w:rsidRPr="00896E35">
              <w:rPr>
                <w:rFonts w:ascii="Times New Roman" w:hAnsi="Times New Roman"/>
                <w:sz w:val="24"/>
                <w:lang w:val="ru-RU" w:eastAsia="ru-RU"/>
              </w:rPr>
              <w:t xml:space="preserve"> воспитывать эстетический вкус и экологическое мировоззрение в процессе восприятия учебного материала.</w:t>
            </w:r>
          </w:p>
        </w:tc>
      </w:tr>
      <w:tr w:rsidR="003B6633" w:rsidRPr="003B6633" w:rsidTr="00E900CC">
        <w:trPr>
          <w:cantSplit/>
          <w:trHeight w:val="379"/>
        </w:trPr>
        <w:tc>
          <w:tcPr>
            <w:tcW w:w="1058" w:type="pct"/>
            <w:gridSpan w:val="2"/>
          </w:tcPr>
          <w:p w:rsidR="003B6633" w:rsidRPr="003B6633" w:rsidRDefault="003B6633" w:rsidP="003B663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proofErr w:type="spellStart"/>
            <w:r w:rsidRPr="003B6633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Тип</w:t>
            </w:r>
            <w:proofErr w:type="spellEnd"/>
            <w:proofErr w:type="gramStart"/>
            <w:r w:rsidRPr="003B6633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:.</w:t>
            </w:r>
            <w:proofErr w:type="gramEnd"/>
          </w:p>
        </w:tc>
        <w:tc>
          <w:tcPr>
            <w:tcW w:w="3942" w:type="pct"/>
            <w:gridSpan w:val="3"/>
          </w:tcPr>
          <w:p w:rsidR="003B6633" w:rsidRPr="003B6633" w:rsidRDefault="003B6633" w:rsidP="00896E35">
            <w:pPr>
              <w:rPr>
                <w:rFonts w:ascii="Times New Roman" w:hAnsi="Times New Roman"/>
                <w:bCs/>
                <w:i/>
                <w:sz w:val="24"/>
                <w:lang w:val="ru-RU" w:eastAsia="ru-RU"/>
              </w:rPr>
            </w:pPr>
            <w:proofErr w:type="spellStart"/>
            <w:r w:rsidRPr="003B6633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комбинированный</w:t>
            </w:r>
            <w:proofErr w:type="spellEnd"/>
          </w:p>
        </w:tc>
      </w:tr>
      <w:tr w:rsidR="003B6633" w:rsidRPr="006A7A78" w:rsidTr="00E900CC">
        <w:trPr>
          <w:cantSplit/>
          <w:trHeight w:val="413"/>
        </w:trPr>
        <w:tc>
          <w:tcPr>
            <w:tcW w:w="1058" w:type="pct"/>
            <w:gridSpan w:val="2"/>
          </w:tcPr>
          <w:p w:rsidR="003B6633" w:rsidRPr="003B6633" w:rsidRDefault="003B6633" w:rsidP="003B6633">
            <w:pPr>
              <w:spacing w:line="240" w:lineRule="auto"/>
              <w:ind w:left="-468" w:firstLine="468"/>
              <w:rPr>
                <w:rFonts w:ascii="Times New Roman" w:hAnsi="Times New Roman"/>
                <w:b/>
                <w:bCs/>
                <w:sz w:val="24"/>
                <w:szCs w:val="20"/>
                <w:lang w:val="ru-RU" w:eastAsia="ru-RU"/>
              </w:rPr>
            </w:pPr>
            <w:r w:rsidRPr="003B6633">
              <w:rPr>
                <w:rFonts w:ascii="Times New Roman" w:hAnsi="Times New Roman"/>
                <w:b/>
                <w:bCs/>
                <w:sz w:val="24"/>
                <w:szCs w:val="20"/>
                <w:lang w:val="ru-RU" w:eastAsia="ru-RU"/>
              </w:rPr>
              <w:t>Форма</w:t>
            </w:r>
            <w:r w:rsidRPr="003B6633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: </w:t>
            </w:r>
          </w:p>
        </w:tc>
        <w:tc>
          <w:tcPr>
            <w:tcW w:w="3942" w:type="pct"/>
            <w:gridSpan w:val="3"/>
          </w:tcPr>
          <w:p w:rsidR="003B6633" w:rsidRPr="003B6633" w:rsidRDefault="00391F85" w:rsidP="00EC6A71">
            <w:pPr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</w:pPr>
            <w:r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>Обмен опытом</w:t>
            </w:r>
            <w:r w:rsidR="00EC6A71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 педагогической</w:t>
            </w:r>
            <w:r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 работы </w:t>
            </w:r>
          </w:p>
        </w:tc>
      </w:tr>
      <w:tr w:rsidR="00975BAE" w:rsidRPr="00707341" w:rsidTr="00E900CC">
        <w:trPr>
          <w:cantSplit/>
          <w:trHeight w:val="603"/>
        </w:trPr>
        <w:tc>
          <w:tcPr>
            <w:tcW w:w="1058" w:type="pct"/>
            <w:gridSpan w:val="2"/>
          </w:tcPr>
          <w:p w:rsidR="00975BAE" w:rsidRPr="00975BAE" w:rsidRDefault="00975BAE" w:rsidP="00975BAE">
            <w:pPr>
              <w:spacing w:line="240" w:lineRule="auto"/>
              <w:ind w:left="34" w:hanging="34"/>
              <w:rPr>
                <w:rFonts w:ascii="Times New Roman" w:hAnsi="Times New Roman"/>
                <w:b/>
                <w:bCs/>
                <w:sz w:val="24"/>
                <w:szCs w:val="20"/>
                <w:lang w:val="ru-RU" w:eastAsia="ru-RU"/>
              </w:rPr>
            </w:pPr>
            <w:r w:rsidRPr="00975BAE">
              <w:rPr>
                <w:rFonts w:ascii="Times New Roman" w:hAnsi="Times New Roman"/>
                <w:b/>
                <w:bCs/>
                <w:sz w:val="24"/>
                <w:szCs w:val="20"/>
                <w:lang w:val="ru-RU" w:eastAsia="ru-RU"/>
              </w:rPr>
              <w:t>Оборудование и принадлежности</w:t>
            </w:r>
            <w:r w:rsidRPr="00975BAE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: </w:t>
            </w:r>
          </w:p>
        </w:tc>
        <w:tc>
          <w:tcPr>
            <w:tcW w:w="3942" w:type="pct"/>
            <w:gridSpan w:val="3"/>
          </w:tcPr>
          <w:p w:rsidR="00975BAE" w:rsidRPr="00975BAE" w:rsidRDefault="00975BAE" w:rsidP="00975BAE">
            <w:pPr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</w:pPr>
            <w:r w:rsidRPr="00975BAE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набор для рисования на воде - </w:t>
            </w:r>
            <w:proofErr w:type="spellStart"/>
            <w:r w:rsidRPr="00975BAE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>эбру</w:t>
            </w:r>
            <w:proofErr w:type="spellEnd"/>
            <w:r w:rsidRPr="00975BAE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 xml:space="preserve">, фирмы </w:t>
            </w:r>
            <w:proofErr w:type="spellStart"/>
            <w:r w:rsidRPr="00975BAE">
              <w:rPr>
                <w:rFonts w:ascii="Times New Roman" w:hAnsi="Times New Roman"/>
                <w:bCs/>
                <w:sz w:val="24"/>
                <w:szCs w:val="20"/>
                <w:lang w:val="en-US" w:eastAsia="ru-RU"/>
              </w:rPr>
              <w:t>ArtDeco</w:t>
            </w:r>
            <w:proofErr w:type="spellEnd"/>
            <w:r w:rsidRPr="00975BAE">
              <w:rPr>
                <w:rFonts w:ascii="Times New Roman" w:hAnsi="Times New Roman"/>
                <w:bCs/>
                <w:sz w:val="24"/>
                <w:szCs w:val="20"/>
                <w:lang w:val="ru-RU" w:eastAsia="ru-RU"/>
              </w:rPr>
              <w:t>, салфетки, бумажная скатерть</w:t>
            </w:r>
            <w:r w:rsidRPr="00975BAE">
              <w:rPr>
                <w:rFonts w:ascii="Times New Roman" w:hAnsi="Times New Roman"/>
                <w:sz w:val="24"/>
                <w:szCs w:val="20"/>
                <w:lang w:val="ru-RU" w:eastAsia="ru-RU"/>
              </w:rPr>
              <w:t>.</w:t>
            </w:r>
          </w:p>
        </w:tc>
      </w:tr>
      <w:tr w:rsidR="009A6D30" w:rsidRPr="00707341" w:rsidTr="00E900CC">
        <w:trPr>
          <w:cantSplit/>
          <w:trHeight w:val="603"/>
        </w:trPr>
        <w:tc>
          <w:tcPr>
            <w:tcW w:w="1058" w:type="pct"/>
            <w:gridSpan w:val="2"/>
          </w:tcPr>
          <w:p w:rsidR="009A6D30" w:rsidRPr="009A6D30" w:rsidRDefault="009A6D30" w:rsidP="009A6D30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bCs/>
                <w:szCs w:val="20"/>
              </w:rPr>
            </w:pPr>
            <w:r w:rsidRPr="009A6D30">
              <w:rPr>
                <w:rStyle w:val="c1"/>
                <w:b/>
                <w:bCs/>
                <w:color w:val="000000"/>
                <w:szCs w:val="28"/>
              </w:rPr>
              <w:t>Предварительная работа:</w:t>
            </w:r>
          </w:p>
        </w:tc>
        <w:tc>
          <w:tcPr>
            <w:tcW w:w="3942" w:type="pct"/>
            <w:gridSpan w:val="3"/>
          </w:tcPr>
          <w:p w:rsidR="009A6D30" w:rsidRPr="00975BAE" w:rsidRDefault="009A6D30" w:rsidP="009A6D30">
            <w:pPr>
              <w:pStyle w:val="c0"/>
              <w:shd w:val="clear" w:color="auto" w:fill="FFFFFF"/>
              <w:spacing w:before="0" w:beforeAutospacing="0" w:after="0" w:afterAutospacing="0"/>
              <w:rPr>
                <w:bCs/>
                <w:szCs w:val="20"/>
              </w:rPr>
            </w:pPr>
            <w:r w:rsidRPr="009A6D30">
              <w:rPr>
                <w:rStyle w:val="c3"/>
                <w:color w:val="000000"/>
                <w:szCs w:val="28"/>
              </w:rPr>
              <w:t>Обработка специальной литературы по данной теме, подготовка оборудования</w:t>
            </w:r>
            <w:r w:rsidR="003C1074">
              <w:rPr>
                <w:rStyle w:val="c3"/>
                <w:color w:val="000000"/>
                <w:szCs w:val="28"/>
              </w:rPr>
              <w:t xml:space="preserve"> и принадлежностей</w:t>
            </w:r>
            <w:r w:rsidRPr="009A6D30">
              <w:rPr>
                <w:rStyle w:val="c3"/>
                <w:color w:val="000000"/>
                <w:szCs w:val="28"/>
              </w:rPr>
              <w:t>.</w:t>
            </w:r>
          </w:p>
        </w:tc>
      </w:tr>
      <w:tr w:rsidR="009075A4" w:rsidRPr="00693FB5" w:rsidTr="00E900CC">
        <w:trPr>
          <w:trHeight w:val="564"/>
        </w:trPr>
        <w:tc>
          <w:tcPr>
            <w:tcW w:w="5000" w:type="pct"/>
            <w:gridSpan w:val="5"/>
          </w:tcPr>
          <w:p w:rsidR="003B6633" w:rsidRDefault="003B6633" w:rsidP="009075A4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9075A4" w:rsidRPr="00693FB5" w:rsidRDefault="009075A4" w:rsidP="001F46A5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693FB5">
              <w:rPr>
                <w:rFonts w:ascii="Times New Roman" w:hAnsi="Times New Roman"/>
                <w:b/>
                <w:sz w:val="24"/>
                <w:lang w:val="ru-RU"/>
              </w:rPr>
              <w:t xml:space="preserve">Ход </w:t>
            </w:r>
            <w:r w:rsidR="001F46A5">
              <w:rPr>
                <w:rFonts w:ascii="Times New Roman" w:hAnsi="Times New Roman"/>
                <w:b/>
                <w:sz w:val="24"/>
                <w:lang w:val="ru-RU"/>
              </w:rPr>
              <w:t>выполнения</w:t>
            </w:r>
          </w:p>
        </w:tc>
      </w:tr>
      <w:tr w:rsidR="009075A4" w:rsidRPr="00693FB5" w:rsidTr="00E900CC">
        <w:trPr>
          <w:trHeight w:val="528"/>
        </w:trPr>
        <w:tc>
          <w:tcPr>
            <w:tcW w:w="717" w:type="pct"/>
          </w:tcPr>
          <w:p w:rsidR="009075A4" w:rsidRPr="00693FB5" w:rsidRDefault="001F46A5" w:rsidP="00E02999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План</w:t>
            </w:r>
            <w:r w:rsidR="009075A4" w:rsidRPr="00693FB5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3062" w:type="pct"/>
            <w:gridSpan w:val="3"/>
          </w:tcPr>
          <w:p w:rsidR="009075A4" w:rsidRPr="00693FB5" w:rsidRDefault="009075A4" w:rsidP="009075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693FB5">
              <w:rPr>
                <w:rFonts w:ascii="Times New Roman" w:hAnsi="Times New Roman"/>
                <w:b/>
                <w:sz w:val="24"/>
                <w:lang w:val="ru-RU"/>
              </w:rPr>
              <w:t>Запланированная деятельность на уроке</w:t>
            </w:r>
            <w:r w:rsidRPr="00693FB5" w:rsidDel="00D14C01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  <w:p w:rsidR="009075A4" w:rsidRPr="00693FB5" w:rsidRDefault="009075A4" w:rsidP="009075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221" w:type="pct"/>
          </w:tcPr>
          <w:p w:rsidR="00972068" w:rsidRDefault="009C2077" w:rsidP="009075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Приложения</w:t>
            </w:r>
            <w:r w:rsidR="00972068">
              <w:rPr>
                <w:rFonts w:ascii="Times New Roman" w:hAnsi="Times New Roman"/>
                <w:b/>
                <w:sz w:val="24"/>
                <w:lang w:val="ru-RU"/>
              </w:rPr>
              <w:t>/</w:t>
            </w:r>
          </w:p>
          <w:p w:rsidR="009075A4" w:rsidRPr="00693FB5" w:rsidRDefault="00972068" w:rsidP="009075A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источники</w:t>
            </w:r>
          </w:p>
        </w:tc>
      </w:tr>
      <w:tr w:rsidR="009075A4" w:rsidRPr="00707341" w:rsidTr="00E900CC">
        <w:trPr>
          <w:trHeight w:val="411"/>
        </w:trPr>
        <w:tc>
          <w:tcPr>
            <w:tcW w:w="717" w:type="pct"/>
          </w:tcPr>
          <w:p w:rsidR="009075A4" w:rsidRPr="00693FB5" w:rsidRDefault="009075A4" w:rsidP="004F5103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693FB5">
              <w:rPr>
                <w:rFonts w:ascii="Times New Roman" w:hAnsi="Times New Roman"/>
                <w:sz w:val="24"/>
                <w:lang w:val="ru-RU"/>
              </w:rPr>
              <w:t xml:space="preserve">Начало </w:t>
            </w:r>
          </w:p>
        </w:tc>
        <w:tc>
          <w:tcPr>
            <w:tcW w:w="3062" w:type="pct"/>
            <w:gridSpan w:val="3"/>
          </w:tcPr>
          <w:p w:rsidR="009075A4" w:rsidRPr="00693FB5" w:rsidRDefault="009075A4" w:rsidP="004F510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693FB5">
              <w:rPr>
                <w:rFonts w:ascii="Times New Roman" w:hAnsi="Times New Roman"/>
                <w:sz w:val="24"/>
                <w:lang w:val="ru-RU"/>
              </w:rPr>
              <w:t xml:space="preserve">Сообщение </w:t>
            </w:r>
            <w:r w:rsidR="004F5103">
              <w:rPr>
                <w:rFonts w:ascii="Times New Roman" w:hAnsi="Times New Roman"/>
                <w:sz w:val="24"/>
                <w:lang w:val="ru-RU"/>
              </w:rPr>
              <w:t xml:space="preserve">темы, </w:t>
            </w:r>
            <w:r w:rsidRPr="00693FB5">
              <w:rPr>
                <w:rFonts w:ascii="Times New Roman" w:hAnsi="Times New Roman"/>
                <w:sz w:val="24"/>
                <w:lang w:val="ru-RU"/>
              </w:rPr>
              <w:t>цел</w:t>
            </w:r>
            <w:r w:rsidR="004F510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693FB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F5103">
              <w:rPr>
                <w:rFonts w:ascii="Times New Roman" w:hAnsi="Times New Roman"/>
                <w:sz w:val="24"/>
                <w:lang w:val="ru-RU"/>
              </w:rPr>
              <w:t>и задач</w:t>
            </w:r>
            <w:r w:rsidRPr="00693FB5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  <w:tc>
          <w:tcPr>
            <w:tcW w:w="1221" w:type="pct"/>
          </w:tcPr>
          <w:p w:rsidR="009075A4" w:rsidRPr="00693FB5" w:rsidRDefault="009075A4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75A4" w:rsidRPr="009C2077" w:rsidTr="00E900CC">
        <w:trPr>
          <w:trHeight w:val="414"/>
        </w:trPr>
        <w:tc>
          <w:tcPr>
            <w:tcW w:w="717" w:type="pct"/>
          </w:tcPr>
          <w:p w:rsidR="009075A4" w:rsidRPr="00693FB5" w:rsidRDefault="00BC3468" w:rsidP="009075A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Основная часть</w:t>
            </w:r>
          </w:p>
          <w:p w:rsidR="009075A4" w:rsidRPr="00693FB5" w:rsidRDefault="009075A4" w:rsidP="009075A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  <w:p w:rsidR="009075A4" w:rsidRPr="00693FB5" w:rsidRDefault="009075A4" w:rsidP="009075A4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062" w:type="pct"/>
            <w:gridSpan w:val="3"/>
          </w:tcPr>
          <w:p w:rsidR="009C2077" w:rsidRPr="00D12C06" w:rsidRDefault="009C2077" w:rsidP="009C2077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b/>
                <w:sz w:val="24"/>
                <w:lang w:val="ru-RU"/>
              </w:rPr>
              <w:t>Теория</w:t>
            </w:r>
            <w:r w:rsidRPr="00D12C06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9C2077" w:rsidRPr="009C2077" w:rsidRDefault="00B92585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Техника рисования «</w:t>
            </w:r>
            <w:proofErr w:type="spellStart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»</w:t>
            </w:r>
            <w:r w:rsidR="009C2077" w:rsidRPr="009C2077">
              <w:rPr>
                <w:rFonts w:ascii="Times New Roman" w:hAnsi="Times New Roman"/>
                <w:sz w:val="24"/>
                <w:lang w:val="ru-RU"/>
              </w:rPr>
              <w:t xml:space="preserve"> — древнее искусство обработки бумаги, которое называют «турецкое </w:t>
            </w:r>
            <w:proofErr w:type="spellStart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>мраморирование</w:t>
            </w:r>
            <w:proofErr w:type="spellEnd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 xml:space="preserve">». </w:t>
            </w:r>
            <w:proofErr w:type="spellStart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>Мраморирование</w:t>
            </w:r>
            <w:proofErr w:type="spellEnd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 xml:space="preserve"> — процесс копирования на материал изображения, которое получается из разводов красок, соприкасающихся с водой. Происхождение слова </w:t>
            </w:r>
            <w:proofErr w:type="spellStart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="009C2077" w:rsidRPr="009C2077">
              <w:rPr>
                <w:rFonts w:ascii="Times New Roman" w:hAnsi="Times New Roman"/>
                <w:sz w:val="24"/>
                <w:lang w:val="ru-RU"/>
              </w:rPr>
              <w:t xml:space="preserve"> неизвестно.</w:t>
            </w:r>
          </w:p>
          <w:p w:rsidR="009C2077" w:rsidRPr="009C2077" w:rsidRDefault="009C207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C2077">
              <w:rPr>
                <w:rFonts w:ascii="Times New Roman" w:hAnsi="Times New Roman"/>
                <w:sz w:val="24"/>
                <w:lang w:val="ru-RU"/>
              </w:rPr>
              <w:t>В персидском языке есть слова “об” (вода) и “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>” (на), соответственно «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обру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>», упрощенное в турецком как «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», значит «на воде». Самые известные картины, выполненные в технике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, были созданы в одиннадцатом веке, но само искусство намного древнее. Среди ученых до сих пор идут споры, где и когда зародилось искусство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9C2077" w:rsidRDefault="009C207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Существуют предположения, что это искусство появилось в Индии, а кто-то считает, что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 зародилось в Иране, а потом его переняли </w:t>
            </w:r>
            <w:r w:rsidR="00D12C06">
              <w:rPr>
                <w:rFonts w:ascii="Times New Roman" w:hAnsi="Times New Roman"/>
                <w:sz w:val="24"/>
                <w:lang w:val="ru-RU"/>
              </w:rPr>
              <w:t>в Турции</w:t>
            </w:r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. Но известно точно —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 зародилось где-то на Востоке. </w:t>
            </w:r>
          </w:p>
          <w:p w:rsidR="00E345E7" w:rsidRDefault="00011C86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0288" behindDoc="0" locked="0" layoutInCell="1" allowOverlap="1" wp14:anchorId="6649A7A9" wp14:editId="32B1FE73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126365</wp:posOffset>
                  </wp:positionV>
                  <wp:extent cx="1990725" cy="115252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45E7" w:rsidRPr="00E345E7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717B50F9" wp14:editId="22DE607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50165</wp:posOffset>
                  </wp:positionV>
                  <wp:extent cx="1793240" cy="1228725"/>
                  <wp:effectExtent l="0" t="0" r="0" b="9525"/>
                  <wp:wrapNone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7"/>
                          <a:stretch/>
                        </pic:blipFill>
                        <pic:spPr>
                          <a:xfrm>
                            <a:off x="0" y="0"/>
                            <a:ext cx="179324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345E7" w:rsidRPr="009C2077" w:rsidRDefault="00E345E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72068" w:rsidRDefault="009C207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Старейшая из известных картин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 была создана в 11 веке. </w:t>
            </w:r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Первым турецким мастером </w:t>
            </w:r>
            <w:proofErr w:type="spellStart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, который положил начало династии мастеров в Турции, был </w:t>
            </w:r>
            <w:r w:rsidR="00972068" w:rsidRPr="00972068">
              <w:rPr>
                <w:rFonts w:ascii="Times New Roman" w:hAnsi="Times New Roman"/>
                <w:b/>
                <w:bCs/>
                <w:sz w:val="24"/>
                <w:lang w:val="ru-RU"/>
              </w:rPr>
              <w:t>Садик Эфенди</w:t>
            </w:r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, который учился этому в Бухаре, а затем обучил своих сыновей </w:t>
            </w:r>
            <w:proofErr w:type="spellStart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>Этема</w:t>
            </w:r>
            <w:proofErr w:type="spellEnd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proofErr w:type="spellStart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>Салиха</w:t>
            </w:r>
            <w:proofErr w:type="spellEnd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. Таким </w:t>
            </w:r>
            <w:proofErr w:type="gramStart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>образом</w:t>
            </w:r>
            <w:proofErr w:type="gramEnd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 в середине 19 века </w:t>
            </w:r>
            <w:r w:rsidR="00972068" w:rsidRPr="00972068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начали изготавливать декоративную бумагу в технике </w:t>
            </w:r>
            <w:proofErr w:type="spellStart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="00972068" w:rsidRPr="00972068">
              <w:rPr>
                <w:rFonts w:ascii="Times New Roman" w:hAnsi="Times New Roman"/>
                <w:sz w:val="24"/>
                <w:lang w:val="ru-RU"/>
              </w:rPr>
              <w:t xml:space="preserve"> для печатного производства, которое только появилось в те времена в Стамбуле.</w:t>
            </w:r>
          </w:p>
          <w:p w:rsidR="009C2077" w:rsidRDefault="009C2077" w:rsidP="009C207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 называют «бумагой с облаками» или «бумагой с волнами». Известны такие названия, как «танцующие краски», «облака и ветер», «плавающие краски», «бумажное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мраморирование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» — так по-разному называют искусство </w:t>
            </w:r>
            <w:proofErr w:type="spellStart"/>
            <w:r w:rsidRPr="009C207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C2077">
              <w:rPr>
                <w:rFonts w:ascii="Times New Roman" w:hAnsi="Times New Roman"/>
                <w:sz w:val="24"/>
                <w:lang w:val="ru-RU"/>
              </w:rPr>
              <w:t xml:space="preserve"> в странах Востока.</w:t>
            </w:r>
          </w:p>
          <w:p w:rsidR="009075A4" w:rsidRDefault="009C2077" w:rsidP="00D12C0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C2077">
              <w:rPr>
                <w:rFonts w:ascii="Times New Roman" w:hAnsi="Times New Roman"/>
                <w:sz w:val="24"/>
                <w:lang w:val="ru-RU"/>
              </w:rPr>
              <w:t>В Европе же просто говорят — «турецкая бумага», так как впервые с этим изящными, красивыми картинами европейцы встретились именно в Турции. Еще недавно это искусство могло исчезнуть и стать только красивым воспоминанием.</w:t>
            </w:r>
          </w:p>
          <w:p w:rsidR="00410FE6" w:rsidRPr="00410FE6" w:rsidRDefault="00410FE6" w:rsidP="00410FE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10FE6">
              <w:rPr>
                <w:rFonts w:ascii="Times New Roman" w:hAnsi="Times New Roman"/>
                <w:sz w:val="24"/>
                <w:lang w:val="ru-RU"/>
              </w:rPr>
              <w:t>Техника «</w:t>
            </w:r>
            <w:proofErr w:type="spellStart"/>
            <w:r w:rsidRPr="00410FE6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410FE6">
              <w:rPr>
                <w:rFonts w:ascii="Times New Roman" w:hAnsi="Times New Roman"/>
                <w:sz w:val="24"/>
                <w:lang w:val="ru-RU"/>
              </w:rPr>
              <w:t xml:space="preserve">» в домашних условиях доступна для каждого, это необычайно увлекательный вид творчества. Наблюдать за мистическим рождением образов из красочного хаоса — непередаваемое удовольствие. </w:t>
            </w:r>
          </w:p>
          <w:p w:rsidR="00D978CE" w:rsidRPr="00410FE6" w:rsidRDefault="00410FE6" w:rsidP="00410FE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410FE6">
              <w:rPr>
                <w:rFonts w:ascii="Times New Roman" w:hAnsi="Times New Roman"/>
                <w:sz w:val="24"/>
                <w:lang w:val="ru-RU"/>
              </w:rPr>
              <w:t>К тому же каждый полученный отпечаток красочных узоров является уникальным и неповторимым, подобно рисунку линий на пальцах руки. Кроме возможности фантазировать, от рисования, вы получите огромный стимул к постоянному совершенствованию своего мастерства.</w:t>
            </w:r>
          </w:p>
          <w:p w:rsidR="00D978CE" w:rsidRDefault="00D978CE" w:rsidP="00D12C0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Pr="009F7145" w:rsidRDefault="009F7145" w:rsidP="009F714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b/>
                <w:sz w:val="24"/>
                <w:lang w:val="ru-RU"/>
              </w:rPr>
              <w:t xml:space="preserve">Краски для </w:t>
            </w:r>
            <w:proofErr w:type="spellStart"/>
            <w:r w:rsidRPr="00946E15">
              <w:rPr>
                <w:rFonts w:ascii="Times New Roman" w:hAnsi="Times New Roman"/>
                <w:b/>
                <w:sz w:val="24"/>
                <w:lang w:val="ru-RU"/>
              </w:rPr>
              <w:t>Эбру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особенные — жидкие из бычьей желчи и цветного порошка. В технике 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используются только натуральные материалы. </w:t>
            </w:r>
          </w:p>
          <w:p w:rsidR="009F7145" w:rsidRPr="009F7145" w:rsidRDefault="009F7145" w:rsidP="009F714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Для того чтобы создать картину в технике 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потребуется: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лоток (невысокая прямоугольная емкость);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вода;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загуститель в порошке;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краски;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кисти (</w:t>
            </w:r>
            <w:proofErr w:type="gramStart"/>
            <w:r w:rsidRPr="009F7145">
              <w:rPr>
                <w:rFonts w:ascii="Times New Roman" w:hAnsi="Times New Roman"/>
                <w:sz w:val="24"/>
                <w:lang w:val="ru-RU"/>
              </w:rPr>
              <w:t>отдельная</w:t>
            </w:r>
            <w:proofErr w:type="gram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для каждого цвета); 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шило;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>гребешки;</w:t>
            </w:r>
          </w:p>
          <w:p w:rsidR="009F7145" w:rsidRPr="009F7145" w:rsidRDefault="009F7145" w:rsidP="009F7145">
            <w:pPr>
              <w:tabs>
                <w:tab w:val="num" w:pos="851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бумага (не глянцевая). </w:t>
            </w:r>
          </w:p>
          <w:p w:rsidR="00D978CE" w:rsidRPr="009F7145" w:rsidRDefault="009F7145" w:rsidP="009F714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F7145">
              <w:rPr>
                <w:rFonts w:ascii="Times New Roman" w:hAnsi="Times New Roman"/>
                <w:sz w:val="24"/>
                <w:lang w:val="ru-RU"/>
              </w:rPr>
              <w:t>Я использ</w:t>
            </w:r>
            <w:r>
              <w:rPr>
                <w:rFonts w:ascii="Times New Roman" w:hAnsi="Times New Roman"/>
                <w:sz w:val="24"/>
                <w:lang w:val="ru-RU"/>
              </w:rPr>
              <w:t>ую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набор красок 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ArtDECO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>».</w:t>
            </w:r>
          </w:p>
          <w:p w:rsidR="00D978CE" w:rsidRDefault="00D978CE" w:rsidP="00D12C0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46E15" w:rsidRDefault="00946E15" w:rsidP="00946E15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Практика. Технологическая последовательность рисования </w:t>
            </w:r>
          </w:p>
          <w:p w:rsidR="000348D6" w:rsidRPr="000348D6" w:rsidRDefault="000348D6" w:rsidP="00946E15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en-US"/>
              </w:rPr>
              <w:t>I</w:t>
            </w:r>
            <w:r w:rsidRPr="000348D6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lang w:val="ru-RU"/>
              </w:rPr>
              <w:t>вариант. На основе специального набора</w:t>
            </w:r>
          </w:p>
          <w:p w:rsidR="00946E15" w:rsidRPr="00946E15" w:rsidRDefault="00946E15" w:rsidP="00946E15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46E15">
              <w:rPr>
                <w:rFonts w:ascii="Times New Roman" w:hAnsi="Times New Roman"/>
                <w:b/>
                <w:i/>
                <w:sz w:val="24"/>
                <w:lang w:val="ru-RU"/>
              </w:rPr>
              <w:t>А. Подготавливаем воду</w:t>
            </w:r>
          </w:p>
          <w:p w:rsidR="00946E15" w:rsidRPr="00946E15" w:rsidRDefault="00946E15" w:rsidP="00946E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sz w:val="24"/>
                <w:lang w:val="ru-RU"/>
              </w:rPr>
              <w:t>Для начала работы нужно подготовить воду. В чистую питьевую воду добавляем загуститель. Следуя инструкции, сделать раствор. Оставить раствор «</w:t>
            </w:r>
            <w:r w:rsidRPr="00946E15">
              <w:rPr>
                <w:rFonts w:ascii="Times New Roman" w:hAnsi="Times New Roman"/>
                <w:i/>
                <w:iCs/>
                <w:sz w:val="24"/>
                <w:lang w:val="ru-RU"/>
              </w:rPr>
              <w:t>отдохнуть</w:t>
            </w:r>
            <w:r w:rsidRPr="00946E15">
              <w:rPr>
                <w:rFonts w:ascii="Times New Roman" w:hAnsi="Times New Roman"/>
                <w:sz w:val="24"/>
                <w:lang w:val="ru-RU"/>
              </w:rPr>
              <w:t>» (не менее 12 ч.) Вливаем в ёмкость готовый раствор.</w:t>
            </w:r>
          </w:p>
          <w:p w:rsidR="00946E15" w:rsidRPr="00946E15" w:rsidRDefault="00946E15" w:rsidP="00946E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Б. Нанесение красок в технике </w:t>
            </w:r>
            <w:proofErr w:type="spellStart"/>
            <w:r w:rsidRPr="00946E15">
              <w:rPr>
                <w:rFonts w:ascii="Times New Roman" w:hAnsi="Times New Roman"/>
                <w:b/>
                <w:i/>
                <w:sz w:val="24"/>
                <w:lang w:val="ru-RU"/>
              </w:rPr>
              <w:t>Эбру</w:t>
            </w:r>
            <w:proofErr w:type="spellEnd"/>
            <w:r w:rsidRPr="00946E15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946E15" w:rsidRPr="00946E15" w:rsidRDefault="00946E15" w:rsidP="00946E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sz w:val="24"/>
                <w:lang w:val="ru-RU"/>
              </w:rPr>
              <w:t xml:space="preserve">Приступаем к работе с красками. Веерной кисточкой с помощью брызг формируем фон. Краски не смешиваются между собой, не тонут и не растворяются в воде, оставаясь на ее поверхности и образуя неповторимые узоры. </w:t>
            </w:r>
          </w:p>
          <w:p w:rsidR="00946E15" w:rsidRPr="00B66A42" w:rsidRDefault="00946E15" w:rsidP="00946E15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В. Создание узора в технике «</w:t>
            </w:r>
            <w:proofErr w:type="spellStart"/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Эбру</w:t>
            </w:r>
            <w:proofErr w:type="spellEnd"/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»</w:t>
            </w:r>
          </w:p>
          <w:p w:rsidR="00946E15" w:rsidRPr="00946E15" w:rsidRDefault="00946E15" w:rsidP="00946E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sz w:val="24"/>
                <w:lang w:val="ru-RU"/>
              </w:rPr>
              <w:t xml:space="preserve">Кончиком шила на самую поверхность воды наносим краску. Получаются разноцветные кружочки, которые плавают, танцуют на поверхности воды и не тонут! Затем кончиком шила можно растянуть края кружочков наружу или вовнутрь.  </w:t>
            </w:r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Г. Перенос рисунка на бумагу в технике «</w:t>
            </w:r>
            <w:proofErr w:type="spellStart"/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Эбру</w:t>
            </w:r>
            <w:proofErr w:type="spellEnd"/>
            <w:r w:rsidRPr="00B66A42">
              <w:rPr>
                <w:rFonts w:ascii="Times New Roman" w:hAnsi="Times New Roman"/>
                <w:b/>
                <w:i/>
                <w:sz w:val="24"/>
                <w:lang w:val="ru-RU"/>
              </w:rPr>
              <w:t>».</w:t>
            </w:r>
          </w:p>
          <w:p w:rsidR="00E46B09" w:rsidRDefault="00946E15" w:rsidP="00946E15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946E15">
              <w:rPr>
                <w:rFonts w:ascii="Times New Roman" w:hAnsi="Times New Roman"/>
                <w:sz w:val="24"/>
                <w:lang w:val="ru-RU"/>
              </w:rPr>
              <w:t xml:space="preserve">На поверхность воды с узором, накладываем бумагу и через </w:t>
            </w:r>
            <w:r w:rsidRPr="00946E15">
              <w:rPr>
                <w:rFonts w:ascii="Times New Roman" w:hAnsi="Times New Roman"/>
                <w:sz w:val="24"/>
                <w:lang w:val="ru-RU"/>
              </w:rPr>
              <w:lastRenderedPageBreak/>
              <w:t>несколько секунд аккуратно снимаем по борту лотка. При этом рисунок полностью переходит на бумагу. А жидкость в лотке остается прозрачная. И на бумаге рисунок не искажается. Изображение готово.</w:t>
            </w:r>
          </w:p>
          <w:p w:rsidR="00E46B09" w:rsidRDefault="00E46B09" w:rsidP="00D12C0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0348D6" w:rsidRDefault="000348D6" w:rsidP="00D12C0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Cs/>
                <w:sz w:val="24"/>
                <w:lang w:val="en-US"/>
              </w:rPr>
              <w:t>II</w:t>
            </w:r>
            <w:r w:rsidRPr="000348D6">
              <w:rPr>
                <w:rFonts w:ascii="Times New Roman" w:hAnsi="Times New Roman"/>
                <w:b/>
                <w:iCs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sz w:val="24"/>
                <w:lang w:val="ru-RU"/>
              </w:rPr>
              <w:t>вариант. Если нет специального набора</w:t>
            </w:r>
          </w:p>
          <w:p w:rsidR="000348D6" w:rsidRPr="00FC33D7" w:rsidRDefault="00FC33D7" w:rsidP="000348D6">
            <w:pPr>
              <w:pStyle w:val="ae"/>
              <w:spacing w:before="0" w:beforeAutospacing="0" w:after="0" w:afterAutospacing="0"/>
              <w:ind w:firstLine="567"/>
              <w:jc w:val="both"/>
              <w:rPr>
                <w:lang w:eastAsia="en-US"/>
              </w:rPr>
            </w:pPr>
            <w:r>
              <w:rPr>
                <w:lang w:eastAsia="en-US"/>
              </w:rPr>
              <w:t>Ч</w:t>
            </w:r>
            <w:r w:rsidR="000348D6" w:rsidRPr="00FC33D7">
              <w:rPr>
                <w:lang w:eastAsia="en-US"/>
              </w:rPr>
              <w:t xml:space="preserve">то делать, если у вас нет специальных дорогостоящих красок и жидкостей для </w:t>
            </w:r>
            <w:proofErr w:type="spellStart"/>
            <w:r w:rsidR="000348D6" w:rsidRPr="00FC33D7">
              <w:rPr>
                <w:lang w:eastAsia="en-US"/>
              </w:rPr>
              <w:t>Эбру</w:t>
            </w:r>
            <w:proofErr w:type="spellEnd"/>
            <w:r w:rsidR="000348D6" w:rsidRPr="00FC33D7">
              <w:rPr>
                <w:lang w:eastAsia="en-US"/>
              </w:rPr>
              <w:t xml:space="preserve">? Не беда! </w:t>
            </w:r>
          </w:p>
          <w:p w:rsidR="000348D6" w:rsidRPr="00FC33D7" w:rsidRDefault="000348D6" w:rsidP="000348D6">
            <w:pPr>
              <w:pStyle w:val="ae"/>
              <w:spacing w:before="0" w:beforeAutospacing="0" w:after="0" w:afterAutospacing="0"/>
              <w:ind w:firstLine="567"/>
              <w:jc w:val="both"/>
              <w:rPr>
                <w:lang w:eastAsia="en-US"/>
              </w:rPr>
            </w:pPr>
            <w:r w:rsidRPr="00FC33D7">
              <w:rPr>
                <w:i/>
                <w:iCs/>
                <w:lang w:eastAsia="en-US"/>
              </w:rPr>
              <w:t>Предлагаем эксперимент.</w:t>
            </w:r>
          </w:p>
          <w:p w:rsidR="000348D6" w:rsidRPr="00FC33D7" w:rsidRDefault="000348D6" w:rsidP="000348D6">
            <w:pPr>
              <w:pStyle w:val="ae"/>
              <w:spacing w:before="0" w:beforeAutospacing="0" w:after="0" w:afterAutospacing="0"/>
              <w:ind w:firstLine="567"/>
              <w:jc w:val="both"/>
              <w:rPr>
                <w:lang w:eastAsia="en-US"/>
              </w:rPr>
            </w:pPr>
            <w:r w:rsidRPr="00FC33D7">
              <w:rPr>
                <w:lang w:eastAsia="en-US"/>
              </w:rPr>
              <w:t xml:space="preserve">Для этого эксперимента понадобятся простые ингредиенты: </w:t>
            </w:r>
          </w:p>
          <w:p w:rsidR="000348D6" w:rsidRPr="00FC33D7" w:rsidRDefault="000348D6" w:rsidP="000348D6">
            <w:pPr>
              <w:pStyle w:val="ae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lang w:eastAsia="en-US"/>
              </w:rPr>
            </w:pPr>
            <w:r w:rsidRPr="00FC33D7">
              <w:rPr>
                <w:lang w:eastAsia="en-US"/>
              </w:rPr>
              <w:t>2–3 стакана не густого клейстера;</w:t>
            </w:r>
          </w:p>
          <w:p w:rsidR="000348D6" w:rsidRPr="00FC33D7" w:rsidRDefault="000348D6" w:rsidP="000348D6">
            <w:pPr>
              <w:pStyle w:val="ae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lang w:eastAsia="en-US"/>
              </w:rPr>
            </w:pPr>
            <w:r w:rsidRPr="00FC33D7">
              <w:rPr>
                <w:lang w:eastAsia="en-US"/>
              </w:rPr>
              <w:t>канцелярский клей;</w:t>
            </w:r>
          </w:p>
          <w:p w:rsidR="000348D6" w:rsidRPr="00FC33D7" w:rsidRDefault="000348D6" w:rsidP="000348D6">
            <w:pPr>
              <w:pStyle w:val="ae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lang w:eastAsia="en-US"/>
              </w:rPr>
            </w:pPr>
            <w:r w:rsidRPr="00FC33D7">
              <w:rPr>
                <w:lang w:eastAsia="en-US"/>
              </w:rPr>
              <w:t>гуашь, акриловые краски и акварельные, разбавленные водой до жидкого состояния.</w:t>
            </w:r>
          </w:p>
          <w:p w:rsidR="000348D6" w:rsidRPr="00FC33D7" w:rsidRDefault="000348D6" w:rsidP="008344AC">
            <w:pPr>
              <w:pStyle w:val="ae"/>
              <w:spacing w:before="0" w:beforeAutospacing="0" w:after="0" w:afterAutospacing="0"/>
              <w:jc w:val="both"/>
              <w:rPr>
                <w:lang w:eastAsia="en-US"/>
              </w:rPr>
            </w:pPr>
            <w:r w:rsidRPr="00FC33D7">
              <w:rPr>
                <w:lang w:eastAsia="en-US"/>
              </w:rPr>
              <w:t xml:space="preserve">Благодаря клейстеру, краски стали более послушными. Они не тонули и красиво растекались, как настоящие </w:t>
            </w:r>
            <w:proofErr w:type="spellStart"/>
            <w:r w:rsidRPr="00FC33D7">
              <w:rPr>
                <w:lang w:eastAsia="en-US"/>
              </w:rPr>
              <w:t>эбру</w:t>
            </w:r>
            <w:proofErr w:type="spellEnd"/>
            <w:r w:rsidRPr="00FC33D7">
              <w:rPr>
                <w:lang w:eastAsia="en-US"/>
              </w:rPr>
              <w:t>-краски. Самый красивый эффект получился с акварельными красками!</w:t>
            </w:r>
          </w:p>
          <w:p w:rsidR="00D978CE" w:rsidRPr="000348D6" w:rsidRDefault="000348D6" w:rsidP="001E470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C33D7">
              <w:rPr>
                <w:rFonts w:ascii="Times New Roman" w:hAnsi="Times New Roman"/>
                <w:sz w:val="24"/>
                <w:lang w:val="ru-RU"/>
              </w:rPr>
              <w:t>Разумеется, эта техника — только подобие «</w:t>
            </w:r>
            <w:proofErr w:type="spellStart"/>
            <w:r w:rsidRPr="00FC33D7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FC33D7">
              <w:rPr>
                <w:rFonts w:ascii="Times New Roman" w:hAnsi="Times New Roman"/>
                <w:sz w:val="24"/>
                <w:lang w:val="ru-RU"/>
              </w:rPr>
              <w:t xml:space="preserve">». Но, тем не </w:t>
            </w:r>
            <w:proofErr w:type="gramStart"/>
            <w:r w:rsidRPr="00FC33D7">
              <w:rPr>
                <w:rFonts w:ascii="Times New Roman" w:hAnsi="Times New Roman"/>
                <w:sz w:val="24"/>
                <w:lang w:val="ru-RU"/>
              </w:rPr>
              <w:t>менее</w:t>
            </w:r>
            <w:proofErr w:type="gramEnd"/>
            <w:r w:rsidRPr="00FC33D7">
              <w:rPr>
                <w:rFonts w:ascii="Times New Roman" w:hAnsi="Times New Roman"/>
                <w:sz w:val="24"/>
                <w:lang w:val="ru-RU"/>
              </w:rPr>
              <w:t xml:space="preserve"> результат может оказаться очень красивым и своеобразным. </w:t>
            </w:r>
          </w:p>
        </w:tc>
        <w:tc>
          <w:tcPr>
            <w:tcW w:w="1221" w:type="pct"/>
          </w:tcPr>
          <w:p w:rsidR="009075A4" w:rsidRDefault="009C2077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Запуск ознакомительной презентации</w:t>
            </w: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D97300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10" w:history="1">
              <w:r w:rsidR="00011C86" w:rsidRPr="0072459F">
                <w:rPr>
                  <w:rStyle w:val="ab"/>
                  <w:rFonts w:ascii="Times New Roman" w:hAnsi="Times New Roman"/>
                  <w:sz w:val="24"/>
                  <w:lang w:val="ru-RU"/>
                </w:rPr>
                <w:t>http://www.ebru.com.ua/risovanie-na-vode/istoriya-ebru/</w:t>
              </w:r>
            </w:hyperlink>
          </w:p>
          <w:p w:rsidR="00011C86" w:rsidRDefault="00011C86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Демонстрация набора </w:t>
            </w:r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красок 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эбру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 xml:space="preserve"> «</w:t>
            </w:r>
            <w:proofErr w:type="spellStart"/>
            <w:r w:rsidRPr="009F7145">
              <w:rPr>
                <w:rFonts w:ascii="Times New Roman" w:hAnsi="Times New Roman"/>
                <w:sz w:val="24"/>
                <w:lang w:val="ru-RU"/>
              </w:rPr>
              <w:t>ArtDECO</w:t>
            </w:r>
            <w:proofErr w:type="spellEnd"/>
            <w:r w:rsidRPr="009F7145">
              <w:rPr>
                <w:rFonts w:ascii="Times New Roman" w:hAnsi="Times New Roman"/>
                <w:sz w:val="24"/>
                <w:lang w:val="ru-RU"/>
              </w:rPr>
              <w:t>».</w:t>
            </w: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A30E9F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68B5876F" wp14:editId="1719A570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107950</wp:posOffset>
                  </wp:positionV>
                  <wp:extent cx="1362075" cy="867410"/>
                  <wp:effectExtent l="0" t="0" r="9525" b="889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F74ACD" w:rsidRDefault="00F74ACD" w:rsidP="00F74ACD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Практическая демонстрация</w:t>
            </w:r>
          </w:p>
          <w:p w:rsidR="009F7145" w:rsidRDefault="009F714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FE52C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4DEC73AE" wp14:editId="031ECAAF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-10795</wp:posOffset>
                  </wp:positionV>
                  <wp:extent cx="1219200" cy="148780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FE52C5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4F524156" wp14:editId="21A16F1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81280</wp:posOffset>
                  </wp:positionV>
                  <wp:extent cx="1248410" cy="1228725"/>
                  <wp:effectExtent l="0" t="0" r="889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492E9C18" wp14:editId="1C27120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1520190</wp:posOffset>
                  </wp:positionV>
                  <wp:extent cx="1447800" cy="15621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316" y="21337"/>
                      <wp:lineTo x="2131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F0D0C" w:rsidRPr="00693FB5" w:rsidRDefault="008F0D0C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9075A4" w:rsidRPr="00D13C2D" w:rsidTr="00E900CC">
        <w:trPr>
          <w:trHeight w:val="1691"/>
        </w:trPr>
        <w:tc>
          <w:tcPr>
            <w:tcW w:w="717" w:type="pct"/>
          </w:tcPr>
          <w:p w:rsidR="009075A4" w:rsidRPr="00693FB5" w:rsidRDefault="00AE0518" w:rsidP="009075A4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Завершение</w:t>
            </w:r>
          </w:p>
          <w:p w:rsidR="009075A4" w:rsidRPr="00693FB5" w:rsidRDefault="009075A4" w:rsidP="009075A4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3062" w:type="pct"/>
            <w:gridSpan w:val="3"/>
          </w:tcPr>
          <w:p w:rsidR="00D13C2D" w:rsidRPr="00D13C2D" w:rsidRDefault="00D13C2D" w:rsidP="00D13C2D">
            <w:pPr>
              <w:jc w:val="both"/>
              <w:rPr>
                <w:rFonts w:ascii="Times New Roman" w:hAnsi="Times New Roman"/>
                <w:sz w:val="24"/>
                <w:szCs w:val="28"/>
                <w:lang w:val="ru-RU" w:eastAsia="ru-RU"/>
              </w:rPr>
            </w:pPr>
            <w:r w:rsidRPr="00D13C2D">
              <w:rPr>
                <w:rFonts w:ascii="Times New Roman" w:hAnsi="Times New Roman"/>
                <w:sz w:val="24"/>
                <w:szCs w:val="28"/>
                <w:lang w:val="ru-RU" w:eastAsia="ru-RU"/>
              </w:rPr>
              <w:t xml:space="preserve">Изображение, созданное на воде, можно переводить на бумагу, ткань, дерево, стекло, керамику, пластмассу и другие материалы. </w:t>
            </w:r>
          </w:p>
          <w:p w:rsidR="00D13C2D" w:rsidRPr="00D13C2D" w:rsidRDefault="00D13C2D" w:rsidP="00D13C2D">
            <w:pPr>
              <w:rPr>
                <w:rFonts w:ascii="Times New Roman" w:hAnsi="Times New Roman"/>
                <w:sz w:val="24"/>
                <w:szCs w:val="28"/>
                <w:lang w:val="ru-RU" w:eastAsia="ru-RU"/>
              </w:rPr>
            </w:pPr>
            <w:r w:rsidRPr="00D13C2D">
              <w:rPr>
                <w:rFonts w:ascii="Times New Roman" w:hAnsi="Times New Roman"/>
                <w:sz w:val="24"/>
                <w:szCs w:val="28"/>
                <w:lang w:val="ru-RU" w:eastAsia="ru-RU"/>
              </w:rPr>
              <w:t>Различные техники рисования способствуют развитию творческих способностей обучающихся.</w:t>
            </w:r>
          </w:p>
          <w:p w:rsidR="00AE0518" w:rsidRPr="009513BC" w:rsidRDefault="00AE0518" w:rsidP="00D13C2D">
            <w:pPr>
              <w:rPr>
                <w:rFonts w:ascii="Times New Roman" w:hAnsi="Times New Roman"/>
                <w:b/>
                <w:iCs/>
                <w:sz w:val="24"/>
                <w:lang w:val="ru-RU" w:eastAsia="ru-RU"/>
              </w:rPr>
            </w:pPr>
            <w:r w:rsidRPr="009513BC">
              <w:rPr>
                <w:rFonts w:ascii="Times New Roman" w:hAnsi="Times New Roman"/>
                <w:b/>
                <w:iCs/>
                <w:sz w:val="24"/>
                <w:lang w:val="ru-RU" w:eastAsia="ru-RU"/>
              </w:rPr>
              <w:t>Творите, выдумывайте, пробуйте.</w:t>
            </w:r>
          </w:p>
          <w:p w:rsidR="009075A4" w:rsidRPr="00D13C2D" w:rsidRDefault="00AE0518" w:rsidP="00AE0518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9513BC">
              <w:rPr>
                <w:rFonts w:ascii="Times New Roman" w:hAnsi="Times New Roman"/>
                <w:b/>
                <w:iCs/>
                <w:sz w:val="24"/>
                <w:lang w:val="ru-RU" w:eastAsia="ru-RU"/>
              </w:rPr>
              <w:t>Желаю всем творческих успехов!</w:t>
            </w:r>
          </w:p>
        </w:tc>
        <w:tc>
          <w:tcPr>
            <w:tcW w:w="1221" w:type="pct"/>
          </w:tcPr>
          <w:p w:rsidR="009075A4" w:rsidRDefault="00A454A8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Демонстрация готовых работ</w:t>
            </w: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5408" behindDoc="0" locked="0" layoutInCell="1" allowOverlap="1" wp14:anchorId="45177568" wp14:editId="2FFFE33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67310</wp:posOffset>
                  </wp:positionV>
                  <wp:extent cx="1162050" cy="75057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7_0319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282C3D4B" wp14:editId="443834B2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82550</wp:posOffset>
                  </wp:positionV>
                  <wp:extent cx="1246505" cy="9017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27_0309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D51D59" w:rsidRPr="00693FB5" w:rsidRDefault="00D51D59" w:rsidP="009075A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205E0E" w:rsidRPr="008C24CC" w:rsidRDefault="00205E0E" w:rsidP="008C24CC">
      <w:pPr>
        <w:pStyle w:val="NESHeading2"/>
        <w:spacing w:before="0" w:after="0" w:line="240" w:lineRule="auto"/>
        <w:rPr>
          <w:rFonts w:ascii="Times New Roman" w:hAnsi="Times New Roman"/>
          <w:sz w:val="22"/>
          <w:szCs w:val="22"/>
          <w:lang w:val="ru-RU"/>
        </w:rPr>
      </w:pPr>
      <w:r w:rsidRPr="008C24CC">
        <w:rPr>
          <w:rFonts w:ascii="Times New Roman" w:hAnsi="Times New Roman"/>
          <w:sz w:val="22"/>
          <w:szCs w:val="22"/>
          <w:lang w:val="ru-RU"/>
        </w:rPr>
        <w:tab/>
      </w:r>
    </w:p>
    <w:p w:rsidR="003F3F05" w:rsidRPr="008C24CC" w:rsidRDefault="003F3F05" w:rsidP="008C24CC">
      <w:pPr>
        <w:spacing w:line="240" w:lineRule="auto"/>
        <w:rPr>
          <w:rFonts w:ascii="Times New Roman" w:hAnsi="Times New Roman"/>
          <w:szCs w:val="22"/>
          <w:lang w:val="ru-RU"/>
        </w:rPr>
      </w:pPr>
      <w:bookmarkStart w:id="0" w:name="_GoBack"/>
      <w:bookmarkEnd w:id="0"/>
    </w:p>
    <w:sectPr w:rsidR="003F3F05" w:rsidRPr="008C24CC" w:rsidSect="00964140">
      <w:pgSz w:w="11900" w:h="16840"/>
      <w:pgMar w:top="709" w:right="860" w:bottom="280" w:left="880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300" w:rsidRDefault="00D97300">
      <w:pPr>
        <w:spacing w:line="240" w:lineRule="auto"/>
      </w:pPr>
      <w:r>
        <w:separator/>
      </w:r>
    </w:p>
  </w:endnote>
  <w:endnote w:type="continuationSeparator" w:id="0">
    <w:p w:rsidR="00D97300" w:rsidRDefault="00D97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300" w:rsidRDefault="00D97300">
      <w:pPr>
        <w:spacing w:line="240" w:lineRule="auto"/>
      </w:pPr>
      <w:r>
        <w:separator/>
      </w:r>
    </w:p>
  </w:footnote>
  <w:footnote w:type="continuationSeparator" w:id="0">
    <w:p w:rsidR="00D97300" w:rsidRDefault="00D973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7173"/>
    <w:multiLevelType w:val="hybridMultilevel"/>
    <w:tmpl w:val="34E47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4526E"/>
    <w:multiLevelType w:val="hybridMultilevel"/>
    <w:tmpl w:val="103411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CC5648"/>
    <w:multiLevelType w:val="hybridMultilevel"/>
    <w:tmpl w:val="91C22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91702"/>
    <w:multiLevelType w:val="hybridMultilevel"/>
    <w:tmpl w:val="D8B4F0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E55467"/>
    <w:multiLevelType w:val="hybridMultilevel"/>
    <w:tmpl w:val="75548F64"/>
    <w:lvl w:ilvl="0" w:tplc="85C07F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F14DFA"/>
    <w:multiLevelType w:val="hybridMultilevel"/>
    <w:tmpl w:val="AB14A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FD28BA"/>
    <w:multiLevelType w:val="hybridMultilevel"/>
    <w:tmpl w:val="404647F0"/>
    <w:lvl w:ilvl="0" w:tplc="4354437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E56B66"/>
    <w:multiLevelType w:val="multilevel"/>
    <w:tmpl w:val="0440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9C"/>
    <w:rsid w:val="00006A45"/>
    <w:rsid w:val="00011C86"/>
    <w:rsid w:val="0002045B"/>
    <w:rsid w:val="00022476"/>
    <w:rsid w:val="00032896"/>
    <w:rsid w:val="0003410F"/>
    <w:rsid w:val="000348D6"/>
    <w:rsid w:val="00036D3B"/>
    <w:rsid w:val="00044BAC"/>
    <w:rsid w:val="00050DFB"/>
    <w:rsid w:val="00057E7E"/>
    <w:rsid w:val="00072D71"/>
    <w:rsid w:val="00075654"/>
    <w:rsid w:val="000906C7"/>
    <w:rsid w:val="00091F5A"/>
    <w:rsid w:val="000B4E19"/>
    <w:rsid w:val="000B4FCB"/>
    <w:rsid w:val="000D0CA0"/>
    <w:rsid w:val="000E3C77"/>
    <w:rsid w:val="000F7EEC"/>
    <w:rsid w:val="001103D7"/>
    <w:rsid w:val="001437B9"/>
    <w:rsid w:val="00151223"/>
    <w:rsid w:val="00164D1A"/>
    <w:rsid w:val="00172A11"/>
    <w:rsid w:val="00185CEF"/>
    <w:rsid w:val="00193054"/>
    <w:rsid w:val="00196490"/>
    <w:rsid w:val="001A0E41"/>
    <w:rsid w:val="001B11B4"/>
    <w:rsid w:val="001B3B54"/>
    <w:rsid w:val="001B6E65"/>
    <w:rsid w:val="001C23D4"/>
    <w:rsid w:val="001C4B07"/>
    <w:rsid w:val="001D3671"/>
    <w:rsid w:val="001D4616"/>
    <w:rsid w:val="001D6982"/>
    <w:rsid w:val="001E4704"/>
    <w:rsid w:val="001E5F4B"/>
    <w:rsid w:val="001F46A5"/>
    <w:rsid w:val="001F6810"/>
    <w:rsid w:val="002004B9"/>
    <w:rsid w:val="002010C6"/>
    <w:rsid w:val="00205E0E"/>
    <w:rsid w:val="002068FC"/>
    <w:rsid w:val="00222408"/>
    <w:rsid w:val="00247E73"/>
    <w:rsid w:val="002719AD"/>
    <w:rsid w:val="00274E6D"/>
    <w:rsid w:val="00282060"/>
    <w:rsid w:val="00292826"/>
    <w:rsid w:val="00296B5C"/>
    <w:rsid w:val="002A636C"/>
    <w:rsid w:val="002C23E7"/>
    <w:rsid w:val="002C39F6"/>
    <w:rsid w:val="002F2A89"/>
    <w:rsid w:val="00340410"/>
    <w:rsid w:val="00340E64"/>
    <w:rsid w:val="00365B2B"/>
    <w:rsid w:val="00365C16"/>
    <w:rsid w:val="00373798"/>
    <w:rsid w:val="00374B86"/>
    <w:rsid w:val="00385F5C"/>
    <w:rsid w:val="00391F85"/>
    <w:rsid w:val="003A7EAF"/>
    <w:rsid w:val="003B189C"/>
    <w:rsid w:val="003B6633"/>
    <w:rsid w:val="003C1074"/>
    <w:rsid w:val="003C6D08"/>
    <w:rsid w:val="003C7D6B"/>
    <w:rsid w:val="003E299C"/>
    <w:rsid w:val="003F3F05"/>
    <w:rsid w:val="003F4941"/>
    <w:rsid w:val="003F78B4"/>
    <w:rsid w:val="0040232B"/>
    <w:rsid w:val="00404B82"/>
    <w:rsid w:val="00410FE6"/>
    <w:rsid w:val="004306A2"/>
    <w:rsid w:val="00451ABA"/>
    <w:rsid w:val="0045420B"/>
    <w:rsid w:val="00455DDA"/>
    <w:rsid w:val="00464CF8"/>
    <w:rsid w:val="0046766B"/>
    <w:rsid w:val="00473A78"/>
    <w:rsid w:val="00483E42"/>
    <w:rsid w:val="0049020D"/>
    <w:rsid w:val="004B2A0C"/>
    <w:rsid w:val="004B6F1D"/>
    <w:rsid w:val="004D589C"/>
    <w:rsid w:val="004D662B"/>
    <w:rsid w:val="004F5103"/>
    <w:rsid w:val="004F7614"/>
    <w:rsid w:val="00501AA1"/>
    <w:rsid w:val="00514B2D"/>
    <w:rsid w:val="0052040D"/>
    <w:rsid w:val="005236DF"/>
    <w:rsid w:val="00532574"/>
    <w:rsid w:val="0053401A"/>
    <w:rsid w:val="005428F2"/>
    <w:rsid w:val="0054454A"/>
    <w:rsid w:val="00545CA0"/>
    <w:rsid w:val="0055529A"/>
    <w:rsid w:val="00581F41"/>
    <w:rsid w:val="005A24C0"/>
    <w:rsid w:val="005D3BEB"/>
    <w:rsid w:val="005E2DCB"/>
    <w:rsid w:val="00613389"/>
    <w:rsid w:val="00623699"/>
    <w:rsid w:val="00626AFC"/>
    <w:rsid w:val="0064654B"/>
    <w:rsid w:val="006728F2"/>
    <w:rsid w:val="006845EC"/>
    <w:rsid w:val="00693FB5"/>
    <w:rsid w:val="00694FC1"/>
    <w:rsid w:val="006A5CC2"/>
    <w:rsid w:val="006A7A78"/>
    <w:rsid w:val="006D6F83"/>
    <w:rsid w:val="006E3FF8"/>
    <w:rsid w:val="006F1A34"/>
    <w:rsid w:val="00707341"/>
    <w:rsid w:val="00711A70"/>
    <w:rsid w:val="00711BB0"/>
    <w:rsid w:val="00717469"/>
    <w:rsid w:val="00720B02"/>
    <w:rsid w:val="00726F3F"/>
    <w:rsid w:val="00732AB3"/>
    <w:rsid w:val="00733435"/>
    <w:rsid w:val="00740591"/>
    <w:rsid w:val="00743968"/>
    <w:rsid w:val="00745376"/>
    <w:rsid w:val="0074663A"/>
    <w:rsid w:val="007543EF"/>
    <w:rsid w:val="007625DE"/>
    <w:rsid w:val="00767B4C"/>
    <w:rsid w:val="0077026B"/>
    <w:rsid w:val="00780678"/>
    <w:rsid w:val="007808C2"/>
    <w:rsid w:val="00793865"/>
    <w:rsid w:val="00795BE9"/>
    <w:rsid w:val="007B0453"/>
    <w:rsid w:val="007C0C83"/>
    <w:rsid w:val="007C7393"/>
    <w:rsid w:val="007D137B"/>
    <w:rsid w:val="007D6320"/>
    <w:rsid w:val="007F497B"/>
    <w:rsid w:val="00807DD4"/>
    <w:rsid w:val="00813F97"/>
    <w:rsid w:val="00816B12"/>
    <w:rsid w:val="00832B93"/>
    <w:rsid w:val="008344AC"/>
    <w:rsid w:val="00843281"/>
    <w:rsid w:val="00850511"/>
    <w:rsid w:val="0086286C"/>
    <w:rsid w:val="00896785"/>
    <w:rsid w:val="00896E35"/>
    <w:rsid w:val="008C1C7D"/>
    <w:rsid w:val="008C24CC"/>
    <w:rsid w:val="008D1FBE"/>
    <w:rsid w:val="008D2DBE"/>
    <w:rsid w:val="008F0D0C"/>
    <w:rsid w:val="008F1EB4"/>
    <w:rsid w:val="009075A4"/>
    <w:rsid w:val="00917723"/>
    <w:rsid w:val="00946E15"/>
    <w:rsid w:val="00950A51"/>
    <w:rsid w:val="009513BC"/>
    <w:rsid w:val="00972068"/>
    <w:rsid w:val="00975BAE"/>
    <w:rsid w:val="00980B06"/>
    <w:rsid w:val="009A6D30"/>
    <w:rsid w:val="009B1B3E"/>
    <w:rsid w:val="009B56F0"/>
    <w:rsid w:val="009B7B29"/>
    <w:rsid w:val="009C2077"/>
    <w:rsid w:val="009C3A4F"/>
    <w:rsid w:val="009C4D0B"/>
    <w:rsid w:val="009C7A14"/>
    <w:rsid w:val="009E23FC"/>
    <w:rsid w:val="009E4DCE"/>
    <w:rsid w:val="009F7145"/>
    <w:rsid w:val="00A014CE"/>
    <w:rsid w:val="00A21657"/>
    <w:rsid w:val="00A24B48"/>
    <w:rsid w:val="00A26E63"/>
    <w:rsid w:val="00A30E9F"/>
    <w:rsid w:val="00A32588"/>
    <w:rsid w:val="00A34E32"/>
    <w:rsid w:val="00A4211A"/>
    <w:rsid w:val="00A454A8"/>
    <w:rsid w:val="00A536CC"/>
    <w:rsid w:val="00A760BC"/>
    <w:rsid w:val="00A859A3"/>
    <w:rsid w:val="00AA1162"/>
    <w:rsid w:val="00AB157B"/>
    <w:rsid w:val="00AB26C9"/>
    <w:rsid w:val="00AB4699"/>
    <w:rsid w:val="00AC03A6"/>
    <w:rsid w:val="00AE0518"/>
    <w:rsid w:val="00AF1C50"/>
    <w:rsid w:val="00AF2710"/>
    <w:rsid w:val="00AF388A"/>
    <w:rsid w:val="00B068FE"/>
    <w:rsid w:val="00B314D0"/>
    <w:rsid w:val="00B47947"/>
    <w:rsid w:val="00B50BD4"/>
    <w:rsid w:val="00B54DB6"/>
    <w:rsid w:val="00B66A42"/>
    <w:rsid w:val="00B744D3"/>
    <w:rsid w:val="00B85FD7"/>
    <w:rsid w:val="00B87108"/>
    <w:rsid w:val="00B90B97"/>
    <w:rsid w:val="00B92585"/>
    <w:rsid w:val="00B928FB"/>
    <w:rsid w:val="00B95188"/>
    <w:rsid w:val="00BA699B"/>
    <w:rsid w:val="00BB63A0"/>
    <w:rsid w:val="00BB7780"/>
    <w:rsid w:val="00BC001C"/>
    <w:rsid w:val="00BC0280"/>
    <w:rsid w:val="00BC3468"/>
    <w:rsid w:val="00BE5CEA"/>
    <w:rsid w:val="00C03B9E"/>
    <w:rsid w:val="00C0470E"/>
    <w:rsid w:val="00C161B3"/>
    <w:rsid w:val="00C2183B"/>
    <w:rsid w:val="00C23CD4"/>
    <w:rsid w:val="00C279D7"/>
    <w:rsid w:val="00C3110A"/>
    <w:rsid w:val="00C43B7A"/>
    <w:rsid w:val="00C461F2"/>
    <w:rsid w:val="00C46B27"/>
    <w:rsid w:val="00C6108F"/>
    <w:rsid w:val="00C63B08"/>
    <w:rsid w:val="00C726D3"/>
    <w:rsid w:val="00C76C8C"/>
    <w:rsid w:val="00C824C1"/>
    <w:rsid w:val="00C9084E"/>
    <w:rsid w:val="00CB4047"/>
    <w:rsid w:val="00CD7829"/>
    <w:rsid w:val="00CE0F25"/>
    <w:rsid w:val="00D12C06"/>
    <w:rsid w:val="00D13C2D"/>
    <w:rsid w:val="00D1643B"/>
    <w:rsid w:val="00D2360E"/>
    <w:rsid w:val="00D51D59"/>
    <w:rsid w:val="00D52DD6"/>
    <w:rsid w:val="00D57074"/>
    <w:rsid w:val="00D61740"/>
    <w:rsid w:val="00D71F9D"/>
    <w:rsid w:val="00D77D6E"/>
    <w:rsid w:val="00D815A0"/>
    <w:rsid w:val="00D97300"/>
    <w:rsid w:val="00D978CE"/>
    <w:rsid w:val="00DA0639"/>
    <w:rsid w:val="00DB234E"/>
    <w:rsid w:val="00DB28C8"/>
    <w:rsid w:val="00DB3015"/>
    <w:rsid w:val="00DC17D7"/>
    <w:rsid w:val="00DC3068"/>
    <w:rsid w:val="00DD7948"/>
    <w:rsid w:val="00DF7D8D"/>
    <w:rsid w:val="00E02484"/>
    <w:rsid w:val="00E02999"/>
    <w:rsid w:val="00E05B17"/>
    <w:rsid w:val="00E07035"/>
    <w:rsid w:val="00E15CF8"/>
    <w:rsid w:val="00E21A12"/>
    <w:rsid w:val="00E306A9"/>
    <w:rsid w:val="00E345E7"/>
    <w:rsid w:val="00E40B66"/>
    <w:rsid w:val="00E46B09"/>
    <w:rsid w:val="00E900CC"/>
    <w:rsid w:val="00EA17C0"/>
    <w:rsid w:val="00EA5D39"/>
    <w:rsid w:val="00EB6733"/>
    <w:rsid w:val="00EC2829"/>
    <w:rsid w:val="00EC64BE"/>
    <w:rsid w:val="00EC6A71"/>
    <w:rsid w:val="00EC725B"/>
    <w:rsid w:val="00EE6421"/>
    <w:rsid w:val="00F024F3"/>
    <w:rsid w:val="00F049F6"/>
    <w:rsid w:val="00F21722"/>
    <w:rsid w:val="00F5301C"/>
    <w:rsid w:val="00F53AB7"/>
    <w:rsid w:val="00F6094D"/>
    <w:rsid w:val="00F66106"/>
    <w:rsid w:val="00F74ACD"/>
    <w:rsid w:val="00FA24C6"/>
    <w:rsid w:val="00FB318E"/>
    <w:rsid w:val="00FC33D7"/>
    <w:rsid w:val="00FD51E7"/>
    <w:rsid w:val="00FE52C5"/>
    <w:rsid w:val="00FF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0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205E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6E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8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6E15"/>
    <w:pPr>
      <w:keepNext/>
      <w:keepLines/>
      <w:widowControl/>
      <w:spacing w:before="200" w:line="24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5E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05E0E"/>
    <w:pPr>
      <w:tabs>
        <w:tab w:val="center" w:pos="4153"/>
        <w:tab w:val="right" w:pos="8306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rsid w:val="00205E0E"/>
    <w:rPr>
      <w:rFonts w:ascii="Arial" w:eastAsia="Times New Roman" w:hAnsi="Arial" w:cs="Times New Roman"/>
      <w:szCs w:val="24"/>
      <w:lang w:val="x-none"/>
    </w:rPr>
  </w:style>
  <w:style w:type="paragraph" w:styleId="a5">
    <w:name w:val="footer"/>
    <w:basedOn w:val="a"/>
    <w:link w:val="a6"/>
    <w:rsid w:val="00205E0E"/>
    <w:pPr>
      <w:tabs>
        <w:tab w:val="center" w:pos="4153"/>
        <w:tab w:val="right" w:pos="8306"/>
      </w:tabs>
    </w:pPr>
    <w:rPr>
      <w:lang w:val="x-none"/>
    </w:rPr>
  </w:style>
  <w:style w:type="character" w:customStyle="1" w:styleId="a6">
    <w:name w:val="Нижний колонтитул Знак"/>
    <w:basedOn w:val="a0"/>
    <w:link w:val="a5"/>
    <w:rsid w:val="00205E0E"/>
    <w:rPr>
      <w:rFonts w:ascii="Arial" w:eastAsia="Times New Roman" w:hAnsi="Arial" w:cs="Times New Roman"/>
      <w:szCs w:val="24"/>
      <w:lang w:val="x-none"/>
    </w:rPr>
  </w:style>
  <w:style w:type="paragraph" w:customStyle="1" w:styleId="NESHeading2">
    <w:name w:val="NES Heading 2"/>
    <w:basedOn w:val="1"/>
    <w:next w:val="a"/>
    <w:link w:val="NESHeading2CharChar"/>
    <w:autoRedefine/>
    <w:rsid w:val="00205E0E"/>
    <w:pPr>
      <w:keepNext w:val="0"/>
      <w:keepLines w:val="0"/>
      <w:tabs>
        <w:tab w:val="right" w:pos="10160"/>
      </w:tabs>
      <w:spacing w:before="240" w:after="120" w:line="360" w:lineRule="auto"/>
      <w:ind w:right="847"/>
    </w:pPr>
    <w:rPr>
      <w:rFonts w:ascii="Arial" w:eastAsia="Times New Roman" w:hAnsi="Arial" w:cs="Times New Roman"/>
      <w:bCs w:val="0"/>
      <w:color w:val="auto"/>
      <w:lang w:val="x-none" w:eastAsia="x-none"/>
    </w:rPr>
  </w:style>
  <w:style w:type="character" w:customStyle="1" w:styleId="NESHeading2CharChar">
    <w:name w:val="NES Heading 2 Char Char"/>
    <w:link w:val="NESHeading2"/>
    <w:locked/>
    <w:rsid w:val="00205E0E"/>
    <w:rPr>
      <w:rFonts w:ascii="Arial" w:eastAsia="Times New Roman" w:hAnsi="Arial" w:cs="Times New Roman"/>
      <w:b/>
      <w:sz w:val="28"/>
      <w:szCs w:val="28"/>
      <w:lang w:val="x-none" w:eastAsia="x-none"/>
    </w:rPr>
  </w:style>
  <w:style w:type="paragraph" w:customStyle="1" w:styleId="AssignmentTemplate">
    <w:name w:val="AssignmentTemplate"/>
    <w:basedOn w:val="9"/>
    <w:rsid w:val="00205E0E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05E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205E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a7">
    <w:name w:val="план"/>
    <w:basedOn w:val="a8"/>
    <w:link w:val="a9"/>
    <w:qFormat/>
    <w:rsid w:val="007543EF"/>
    <w:rPr>
      <w:rFonts w:cs="Arial"/>
      <w:sz w:val="20"/>
      <w:szCs w:val="20"/>
      <w:lang w:val="ru-RU"/>
    </w:rPr>
  </w:style>
  <w:style w:type="character" w:customStyle="1" w:styleId="a9">
    <w:name w:val="план Знак"/>
    <w:link w:val="a7"/>
    <w:rsid w:val="007543EF"/>
    <w:rPr>
      <w:rFonts w:ascii="Arial" w:eastAsia="Times New Roman" w:hAnsi="Arial" w:cs="Arial"/>
      <w:sz w:val="20"/>
      <w:szCs w:val="20"/>
    </w:rPr>
  </w:style>
  <w:style w:type="paragraph" w:styleId="a8">
    <w:name w:val="No Spacing"/>
    <w:uiPriority w:val="1"/>
    <w:qFormat/>
    <w:rsid w:val="007543EF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a">
    <w:name w:val="List Paragraph"/>
    <w:basedOn w:val="a"/>
    <w:uiPriority w:val="34"/>
    <w:qFormat/>
    <w:rsid w:val="009B7B29"/>
    <w:pPr>
      <w:ind w:left="720"/>
      <w:contextualSpacing/>
    </w:pPr>
  </w:style>
  <w:style w:type="character" w:styleId="ab">
    <w:name w:val="Hyperlink"/>
    <w:uiPriority w:val="99"/>
    <w:unhideWhenUsed/>
    <w:rsid w:val="00247E7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B2A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B2A0C"/>
    <w:rPr>
      <w:rFonts w:ascii="Segoe UI" w:eastAsia="Times New Roman" w:hAnsi="Segoe UI" w:cs="Segoe UI"/>
      <w:sz w:val="18"/>
      <w:szCs w:val="18"/>
      <w:lang w:val="en-GB"/>
    </w:rPr>
  </w:style>
  <w:style w:type="paragraph" w:customStyle="1" w:styleId="c0">
    <w:name w:val="c0"/>
    <w:basedOn w:val="a"/>
    <w:rsid w:val="009A6D3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1">
    <w:name w:val="c1"/>
    <w:basedOn w:val="a0"/>
    <w:rsid w:val="009A6D30"/>
  </w:style>
  <w:style w:type="character" w:customStyle="1" w:styleId="c3">
    <w:name w:val="c3"/>
    <w:basedOn w:val="a0"/>
    <w:rsid w:val="009A6D30"/>
  </w:style>
  <w:style w:type="character" w:customStyle="1" w:styleId="20">
    <w:name w:val="Заголовок 2 Знак"/>
    <w:basedOn w:val="a0"/>
    <w:link w:val="2"/>
    <w:uiPriority w:val="9"/>
    <w:semiHidden/>
    <w:rsid w:val="00946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946E1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e">
    <w:name w:val="Normal (Web)"/>
    <w:basedOn w:val="a"/>
    <w:uiPriority w:val="99"/>
    <w:semiHidden/>
    <w:unhideWhenUsed/>
    <w:rsid w:val="00946E15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">
    <w:name w:val="Emphasis"/>
    <w:basedOn w:val="a0"/>
    <w:uiPriority w:val="20"/>
    <w:qFormat/>
    <w:rsid w:val="00946E1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348D6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character" w:styleId="af0">
    <w:name w:val="Strong"/>
    <w:basedOn w:val="a0"/>
    <w:uiPriority w:val="22"/>
    <w:qFormat/>
    <w:rsid w:val="009720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E0E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205E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6E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48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6E15"/>
    <w:pPr>
      <w:keepNext/>
      <w:keepLines/>
      <w:widowControl/>
      <w:spacing w:before="200" w:line="24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5E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05E0E"/>
    <w:pPr>
      <w:tabs>
        <w:tab w:val="center" w:pos="4153"/>
        <w:tab w:val="right" w:pos="8306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rsid w:val="00205E0E"/>
    <w:rPr>
      <w:rFonts w:ascii="Arial" w:eastAsia="Times New Roman" w:hAnsi="Arial" w:cs="Times New Roman"/>
      <w:szCs w:val="24"/>
      <w:lang w:val="x-none"/>
    </w:rPr>
  </w:style>
  <w:style w:type="paragraph" w:styleId="a5">
    <w:name w:val="footer"/>
    <w:basedOn w:val="a"/>
    <w:link w:val="a6"/>
    <w:rsid w:val="00205E0E"/>
    <w:pPr>
      <w:tabs>
        <w:tab w:val="center" w:pos="4153"/>
        <w:tab w:val="right" w:pos="8306"/>
      </w:tabs>
    </w:pPr>
    <w:rPr>
      <w:lang w:val="x-none"/>
    </w:rPr>
  </w:style>
  <w:style w:type="character" w:customStyle="1" w:styleId="a6">
    <w:name w:val="Нижний колонтитул Знак"/>
    <w:basedOn w:val="a0"/>
    <w:link w:val="a5"/>
    <w:rsid w:val="00205E0E"/>
    <w:rPr>
      <w:rFonts w:ascii="Arial" w:eastAsia="Times New Roman" w:hAnsi="Arial" w:cs="Times New Roman"/>
      <w:szCs w:val="24"/>
      <w:lang w:val="x-none"/>
    </w:rPr>
  </w:style>
  <w:style w:type="paragraph" w:customStyle="1" w:styleId="NESHeading2">
    <w:name w:val="NES Heading 2"/>
    <w:basedOn w:val="1"/>
    <w:next w:val="a"/>
    <w:link w:val="NESHeading2CharChar"/>
    <w:autoRedefine/>
    <w:rsid w:val="00205E0E"/>
    <w:pPr>
      <w:keepNext w:val="0"/>
      <w:keepLines w:val="0"/>
      <w:tabs>
        <w:tab w:val="right" w:pos="10160"/>
      </w:tabs>
      <w:spacing w:before="240" w:after="120" w:line="360" w:lineRule="auto"/>
      <w:ind w:right="847"/>
    </w:pPr>
    <w:rPr>
      <w:rFonts w:ascii="Arial" w:eastAsia="Times New Roman" w:hAnsi="Arial" w:cs="Times New Roman"/>
      <w:bCs w:val="0"/>
      <w:color w:val="auto"/>
      <w:lang w:val="x-none" w:eastAsia="x-none"/>
    </w:rPr>
  </w:style>
  <w:style w:type="character" w:customStyle="1" w:styleId="NESHeading2CharChar">
    <w:name w:val="NES Heading 2 Char Char"/>
    <w:link w:val="NESHeading2"/>
    <w:locked/>
    <w:rsid w:val="00205E0E"/>
    <w:rPr>
      <w:rFonts w:ascii="Arial" w:eastAsia="Times New Roman" w:hAnsi="Arial" w:cs="Times New Roman"/>
      <w:b/>
      <w:sz w:val="28"/>
      <w:szCs w:val="28"/>
      <w:lang w:val="x-none" w:eastAsia="x-none"/>
    </w:rPr>
  </w:style>
  <w:style w:type="paragraph" w:customStyle="1" w:styleId="AssignmentTemplate">
    <w:name w:val="AssignmentTemplate"/>
    <w:basedOn w:val="9"/>
    <w:rsid w:val="00205E0E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10">
    <w:name w:val="Заголовок 1 Знак"/>
    <w:basedOn w:val="a0"/>
    <w:link w:val="1"/>
    <w:uiPriority w:val="9"/>
    <w:rsid w:val="00205E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customStyle="1" w:styleId="90">
    <w:name w:val="Заголовок 9 Знак"/>
    <w:basedOn w:val="a0"/>
    <w:link w:val="9"/>
    <w:uiPriority w:val="9"/>
    <w:semiHidden/>
    <w:rsid w:val="00205E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customStyle="1" w:styleId="a7">
    <w:name w:val="план"/>
    <w:basedOn w:val="a8"/>
    <w:link w:val="a9"/>
    <w:qFormat/>
    <w:rsid w:val="007543EF"/>
    <w:rPr>
      <w:rFonts w:cs="Arial"/>
      <w:sz w:val="20"/>
      <w:szCs w:val="20"/>
      <w:lang w:val="ru-RU"/>
    </w:rPr>
  </w:style>
  <w:style w:type="character" w:customStyle="1" w:styleId="a9">
    <w:name w:val="план Знак"/>
    <w:link w:val="a7"/>
    <w:rsid w:val="007543EF"/>
    <w:rPr>
      <w:rFonts w:ascii="Arial" w:eastAsia="Times New Roman" w:hAnsi="Arial" w:cs="Arial"/>
      <w:sz w:val="20"/>
      <w:szCs w:val="20"/>
    </w:rPr>
  </w:style>
  <w:style w:type="paragraph" w:styleId="a8">
    <w:name w:val="No Spacing"/>
    <w:uiPriority w:val="1"/>
    <w:qFormat/>
    <w:rsid w:val="007543EF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aa">
    <w:name w:val="List Paragraph"/>
    <w:basedOn w:val="a"/>
    <w:uiPriority w:val="34"/>
    <w:qFormat/>
    <w:rsid w:val="009B7B29"/>
    <w:pPr>
      <w:ind w:left="720"/>
      <w:contextualSpacing/>
    </w:pPr>
  </w:style>
  <w:style w:type="character" w:styleId="ab">
    <w:name w:val="Hyperlink"/>
    <w:uiPriority w:val="99"/>
    <w:unhideWhenUsed/>
    <w:rsid w:val="00247E73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B2A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B2A0C"/>
    <w:rPr>
      <w:rFonts w:ascii="Segoe UI" w:eastAsia="Times New Roman" w:hAnsi="Segoe UI" w:cs="Segoe UI"/>
      <w:sz w:val="18"/>
      <w:szCs w:val="18"/>
      <w:lang w:val="en-GB"/>
    </w:rPr>
  </w:style>
  <w:style w:type="paragraph" w:customStyle="1" w:styleId="c0">
    <w:name w:val="c0"/>
    <w:basedOn w:val="a"/>
    <w:rsid w:val="009A6D30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customStyle="1" w:styleId="c1">
    <w:name w:val="c1"/>
    <w:basedOn w:val="a0"/>
    <w:rsid w:val="009A6D30"/>
  </w:style>
  <w:style w:type="character" w:customStyle="1" w:styleId="c3">
    <w:name w:val="c3"/>
    <w:basedOn w:val="a0"/>
    <w:rsid w:val="009A6D30"/>
  </w:style>
  <w:style w:type="character" w:customStyle="1" w:styleId="20">
    <w:name w:val="Заголовок 2 Знак"/>
    <w:basedOn w:val="a0"/>
    <w:link w:val="2"/>
    <w:uiPriority w:val="9"/>
    <w:semiHidden/>
    <w:rsid w:val="00946E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40">
    <w:name w:val="Заголовок 4 Знак"/>
    <w:basedOn w:val="a0"/>
    <w:link w:val="4"/>
    <w:uiPriority w:val="9"/>
    <w:semiHidden/>
    <w:rsid w:val="00946E1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ae">
    <w:name w:val="Normal (Web)"/>
    <w:basedOn w:val="a"/>
    <w:uiPriority w:val="99"/>
    <w:semiHidden/>
    <w:unhideWhenUsed/>
    <w:rsid w:val="00946E15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">
    <w:name w:val="Emphasis"/>
    <w:basedOn w:val="a0"/>
    <w:uiPriority w:val="20"/>
    <w:qFormat/>
    <w:rsid w:val="00946E1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348D6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character" w:styleId="af0">
    <w:name w:val="Strong"/>
    <w:basedOn w:val="a0"/>
    <w:uiPriority w:val="22"/>
    <w:qFormat/>
    <w:rsid w:val="009720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ebru.com.ua/risovanie-na-vode/istoriya-eb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Алмаш</cp:lastModifiedBy>
  <cp:revision>61</cp:revision>
  <cp:lastPrinted>2021-04-22T21:24:00Z</cp:lastPrinted>
  <dcterms:created xsi:type="dcterms:W3CDTF">2021-04-14T05:12:00Z</dcterms:created>
  <dcterms:modified xsi:type="dcterms:W3CDTF">2022-04-16T17:55:00Z</dcterms:modified>
</cp:coreProperties>
</file>