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tblpY="-4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722CA" w:rsidRPr="0009119A" w14:paraId="5A0E7FC9" w14:textId="77777777" w:rsidTr="0009119A">
        <w:tc>
          <w:tcPr>
            <w:tcW w:w="9345" w:type="dxa"/>
          </w:tcPr>
          <w:p w14:paraId="44E9D7F4" w14:textId="245E85E7" w:rsidR="00C722CA" w:rsidRPr="0009119A" w:rsidRDefault="0009119A" w:rsidP="0009119A">
            <w:pPr>
              <w:jc w:val="center"/>
              <w:rPr>
                <w:rFonts w:ascii="Times New Roman" w:hAnsi="Times New Roman" w:cs="Times New Roman"/>
                <w:b/>
                <w:sz w:val="24"/>
                <w:szCs w:val="24"/>
                <w:lang w:val="kk-KZ"/>
              </w:rPr>
            </w:pPr>
            <w:r w:rsidRPr="0009119A">
              <w:rPr>
                <w:rFonts w:ascii="Times New Roman" w:hAnsi="Times New Roman" w:cs="Times New Roman"/>
                <w:b/>
                <w:sz w:val="24"/>
                <w:szCs w:val="24"/>
                <w:lang w:val="kk-KZ"/>
              </w:rPr>
              <w:t>МАТЕМАТИКА ПӘНІ БОЙЫНША</w:t>
            </w:r>
            <w:r w:rsidR="004F453C">
              <w:t xml:space="preserve"> </w:t>
            </w:r>
            <w:r w:rsidR="004F453C" w:rsidRPr="004F453C">
              <w:rPr>
                <w:rFonts w:ascii="Times New Roman" w:hAnsi="Times New Roman" w:cs="Times New Roman"/>
                <w:b/>
                <w:sz w:val="24"/>
                <w:szCs w:val="24"/>
                <w:lang w:val="kk-KZ"/>
              </w:rPr>
              <w:t xml:space="preserve">СЫНИ ТҰРҒЫДАН ОЙЛАУ ТЕХНИКАЛАРЫН ҚОЛДАНУ АРҚЫЛЫ ЛОГИКАЛЫҚ </w:t>
            </w:r>
            <w:r w:rsidRPr="0009119A">
              <w:rPr>
                <w:rFonts w:ascii="Times New Roman" w:hAnsi="Times New Roman" w:cs="Times New Roman"/>
                <w:b/>
                <w:sz w:val="24"/>
                <w:szCs w:val="24"/>
                <w:lang w:val="kk-KZ"/>
              </w:rPr>
              <w:t>ОЙЛАУ ДАҒДЫЛАРЫН ҚАЛАЙ ДАМЫТУҒА БОЛАДЫ?</w:t>
            </w:r>
          </w:p>
        </w:tc>
      </w:tr>
      <w:tr w:rsidR="00C722CA" w:rsidRPr="0009119A" w14:paraId="2B3BAA80" w14:textId="77777777" w:rsidTr="0009119A">
        <w:tc>
          <w:tcPr>
            <w:tcW w:w="9345" w:type="dxa"/>
          </w:tcPr>
          <w:p w14:paraId="7A8A6B19" w14:textId="5A834407" w:rsidR="00C722CA" w:rsidRPr="0009119A" w:rsidRDefault="00C722CA" w:rsidP="0009119A">
            <w:pPr>
              <w:ind w:firstLine="567"/>
              <w:jc w:val="center"/>
              <w:rPr>
                <w:rFonts w:ascii="Times New Roman" w:hAnsi="Times New Roman" w:cs="Times New Roman"/>
                <w:b/>
                <w:sz w:val="24"/>
                <w:szCs w:val="24"/>
                <w:lang w:val="kk-KZ"/>
              </w:rPr>
            </w:pPr>
          </w:p>
        </w:tc>
      </w:tr>
    </w:tbl>
    <w:p w14:paraId="3A028D33" w14:textId="77DF182D" w:rsidR="0009119A" w:rsidRDefault="0009119A" w:rsidP="0009119A">
      <w:pPr>
        <w:widowControl w:val="0"/>
        <w:tabs>
          <w:tab w:val="right" w:pos="9355"/>
        </w:tabs>
        <w:spacing w:after="0" w:line="240" w:lineRule="auto"/>
        <w:ind w:firstLine="709"/>
        <w:jc w:val="center"/>
        <w:rPr>
          <w:rStyle w:val="kaz"/>
          <w:rFonts w:ascii="Times New Roman" w:hAnsi="Times New Roman" w:cs="Times New Roman"/>
          <w:i/>
          <w:sz w:val="24"/>
          <w:szCs w:val="24"/>
          <w:lang w:val="kk-KZ"/>
        </w:rPr>
      </w:pPr>
      <w:r w:rsidRPr="00FA35E5">
        <w:rPr>
          <w:rFonts w:ascii="Times New Roman" w:eastAsia="Times New Roman" w:hAnsi="Times New Roman" w:cs="Times New Roman"/>
          <w:bCs/>
          <w:i/>
          <w:iCs/>
          <w:sz w:val="24"/>
          <w:szCs w:val="24"/>
          <w:lang w:val="kk-KZ"/>
        </w:rPr>
        <w:t>Павлодар қаласы химия – биология бағытындағы Назарбаев Зияткерлік мектебі</w:t>
      </w:r>
      <w:r>
        <w:rPr>
          <w:rFonts w:ascii="Times New Roman" w:hAnsi="Times New Roman" w:cs="Times New Roman"/>
          <w:i/>
          <w:sz w:val="24"/>
          <w:szCs w:val="24"/>
          <w:lang w:val="kk-KZ"/>
        </w:rPr>
        <w:t>нің математика пәні мұғалі</w:t>
      </w:r>
      <w:r w:rsidR="00340EFA">
        <w:rPr>
          <w:rFonts w:ascii="Times New Roman" w:hAnsi="Times New Roman" w:cs="Times New Roman"/>
          <w:i/>
          <w:sz w:val="24"/>
          <w:szCs w:val="24"/>
          <w:lang w:val="kk-KZ"/>
        </w:rPr>
        <w:t xml:space="preserve">мдері </w:t>
      </w:r>
      <w:proofErr w:type="spellStart"/>
      <w:r w:rsidR="00340EFA" w:rsidRPr="00340EFA">
        <w:rPr>
          <w:rFonts w:ascii="Times New Roman" w:hAnsi="Times New Roman" w:cs="Times New Roman"/>
          <w:i/>
          <w:sz w:val="24"/>
          <w:szCs w:val="24"/>
          <w:lang w:val="kk-KZ"/>
        </w:rPr>
        <w:t>Қасимов</w:t>
      </w:r>
      <w:proofErr w:type="spellEnd"/>
      <w:r w:rsidR="00340EFA" w:rsidRPr="00340EFA">
        <w:rPr>
          <w:rFonts w:ascii="Times New Roman" w:hAnsi="Times New Roman" w:cs="Times New Roman"/>
          <w:i/>
          <w:sz w:val="24"/>
          <w:szCs w:val="24"/>
          <w:lang w:val="kk-KZ"/>
        </w:rPr>
        <w:t xml:space="preserve"> Ғ</w:t>
      </w:r>
      <w:r w:rsidR="00340EFA">
        <w:rPr>
          <w:rFonts w:ascii="Times New Roman" w:hAnsi="Times New Roman" w:cs="Times New Roman"/>
          <w:i/>
          <w:sz w:val="24"/>
          <w:szCs w:val="24"/>
          <w:lang w:val="kk-KZ"/>
        </w:rPr>
        <w:t>.</w:t>
      </w:r>
      <w:r w:rsidR="00340EFA" w:rsidRPr="00340EFA">
        <w:rPr>
          <w:rFonts w:ascii="Times New Roman" w:hAnsi="Times New Roman" w:cs="Times New Roman"/>
          <w:i/>
          <w:sz w:val="24"/>
          <w:szCs w:val="24"/>
          <w:lang w:val="kk-KZ"/>
        </w:rPr>
        <w:t xml:space="preserve"> Б</w:t>
      </w:r>
      <w:r w:rsidR="00340EFA">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004F453C">
        <w:rPr>
          <w:rStyle w:val="kaz"/>
          <w:rFonts w:ascii="Times New Roman" w:hAnsi="Times New Roman" w:cs="Times New Roman"/>
          <w:i/>
          <w:sz w:val="24"/>
          <w:szCs w:val="24"/>
          <w:lang w:val="kk-KZ"/>
        </w:rPr>
        <w:t>Хавидолда Б</w:t>
      </w:r>
      <w:r>
        <w:rPr>
          <w:rStyle w:val="kaz"/>
          <w:rFonts w:ascii="Times New Roman" w:hAnsi="Times New Roman" w:cs="Times New Roman"/>
          <w:i/>
          <w:sz w:val="24"/>
          <w:szCs w:val="24"/>
          <w:lang w:val="kk-KZ"/>
        </w:rPr>
        <w:t>.</w:t>
      </w:r>
    </w:p>
    <w:p w14:paraId="7A804674" w14:textId="77777777" w:rsidR="0009119A" w:rsidRPr="00FA35E5" w:rsidRDefault="0009119A" w:rsidP="0009119A">
      <w:pPr>
        <w:widowControl w:val="0"/>
        <w:spacing w:after="0" w:line="240" w:lineRule="auto"/>
        <w:jc w:val="both"/>
        <w:rPr>
          <w:rFonts w:ascii="Times New Roman" w:hAnsi="Times New Roman" w:cs="Times New Roman"/>
          <w:b/>
          <w:bCs/>
          <w:i/>
          <w:sz w:val="24"/>
          <w:szCs w:val="24"/>
          <w:lang w:val="kk-KZ"/>
        </w:rPr>
      </w:pPr>
    </w:p>
    <w:p w14:paraId="261BD3DE" w14:textId="77777777" w:rsidR="0009119A" w:rsidRPr="009421B9" w:rsidRDefault="0009119A" w:rsidP="0009119A">
      <w:pPr>
        <w:widowControl w:val="0"/>
        <w:spacing w:after="0" w:line="240" w:lineRule="auto"/>
        <w:jc w:val="center"/>
        <w:rPr>
          <w:rFonts w:ascii="Times New Roman" w:hAnsi="Times New Roman" w:cs="Times New Roman"/>
          <w:b/>
          <w:bCs/>
          <w:i/>
          <w:sz w:val="24"/>
          <w:szCs w:val="24"/>
          <w:lang w:val="kk-KZ"/>
        </w:rPr>
      </w:pPr>
      <w:r w:rsidRPr="00FA35E5">
        <w:rPr>
          <w:rFonts w:ascii="Times New Roman" w:hAnsi="Times New Roman" w:cs="Times New Roman"/>
          <w:b/>
          <w:bCs/>
          <w:i/>
          <w:sz w:val="24"/>
          <w:szCs w:val="24"/>
          <w:lang w:val="kk-KZ"/>
        </w:rPr>
        <w:t>Аннотация</w:t>
      </w:r>
    </w:p>
    <w:p w14:paraId="339DC3B9" w14:textId="3DD9EEA6" w:rsidR="00FB74C3" w:rsidRDefault="00FB74C3" w:rsidP="00600DF8">
      <w:pPr>
        <w:spacing w:after="0" w:line="240" w:lineRule="auto"/>
        <w:ind w:firstLine="567"/>
        <w:rPr>
          <w:rFonts w:ascii="Times New Roman" w:eastAsia="Times New Roman" w:hAnsi="Times New Roman" w:cs="Times New Roman"/>
          <w:i/>
          <w:sz w:val="24"/>
          <w:szCs w:val="24"/>
          <w:lang w:val="kk-KZ" w:eastAsia="ru-RU"/>
        </w:rPr>
      </w:pPr>
      <w:r w:rsidRPr="00FB74C3">
        <w:rPr>
          <w:rFonts w:ascii="Times New Roman" w:eastAsia="Times New Roman" w:hAnsi="Times New Roman" w:cs="Times New Roman"/>
          <w:i/>
          <w:sz w:val="24"/>
          <w:szCs w:val="24"/>
          <w:lang w:val="kk-KZ" w:eastAsia="ru-RU"/>
        </w:rPr>
        <w:t xml:space="preserve">Сыни тұрғыдан ойлау-бұл </w:t>
      </w:r>
      <w:proofErr w:type="spellStart"/>
      <w:r w:rsidRPr="00FB74C3">
        <w:rPr>
          <w:rFonts w:ascii="Times New Roman" w:eastAsia="Times New Roman" w:hAnsi="Times New Roman" w:cs="Times New Roman"/>
          <w:i/>
          <w:sz w:val="24"/>
          <w:szCs w:val="24"/>
          <w:lang w:val="kk-KZ" w:eastAsia="ru-RU"/>
        </w:rPr>
        <w:t>ақпарат</w:t>
      </w:r>
      <w:r>
        <w:rPr>
          <w:rFonts w:ascii="Times New Roman" w:eastAsia="Times New Roman" w:hAnsi="Times New Roman" w:cs="Times New Roman"/>
          <w:i/>
          <w:sz w:val="24"/>
          <w:szCs w:val="24"/>
          <w:lang w:val="kk-KZ" w:eastAsia="ru-RU"/>
        </w:rPr>
        <w:t>арды</w:t>
      </w:r>
      <w:proofErr w:type="spellEnd"/>
      <w:r w:rsidRPr="00FB74C3">
        <w:rPr>
          <w:rFonts w:ascii="Times New Roman" w:eastAsia="Times New Roman" w:hAnsi="Times New Roman" w:cs="Times New Roman"/>
          <w:i/>
          <w:sz w:val="24"/>
          <w:szCs w:val="24"/>
          <w:lang w:val="kk-KZ" w:eastAsia="ru-RU"/>
        </w:rPr>
        <w:t xml:space="preserve"> талдауға, құбылыстарды түсіндіруге, оқиғаларды бағалауға және кейіннен объективті қорытындылар жасауға қолданылатын пайымдау жүйесі.</w:t>
      </w:r>
    </w:p>
    <w:p w14:paraId="45EE96B0" w14:textId="3606880A" w:rsidR="0009119A" w:rsidRDefault="009E2596" w:rsidP="00600DF8">
      <w:pPr>
        <w:spacing w:after="0" w:line="240" w:lineRule="auto"/>
        <w:ind w:firstLine="567"/>
        <w:rPr>
          <w:rFonts w:ascii="Times New Roman" w:eastAsia="Times New Roman" w:hAnsi="Times New Roman" w:cs="Times New Roman"/>
          <w:i/>
          <w:sz w:val="24"/>
          <w:szCs w:val="24"/>
          <w:lang w:val="kk-KZ" w:eastAsia="ru-RU"/>
        </w:rPr>
      </w:pPr>
      <w:r w:rsidRPr="009E2596">
        <w:rPr>
          <w:rFonts w:ascii="Times New Roman" w:eastAsia="Times New Roman" w:hAnsi="Times New Roman" w:cs="Times New Roman"/>
          <w:i/>
          <w:sz w:val="24"/>
          <w:szCs w:val="24"/>
          <w:lang w:val="kk-KZ" w:eastAsia="ru-RU"/>
        </w:rPr>
        <w:t xml:space="preserve">Сын тұрғысынан ойлау  — </w:t>
      </w:r>
      <w:r w:rsidR="00600DF8">
        <w:rPr>
          <w:rFonts w:ascii="Times New Roman" w:eastAsia="Times New Roman" w:hAnsi="Times New Roman" w:cs="Times New Roman"/>
          <w:i/>
          <w:sz w:val="24"/>
          <w:szCs w:val="24"/>
          <w:lang w:val="kk-KZ" w:eastAsia="ru-RU"/>
        </w:rPr>
        <w:t>оқушының өзінің алдыңғы білімін пайдалана отырып жаңа ақпараттарды талдап, саралап, салыстырып, сұрыптап, жүйелеп, реттеп, зерделеп, зерттеу арқылы және өзгелердің ойын сынай отырып қабылдауын айтуға болады.</w:t>
      </w:r>
    </w:p>
    <w:p w14:paraId="388B14D4" w14:textId="5B510C9A" w:rsidR="00CC267A" w:rsidRPr="00CC267A" w:rsidRDefault="00CC267A" w:rsidP="00600DF8">
      <w:pPr>
        <w:spacing w:after="0" w:line="240" w:lineRule="auto"/>
        <w:ind w:firstLine="567"/>
        <w:rPr>
          <w:rFonts w:ascii="Times New Roman" w:eastAsia="Times New Roman" w:hAnsi="Times New Roman" w:cs="Times New Roman"/>
          <w:i/>
          <w:sz w:val="24"/>
          <w:szCs w:val="24"/>
          <w:lang w:val="kk-KZ" w:eastAsia="ru-RU"/>
        </w:rPr>
      </w:pPr>
      <w:r w:rsidRPr="00CC267A">
        <w:rPr>
          <w:rFonts w:ascii="Times New Roman" w:eastAsia="Times New Roman" w:hAnsi="Times New Roman" w:cs="Times New Roman"/>
          <w:b/>
          <w:bCs/>
          <w:i/>
          <w:sz w:val="24"/>
          <w:szCs w:val="24"/>
          <w:lang w:val="kk-KZ" w:eastAsia="ru-RU"/>
        </w:rPr>
        <w:t>Кілт сөздер:</w:t>
      </w:r>
      <w:r>
        <w:rPr>
          <w:rFonts w:ascii="Times New Roman" w:eastAsia="Times New Roman" w:hAnsi="Times New Roman" w:cs="Times New Roman"/>
          <w:b/>
          <w:bCs/>
          <w:i/>
          <w:sz w:val="24"/>
          <w:szCs w:val="24"/>
          <w:lang w:val="kk-KZ" w:eastAsia="ru-RU"/>
        </w:rPr>
        <w:t xml:space="preserve"> </w:t>
      </w:r>
      <w:r>
        <w:rPr>
          <w:rFonts w:ascii="Times New Roman" w:eastAsia="Times New Roman" w:hAnsi="Times New Roman" w:cs="Times New Roman"/>
          <w:i/>
          <w:sz w:val="24"/>
          <w:szCs w:val="24"/>
          <w:lang w:val="kk-KZ" w:eastAsia="ru-RU"/>
        </w:rPr>
        <w:t xml:space="preserve">сын тұрғысынан ойлау, логикалық ойлау, </w:t>
      </w:r>
      <w:proofErr w:type="spellStart"/>
      <w:r>
        <w:rPr>
          <w:rFonts w:ascii="Times New Roman" w:eastAsia="Times New Roman" w:hAnsi="Times New Roman" w:cs="Times New Roman"/>
          <w:i/>
          <w:sz w:val="24"/>
          <w:szCs w:val="24"/>
          <w:lang w:val="kk-KZ" w:eastAsia="ru-RU"/>
        </w:rPr>
        <w:t>тарсия</w:t>
      </w:r>
      <w:proofErr w:type="spellEnd"/>
    </w:p>
    <w:p w14:paraId="7358AAF3" w14:textId="77777777" w:rsidR="0009119A" w:rsidRPr="00FB74C3" w:rsidRDefault="0009119A" w:rsidP="006801DB">
      <w:pPr>
        <w:spacing w:after="0" w:line="240" w:lineRule="auto"/>
        <w:ind w:firstLine="567"/>
        <w:rPr>
          <w:rFonts w:ascii="Times New Roman" w:eastAsia="Times New Roman" w:hAnsi="Times New Roman" w:cs="Times New Roman"/>
          <w:b/>
          <w:sz w:val="24"/>
          <w:szCs w:val="24"/>
          <w:lang w:val="kk-KZ" w:eastAsia="ru-RU"/>
        </w:rPr>
      </w:pPr>
    </w:p>
    <w:p w14:paraId="2DEA3E74" w14:textId="0E6ABFE3" w:rsidR="007B69CC" w:rsidRPr="0009119A" w:rsidRDefault="007B69CC" w:rsidP="006801DB">
      <w:pPr>
        <w:shd w:val="clear" w:color="auto" w:fill="FFFFFF"/>
        <w:spacing w:after="0" w:line="240" w:lineRule="auto"/>
        <w:ind w:firstLine="567"/>
        <w:rPr>
          <w:rFonts w:ascii="Times New Roman" w:eastAsia="Times New Roman" w:hAnsi="Times New Roman" w:cs="Times New Roman"/>
          <w:sz w:val="24"/>
          <w:szCs w:val="24"/>
          <w:lang w:val="kk-KZ" w:eastAsia="ru-RU"/>
        </w:rPr>
      </w:pPr>
      <w:r w:rsidRPr="0009119A">
        <w:rPr>
          <w:rFonts w:ascii="Times New Roman" w:eastAsia="Times New Roman" w:hAnsi="Times New Roman" w:cs="Times New Roman"/>
          <w:sz w:val="24"/>
          <w:szCs w:val="24"/>
          <w:lang w:val="kk-KZ" w:eastAsia="ru-RU"/>
        </w:rPr>
        <w:t>Мәселелік оқыту тәсілін жаңа тақырыпқа шығу кезінде, жаңа сабақты бекіту, тексеру кезеңдерінде ойластыруға болады. Мұғалім проблемалы жағдай (ситуация) туғызып, оның шешімін іздеуге оқушыларды бағыттайды. Сөйтіп, бала өз оқуының субьектісіне айналады, соның нәтижесінде бала жаңа білім игеріп, әрекет әдістерін меңгереді. Бұл  күрделі әрі кейде бірсарсынды келетін математика сабақтарында оқушылардың ойын дамытуға, әрекет етуге, терең ойлануға таптырмас құрал.</w:t>
      </w:r>
    </w:p>
    <w:p w14:paraId="4A24ED14" w14:textId="1BDAC7D4" w:rsidR="00DE333F" w:rsidRPr="0009119A" w:rsidRDefault="006801DB"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b/>
          <w:sz w:val="24"/>
          <w:szCs w:val="24"/>
          <w:lang w:val="kk-KZ"/>
        </w:rPr>
        <w:t>Зерттеу әдісі:</w:t>
      </w:r>
      <w:r w:rsidRPr="0009119A">
        <w:rPr>
          <w:rFonts w:ascii="Times New Roman" w:hAnsi="Times New Roman" w:cs="Times New Roman"/>
          <w:sz w:val="24"/>
          <w:szCs w:val="24"/>
          <w:lang w:val="kk-KZ"/>
        </w:rPr>
        <w:t xml:space="preserve"> </w:t>
      </w:r>
      <w:proofErr w:type="spellStart"/>
      <w:r w:rsidR="007B69CC" w:rsidRPr="0009119A">
        <w:rPr>
          <w:rFonts w:ascii="Times New Roman" w:hAnsi="Times New Roman" w:cs="Times New Roman"/>
          <w:sz w:val="24"/>
          <w:szCs w:val="24"/>
          <w:lang w:val="kk-KZ"/>
        </w:rPr>
        <w:t>Креативтілік</w:t>
      </w:r>
      <w:proofErr w:type="spellEnd"/>
      <w:r w:rsidR="007B69CC" w:rsidRPr="0009119A">
        <w:rPr>
          <w:rFonts w:ascii="Times New Roman" w:hAnsi="Times New Roman" w:cs="Times New Roman"/>
          <w:sz w:val="24"/>
          <w:szCs w:val="24"/>
          <w:lang w:val="kk-KZ"/>
        </w:rPr>
        <w:t xml:space="preserve"> </w:t>
      </w:r>
      <w:r w:rsidR="00600DF8">
        <w:rPr>
          <w:rFonts w:ascii="Times New Roman" w:hAnsi="Times New Roman" w:cs="Times New Roman"/>
          <w:sz w:val="24"/>
          <w:szCs w:val="24"/>
          <w:lang w:val="kk-KZ"/>
        </w:rPr>
        <w:t xml:space="preserve">жиырма бірінші ғасырдың </w:t>
      </w:r>
      <w:r w:rsidR="007B69CC" w:rsidRPr="0009119A">
        <w:rPr>
          <w:rFonts w:ascii="Times New Roman" w:hAnsi="Times New Roman" w:cs="Times New Roman"/>
          <w:sz w:val="24"/>
          <w:szCs w:val="24"/>
          <w:lang w:val="kk-KZ"/>
        </w:rPr>
        <w:t>. Де</w:t>
      </w:r>
      <w:r w:rsidR="00DE333F" w:rsidRPr="0009119A">
        <w:rPr>
          <w:rFonts w:ascii="Times New Roman" w:hAnsi="Times New Roman" w:cs="Times New Roman"/>
          <w:sz w:val="24"/>
          <w:szCs w:val="24"/>
          <w:lang w:val="kk-KZ"/>
        </w:rPr>
        <w:t>мек</w:t>
      </w:r>
      <w:r w:rsidR="007B69CC" w:rsidRPr="0009119A">
        <w:rPr>
          <w:rFonts w:ascii="Times New Roman" w:hAnsi="Times New Roman" w:cs="Times New Roman"/>
          <w:sz w:val="24"/>
          <w:szCs w:val="24"/>
          <w:lang w:val="kk-KZ"/>
        </w:rPr>
        <w:t>,</w:t>
      </w:r>
      <w:r w:rsidR="00DE333F" w:rsidRPr="0009119A">
        <w:rPr>
          <w:rFonts w:ascii="Times New Roman" w:hAnsi="Times New Roman" w:cs="Times New Roman"/>
          <w:sz w:val="24"/>
          <w:szCs w:val="24"/>
          <w:lang w:val="kk-KZ"/>
        </w:rPr>
        <w:t xml:space="preserve"> әр оқытушы ең бірінші өзі креативті ойлай отырып сабақты жоспарлауы керек. </w:t>
      </w:r>
      <w:r w:rsidR="0094134B" w:rsidRPr="0009119A">
        <w:rPr>
          <w:rFonts w:ascii="Times New Roman" w:hAnsi="Times New Roman" w:cs="Times New Roman"/>
          <w:color w:val="000000"/>
          <w:sz w:val="24"/>
          <w:szCs w:val="24"/>
          <w:lang w:val="kk-KZ"/>
        </w:rPr>
        <w:t>Оқытудың белсенді әдістері о</w:t>
      </w:r>
      <w:r w:rsidR="0025152D" w:rsidRPr="0009119A">
        <w:rPr>
          <w:rFonts w:ascii="Times New Roman" w:hAnsi="Times New Roman" w:cs="Times New Roman"/>
          <w:color w:val="000000"/>
          <w:sz w:val="24"/>
          <w:szCs w:val="24"/>
          <w:lang w:val="kk-KZ"/>
        </w:rPr>
        <w:t>қушылардың интеллектуалдық қабілеттерін, аналитикалық ойлауын дамытуға, өз оқуы үшін жауапкершілікті қалыптастыруға көмектеседі.</w:t>
      </w:r>
      <w:r w:rsidRPr="0009119A">
        <w:rPr>
          <w:rFonts w:ascii="Times New Roman" w:hAnsi="Times New Roman" w:cs="Times New Roman"/>
          <w:color w:val="000000"/>
          <w:sz w:val="24"/>
          <w:szCs w:val="24"/>
          <w:lang w:val="kk-KZ"/>
        </w:rPr>
        <w:t xml:space="preserve"> </w:t>
      </w:r>
      <w:r w:rsidR="00DE333F" w:rsidRPr="0009119A">
        <w:rPr>
          <w:rFonts w:ascii="Times New Roman" w:hAnsi="Times New Roman" w:cs="Times New Roman"/>
          <w:sz w:val="24"/>
          <w:szCs w:val="24"/>
          <w:lang w:val="kk-KZ"/>
        </w:rPr>
        <w:t>Оқушының креативті ойлау дағдысын дамыту немесе қалыптастыру үшін тиімді тапсырма</w:t>
      </w:r>
      <w:r w:rsidR="00821AF8" w:rsidRPr="0009119A">
        <w:rPr>
          <w:rFonts w:ascii="Times New Roman" w:hAnsi="Times New Roman" w:cs="Times New Roman"/>
          <w:sz w:val="24"/>
          <w:szCs w:val="24"/>
          <w:lang w:val="kk-KZ"/>
        </w:rPr>
        <w:t>ны</w:t>
      </w:r>
      <w:r w:rsidR="00DE333F" w:rsidRPr="0009119A">
        <w:rPr>
          <w:rFonts w:ascii="Times New Roman" w:hAnsi="Times New Roman" w:cs="Times New Roman"/>
          <w:sz w:val="24"/>
          <w:szCs w:val="24"/>
          <w:lang w:val="kk-KZ"/>
        </w:rPr>
        <w:t xml:space="preserve"> таңдай алу керектілік</w:t>
      </w:r>
      <w:r w:rsidR="0025152D" w:rsidRPr="0009119A">
        <w:rPr>
          <w:rFonts w:ascii="Times New Roman" w:hAnsi="Times New Roman" w:cs="Times New Roman"/>
          <w:sz w:val="24"/>
          <w:szCs w:val="24"/>
          <w:lang w:val="kk-KZ"/>
        </w:rPr>
        <w:t>тен</w:t>
      </w:r>
      <w:r w:rsidR="00DE333F" w:rsidRPr="0009119A">
        <w:rPr>
          <w:rFonts w:ascii="Times New Roman" w:hAnsi="Times New Roman" w:cs="Times New Roman"/>
          <w:sz w:val="24"/>
          <w:szCs w:val="24"/>
          <w:lang w:val="kk-KZ"/>
        </w:rPr>
        <w:t xml:space="preserve"> туындайды. </w:t>
      </w:r>
    </w:p>
    <w:p w14:paraId="791DFE0D" w14:textId="4934A44D" w:rsidR="00DE333F" w:rsidRPr="0009119A" w:rsidRDefault="00DE333F"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Тапсырма үлгісі қандай болуы керек</w:t>
      </w:r>
      <w:r w:rsidR="00821AF8" w:rsidRPr="0009119A">
        <w:rPr>
          <w:rFonts w:ascii="Times New Roman" w:hAnsi="Times New Roman" w:cs="Times New Roman"/>
          <w:sz w:val="24"/>
          <w:szCs w:val="24"/>
          <w:lang w:val="kk-KZ"/>
        </w:rPr>
        <w:t>:</w:t>
      </w:r>
    </w:p>
    <w:p w14:paraId="1AF0B857" w14:textId="2803950C" w:rsidR="00DE333F" w:rsidRPr="0009119A" w:rsidRDefault="00DE333F" w:rsidP="006801DB">
      <w:pPr>
        <w:pStyle w:val="a5"/>
        <w:numPr>
          <w:ilvl w:val="0"/>
          <w:numId w:val="1"/>
        </w:numPr>
        <w:spacing w:after="0"/>
        <w:ind w:left="0"/>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Тапсырманың қызықты болуы;</w:t>
      </w:r>
    </w:p>
    <w:p w14:paraId="1FDC9349" w14:textId="2FBF5B25" w:rsidR="00DE333F" w:rsidRPr="0009119A" w:rsidRDefault="00DE333F" w:rsidP="006801DB">
      <w:pPr>
        <w:pStyle w:val="a5"/>
        <w:numPr>
          <w:ilvl w:val="0"/>
          <w:numId w:val="1"/>
        </w:numPr>
        <w:spacing w:after="0"/>
        <w:ind w:left="0"/>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Күрделілену деңгейінің сатысы;</w:t>
      </w:r>
    </w:p>
    <w:p w14:paraId="6C0B1B67" w14:textId="3D99A312" w:rsidR="00DE333F" w:rsidRPr="0009119A" w:rsidRDefault="00DE333F" w:rsidP="006801DB">
      <w:pPr>
        <w:pStyle w:val="a5"/>
        <w:numPr>
          <w:ilvl w:val="0"/>
          <w:numId w:val="1"/>
        </w:numPr>
        <w:spacing w:after="0"/>
        <w:ind w:left="0"/>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Нақты әрі қысқа нұсқа сұрақ жауап;</w:t>
      </w:r>
    </w:p>
    <w:p w14:paraId="01272DFE" w14:textId="47561EE3" w:rsidR="00DE333F" w:rsidRPr="0009119A" w:rsidRDefault="00DE333F" w:rsidP="006801DB">
      <w:pPr>
        <w:pStyle w:val="a5"/>
        <w:numPr>
          <w:ilvl w:val="0"/>
          <w:numId w:val="1"/>
        </w:numPr>
        <w:spacing w:after="0"/>
        <w:ind w:left="0"/>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Оқушы жалықпайтындай тапсырма таңдау</w:t>
      </w:r>
      <w:r w:rsidR="00821AF8" w:rsidRPr="0009119A">
        <w:rPr>
          <w:rFonts w:ascii="Times New Roman" w:hAnsi="Times New Roman" w:cs="Times New Roman"/>
          <w:sz w:val="24"/>
          <w:szCs w:val="24"/>
          <w:lang w:val="kk-KZ"/>
        </w:rPr>
        <w:t>;</w:t>
      </w:r>
    </w:p>
    <w:p w14:paraId="4DEBC1C1" w14:textId="7707F3E4" w:rsidR="00821AF8" w:rsidRPr="0009119A" w:rsidRDefault="00821AF8" w:rsidP="006801DB">
      <w:pPr>
        <w:pStyle w:val="a5"/>
        <w:numPr>
          <w:ilvl w:val="0"/>
          <w:numId w:val="1"/>
        </w:numPr>
        <w:spacing w:after="0"/>
        <w:ind w:left="0"/>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Әр түрлі үлгімен ұсынылу керек.</w:t>
      </w:r>
    </w:p>
    <w:p w14:paraId="32A2F672" w14:textId="67808E87" w:rsidR="00B56D0F" w:rsidRPr="0009119A" w:rsidRDefault="00DE333F"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Осындай тапсырманы құрастырудың бір әдісі ол</w:t>
      </w:r>
      <w:r w:rsidR="006F42A5" w:rsidRPr="0009119A">
        <w:rPr>
          <w:rFonts w:ascii="Times New Roman" w:hAnsi="Times New Roman" w:cs="Times New Roman"/>
          <w:sz w:val="24"/>
          <w:szCs w:val="24"/>
          <w:lang w:val="kk-KZ"/>
        </w:rPr>
        <w:t xml:space="preserve"> </w:t>
      </w:r>
      <w:r w:rsidR="00B56D0F" w:rsidRPr="0009119A">
        <w:rPr>
          <w:rFonts w:ascii="Times New Roman" w:hAnsi="Times New Roman" w:cs="Times New Roman"/>
          <w:b/>
          <w:bCs/>
          <w:sz w:val="24"/>
          <w:szCs w:val="24"/>
          <w:lang w:val="kk-KZ"/>
        </w:rPr>
        <w:t xml:space="preserve">TARSIA- компьютерлік бағдарлама. </w:t>
      </w:r>
      <w:hyperlink r:id="rId5" w:history="1">
        <w:r w:rsidR="00B56D0F" w:rsidRPr="0009119A">
          <w:rPr>
            <w:rStyle w:val="a4"/>
            <w:rFonts w:ascii="Times New Roman" w:hAnsi="Times New Roman" w:cs="Times New Roman"/>
            <w:sz w:val="24"/>
            <w:szCs w:val="24"/>
            <w:lang w:val="kk-KZ"/>
          </w:rPr>
          <w:t>https://www.tarsiamaker.co.uk/</w:t>
        </w:r>
      </w:hyperlink>
      <w:r w:rsidRPr="0009119A">
        <w:rPr>
          <w:rFonts w:ascii="Times New Roman" w:hAnsi="Times New Roman" w:cs="Times New Roman"/>
          <w:sz w:val="24"/>
          <w:szCs w:val="24"/>
          <w:lang w:val="kk-KZ"/>
        </w:rPr>
        <w:t xml:space="preserve"> </w:t>
      </w:r>
    </w:p>
    <w:p w14:paraId="2C206FD1" w14:textId="1867CB30" w:rsidR="00B934E8" w:rsidRPr="0009119A" w:rsidRDefault="00B56D0F" w:rsidP="006801DB">
      <w:pPr>
        <w:spacing w:after="0"/>
        <w:ind w:firstLine="708"/>
        <w:jc w:val="both"/>
        <w:rPr>
          <w:rFonts w:ascii="Times New Roman" w:hAnsi="Times New Roman" w:cs="Times New Roman"/>
          <w:color w:val="000000"/>
          <w:sz w:val="24"/>
          <w:szCs w:val="24"/>
          <w:lang w:val="kk-KZ"/>
        </w:rPr>
      </w:pPr>
      <w:r w:rsidRPr="0009119A">
        <w:rPr>
          <w:rFonts w:ascii="Times New Roman" w:hAnsi="Times New Roman" w:cs="Times New Roman"/>
          <w:b/>
          <w:bCs/>
          <w:i/>
          <w:iCs/>
          <w:sz w:val="24"/>
          <w:szCs w:val="24"/>
          <w:lang w:val="kk-KZ"/>
        </w:rPr>
        <w:t>TARSIA- əдісі:</w:t>
      </w:r>
      <w:r w:rsidRPr="0009119A">
        <w:rPr>
          <w:rFonts w:ascii="Times New Roman" w:hAnsi="Times New Roman" w:cs="Times New Roman"/>
          <w:sz w:val="24"/>
          <w:szCs w:val="24"/>
          <w:lang w:val="kk-KZ"/>
        </w:rPr>
        <w:t xml:space="preserve"> Сұрақтар мен жауаптар екі жаққа жазылады. Оқушылар қағаздардағы сұрақтарға жауаптарды іздеп бір-біріне жалғайды. Өте қызықты əдіс. Фигуралардың бірнеше түрлері бар. </w:t>
      </w:r>
      <w:r w:rsidR="00B934E8" w:rsidRPr="0009119A">
        <w:rPr>
          <w:rFonts w:ascii="Times New Roman" w:hAnsi="Times New Roman" w:cs="Times New Roman"/>
          <w:sz w:val="24"/>
          <w:szCs w:val="24"/>
          <w:lang w:val="kk-KZ"/>
        </w:rPr>
        <w:t xml:space="preserve">Сұрақтар санын арттыруға не кемітуге болады. </w:t>
      </w:r>
      <w:r w:rsidRPr="0009119A">
        <w:rPr>
          <w:rFonts w:ascii="Times New Roman" w:hAnsi="Times New Roman" w:cs="Times New Roman"/>
          <w:sz w:val="24"/>
          <w:szCs w:val="24"/>
          <w:lang w:val="kk-KZ"/>
        </w:rPr>
        <w:t xml:space="preserve">Әртүрлі геометриялық пішіндерді құрастырумен қызықты әрі оқушыға бағдарлы пазлдар. </w:t>
      </w:r>
    </w:p>
    <w:p w14:paraId="3FBC496C" w14:textId="46167760" w:rsidR="00B934E8" w:rsidRPr="0009119A" w:rsidRDefault="00B934E8"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color w:val="000000"/>
          <w:sz w:val="24"/>
          <w:szCs w:val="24"/>
          <w:lang w:val="kk-KZ"/>
        </w:rPr>
        <w:t>Бұл әдісті материалды зерттеудің кез-келген кезеңінде, кез-келген жас тобында қолдануға болады. Бұл жеке немесе жұптық, топтық жұмыс болуы мүмкін.</w:t>
      </w:r>
      <w:r w:rsidRPr="0009119A">
        <w:rPr>
          <w:rFonts w:ascii="Times New Roman" w:hAnsi="Times New Roman" w:cs="Times New Roman"/>
          <w:sz w:val="24"/>
          <w:szCs w:val="24"/>
          <w:lang w:val="kk-KZ"/>
        </w:rPr>
        <w:t xml:space="preserve"> Кез-келген пәнге икемдеп жасауға болады.</w:t>
      </w:r>
    </w:p>
    <w:p w14:paraId="0EB116AA" w14:textId="480BFCB4" w:rsidR="00464405" w:rsidRPr="0009119A" w:rsidRDefault="00464405"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Мен өз тәжірибемде ТАРСИЯ әдісін қолданамын. Құрастырғыштар оқушылардың шығармашылығын ынталандырудың тамаша құралы болғандықтан, сонымен қатар оқушылар материалдың белгілі бір көлемін қанша білетінін тексеруді 100% қамтуға мүмкіндік береді. Әртүрлі құрастырғыштар карталарын қолдана отырып сабақ өткізетін кез-келген пән мұғалімдеріне арналған қосымша. Тарсия Маркер көмегімен сіз тікбұрышты және үшбұрышты карталардан осындай математикалық физикалық не химиялық т.б. құрастырғыштар жасай аласыз.</w:t>
      </w:r>
    </w:p>
    <w:p w14:paraId="3A18443D" w14:textId="458B33B6" w:rsidR="00DE333F" w:rsidRPr="0009119A" w:rsidRDefault="00B56D0F" w:rsidP="006801DB">
      <w:pPr>
        <w:spacing w:after="0"/>
        <w:jc w:val="center"/>
        <w:rPr>
          <w:rFonts w:ascii="Times New Roman" w:hAnsi="Times New Roman" w:cs="Times New Roman"/>
          <w:sz w:val="24"/>
          <w:szCs w:val="24"/>
          <w:lang w:val="kk-KZ"/>
        </w:rPr>
      </w:pPr>
      <w:r w:rsidRPr="0009119A">
        <w:rPr>
          <w:rFonts w:ascii="Times New Roman" w:hAnsi="Times New Roman" w:cs="Times New Roman"/>
          <w:noProof/>
          <w:sz w:val="24"/>
          <w:szCs w:val="24"/>
          <w:lang w:eastAsia="ru-RU"/>
        </w:rPr>
        <w:lastRenderedPageBreak/>
        <w:drawing>
          <wp:inline distT="0" distB="0" distL="0" distR="0" wp14:anchorId="084BA5E9" wp14:editId="53EFC921">
            <wp:extent cx="5940425" cy="80326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03265"/>
                    </a:xfrm>
                    <a:prstGeom prst="rect">
                      <a:avLst/>
                    </a:prstGeom>
                    <a:noFill/>
                    <a:ln>
                      <a:noFill/>
                    </a:ln>
                  </pic:spPr>
                </pic:pic>
              </a:graphicData>
            </a:graphic>
          </wp:inline>
        </w:drawing>
      </w:r>
    </w:p>
    <w:p w14:paraId="3C4C93CE" w14:textId="5B8F09B0" w:rsidR="00B56D0F" w:rsidRPr="0009119A" w:rsidRDefault="00B934E8" w:rsidP="006801DB">
      <w:pPr>
        <w:spacing w:after="0"/>
        <w:jc w:val="center"/>
        <w:rPr>
          <w:rFonts w:ascii="Times New Roman" w:hAnsi="Times New Roman" w:cs="Times New Roman"/>
          <w:sz w:val="24"/>
          <w:szCs w:val="24"/>
          <w:lang w:val="kk-KZ"/>
        </w:rPr>
      </w:pPr>
      <w:r w:rsidRPr="0009119A">
        <w:rPr>
          <w:rFonts w:ascii="Times New Roman" w:hAnsi="Times New Roman" w:cs="Times New Roman"/>
          <w:sz w:val="24"/>
          <w:szCs w:val="24"/>
          <w:lang w:val="kk-KZ"/>
        </w:rPr>
        <w:t xml:space="preserve">Сурет 1. </w:t>
      </w:r>
      <w:r w:rsidR="00B56D0F" w:rsidRPr="0009119A">
        <w:rPr>
          <w:rFonts w:ascii="Times New Roman" w:hAnsi="Times New Roman" w:cs="Times New Roman"/>
          <w:sz w:val="24"/>
          <w:szCs w:val="24"/>
          <w:lang w:val="kk-KZ"/>
        </w:rPr>
        <w:t>Тапсырма құрастыру Тарсия Маркер</w:t>
      </w:r>
    </w:p>
    <w:p w14:paraId="1D0B1E0C" w14:textId="060EDBEA" w:rsidR="007E152E" w:rsidRPr="0009119A" w:rsidRDefault="007E152E" w:rsidP="006801DB">
      <w:pPr>
        <w:pStyle w:val="2"/>
        <w:spacing w:before="0" w:beforeAutospacing="0" w:after="0" w:afterAutospacing="0"/>
        <w:ind w:firstLine="708"/>
        <w:jc w:val="both"/>
        <w:rPr>
          <w:b w:val="0"/>
          <w:bCs w:val="0"/>
          <w:sz w:val="24"/>
          <w:szCs w:val="24"/>
          <w:lang w:val="kk-KZ"/>
        </w:rPr>
      </w:pPr>
      <w:r w:rsidRPr="0009119A">
        <w:rPr>
          <w:sz w:val="24"/>
          <w:szCs w:val="24"/>
          <w:lang w:val="kk-KZ"/>
        </w:rPr>
        <w:t xml:space="preserve">TARSIA MAKER </w:t>
      </w:r>
      <w:r w:rsidRPr="0009119A">
        <w:rPr>
          <w:b w:val="0"/>
          <w:bCs w:val="0"/>
          <w:sz w:val="24"/>
          <w:szCs w:val="24"/>
          <w:lang w:val="kk-KZ"/>
        </w:rPr>
        <w:t xml:space="preserve">– әдісін сабақта қолдана отырып бір циклді яғни бір бөлімді өткенше сабақта қолдандық,  және зерттеу нәтижесін бжб арқылы көрдік. </w:t>
      </w:r>
    </w:p>
    <w:p w14:paraId="031762FF" w14:textId="5FC21CE7" w:rsidR="00F0344C" w:rsidRPr="0009119A" w:rsidRDefault="00F0344C" w:rsidP="006801DB">
      <w:pPr>
        <w:pStyle w:val="2"/>
        <w:spacing w:before="0" w:beforeAutospacing="0" w:after="0" w:afterAutospacing="0"/>
        <w:ind w:firstLine="708"/>
        <w:jc w:val="both"/>
        <w:rPr>
          <w:b w:val="0"/>
          <w:bCs w:val="0"/>
          <w:sz w:val="24"/>
          <w:szCs w:val="24"/>
          <w:lang w:val="kk-KZ"/>
        </w:rPr>
      </w:pPr>
      <w:r w:rsidRPr="0009119A">
        <w:rPr>
          <w:b w:val="0"/>
          <w:bCs w:val="0"/>
          <w:sz w:val="24"/>
          <w:szCs w:val="24"/>
          <w:lang w:val="kk-KZ"/>
        </w:rPr>
        <w:t>Бұл әдіспен құрастырылған тапсырмалар:</w:t>
      </w:r>
    </w:p>
    <w:p w14:paraId="6CB04CC3" w14:textId="3A0ED608" w:rsidR="00F0344C" w:rsidRPr="0009119A" w:rsidRDefault="00F0344C" w:rsidP="006801DB">
      <w:pPr>
        <w:pStyle w:val="2"/>
        <w:numPr>
          <w:ilvl w:val="0"/>
          <w:numId w:val="1"/>
        </w:numPr>
        <w:spacing w:before="0" w:beforeAutospacing="0" w:after="0" w:afterAutospacing="0"/>
        <w:ind w:left="0"/>
        <w:jc w:val="both"/>
        <w:rPr>
          <w:b w:val="0"/>
          <w:bCs w:val="0"/>
          <w:sz w:val="24"/>
          <w:szCs w:val="24"/>
          <w:lang w:val="kk-KZ"/>
        </w:rPr>
      </w:pPr>
      <w:r w:rsidRPr="0009119A">
        <w:rPr>
          <w:b w:val="0"/>
          <w:bCs w:val="0"/>
          <w:sz w:val="24"/>
          <w:szCs w:val="24"/>
          <w:lang w:val="kk-KZ"/>
        </w:rPr>
        <w:t>үй жұмысын тексеруге;</w:t>
      </w:r>
    </w:p>
    <w:p w14:paraId="6635D23C" w14:textId="23AB2904" w:rsidR="00F0344C" w:rsidRPr="0009119A" w:rsidRDefault="00F0344C" w:rsidP="006801DB">
      <w:pPr>
        <w:pStyle w:val="2"/>
        <w:numPr>
          <w:ilvl w:val="0"/>
          <w:numId w:val="1"/>
        </w:numPr>
        <w:spacing w:before="0" w:beforeAutospacing="0" w:after="0" w:afterAutospacing="0"/>
        <w:ind w:left="0"/>
        <w:jc w:val="both"/>
        <w:rPr>
          <w:b w:val="0"/>
          <w:bCs w:val="0"/>
          <w:sz w:val="24"/>
          <w:szCs w:val="24"/>
          <w:lang w:val="kk-KZ"/>
        </w:rPr>
      </w:pPr>
      <w:r w:rsidRPr="0009119A">
        <w:rPr>
          <w:b w:val="0"/>
          <w:bCs w:val="0"/>
          <w:sz w:val="24"/>
          <w:szCs w:val="24"/>
          <w:lang w:val="kk-KZ"/>
        </w:rPr>
        <w:t>теорияны қайталауға;</w:t>
      </w:r>
    </w:p>
    <w:p w14:paraId="785145EE" w14:textId="4656289A" w:rsidR="007838E6" w:rsidRPr="0009119A" w:rsidRDefault="007838E6" w:rsidP="006801DB">
      <w:pPr>
        <w:pStyle w:val="2"/>
        <w:numPr>
          <w:ilvl w:val="0"/>
          <w:numId w:val="1"/>
        </w:numPr>
        <w:spacing w:before="0" w:beforeAutospacing="0" w:after="0" w:afterAutospacing="0"/>
        <w:ind w:left="0"/>
        <w:jc w:val="both"/>
        <w:rPr>
          <w:b w:val="0"/>
          <w:bCs w:val="0"/>
          <w:sz w:val="24"/>
          <w:szCs w:val="24"/>
          <w:lang w:val="kk-KZ"/>
        </w:rPr>
      </w:pPr>
      <w:r w:rsidRPr="0009119A">
        <w:rPr>
          <w:b w:val="0"/>
          <w:bCs w:val="0"/>
          <w:sz w:val="24"/>
          <w:szCs w:val="24"/>
          <w:lang w:val="kk-KZ"/>
        </w:rPr>
        <w:t>формулаларды қайталауға;</w:t>
      </w:r>
    </w:p>
    <w:p w14:paraId="6E60E3F4" w14:textId="50597308" w:rsidR="00F0344C" w:rsidRPr="0009119A" w:rsidRDefault="00F0344C" w:rsidP="006801DB">
      <w:pPr>
        <w:pStyle w:val="2"/>
        <w:numPr>
          <w:ilvl w:val="0"/>
          <w:numId w:val="1"/>
        </w:numPr>
        <w:spacing w:before="0" w:beforeAutospacing="0" w:after="0" w:afterAutospacing="0"/>
        <w:ind w:left="0"/>
        <w:jc w:val="both"/>
        <w:rPr>
          <w:b w:val="0"/>
          <w:bCs w:val="0"/>
          <w:sz w:val="24"/>
          <w:szCs w:val="24"/>
          <w:lang w:val="kk-KZ"/>
        </w:rPr>
      </w:pPr>
      <w:r w:rsidRPr="0009119A">
        <w:rPr>
          <w:b w:val="0"/>
          <w:bCs w:val="0"/>
          <w:sz w:val="24"/>
          <w:szCs w:val="24"/>
          <w:lang w:val="kk-KZ"/>
        </w:rPr>
        <w:t>есептерді</w:t>
      </w:r>
      <w:r w:rsidR="007838E6" w:rsidRPr="0009119A">
        <w:rPr>
          <w:b w:val="0"/>
          <w:bCs w:val="0"/>
          <w:sz w:val="24"/>
          <w:szCs w:val="24"/>
          <w:lang w:val="kk-KZ"/>
        </w:rPr>
        <w:t>ң</w:t>
      </w:r>
      <w:r w:rsidRPr="0009119A">
        <w:rPr>
          <w:b w:val="0"/>
          <w:bCs w:val="0"/>
          <w:sz w:val="24"/>
          <w:szCs w:val="24"/>
          <w:lang w:val="kk-KZ"/>
        </w:rPr>
        <w:t xml:space="preserve"> </w:t>
      </w:r>
      <w:r w:rsidR="007838E6" w:rsidRPr="0009119A">
        <w:rPr>
          <w:b w:val="0"/>
          <w:bCs w:val="0"/>
          <w:sz w:val="24"/>
          <w:szCs w:val="24"/>
          <w:lang w:val="kk-KZ"/>
        </w:rPr>
        <w:t>дұрыс шешу дескрипторын құрастыруға;</w:t>
      </w:r>
    </w:p>
    <w:p w14:paraId="129EE415" w14:textId="6920A01B" w:rsidR="007838E6" w:rsidRPr="0009119A" w:rsidRDefault="007838E6" w:rsidP="006801DB">
      <w:pPr>
        <w:pStyle w:val="2"/>
        <w:numPr>
          <w:ilvl w:val="0"/>
          <w:numId w:val="1"/>
        </w:numPr>
        <w:spacing w:before="0" w:beforeAutospacing="0" w:after="0" w:afterAutospacing="0"/>
        <w:ind w:left="0"/>
        <w:jc w:val="both"/>
        <w:rPr>
          <w:b w:val="0"/>
          <w:bCs w:val="0"/>
          <w:sz w:val="24"/>
          <w:szCs w:val="24"/>
          <w:lang w:val="kk-KZ"/>
        </w:rPr>
      </w:pPr>
      <w:r w:rsidRPr="0009119A">
        <w:rPr>
          <w:b w:val="0"/>
          <w:bCs w:val="0"/>
          <w:sz w:val="24"/>
          <w:szCs w:val="24"/>
          <w:lang w:val="kk-KZ"/>
        </w:rPr>
        <w:t>деңгейлік есептер шешіп өзін-өзі тексеруге мүмкіндік береді.</w:t>
      </w:r>
    </w:p>
    <w:p w14:paraId="2A091FC5" w14:textId="77777777" w:rsidR="00F0344C" w:rsidRPr="0009119A" w:rsidRDefault="00F0344C" w:rsidP="006801DB">
      <w:pPr>
        <w:pStyle w:val="2"/>
        <w:spacing w:before="0" w:beforeAutospacing="0" w:after="0" w:afterAutospacing="0"/>
        <w:jc w:val="both"/>
        <w:rPr>
          <w:color w:val="EEEEEE"/>
          <w:sz w:val="24"/>
          <w:szCs w:val="24"/>
          <w:lang w:val="kk-KZ"/>
        </w:rPr>
      </w:pPr>
    </w:p>
    <w:p w14:paraId="631F6110" w14:textId="30E797EE" w:rsidR="009B5C46" w:rsidRPr="0009119A" w:rsidRDefault="009B5C46"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 xml:space="preserve">Тапсырманың бір </w:t>
      </w:r>
      <w:r w:rsidR="006F42A5" w:rsidRPr="0009119A">
        <w:rPr>
          <w:rFonts w:ascii="Times New Roman" w:hAnsi="Times New Roman" w:cs="Times New Roman"/>
          <w:sz w:val="24"/>
          <w:szCs w:val="24"/>
          <w:lang w:val="kk-KZ"/>
        </w:rPr>
        <w:t>ү</w:t>
      </w:r>
      <w:r w:rsidRPr="0009119A">
        <w:rPr>
          <w:rFonts w:ascii="Times New Roman" w:hAnsi="Times New Roman" w:cs="Times New Roman"/>
          <w:sz w:val="24"/>
          <w:szCs w:val="24"/>
          <w:lang w:val="kk-KZ"/>
        </w:rPr>
        <w:t xml:space="preserve">лгісі ретінде тоғыз үшбұрыштан құралған </w:t>
      </w:r>
      <w:r w:rsidR="006F42A5" w:rsidRPr="0009119A">
        <w:rPr>
          <w:rFonts w:ascii="Times New Roman" w:hAnsi="Times New Roman" w:cs="Times New Roman"/>
          <w:sz w:val="24"/>
          <w:szCs w:val="24"/>
          <w:lang w:val="kk-KZ"/>
        </w:rPr>
        <w:t xml:space="preserve">тоғыз </w:t>
      </w:r>
      <w:r w:rsidRPr="0009119A">
        <w:rPr>
          <w:rFonts w:ascii="Times New Roman" w:hAnsi="Times New Roman" w:cs="Times New Roman"/>
          <w:sz w:val="24"/>
          <w:szCs w:val="24"/>
          <w:lang w:val="kk-KZ"/>
        </w:rPr>
        <w:t xml:space="preserve">сұрақ </w:t>
      </w:r>
      <w:r w:rsidR="006F42A5" w:rsidRPr="0009119A">
        <w:rPr>
          <w:rFonts w:ascii="Times New Roman" w:hAnsi="Times New Roman" w:cs="Times New Roman"/>
          <w:sz w:val="24"/>
          <w:szCs w:val="24"/>
          <w:lang w:val="kk-KZ"/>
        </w:rPr>
        <w:t>жауаптарды ұсынамын.</w:t>
      </w:r>
      <w:r w:rsidR="00370FDC" w:rsidRPr="0009119A">
        <w:rPr>
          <w:rFonts w:ascii="Times New Roman" w:hAnsi="Times New Roman" w:cs="Times New Roman"/>
          <w:sz w:val="24"/>
          <w:szCs w:val="24"/>
          <w:lang w:val="kk-KZ"/>
        </w:rPr>
        <w:t xml:space="preserve"> </w:t>
      </w:r>
      <w:r w:rsidR="00370FDC" w:rsidRPr="0009119A">
        <w:rPr>
          <w:rFonts w:ascii="Times New Roman" w:hAnsi="Times New Roman" w:cs="Times New Roman"/>
          <w:color w:val="000000"/>
          <w:sz w:val="24"/>
          <w:szCs w:val="24"/>
          <w:lang w:val="kk-KZ"/>
        </w:rPr>
        <w:t xml:space="preserve">Бұл әдіс, алынған ақпаратты жинау және талдау қабілетін қалыптастыруға ықпал етеді. Зерттелетін немесе қайталанатын материал жеке карточкаларға бөліктермен жазылады, бірақ әр карточкада келесісін іздеу туралы ақпарат болуы керек яғни жалғасы не жауаптары. Оқушы барлық карталарды сәйкестендіру арқылы жинауы керек. </w:t>
      </w:r>
    </w:p>
    <w:p w14:paraId="7CA4ABF6" w14:textId="1A3C3925" w:rsidR="00C722CA" w:rsidRPr="0009119A" w:rsidRDefault="008B79AD" w:rsidP="006801DB">
      <w:pPr>
        <w:spacing w:after="0"/>
        <w:jc w:val="center"/>
        <w:rPr>
          <w:rFonts w:ascii="Times New Roman" w:hAnsi="Times New Roman" w:cs="Times New Roman"/>
          <w:sz w:val="24"/>
          <w:szCs w:val="24"/>
          <w:lang w:val="kk-KZ"/>
        </w:rPr>
      </w:pPr>
      <w:r w:rsidRPr="0009119A">
        <w:rPr>
          <w:rFonts w:ascii="Times New Roman" w:hAnsi="Times New Roman" w:cs="Times New Roman"/>
          <w:noProof/>
          <w:sz w:val="24"/>
          <w:szCs w:val="24"/>
          <w:lang w:eastAsia="ru-RU"/>
        </w:rPr>
        <w:drawing>
          <wp:inline distT="0" distB="0" distL="0" distR="0" wp14:anchorId="4C010192" wp14:editId="0AA34B91">
            <wp:extent cx="1609725" cy="1270284"/>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985" cy="1305211"/>
                    </a:xfrm>
                    <a:prstGeom prst="rect">
                      <a:avLst/>
                    </a:prstGeom>
                    <a:noFill/>
                    <a:ln>
                      <a:noFill/>
                    </a:ln>
                  </pic:spPr>
                </pic:pic>
              </a:graphicData>
            </a:graphic>
          </wp:inline>
        </w:drawing>
      </w:r>
    </w:p>
    <w:p w14:paraId="1368FBF1" w14:textId="3F464491" w:rsidR="00AD7588" w:rsidRPr="0009119A" w:rsidRDefault="00B934E8" w:rsidP="006801DB">
      <w:pPr>
        <w:spacing w:after="0"/>
        <w:jc w:val="center"/>
        <w:rPr>
          <w:rFonts w:ascii="Times New Roman" w:hAnsi="Times New Roman" w:cs="Times New Roman"/>
          <w:sz w:val="24"/>
          <w:szCs w:val="24"/>
          <w:lang w:val="kk-KZ"/>
        </w:rPr>
      </w:pPr>
      <w:r w:rsidRPr="0009119A">
        <w:rPr>
          <w:rFonts w:ascii="Times New Roman" w:hAnsi="Times New Roman" w:cs="Times New Roman"/>
          <w:sz w:val="24"/>
          <w:szCs w:val="24"/>
          <w:lang w:val="kk-KZ"/>
        </w:rPr>
        <w:t>Сурет 2. Тапсырма</w:t>
      </w:r>
    </w:p>
    <w:p w14:paraId="3D8649FC" w14:textId="63D11951" w:rsidR="00AD7588" w:rsidRPr="0009119A" w:rsidRDefault="00AD7588" w:rsidP="006801DB">
      <w:pPr>
        <w:spacing w:after="0"/>
        <w:jc w:val="both"/>
        <w:rPr>
          <w:rFonts w:ascii="Times New Roman" w:hAnsi="Times New Roman" w:cs="Times New Roman"/>
          <w:sz w:val="24"/>
          <w:szCs w:val="24"/>
          <w:lang w:val="kk-KZ"/>
        </w:rPr>
      </w:pPr>
    </w:p>
    <w:p w14:paraId="67C53148" w14:textId="3DAE962B" w:rsidR="00AD7588" w:rsidRPr="0009119A" w:rsidRDefault="00443104"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Тапсырманың тиімділігі тек біз бақылаған оқушыда ғана емес барлық сыныпта байқалады, пәнге деген қызығушылықты да арттырады. Ол үшін тапсырманы құрастырудан бастап оқушының қажеттілігн қамтамасыз ете алатындай жасау қажет. Мәселелік оқыту арқылы оқушылардың креативті ойлау дағдыларын қалыптастыра аламыз. Тапсырма оқушыларға бағытталған, өзі орындау арқылы өзіне деген сенімділікті арттырып</w:t>
      </w:r>
      <w:r w:rsidR="00A027D3" w:rsidRPr="0009119A">
        <w:rPr>
          <w:rFonts w:ascii="Times New Roman" w:hAnsi="Times New Roman" w:cs="Times New Roman"/>
          <w:sz w:val="24"/>
          <w:szCs w:val="24"/>
          <w:lang w:val="kk-KZ"/>
        </w:rPr>
        <w:t>,</w:t>
      </w:r>
      <w:r w:rsidRPr="0009119A">
        <w:rPr>
          <w:rFonts w:ascii="Times New Roman" w:hAnsi="Times New Roman" w:cs="Times New Roman"/>
          <w:sz w:val="24"/>
          <w:szCs w:val="24"/>
          <w:lang w:val="kk-KZ"/>
        </w:rPr>
        <w:t xml:space="preserve"> бойына қалыптастырады.</w:t>
      </w:r>
    </w:p>
    <w:p w14:paraId="2FA3D3BA" w14:textId="2C76C887" w:rsidR="00443104" w:rsidRPr="0009119A" w:rsidRDefault="006801DB"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b/>
          <w:sz w:val="24"/>
          <w:szCs w:val="24"/>
          <w:lang w:val="kk-KZ"/>
        </w:rPr>
        <w:t>Талқылау және нәтиже:</w:t>
      </w:r>
      <w:r w:rsidRPr="0009119A">
        <w:rPr>
          <w:rFonts w:ascii="Times New Roman" w:hAnsi="Times New Roman" w:cs="Times New Roman"/>
          <w:sz w:val="24"/>
          <w:szCs w:val="24"/>
          <w:lang w:val="kk-KZ"/>
        </w:rPr>
        <w:t xml:space="preserve"> </w:t>
      </w:r>
      <w:r w:rsidR="00443104" w:rsidRPr="0009119A">
        <w:rPr>
          <w:rFonts w:ascii="Times New Roman" w:hAnsi="Times New Roman" w:cs="Times New Roman"/>
          <w:sz w:val="24"/>
          <w:szCs w:val="24"/>
          <w:lang w:val="kk-KZ"/>
        </w:rPr>
        <w:t>Белгібай Белгісіз Белгіқызы</w:t>
      </w:r>
      <w:r w:rsidR="00A027D3" w:rsidRPr="0009119A">
        <w:rPr>
          <w:rFonts w:ascii="Times New Roman" w:hAnsi="Times New Roman" w:cs="Times New Roman"/>
          <w:sz w:val="24"/>
          <w:szCs w:val="24"/>
          <w:lang w:val="kk-KZ"/>
        </w:rPr>
        <w:t xml:space="preserve">ның алдыңды бжб бағасы қауіпті аймақта болды яғни 10/15 ұпайдан, бұл деген 67 пайыз, бағамен үшпен төрттің шегарасы. Себебі пәнге деген қызығушылығы азайып, қатарластарынан қала бастады. Осылай жалғаса берсе тоқсандық бағасы үш болады деп болжанды. Сәйкесінше алдын ала шара қолданылды яғни жоғарыда ұсынылған </w:t>
      </w:r>
      <w:hyperlink r:id="rId8" w:history="1">
        <w:r w:rsidR="00A027D3" w:rsidRPr="0009119A">
          <w:rPr>
            <w:rStyle w:val="a4"/>
            <w:rFonts w:ascii="Times New Roman" w:hAnsi="Times New Roman" w:cs="Times New Roman"/>
            <w:sz w:val="24"/>
            <w:szCs w:val="24"/>
            <w:lang w:val="kk-KZ"/>
          </w:rPr>
          <w:t>https://www.tarsiamaker.co.uk/</w:t>
        </w:r>
      </w:hyperlink>
      <w:r w:rsidR="00A027D3" w:rsidRPr="0009119A">
        <w:rPr>
          <w:rFonts w:ascii="Times New Roman" w:hAnsi="Times New Roman" w:cs="Times New Roman"/>
          <w:sz w:val="24"/>
          <w:szCs w:val="24"/>
          <w:lang w:val="kk-KZ"/>
        </w:rPr>
        <w:t xml:space="preserve">  </w:t>
      </w:r>
      <w:r w:rsidR="00A027D3" w:rsidRPr="0009119A">
        <w:rPr>
          <w:rFonts w:ascii="Times New Roman" w:hAnsi="Times New Roman" w:cs="Times New Roman"/>
          <w:b/>
          <w:bCs/>
          <w:i/>
          <w:iCs/>
          <w:sz w:val="24"/>
          <w:szCs w:val="24"/>
          <w:lang w:val="kk-KZ"/>
        </w:rPr>
        <w:t xml:space="preserve">TARSIA- </w:t>
      </w:r>
      <w:proofErr w:type="spellStart"/>
      <w:r w:rsidR="00A027D3" w:rsidRPr="0009119A">
        <w:rPr>
          <w:rFonts w:ascii="Times New Roman" w:hAnsi="Times New Roman" w:cs="Times New Roman"/>
          <w:b/>
          <w:bCs/>
          <w:i/>
          <w:iCs/>
          <w:sz w:val="24"/>
          <w:szCs w:val="24"/>
          <w:lang w:val="kk-KZ"/>
        </w:rPr>
        <w:t>əдісі</w:t>
      </w:r>
      <w:proofErr w:type="spellEnd"/>
      <w:r w:rsidR="00A027D3" w:rsidRPr="0009119A">
        <w:rPr>
          <w:rFonts w:ascii="Times New Roman" w:hAnsi="Times New Roman" w:cs="Times New Roman"/>
          <w:b/>
          <w:bCs/>
          <w:i/>
          <w:iCs/>
          <w:sz w:val="24"/>
          <w:szCs w:val="24"/>
          <w:lang w:val="kk-KZ"/>
        </w:rPr>
        <w:t xml:space="preserve"> </w:t>
      </w:r>
      <w:r w:rsidR="00A027D3" w:rsidRPr="0009119A">
        <w:rPr>
          <w:rFonts w:ascii="Times New Roman" w:hAnsi="Times New Roman" w:cs="Times New Roman"/>
          <w:sz w:val="24"/>
          <w:szCs w:val="24"/>
          <w:lang w:val="kk-KZ"/>
        </w:rPr>
        <w:t xml:space="preserve">қолданылды тиімділігін </w:t>
      </w:r>
      <w:r w:rsidR="00003E03" w:rsidRPr="0009119A">
        <w:rPr>
          <w:rFonts w:ascii="Times New Roman" w:hAnsi="Times New Roman" w:cs="Times New Roman"/>
          <w:sz w:val="24"/>
          <w:szCs w:val="24"/>
          <w:lang w:val="kk-KZ"/>
        </w:rPr>
        <w:t xml:space="preserve">12/15 яғни прогресс барын </w:t>
      </w:r>
      <w:r w:rsidR="00A027D3" w:rsidRPr="0009119A">
        <w:rPr>
          <w:rFonts w:ascii="Times New Roman" w:hAnsi="Times New Roman" w:cs="Times New Roman"/>
          <w:sz w:val="24"/>
          <w:szCs w:val="24"/>
          <w:lang w:val="kk-KZ"/>
        </w:rPr>
        <w:t>көрсетті.</w:t>
      </w:r>
      <w:r w:rsidR="00003E03" w:rsidRPr="0009119A">
        <w:rPr>
          <w:rFonts w:ascii="Times New Roman" w:hAnsi="Times New Roman" w:cs="Times New Roman"/>
          <w:sz w:val="24"/>
          <w:szCs w:val="24"/>
          <w:lang w:val="kk-KZ"/>
        </w:rPr>
        <w:t xml:space="preserve"> </w:t>
      </w:r>
    </w:p>
    <w:tbl>
      <w:tblPr>
        <w:tblStyle w:val="a3"/>
        <w:tblW w:w="0" w:type="auto"/>
        <w:tblLook w:val="04A0" w:firstRow="1" w:lastRow="0" w:firstColumn="1" w:lastColumn="0" w:noHBand="0" w:noVBand="1"/>
      </w:tblPr>
      <w:tblGrid>
        <w:gridCol w:w="562"/>
        <w:gridCol w:w="4253"/>
        <w:gridCol w:w="1134"/>
        <w:gridCol w:w="1134"/>
        <w:gridCol w:w="992"/>
        <w:gridCol w:w="1270"/>
      </w:tblGrid>
      <w:tr w:rsidR="00DE333F" w:rsidRPr="0009119A" w14:paraId="3A6BD06A" w14:textId="77777777" w:rsidTr="008B79AD">
        <w:tc>
          <w:tcPr>
            <w:tcW w:w="562" w:type="dxa"/>
          </w:tcPr>
          <w:p w14:paraId="044D9368" w14:textId="310AC716" w:rsidR="008B79AD" w:rsidRPr="0009119A" w:rsidRDefault="008B79AD" w:rsidP="006801DB">
            <w:pPr>
              <w:jc w:val="both"/>
              <w:rPr>
                <w:rFonts w:ascii="Times New Roman" w:hAnsi="Times New Roman" w:cs="Times New Roman"/>
                <w:sz w:val="24"/>
                <w:szCs w:val="24"/>
              </w:rPr>
            </w:pPr>
            <w:r w:rsidRPr="0009119A">
              <w:rPr>
                <w:rFonts w:ascii="Times New Roman" w:hAnsi="Times New Roman" w:cs="Times New Roman"/>
                <w:sz w:val="24"/>
                <w:szCs w:val="24"/>
              </w:rPr>
              <w:t>№</w:t>
            </w:r>
          </w:p>
        </w:tc>
        <w:tc>
          <w:tcPr>
            <w:tcW w:w="4253" w:type="dxa"/>
          </w:tcPr>
          <w:p w14:paraId="2F1C9E6D" w14:textId="5951AD95" w:rsidR="008B79AD" w:rsidRPr="0009119A" w:rsidRDefault="008B79AD" w:rsidP="006801DB">
            <w:pPr>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Белгібай Белгісіз</w:t>
            </w:r>
            <w:r w:rsidR="00443104" w:rsidRPr="0009119A">
              <w:rPr>
                <w:rFonts w:ascii="Times New Roman" w:hAnsi="Times New Roman" w:cs="Times New Roman"/>
                <w:sz w:val="24"/>
                <w:szCs w:val="24"/>
                <w:lang w:val="kk-KZ"/>
              </w:rPr>
              <w:t xml:space="preserve"> Белгіқызы</w:t>
            </w:r>
          </w:p>
        </w:tc>
        <w:tc>
          <w:tcPr>
            <w:tcW w:w="1134" w:type="dxa"/>
          </w:tcPr>
          <w:p w14:paraId="77F6846D" w14:textId="217F65EA" w:rsidR="008B79AD" w:rsidRPr="0009119A" w:rsidRDefault="008B79AD" w:rsidP="006801DB">
            <w:pPr>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БЖБ 1</w:t>
            </w:r>
          </w:p>
        </w:tc>
        <w:tc>
          <w:tcPr>
            <w:tcW w:w="1134" w:type="dxa"/>
          </w:tcPr>
          <w:p w14:paraId="474338B7" w14:textId="4666FE41" w:rsidR="008B79AD" w:rsidRPr="0009119A" w:rsidRDefault="008B79AD" w:rsidP="006801DB">
            <w:pPr>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Мах</w:t>
            </w:r>
          </w:p>
        </w:tc>
        <w:tc>
          <w:tcPr>
            <w:tcW w:w="992" w:type="dxa"/>
          </w:tcPr>
          <w:p w14:paraId="78E3ACB4" w14:textId="3C3D5970" w:rsidR="008B79AD" w:rsidRPr="0009119A" w:rsidRDefault="008B79AD" w:rsidP="006801DB">
            <w:pPr>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БЖБ 2</w:t>
            </w:r>
          </w:p>
        </w:tc>
        <w:tc>
          <w:tcPr>
            <w:tcW w:w="1270" w:type="dxa"/>
          </w:tcPr>
          <w:p w14:paraId="516568A1" w14:textId="08DDF570" w:rsidR="008B79AD" w:rsidRPr="0009119A" w:rsidRDefault="008B79AD" w:rsidP="006801DB">
            <w:pPr>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 xml:space="preserve">Мах </w:t>
            </w:r>
          </w:p>
        </w:tc>
      </w:tr>
    </w:tbl>
    <w:p w14:paraId="4747F449" w14:textId="5A031EAC" w:rsidR="00CF0574" w:rsidRPr="0009119A" w:rsidRDefault="008B79AD" w:rsidP="006801DB">
      <w:pPr>
        <w:spacing w:after="0"/>
        <w:jc w:val="both"/>
        <w:rPr>
          <w:rFonts w:ascii="Times New Roman" w:hAnsi="Times New Roman" w:cs="Times New Roman"/>
          <w:sz w:val="24"/>
          <w:szCs w:val="24"/>
          <w:lang w:val="kk-KZ"/>
        </w:rPr>
      </w:pPr>
      <w:r w:rsidRPr="0009119A">
        <w:rPr>
          <w:rFonts w:ascii="Times New Roman" w:hAnsi="Times New Roman" w:cs="Times New Roman"/>
          <w:noProof/>
          <w:sz w:val="24"/>
          <w:szCs w:val="24"/>
          <w:lang w:eastAsia="ru-RU"/>
        </w:rPr>
        <w:drawing>
          <wp:inline distT="0" distB="0" distL="0" distR="0" wp14:anchorId="717F3C0A" wp14:editId="0E11052C">
            <wp:extent cx="5924550" cy="3028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0294" cy="326195"/>
                    </a:xfrm>
                    <a:prstGeom prst="rect">
                      <a:avLst/>
                    </a:prstGeom>
                    <a:noFill/>
                    <a:ln>
                      <a:noFill/>
                    </a:ln>
                  </pic:spPr>
                </pic:pic>
              </a:graphicData>
            </a:graphic>
          </wp:inline>
        </w:drawing>
      </w:r>
    </w:p>
    <w:p w14:paraId="44BC9130" w14:textId="4E862B8C" w:rsidR="008B79AD" w:rsidRPr="0009119A" w:rsidRDefault="00A027D3" w:rsidP="006801DB">
      <w:pPr>
        <w:spacing w:after="0"/>
        <w:jc w:val="center"/>
        <w:rPr>
          <w:rFonts w:ascii="Times New Roman" w:hAnsi="Times New Roman" w:cs="Times New Roman"/>
          <w:i/>
          <w:iCs/>
          <w:sz w:val="24"/>
          <w:szCs w:val="24"/>
          <w:lang w:val="kk-KZ"/>
        </w:rPr>
      </w:pPr>
      <w:r w:rsidRPr="0009119A">
        <w:rPr>
          <w:rFonts w:ascii="Times New Roman" w:hAnsi="Times New Roman" w:cs="Times New Roman"/>
          <w:i/>
          <w:iCs/>
          <w:sz w:val="24"/>
          <w:szCs w:val="24"/>
          <w:lang w:val="kk-KZ"/>
        </w:rPr>
        <w:t>Белгібай Белгісіз Белгіқызы</w:t>
      </w:r>
      <w:r w:rsidR="00003E03" w:rsidRPr="0009119A">
        <w:rPr>
          <w:rFonts w:ascii="Times New Roman" w:hAnsi="Times New Roman" w:cs="Times New Roman"/>
          <w:i/>
          <w:iCs/>
          <w:sz w:val="24"/>
          <w:szCs w:val="24"/>
          <w:lang w:val="kk-KZ"/>
        </w:rPr>
        <w:t>: БЖБ 1 және БЖБ 2 бағалары</w:t>
      </w:r>
    </w:p>
    <w:p w14:paraId="7DE1FAE9" w14:textId="77777777" w:rsidR="00464405" w:rsidRPr="0009119A" w:rsidRDefault="00464405"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sz w:val="24"/>
          <w:szCs w:val="24"/>
          <w:lang w:val="kk-KZ"/>
        </w:rPr>
        <w:t xml:space="preserve">Сонымен қатар </w:t>
      </w:r>
      <w:r w:rsidRPr="0009119A">
        <w:rPr>
          <w:rFonts w:ascii="Times New Roman" w:hAnsi="Times New Roman" w:cs="Times New Roman"/>
          <w:b/>
          <w:bCs/>
          <w:sz w:val="24"/>
          <w:szCs w:val="24"/>
          <w:lang w:val="kk-KZ"/>
        </w:rPr>
        <w:t xml:space="preserve">Formulator Tarsia </w:t>
      </w:r>
      <w:r w:rsidRPr="0009119A">
        <w:rPr>
          <w:rFonts w:ascii="Times New Roman" w:hAnsi="Times New Roman" w:cs="Times New Roman"/>
          <w:sz w:val="24"/>
          <w:szCs w:val="24"/>
          <w:lang w:val="kk-KZ"/>
        </w:rPr>
        <w:t>бағдарламасында сынап көруге болады.</w:t>
      </w:r>
      <w:r w:rsidRPr="0009119A">
        <w:rPr>
          <w:rFonts w:ascii="Times New Roman" w:hAnsi="Times New Roman" w:cs="Times New Roman"/>
          <w:b/>
          <w:bCs/>
          <w:sz w:val="24"/>
          <w:szCs w:val="24"/>
          <w:lang w:val="kk-KZ"/>
        </w:rPr>
        <w:t xml:space="preserve"> </w:t>
      </w:r>
    </w:p>
    <w:p w14:paraId="73725AA5" w14:textId="24CEA41F" w:rsidR="007B69CC" w:rsidRPr="0009119A" w:rsidRDefault="006801DB" w:rsidP="006801DB">
      <w:pPr>
        <w:spacing w:after="0"/>
        <w:ind w:firstLine="708"/>
        <w:jc w:val="both"/>
        <w:rPr>
          <w:rFonts w:ascii="Times New Roman" w:hAnsi="Times New Roman" w:cs="Times New Roman"/>
          <w:sz w:val="24"/>
          <w:szCs w:val="24"/>
          <w:lang w:val="kk-KZ"/>
        </w:rPr>
      </w:pPr>
      <w:r w:rsidRPr="0009119A">
        <w:rPr>
          <w:rFonts w:ascii="Times New Roman" w:hAnsi="Times New Roman" w:cs="Times New Roman"/>
          <w:b/>
          <w:sz w:val="24"/>
          <w:szCs w:val="24"/>
          <w:lang w:val="kk-KZ"/>
        </w:rPr>
        <w:t>Қорытынды:</w:t>
      </w:r>
      <w:r w:rsidRPr="0009119A">
        <w:rPr>
          <w:rFonts w:ascii="Times New Roman" w:hAnsi="Times New Roman" w:cs="Times New Roman"/>
          <w:sz w:val="24"/>
          <w:szCs w:val="24"/>
          <w:lang w:val="kk-KZ"/>
        </w:rPr>
        <w:t xml:space="preserve"> </w:t>
      </w:r>
      <w:r w:rsidR="007B69CC" w:rsidRPr="0009119A">
        <w:rPr>
          <w:rFonts w:ascii="Times New Roman" w:hAnsi="Times New Roman" w:cs="Times New Roman"/>
          <w:sz w:val="24"/>
          <w:szCs w:val="24"/>
          <w:lang w:val="kk-KZ"/>
        </w:rPr>
        <w:t xml:space="preserve">Қорыта келе, </w:t>
      </w:r>
      <w:r w:rsidR="007B69CC" w:rsidRPr="0009119A">
        <w:rPr>
          <w:rFonts w:ascii="Times New Roman" w:eastAsia="Times New Roman" w:hAnsi="Times New Roman" w:cs="Times New Roman"/>
          <w:bCs/>
          <w:iCs/>
          <w:sz w:val="24"/>
          <w:szCs w:val="24"/>
          <w:lang w:val="kk-KZ" w:eastAsia="ru-RU"/>
        </w:rPr>
        <w:t>мәселелік</w:t>
      </w:r>
      <w:r w:rsidR="007B69CC" w:rsidRPr="0009119A">
        <w:rPr>
          <w:rFonts w:ascii="Times New Roman" w:eastAsia="Times New Roman" w:hAnsi="Times New Roman" w:cs="Times New Roman"/>
          <w:sz w:val="24"/>
          <w:szCs w:val="24"/>
          <w:lang w:val="kk-KZ" w:eastAsia="ru-RU"/>
        </w:rPr>
        <w:t xml:space="preserve"> оқытуға негізделген тапсырмалардың қай түрі болмасын, оқушылардың логикалық ойлауын талап етеді, ол тапсырмалардың барлығы – оқушылардың жоғарғы деңгейлі ойлау  қабілетін дамытуға бағытталады.</w:t>
      </w:r>
      <w:r w:rsidR="007B69CC" w:rsidRPr="0009119A">
        <w:rPr>
          <w:rFonts w:ascii="Times New Roman" w:hAnsi="Times New Roman" w:cs="Times New Roman"/>
          <w:sz w:val="24"/>
          <w:szCs w:val="24"/>
          <w:lang w:val="kk-KZ"/>
        </w:rPr>
        <w:t xml:space="preserve"> </w:t>
      </w:r>
      <w:r w:rsidR="007B69CC" w:rsidRPr="0009119A">
        <w:rPr>
          <w:rFonts w:ascii="Times New Roman" w:eastAsia="Times New Roman" w:hAnsi="Times New Roman" w:cs="Times New Roman"/>
          <w:sz w:val="24"/>
          <w:szCs w:val="24"/>
          <w:lang w:val="kk-KZ" w:eastAsia="ru-RU"/>
        </w:rPr>
        <w:t xml:space="preserve">Біздің мәселелік </w:t>
      </w:r>
      <w:r w:rsidR="007B69CC" w:rsidRPr="0009119A">
        <w:rPr>
          <w:rFonts w:ascii="Times New Roman" w:eastAsia="Times New Roman" w:hAnsi="Times New Roman" w:cs="Times New Roman"/>
          <w:sz w:val="24"/>
          <w:szCs w:val="24"/>
          <w:lang w:val="kk-KZ" w:eastAsia="ru-RU"/>
        </w:rPr>
        <w:lastRenderedPageBreak/>
        <w:t>оқыту технологиясының тек математика пәні сабағында ғана емес, сонымен қатар бірқатар мектеп пәндерінде қолдануға болатынына көзіміз жетті.</w:t>
      </w:r>
    </w:p>
    <w:p w14:paraId="70A7D57E" w14:textId="6ECC6378" w:rsidR="00B56D0F" w:rsidRPr="0009119A" w:rsidRDefault="00BE1FCE" w:rsidP="006801DB">
      <w:pPr>
        <w:spacing w:after="0"/>
        <w:jc w:val="both"/>
        <w:rPr>
          <w:rFonts w:ascii="Times New Roman" w:hAnsi="Times New Roman" w:cs="Times New Roman"/>
          <w:b/>
          <w:bCs/>
          <w:sz w:val="24"/>
          <w:szCs w:val="24"/>
          <w:lang w:val="kk-KZ"/>
        </w:rPr>
      </w:pPr>
      <w:r w:rsidRPr="0009119A">
        <w:rPr>
          <w:rFonts w:ascii="Times New Roman" w:hAnsi="Times New Roman" w:cs="Times New Roman"/>
          <w:b/>
          <w:bCs/>
          <w:sz w:val="24"/>
          <w:szCs w:val="24"/>
          <w:lang w:val="kk-KZ"/>
        </w:rPr>
        <w:t>Қолданылған әдебиеттер:</w:t>
      </w:r>
    </w:p>
    <w:p w14:paraId="2F9406B2" w14:textId="5DE8070B" w:rsidR="0094134B" w:rsidRPr="0009119A" w:rsidRDefault="00D0742D" w:rsidP="006801DB">
      <w:pPr>
        <w:pStyle w:val="a5"/>
        <w:numPr>
          <w:ilvl w:val="0"/>
          <w:numId w:val="4"/>
        </w:numPr>
        <w:spacing w:after="0"/>
        <w:ind w:left="0"/>
        <w:jc w:val="both"/>
        <w:rPr>
          <w:rFonts w:ascii="Times New Roman" w:hAnsi="Times New Roman" w:cs="Times New Roman"/>
          <w:bCs/>
          <w:sz w:val="24"/>
          <w:szCs w:val="24"/>
          <w:lang w:val="kk-KZ"/>
        </w:rPr>
      </w:pPr>
      <w:r w:rsidRPr="0009119A">
        <w:rPr>
          <w:rFonts w:ascii="Times New Roman" w:hAnsi="Times New Roman" w:cs="Times New Roman"/>
          <w:bCs/>
          <w:sz w:val="24"/>
          <w:szCs w:val="24"/>
          <w:lang w:val="kk-KZ"/>
        </w:rPr>
        <w:t>Қоянбаев Ж.Б., Р.М.Қоянбаев Педагогика – Алматы, 2002.</w:t>
      </w:r>
    </w:p>
    <w:p w14:paraId="296316D3" w14:textId="7B32B90A" w:rsidR="00D0742D" w:rsidRPr="0009119A" w:rsidRDefault="00D0742D" w:rsidP="006801DB">
      <w:pPr>
        <w:pStyle w:val="a5"/>
        <w:numPr>
          <w:ilvl w:val="0"/>
          <w:numId w:val="4"/>
        </w:numPr>
        <w:spacing w:after="0"/>
        <w:ind w:left="0"/>
        <w:jc w:val="both"/>
        <w:rPr>
          <w:rFonts w:ascii="Times New Roman" w:hAnsi="Times New Roman" w:cs="Times New Roman"/>
          <w:bCs/>
          <w:sz w:val="24"/>
          <w:szCs w:val="24"/>
          <w:lang w:val="kk-KZ"/>
        </w:rPr>
      </w:pPr>
      <w:r w:rsidRPr="0009119A">
        <w:rPr>
          <w:rFonts w:ascii="Times New Roman" w:hAnsi="Times New Roman" w:cs="Times New Roman"/>
          <w:bCs/>
          <w:sz w:val="24"/>
          <w:szCs w:val="24"/>
          <w:lang w:val="kk-KZ"/>
        </w:rPr>
        <w:t>Көшкенбаев И. Оқыту теориясы – Алматы, 1989</w:t>
      </w:r>
    </w:p>
    <w:p w14:paraId="42B37F98" w14:textId="202E9D4D" w:rsidR="00D0742D" w:rsidRPr="0009119A" w:rsidRDefault="00D0742D" w:rsidP="006801DB">
      <w:pPr>
        <w:pStyle w:val="a5"/>
        <w:numPr>
          <w:ilvl w:val="0"/>
          <w:numId w:val="4"/>
        </w:numPr>
        <w:spacing w:after="0"/>
        <w:ind w:left="0"/>
        <w:jc w:val="both"/>
        <w:rPr>
          <w:rFonts w:ascii="Times New Roman" w:hAnsi="Times New Roman" w:cs="Times New Roman"/>
          <w:bCs/>
          <w:sz w:val="24"/>
          <w:szCs w:val="24"/>
          <w:lang w:val="kk-KZ"/>
        </w:rPr>
      </w:pPr>
      <w:r w:rsidRPr="0009119A">
        <w:rPr>
          <w:rFonts w:ascii="Times New Roman" w:hAnsi="Times New Roman" w:cs="Times New Roman"/>
          <w:bCs/>
          <w:sz w:val="24"/>
          <w:szCs w:val="24"/>
          <w:lang w:val="kk-KZ"/>
        </w:rPr>
        <w:t>Бадмаев Б.Ц. Методика преподавания  – М., 2004.</w:t>
      </w:r>
    </w:p>
    <w:p w14:paraId="790108D3" w14:textId="712B2ECD" w:rsidR="00AC0B3B" w:rsidRPr="0009119A" w:rsidRDefault="00AC0B3B" w:rsidP="006801DB">
      <w:pPr>
        <w:pStyle w:val="a9"/>
        <w:numPr>
          <w:ilvl w:val="0"/>
          <w:numId w:val="4"/>
        </w:numPr>
        <w:ind w:left="0"/>
        <w:jc w:val="both"/>
        <w:rPr>
          <w:rFonts w:ascii="Times New Roman" w:hAnsi="Times New Roman" w:cs="Times New Roman"/>
          <w:color w:val="000000" w:themeColor="text1"/>
          <w:sz w:val="24"/>
          <w:szCs w:val="24"/>
          <w:lang w:eastAsia="ru-RU"/>
        </w:rPr>
      </w:pPr>
      <w:r w:rsidRPr="0009119A">
        <w:rPr>
          <w:rFonts w:ascii="Times New Roman" w:hAnsi="Times New Roman" w:cs="Times New Roman"/>
          <w:color w:val="000000" w:themeColor="text1"/>
          <w:sz w:val="24"/>
          <w:szCs w:val="24"/>
          <w:lang w:eastAsia="ru-RU"/>
        </w:rPr>
        <w:t>Карелина Т.М. Методы проблемного обучения // Математика в школе. – 2000. - № 5</w:t>
      </w:r>
    </w:p>
    <w:p w14:paraId="3210F57F" w14:textId="202E9D4D" w:rsidR="00336801" w:rsidRPr="0009119A" w:rsidRDefault="00336801" w:rsidP="006801DB">
      <w:pPr>
        <w:pStyle w:val="a5"/>
        <w:numPr>
          <w:ilvl w:val="0"/>
          <w:numId w:val="4"/>
        </w:numPr>
        <w:spacing w:after="0"/>
        <w:ind w:left="0"/>
        <w:jc w:val="both"/>
        <w:rPr>
          <w:rFonts w:ascii="Times New Roman" w:hAnsi="Times New Roman" w:cs="Times New Roman"/>
          <w:bCs/>
          <w:sz w:val="24"/>
          <w:szCs w:val="24"/>
          <w:lang w:val="kk-KZ"/>
        </w:rPr>
      </w:pPr>
      <w:hyperlink r:id="rId10" w:history="1">
        <w:r w:rsidRPr="0009119A">
          <w:rPr>
            <w:rStyle w:val="a4"/>
            <w:rFonts w:ascii="Times New Roman" w:hAnsi="Times New Roman" w:cs="Times New Roman"/>
            <w:sz w:val="24"/>
            <w:szCs w:val="24"/>
            <w:lang w:val="kk-KZ"/>
          </w:rPr>
          <w:t>https://www.tarsiamaker.co.uk/</w:t>
        </w:r>
      </w:hyperlink>
    </w:p>
    <w:p w14:paraId="2356ECFA" w14:textId="2501EC6D" w:rsidR="00B56D0F" w:rsidRPr="0009119A" w:rsidRDefault="000D4A24" w:rsidP="006801DB">
      <w:pPr>
        <w:pStyle w:val="a5"/>
        <w:numPr>
          <w:ilvl w:val="0"/>
          <w:numId w:val="4"/>
        </w:numPr>
        <w:spacing w:after="0"/>
        <w:ind w:left="0"/>
        <w:jc w:val="both"/>
        <w:rPr>
          <w:rFonts w:ascii="Times New Roman" w:hAnsi="Times New Roman" w:cs="Times New Roman"/>
          <w:sz w:val="24"/>
          <w:szCs w:val="24"/>
          <w:lang w:val="kk-KZ"/>
        </w:rPr>
      </w:pPr>
      <w:hyperlink r:id="rId11" w:history="1">
        <w:r w:rsidRPr="0009119A">
          <w:rPr>
            <w:rStyle w:val="a4"/>
            <w:rFonts w:ascii="Times New Roman" w:hAnsi="Times New Roman" w:cs="Times New Roman"/>
            <w:sz w:val="24"/>
            <w:szCs w:val="24"/>
            <w:lang w:val="kk-KZ"/>
          </w:rPr>
          <w:t>https://multiurok.ru/index.php/files/primenenie-metoda-tarsia-na-urokakh-matematiki.html</w:t>
        </w:r>
      </w:hyperlink>
    </w:p>
    <w:p w14:paraId="7113C03B" w14:textId="258334F1" w:rsidR="00B56D0F" w:rsidRPr="0009119A" w:rsidRDefault="00B56D0F" w:rsidP="006801DB">
      <w:pPr>
        <w:pStyle w:val="a5"/>
        <w:numPr>
          <w:ilvl w:val="0"/>
          <w:numId w:val="4"/>
        </w:numPr>
        <w:spacing w:after="0"/>
        <w:ind w:left="0"/>
        <w:jc w:val="both"/>
        <w:rPr>
          <w:rFonts w:ascii="Times New Roman" w:hAnsi="Times New Roman" w:cs="Times New Roman"/>
          <w:sz w:val="24"/>
          <w:szCs w:val="24"/>
          <w:lang w:val="kk-KZ"/>
        </w:rPr>
      </w:pPr>
      <w:hyperlink r:id="rId12" w:history="1">
        <w:r w:rsidRPr="0009119A">
          <w:rPr>
            <w:rStyle w:val="a4"/>
            <w:rFonts w:ascii="Times New Roman" w:hAnsi="Times New Roman" w:cs="Times New Roman"/>
            <w:sz w:val="24"/>
            <w:szCs w:val="24"/>
            <w:lang w:val="kk-KZ"/>
          </w:rPr>
          <w:t>http://sc0023.atbasar.aqmoedu.kz/content/8260-19-05-20-20-43-07-metod-tarsiya</w:t>
        </w:r>
      </w:hyperlink>
    </w:p>
    <w:p w14:paraId="237FAF87" w14:textId="2685E1C0" w:rsidR="00B56D0F" w:rsidRPr="0009119A" w:rsidRDefault="00B56D0F" w:rsidP="006801DB">
      <w:pPr>
        <w:pStyle w:val="a5"/>
        <w:numPr>
          <w:ilvl w:val="0"/>
          <w:numId w:val="4"/>
        </w:numPr>
        <w:spacing w:after="0"/>
        <w:ind w:left="0"/>
        <w:jc w:val="both"/>
        <w:rPr>
          <w:rFonts w:ascii="Times New Roman" w:hAnsi="Times New Roman" w:cs="Times New Roman"/>
          <w:sz w:val="24"/>
          <w:szCs w:val="24"/>
          <w:lang w:val="kk-KZ"/>
        </w:rPr>
      </w:pPr>
      <w:hyperlink r:id="rId13" w:history="1">
        <w:r w:rsidRPr="0009119A">
          <w:rPr>
            <w:rStyle w:val="a4"/>
            <w:rFonts w:ascii="Times New Roman" w:hAnsi="Times New Roman" w:cs="Times New Roman"/>
            <w:sz w:val="24"/>
            <w:szCs w:val="24"/>
            <w:lang w:val="kk-KZ"/>
          </w:rPr>
          <w:t>https://ppt-online.org/328481</w:t>
        </w:r>
      </w:hyperlink>
    </w:p>
    <w:p w14:paraId="0EB2DB35" w14:textId="77777777" w:rsidR="00B56D0F" w:rsidRPr="0009119A" w:rsidRDefault="00B56D0F" w:rsidP="006801DB">
      <w:pPr>
        <w:spacing w:after="0"/>
        <w:jc w:val="both"/>
        <w:rPr>
          <w:rFonts w:ascii="Times New Roman" w:hAnsi="Times New Roman" w:cs="Times New Roman"/>
          <w:sz w:val="24"/>
          <w:szCs w:val="24"/>
          <w:lang w:val="kk-KZ"/>
        </w:rPr>
      </w:pPr>
    </w:p>
    <w:sectPr w:rsidR="00B56D0F" w:rsidRPr="00091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53C29"/>
    <w:multiLevelType w:val="hybridMultilevel"/>
    <w:tmpl w:val="569E3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955C7"/>
    <w:multiLevelType w:val="hybridMultilevel"/>
    <w:tmpl w:val="DE8C660A"/>
    <w:lvl w:ilvl="0" w:tplc="74E8536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7249C8"/>
    <w:multiLevelType w:val="hybridMultilevel"/>
    <w:tmpl w:val="9A0435BC"/>
    <w:lvl w:ilvl="0" w:tplc="70281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0B2162"/>
    <w:multiLevelType w:val="multilevel"/>
    <w:tmpl w:val="EC60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6938D3"/>
    <w:multiLevelType w:val="hybridMultilevel"/>
    <w:tmpl w:val="771A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4848640">
    <w:abstractNumId w:val="1"/>
  </w:num>
  <w:num w:numId="2" w16cid:durableId="1286039059">
    <w:abstractNumId w:val="2"/>
  </w:num>
  <w:num w:numId="3" w16cid:durableId="948244740">
    <w:abstractNumId w:val="3"/>
  </w:num>
  <w:num w:numId="4" w16cid:durableId="1725563888">
    <w:abstractNumId w:val="4"/>
  </w:num>
  <w:num w:numId="5" w16cid:durableId="64770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50"/>
    <w:rsid w:val="00003E03"/>
    <w:rsid w:val="00030BF2"/>
    <w:rsid w:val="0009119A"/>
    <w:rsid w:val="000A7E8B"/>
    <w:rsid w:val="000D4A24"/>
    <w:rsid w:val="0011576C"/>
    <w:rsid w:val="0025152D"/>
    <w:rsid w:val="00336801"/>
    <w:rsid w:val="00340EFA"/>
    <w:rsid w:val="00370FDC"/>
    <w:rsid w:val="00373850"/>
    <w:rsid w:val="0041292E"/>
    <w:rsid w:val="00443104"/>
    <w:rsid w:val="00464405"/>
    <w:rsid w:val="004F453C"/>
    <w:rsid w:val="00600DF8"/>
    <w:rsid w:val="00660DD2"/>
    <w:rsid w:val="006801DB"/>
    <w:rsid w:val="006F42A5"/>
    <w:rsid w:val="007838E6"/>
    <w:rsid w:val="007B69CC"/>
    <w:rsid w:val="007E152E"/>
    <w:rsid w:val="00821AF8"/>
    <w:rsid w:val="008B79AD"/>
    <w:rsid w:val="00932444"/>
    <w:rsid w:val="0094134B"/>
    <w:rsid w:val="009421B9"/>
    <w:rsid w:val="009B5C46"/>
    <w:rsid w:val="009E2596"/>
    <w:rsid w:val="00A027D3"/>
    <w:rsid w:val="00A775C1"/>
    <w:rsid w:val="00AA764B"/>
    <w:rsid w:val="00AC0B3B"/>
    <w:rsid w:val="00AD7588"/>
    <w:rsid w:val="00B56D0F"/>
    <w:rsid w:val="00B934E8"/>
    <w:rsid w:val="00BE1FCE"/>
    <w:rsid w:val="00C146D6"/>
    <w:rsid w:val="00C30A53"/>
    <w:rsid w:val="00C30CBF"/>
    <w:rsid w:val="00C61163"/>
    <w:rsid w:val="00C722CA"/>
    <w:rsid w:val="00CC267A"/>
    <w:rsid w:val="00CF0574"/>
    <w:rsid w:val="00D0742D"/>
    <w:rsid w:val="00DE333F"/>
    <w:rsid w:val="00EA4EAA"/>
    <w:rsid w:val="00ED0100"/>
    <w:rsid w:val="00F0344C"/>
    <w:rsid w:val="00FB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F74A"/>
  <w15:docId w15:val="{FDCF5434-C906-1045-AAF8-F8F8B000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15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0574"/>
    <w:rPr>
      <w:color w:val="0563C1" w:themeColor="hyperlink"/>
      <w:u w:val="single"/>
    </w:rPr>
  </w:style>
  <w:style w:type="character" w:customStyle="1" w:styleId="1">
    <w:name w:val="Неразрешенное упоминание1"/>
    <w:basedOn w:val="a0"/>
    <w:uiPriority w:val="99"/>
    <w:semiHidden/>
    <w:unhideWhenUsed/>
    <w:rsid w:val="00CF0574"/>
    <w:rPr>
      <w:color w:val="605E5C"/>
      <w:shd w:val="clear" w:color="auto" w:fill="E1DFDD"/>
    </w:rPr>
  </w:style>
  <w:style w:type="character" w:customStyle="1" w:styleId="20">
    <w:name w:val="Заголовок 2 Знак"/>
    <w:basedOn w:val="a0"/>
    <w:link w:val="2"/>
    <w:uiPriority w:val="9"/>
    <w:rsid w:val="0011576C"/>
    <w:rPr>
      <w:rFonts w:ascii="Times New Roman" w:eastAsia="Times New Roman" w:hAnsi="Times New Roman" w:cs="Times New Roman"/>
      <w:b/>
      <w:bCs/>
      <w:sz w:val="36"/>
      <w:szCs w:val="36"/>
      <w:lang w:eastAsia="ru-RU"/>
    </w:rPr>
  </w:style>
  <w:style w:type="paragraph" w:styleId="a5">
    <w:name w:val="List Paragraph"/>
    <w:basedOn w:val="a"/>
    <w:uiPriority w:val="34"/>
    <w:qFormat/>
    <w:rsid w:val="00DE333F"/>
    <w:pPr>
      <w:ind w:left="720"/>
      <w:contextualSpacing/>
    </w:pPr>
  </w:style>
  <w:style w:type="paragraph" w:styleId="a6">
    <w:name w:val="Normal (Web)"/>
    <w:basedOn w:val="a"/>
    <w:uiPriority w:val="99"/>
    <w:semiHidden/>
    <w:unhideWhenUsed/>
    <w:rsid w:val="00B56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129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92E"/>
    <w:rPr>
      <w:rFonts w:ascii="Tahoma" w:hAnsi="Tahoma" w:cs="Tahoma"/>
      <w:sz w:val="16"/>
      <w:szCs w:val="16"/>
    </w:rPr>
  </w:style>
  <w:style w:type="paragraph" w:styleId="a9">
    <w:name w:val="No Spacing"/>
    <w:uiPriority w:val="1"/>
    <w:qFormat/>
    <w:rsid w:val="00AC0B3B"/>
    <w:pPr>
      <w:spacing w:after="0" w:line="240" w:lineRule="auto"/>
    </w:pPr>
  </w:style>
  <w:style w:type="character" w:customStyle="1" w:styleId="kaz">
    <w:name w:val="kaz"/>
    <w:basedOn w:val="a0"/>
    <w:rsid w:val="0009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4869">
      <w:bodyDiv w:val="1"/>
      <w:marLeft w:val="0"/>
      <w:marRight w:val="0"/>
      <w:marTop w:val="0"/>
      <w:marBottom w:val="0"/>
      <w:divBdr>
        <w:top w:val="none" w:sz="0" w:space="0" w:color="auto"/>
        <w:left w:val="none" w:sz="0" w:space="0" w:color="auto"/>
        <w:bottom w:val="none" w:sz="0" w:space="0" w:color="auto"/>
        <w:right w:val="none" w:sz="0" w:space="0" w:color="auto"/>
      </w:divBdr>
    </w:div>
    <w:div w:id="346517760">
      <w:bodyDiv w:val="1"/>
      <w:marLeft w:val="0"/>
      <w:marRight w:val="0"/>
      <w:marTop w:val="0"/>
      <w:marBottom w:val="0"/>
      <w:divBdr>
        <w:top w:val="none" w:sz="0" w:space="0" w:color="auto"/>
        <w:left w:val="none" w:sz="0" w:space="0" w:color="auto"/>
        <w:bottom w:val="none" w:sz="0" w:space="0" w:color="auto"/>
        <w:right w:val="none" w:sz="0" w:space="0" w:color="auto"/>
      </w:divBdr>
    </w:div>
    <w:div w:id="454719429">
      <w:bodyDiv w:val="1"/>
      <w:marLeft w:val="0"/>
      <w:marRight w:val="0"/>
      <w:marTop w:val="0"/>
      <w:marBottom w:val="0"/>
      <w:divBdr>
        <w:top w:val="none" w:sz="0" w:space="0" w:color="auto"/>
        <w:left w:val="none" w:sz="0" w:space="0" w:color="auto"/>
        <w:bottom w:val="none" w:sz="0" w:space="0" w:color="auto"/>
        <w:right w:val="none" w:sz="0" w:space="0" w:color="auto"/>
      </w:divBdr>
    </w:div>
    <w:div w:id="1428228406">
      <w:bodyDiv w:val="1"/>
      <w:marLeft w:val="0"/>
      <w:marRight w:val="0"/>
      <w:marTop w:val="0"/>
      <w:marBottom w:val="0"/>
      <w:divBdr>
        <w:top w:val="none" w:sz="0" w:space="0" w:color="auto"/>
        <w:left w:val="none" w:sz="0" w:space="0" w:color="auto"/>
        <w:bottom w:val="none" w:sz="0" w:space="0" w:color="auto"/>
        <w:right w:val="none" w:sz="0" w:space="0" w:color="auto"/>
      </w:divBdr>
    </w:div>
    <w:div w:id="18866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siamaker.co.uk/" TargetMode="External"/><Relationship Id="rId13" Type="http://schemas.openxmlformats.org/officeDocument/2006/relationships/hyperlink" Target="https://ppt-online.org/32848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0023.atbasar.aqmoedu.kz/content/8260-19-05-20-20-43-07-metod-tar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ultiurok.ru/index.php/files/primenenie-metoda-tarsia-na-urokakh-matematiki.html" TargetMode="External"/><Relationship Id="rId5" Type="http://schemas.openxmlformats.org/officeDocument/2006/relationships/hyperlink" Target="https://www.tarsiamaker.co.uk/" TargetMode="External"/><Relationship Id="rId15" Type="http://schemas.openxmlformats.org/officeDocument/2006/relationships/theme" Target="theme/theme1.xml"/><Relationship Id="rId10" Type="http://schemas.openxmlformats.org/officeDocument/2006/relationships/hyperlink" Target="https://www.tarsiamaker.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Манарбек Сырнай</dc:creator>
  <cp:lastModifiedBy>Бахытгуль Хавидолда</cp:lastModifiedBy>
  <cp:revision>5</cp:revision>
  <dcterms:created xsi:type="dcterms:W3CDTF">2023-09-11T23:40:00Z</dcterms:created>
  <dcterms:modified xsi:type="dcterms:W3CDTF">2025-06-03T04:31:00Z</dcterms:modified>
</cp:coreProperties>
</file>