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00A0" w14:textId="77777777" w:rsidR="00E946B8" w:rsidRPr="00E946B8" w:rsidRDefault="00B85FDC" w:rsidP="00B85FDC">
      <w:pPr>
        <w:spacing w:after="0" w:line="240" w:lineRule="auto"/>
        <w:jc w:val="right"/>
        <w:rPr>
          <w:rFonts w:ascii="Times New Roman" w:eastAsia="Aptos" w:hAnsi="Times New Roman" w:cs="Times New Roman"/>
          <w:bCs/>
          <w:kern w:val="2"/>
          <w:sz w:val="28"/>
          <w:szCs w:val="28"/>
          <w:lang w:val="kk-KZ"/>
          <w14:ligatures w14:val="standardContextual"/>
        </w:rPr>
      </w:pPr>
      <w:r w:rsidRPr="00B85FDC">
        <w:rPr>
          <w:rFonts w:ascii="Times New Roman" w:eastAsia="Aptos" w:hAnsi="Times New Roman" w:cs="Times New Roman"/>
          <w:bCs/>
          <w:kern w:val="2"/>
          <w:sz w:val="28"/>
          <w:szCs w:val="28"/>
          <w:lang w:val="kk-KZ"/>
          <w14:ligatures w14:val="standardContextual"/>
        </w:rPr>
        <w:t xml:space="preserve">Тулепова Лаззат Жайшылыковна                                         </w:t>
      </w:r>
    </w:p>
    <w:p w14:paraId="1D51F4B6" w14:textId="77777777" w:rsidR="00B85FDC" w:rsidRPr="00B85FDC" w:rsidRDefault="00B85FDC" w:rsidP="00B85FDC">
      <w:pPr>
        <w:spacing w:after="0" w:line="240" w:lineRule="auto"/>
        <w:jc w:val="right"/>
        <w:rPr>
          <w:rFonts w:ascii="Times New Roman" w:eastAsia="Aptos" w:hAnsi="Times New Roman" w:cs="Times New Roman"/>
          <w:kern w:val="2"/>
          <w:sz w:val="28"/>
          <w:szCs w:val="28"/>
          <w:lang w:val="kk-KZ"/>
          <w14:ligatures w14:val="standardContextual"/>
        </w:rPr>
      </w:pPr>
      <w:r w:rsidRPr="00B85FDC">
        <w:rPr>
          <w:rFonts w:ascii="Times New Roman" w:eastAsia="Aptos" w:hAnsi="Times New Roman" w:cs="Times New Roman"/>
          <w:kern w:val="2"/>
          <w:sz w:val="28"/>
          <w:szCs w:val="28"/>
          <w:lang w:val="kk-KZ"/>
          <w14:ligatures w14:val="standardContextual"/>
        </w:rPr>
        <w:t xml:space="preserve">                                                           «Облыстық арнайы мектеп-интернат» ККМ </w:t>
      </w:r>
    </w:p>
    <w:p w14:paraId="6C25A3E2" w14:textId="77777777" w:rsidR="00B85FDC" w:rsidRPr="00B85FDC" w:rsidRDefault="00B85FDC" w:rsidP="00B85FDC">
      <w:pPr>
        <w:spacing w:after="0" w:line="240" w:lineRule="auto"/>
        <w:jc w:val="right"/>
        <w:rPr>
          <w:rFonts w:ascii="Times New Roman" w:eastAsia="Aptos" w:hAnsi="Times New Roman" w:cs="Times New Roman"/>
          <w:kern w:val="2"/>
          <w:sz w:val="28"/>
          <w:szCs w:val="28"/>
          <w:lang w:val="kk-KZ"/>
          <w14:ligatures w14:val="standardContextual"/>
        </w:rPr>
      </w:pPr>
      <w:r w:rsidRPr="00B85FDC">
        <w:rPr>
          <w:rFonts w:ascii="Times New Roman" w:eastAsia="Aptos" w:hAnsi="Times New Roman" w:cs="Times New Roman"/>
          <w:kern w:val="2"/>
          <w:sz w:val="28"/>
          <w:szCs w:val="28"/>
          <w:lang w:val="kk-KZ"/>
          <w14:ligatures w14:val="standardContextual"/>
        </w:rPr>
        <w:t xml:space="preserve">                   педагог-психологы                                                          </w:t>
      </w:r>
    </w:p>
    <w:p w14:paraId="7B0D1706" w14:textId="77777777" w:rsidR="00B85FDC" w:rsidRPr="00B85FDC" w:rsidRDefault="00B85FDC" w:rsidP="00B85FDC">
      <w:pPr>
        <w:spacing w:after="0" w:line="240" w:lineRule="auto"/>
        <w:jc w:val="right"/>
        <w:rPr>
          <w:rFonts w:ascii="Times New Roman" w:eastAsia="Aptos" w:hAnsi="Times New Roman" w:cs="Times New Roman"/>
          <w:kern w:val="2"/>
          <w:sz w:val="28"/>
          <w:szCs w:val="28"/>
          <w:lang w:val="kk-KZ"/>
          <w14:ligatures w14:val="standardContextual"/>
        </w:rPr>
      </w:pPr>
      <w:r w:rsidRPr="00B85FDC">
        <w:rPr>
          <w:rFonts w:ascii="Times New Roman" w:eastAsia="Aptos" w:hAnsi="Times New Roman" w:cs="Times New Roman"/>
          <w:kern w:val="2"/>
          <w:sz w:val="28"/>
          <w:szCs w:val="28"/>
          <w:lang w:val="kk-KZ"/>
          <w14:ligatures w14:val="standardContextual"/>
        </w:rPr>
        <w:t>Атырау облысы, Атырау қаласы</w:t>
      </w:r>
    </w:p>
    <w:p w14:paraId="4039402F" w14:textId="77777777" w:rsidR="00E946B8" w:rsidRPr="00725842" w:rsidRDefault="00452B6D" w:rsidP="00B85FDC">
      <w:pPr>
        <w:spacing w:after="0" w:line="240" w:lineRule="auto"/>
        <w:jc w:val="right"/>
        <w:rPr>
          <w:rFonts w:ascii="Times New Roman" w:eastAsia="Aptos" w:hAnsi="Times New Roman" w:cs="Times New Roman"/>
          <w:kern w:val="2"/>
          <w:sz w:val="28"/>
          <w:szCs w:val="28"/>
          <w:lang w:val="kk-KZ"/>
          <w14:ligatures w14:val="standardContextual"/>
        </w:rPr>
      </w:pPr>
      <w:hyperlink r:id="rId5" w:history="1">
        <w:r w:rsidR="00E946B8" w:rsidRPr="00725842">
          <w:rPr>
            <w:rFonts w:ascii="Times New Roman" w:eastAsia="Aptos" w:hAnsi="Times New Roman" w:cs="Times New Roman"/>
            <w:kern w:val="2"/>
            <w:sz w:val="28"/>
            <w:szCs w:val="28"/>
            <w:lang w:val="kk-KZ"/>
            <w14:ligatures w14:val="standardContextual"/>
          </w:rPr>
          <w:t>Lazzat.tulepova@mail.ru</w:t>
        </w:r>
      </w:hyperlink>
    </w:p>
    <w:p w14:paraId="6F60206A" w14:textId="25D20734" w:rsidR="003A6926" w:rsidRDefault="003A6926" w:rsidP="00E946B8">
      <w:pPr>
        <w:spacing w:after="0" w:line="240" w:lineRule="auto"/>
        <w:jc w:val="center"/>
        <w:rPr>
          <w:rFonts w:ascii="Times New Roman" w:eastAsia="Aptos" w:hAnsi="Times New Roman" w:cs="Times New Roman"/>
          <w:b/>
          <w:kern w:val="2"/>
          <w:sz w:val="28"/>
          <w:szCs w:val="28"/>
          <w:lang w:val="kk-KZ"/>
          <w14:ligatures w14:val="standardContextual"/>
        </w:rPr>
      </w:pPr>
    </w:p>
    <w:p w14:paraId="056B19EE" w14:textId="77777777" w:rsidR="0034067D" w:rsidRPr="00725842" w:rsidRDefault="0034067D" w:rsidP="00E946B8">
      <w:pPr>
        <w:spacing w:after="0" w:line="240" w:lineRule="auto"/>
        <w:jc w:val="center"/>
        <w:rPr>
          <w:rFonts w:ascii="Times New Roman" w:eastAsia="Aptos" w:hAnsi="Times New Roman" w:cs="Times New Roman"/>
          <w:b/>
          <w:kern w:val="2"/>
          <w:sz w:val="28"/>
          <w:szCs w:val="28"/>
          <w:lang w:val="kk-KZ"/>
          <w14:ligatures w14:val="standardContextual"/>
        </w:rPr>
      </w:pPr>
    </w:p>
    <w:p w14:paraId="55C87E70" w14:textId="77777777" w:rsidR="00CE5733" w:rsidRDefault="003A6926" w:rsidP="003A6926">
      <w:pPr>
        <w:jc w:val="center"/>
        <w:rPr>
          <w:rFonts w:ascii="Times New Roman" w:hAnsi="Times New Roman" w:cs="Times New Roman"/>
          <w:b/>
          <w:sz w:val="28"/>
          <w:szCs w:val="28"/>
          <w:lang w:val="kk-KZ"/>
        </w:rPr>
      </w:pPr>
      <w:r w:rsidRPr="005A656B">
        <w:rPr>
          <w:rFonts w:ascii="Times New Roman" w:hAnsi="Times New Roman" w:cs="Times New Roman"/>
          <w:b/>
          <w:sz w:val="28"/>
          <w:szCs w:val="28"/>
          <w:lang w:val="kk-KZ"/>
        </w:rPr>
        <w:t>Жасөспірмдердегі мазасыздық мәселесі және оны төмендету жолдары</w:t>
      </w:r>
    </w:p>
    <w:p w14:paraId="07A77950" w14:textId="74E5E519" w:rsidR="00EE3CA3" w:rsidRDefault="00EE3CA3" w:rsidP="00EE3CA3">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уақытта білім беру жүйесінде ж</w:t>
      </w:r>
      <w:r w:rsidR="00F46D04" w:rsidRPr="00F46D04">
        <w:rPr>
          <w:rFonts w:ascii="Times New Roman" w:hAnsi="Times New Roman" w:cs="Times New Roman"/>
          <w:sz w:val="28"/>
          <w:szCs w:val="28"/>
          <w:lang w:val="kk-KZ"/>
        </w:rPr>
        <w:t>асөспірімдер арасындағы мазасыздық мәселесі, оның пайда болу себептері және п</w:t>
      </w:r>
      <w:r>
        <w:rPr>
          <w:rFonts w:ascii="Times New Roman" w:hAnsi="Times New Roman" w:cs="Times New Roman"/>
          <w:sz w:val="28"/>
          <w:szCs w:val="28"/>
          <w:lang w:val="kk-KZ"/>
        </w:rPr>
        <w:t xml:space="preserve">сихологиялық саулығын сақтау және нығайту маңызды міндеттердің бірі болып саналады. </w:t>
      </w:r>
    </w:p>
    <w:p w14:paraId="7FD2894E" w14:textId="77777777"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 xml:space="preserve">Мазасыздық мәселесін ғылыми тұрғыдан зерттеген ғалымдардың бірі -американдық таңымал психолог </w:t>
      </w:r>
      <w:r w:rsidRPr="0034067D">
        <w:rPr>
          <w:rFonts w:ascii="Times New Roman" w:hAnsi="Times New Roman" w:cs="Times New Roman"/>
          <w:bCs/>
          <w:sz w:val="28"/>
          <w:szCs w:val="28"/>
          <w:lang w:val="kk-KZ"/>
        </w:rPr>
        <w:t>Чарльз Д.Спилбергер</w:t>
      </w:r>
      <w:r w:rsidRPr="0034067D">
        <w:rPr>
          <w:rFonts w:ascii="Times New Roman" w:hAnsi="Times New Roman" w:cs="Times New Roman"/>
          <w:sz w:val="28"/>
          <w:szCs w:val="28"/>
          <w:lang w:val="kk-KZ"/>
        </w:rPr>
        <w:t xml:space="preserve">. Ол мазасыздықты адамның психологиялық күйі ретінде қарастырып, оның екі негізгі түрін бөліп көрсеткен. Яғни, </w:t>
      </w:r>
      <w:r w:rsidRPr="0034067D">
        <w:rPr>
          <w:rFonts w:ascii="Times New Roman" w:hAnsi="Times New Roman" w:cs="Times New Roman"/>
          <w:bCs/>
          <w:sz w:val="28"/>
          <w:szCs w:val="28"/>
          <w:lang w:val="kk-KZ"/>
        </w:rPr>
        <w:t>ситуациялық мазасыздық</w:t>
      </w:r>
      <w:r w:rsidRPr="0034067D">
        <w:rPr>
          <w:rFonts w:ascii="Times New Roman" w:hAnsi="Times New Roman" w:cs="Times New Roman"/>
          <w:sz w:val="28"/>
          <w:szCs w:val="28"/>
          <w:lang w:val="kk-KZ"/>
        </w:rPr>
        <w:t xml:space="preserve"> және </w:t>
      </w:r>
      <w:r w:rsidRPr="0034067D">
        <w:rPr>
          <w:rFonts w:ascii="Times New Roman" w:hAnsi="Times New Roman" w:cs="Times New Roman"/>
          <w:bCs/>
          <w:sz w:val="28"/>
          <w:szCs w:val="28"/>
          <w:lang w:val="kk-KZ"/>
        </w:rPr>
        <w:t>тұлғалық мазасыздық</w:t>
      </w:r>
      <w:r w:rsidRPr="0034067D">
        <w:rPr>
          <w:rFonts w:ascii="Times New Roman" w:hAnsi="Times New Roman" w:cs="Times New Roman"/>
          <w:sz w:val="28"/>
          <w:szCs w:val="28"/>
          <w:lang w:val="kk-KZ"/>
        </w:rPr>
        <w:t>.</w:t>
      </w:r>
    </w:p>
    <w:p w14:paraId="4AEA6EF2" w14:textId="77777777"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Ч.Спилбергерг мазасыздық-адамның қауіпті немесе белгісіз жағдайды қабылдауы нәтижесінде пайда болатын эмоционалдық күй деп қарастырған. Бұл күй адамның ішкі уайымымен, алаңдаушылық, шиеленіспен және қорқыныш сезімдерімен сипатталады. Мұндай жағдайда адамның психикалық белсенділігі артып, ол қауіптен сақтануға немесе қиын өмірлік жағдайдан шығуға дайын күйге келеді делінген[1].</w:t>
      </w:r>
    </w:p>
    <w:p w14:paraId="5B3A4D3A" w14:textId="6666A64A"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 xml:space="preserve">Ресейлік психолог </w:t>
      </w:r>
      <w:r w:rsidRPr="0034067D">
        <w:rPr>
          <w:rFonts w:ascii="Times New Roman" w:hAnsi="Times New Roman" w:cs="Times New Roman"/>
          <w:bCs/>
          <w:sz w:val="28"/>
          <w:szCs w:val="28"/>
          <w:lang w:val="kk-KZ"/>
        </w:rPr>
        <w:t>А.М. Прихожан</w:t>
      </w:r>
      <w:r w:rsidRPr="0034067D">
        <w:rPr>
          <w:rFonts w:ascii="Times New Roman" w:hAnsi="Times New Roman" w:cs="Times New Roman"/>
          <w:sz w:val="28"/>
          <w:szCs w:val="28"/>
          <w:lang w:val="kk-KZ"/>
        </w:rPr>
        <w:t xml:space="preserve"> балалар мен жасөспірімдердегі мазасыздық мәселесін зерттеген таңымал ғалымдардың бірі болып табылады. Ол өз зерттеулерінде мектеп жағдайында пайда болатын мазасыздықтың ерекшеліктері, себептері және оның оқушы тұлғасының дамуына әсерін жан-жақт</w:t>
      </w:r>
      <w:r w:rsidR="00452B6D">
        <w:rPr>
          <w:rFonts w:ascii="Times New Roman" w:hAnsi="Times New Roman" w:cs="Times New Roman"/>
          <w:sz w:val="28"/>
          <w:szCs w:val="28"/>
          <w:lang w:val="kk-KZ"/>
        </w:rPr>
        <w:t>ы қарастырған ғалымдардың бірі[2</w:t>
      </w:r>
      <w:bookmarkStart w:id="0" w:name="_GoBack"/>
      <w:bookmarkEnd w:id="0"/>
      <w:r w:rsidRPr="0034067D">
        <w:rPr>
          <w:rFonts w:ascii="Times New Roman" w:hAnsi="Times New Roman" w:cs="Times New Roman"/>
          <w:sz w:val="28"/>
          <w:szCs w:val="28"/>
          <w:lang w:val="kk-KZ"/>
        </w:rPr>
        <w:t>].</w:t>
      </w:r>
    </w:p>
    <w:p w14:paraId="66B1936B" w14:textId="77777777"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 xml:space="preserve">А.М. Прихожан </w:t>
      </w:r>
      <w:r w:rsidRPr="0034067D">
        <w:rPr>
          <w:rFonts w:ascii="Times New Roman" w:hAnsi="Times New Roman" w:cs="Times New Roman"/>
          <w:bCs/>
          <w:sz w:val="28"/>
          <w:szCs w:val="28"/>
          <w:lang w:val="kk-KZ"/>
        </w:rPr>
        <w:t>мектептегі мазасыздық</w:t>
      </w:r>
      <w:r w:rsidRPr="0034067D">
        <w:rPr>
          <w:rFonts w:ascii="Times New Roman" w:hAnsi="Times New Roman" w:cs="Times New Roman"/>
          <w:sz w:val="28"/>
          <w:szCs w:val="28"/>
          <w:lang w:val="kk-KZ"/>
        </w:rPr>
        <w:t>-бұл оқушының оқу процесіне, мұғалімдер, сыныптастар, құрдастарымен қарым-қатынасына байланысты туындайтын тұрақты алаңдаушылық күйі ретінде қарастырған. Мұндай мазасыздық күйі оқушылардың оқу іс-әрекетіне, өзін-өзі бағалауына және эмоционалдық жағдайына кері әсер етуі мүмкін.</w:t>
      </w:r>
    </w:p>
    <w:p w14:paraId="1F3447F5" w14:textId="5E3D5015" w:rsid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 xml:space="preserve">Ғалымның айтуынша, мектептік мазасыздық көбінесе </w:t>
      </w:r>
      <w:r w:rsidRPr="0034067D">
        <w:rPr>
          <w:rFonts w:ascii="Times New Roman" w:hAnsi="Times New Roman" w:cs="Times New Roman"/>
          <w:bCs/>
          <w:sz w:val="28"/>
          <w:szCs w:val="28"/>
          <w:lang w:val="kk-KZ"/>
        </w:rPr>
        <w:t>оқу талаптарының жоғары болуы</w:t>
      </w:r>
      <w:r w:rsidRPr="0034067D">
        <w:rPr>
          <w:rFonts w:ascii="Times New Roman" w:hAnsi="Times New Roman" w:cs="Times New Roman"/>
          <w:b/>
          <w:sz w:val="28"/>
          <w:szCs w:val="28"/>
          <w:lang w:val="kk-KZ"/>
        </w:rPr>
        <w:t xml:space="preserve">, </w:t>
      </w:r>
      <w:r w:rsidRPr="0034067D">
        <w:rPr>
          <w:rFonts w:ascii="Times New Roman" w:hAnsi="Times New Roman" w:cs="Times New Roman"/>
          <w:bCs/>
          <w:sz w:val="28"/>
          <w:szCs w:val="28"/>
          <w:lang w:val="kk-KZ"/>
        </w:rPr>
        <w:t>бағалау жүйесі</w:t>
      </w:r>
      <w:r w:rsidRPr="0034067D">
        <w:rPr>
          <w:rFonts w:ascii="Times New Roman" w:hAnsi="Times New Roman" w:cs="Times New Roman"/>
          <w:b/>
          <w:sz w:val="28"/>
          <w:szCs w:val="28"/>
          <w:lang w:val="kk-KZ"/>
        </w:rPr>
        <w:t xml:space="preserve">, </w:t>
      </w:r>
      <w:r w:rsidRPr="0034067D">
        <w:rPr>
          <w:rFonts w:ascii="Times New Roman" w:hAnsi="Times New Roman" w:cs="Times New Roman"/>
          <w:bCs/>
          <w:sz w:val="28"/>
          <w:szCs w:val="28"/>
          <w:lang w:val="kk-KZ"/>
        </w:rPr>
        <w:t>мұғалімдердің талаптары</w:t>
      </w:r>
      <w:r w:rsidRPr="0034067D">
        <w:rPr>
          <w:rFonts w:ascii="Times New Roman" w:hAnsi="Times New Roman" w:cs="Times New Roman"/>
          <w:b/>
          <w:sz w:val="28"/>
          <w:szCs w:val="28"/>
          <w:lang w:val="kk-KZ"/>
        </w:rPr>
        <w:t xml:space="preserve">, </w:t>
      </w:r>
      <w:r w:rsidRPr="0034067D">
        <w:rPr>
          <w:rFonts w:ascii="Times New Roman" w:hAnsi="Times New Roman" w:cs="Times New Roman"/>
          <w:sz w:val="28"/>
          <w:szCs w:val="28"/>
          <w:lang w:val="kk-KZ"/>
        </w:rPr>
        <w:t xml:space="preserve">сондай-ақ сыныптастарымен және </w:t>
      </w:r>
      <w:r w:rsidRPr="0034067D">
        <w:rPr>
          <w:rFonts w:ascii="Times New Roman" w:hAnsi="Times New Roman" w:cs="Times New Roman"/>
          <w:b/>
          <w:sz w:val="28"/>
          <w:szCs w:val="28"/>
          <w:lang w:val="kk-KZ"/>
        </w:rPr>
        <w:t xml:space="preserve"> </w:t>
      </w:r>
      <w:r w:rsidRPr="0034067D">
        <w:rPr>
          <w:rFonts w:ascii="Times New Roman" w:hAnsi="Times New Roman" w:cs="Times New Roman"/>
          <w:bCs/>
          <w:sz w:val="28"/>
          <w:szCs w:val="28"/>
          <w:lang w:val="kk-KZ"/>
        </w:rPr>
        <w:t>құрдастарымен қарым-қатынаста туындайтын қиындықтар</w:t>
      </w:r>
      <w:r w:rsidRPr="0034067D">
        <w:rPr>
          <w:rFonts w:ascii="Times New Roman" w:hAnsi="Times New Roman" w:cs="Times New Roman"/>
          <w:b/>
          <w:sz w:val="28"/>
          <w:szCs w:val="28"/>
          <w:lang w:val="kk-KZ"/>
        </w:rPr>
        <w:t xml:space="preserve"> </w:t>
      </w:r>
      <w:r w:rsidRPr="0034067D">
        <w:rPr>
          <w:rFonts w:ascii="Times New Roman" w:hAnsi="Times New Roman" w:cs="Times New Roman"/>
          <w:sz w:val="28"/>
          <w:szCs w:val="28"/>
          <w:lang w:val="kk-KZ"/>
        </w:rPr>
        <w:t>нәтижесінде пайда болуы мүмкін. Бұл аталмыш факторлар оқушыда сенімсіздік, қорқыныш және ішкі шиеленіс сезімдерін тудырып, мазасыздықтың күшеюіне әкелуі мүмкін.</w:t>
      </w:r>
    </w:p>
    <w:p w14:paraId="447A638E" w14:textId="77777777"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Филлипстің пікірінше</w:t>
      </w:r>
      <w:r w:rsidRPr="0034067D">
        <w:rPr>
          <w:rFonts w:ascii="Times New Roman" w:hAnsi="Times New Roman" w:cs="Times New Roman"/>
          <w:b/>
          <w:sz w:val="28"/>
          <w:szCs w:val="28"/>
          <w:lang w:val="kk-KZ"/>
        </w:rPr>
        <w:t xml:space="preserve">, </w:t>
      </w:r>
      <w:r w:rsidRPr="0034067D">
        <w:rPr>
          <w:rFonts w:ascii="Times New Roman" w:hAnsi="Times New Roman" w:cs="Times New Roman"/>
          <w:bCs/>
          <w:sz w:val="28"/>
          <w:szCs w:val="28"/>
          <w:lang w:val="kk-KZ"/>
        </w:rPr>
        <w:t>мектептік мазасыздық</w:t>
      </w:r>
      <w:r w:rsidRPr="0034067D">
        <w:rPr>
          <w:rFonts w:ascii="Times New Roman" w:hAnsi="Times New Roman" w:cs="Times New Roman"/>
          <w:sz w:val="28"/>
          <w:szCs w:val="28"/>
          <w:lang w:val="kk-KZ"/>
        </w:rPr>
        <w:t>-бұл оқушының мектеп ортасына, оқу талаптарына және әлеуметтік қатынастарға байланысты туындайтын тұрақты эмоционалдық күйі ретінде қарастырған. Осындай мазасыздық оқушылардың оқу іс-әрекетіне, өзін-өзі бағалауына және сыныптағы әлеуметтік бейімделуіне әсер етуі мүмкін.</w:t>
      </w:r>
    </w:p>
    <w:p w14:paraId="264A1DD2" w14:textId="77777777"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lastRenderedPageBreak/>
        <w:t>Ғалым мектептік мазасыздықтың негізгі себептеріне оқу жүктемесінің тым жоғары болуы, мұғалімдердің қатал талаптары, бақылау жұмыстары мен емтихандар, сондай-ақ сыныптағы әлеуметтік қарым-қатынастарды жатқызады. Бұл факторлар оқушыларда қорқыныш, сенімсіздік және ішкі шиеленіс сезімдерін тудыруы мүмкін.</w:t>
      </w:r>
    </w:p>
    <w:p w14:paraId="0466D5F6" w14:textId="27970F3F" w:rsidR="0034067D" w:rsidRPr="0034067D" w:rsidRDefault="0034067D" w:rsidP="0034067D">
      <w:pPr>
        <w:spacing w:after="0"/>
        <w:ind w:firstLine="709"/>
        <w:jc w:val="both"/>
        <w:rPr>
          <w:rFonts w:ascii="Times New Roman" w:hAnsi="Times New Roman" w:cs="Times New Roman"/>
          <w:sz w:val="28"/>
          <w:szCs w:val="28"/>
          <w:lang w:val="kk-KZ"/>
        </w:rPr>
      </w:pPr>
      <w:r w:rsidRPr="0034067D">
        <w:rPr>
          <w:rFonts w:ascii="Times New Roman" w:hAnsi="Times New Roman" w:cs="Times New Roman"/>
          <w:sz w:val="28"/>
          <w:szCs w:val="28"/>
          <w:lang w:val="kk-KZ"/>
        </w:rPr>
        <w:t xml:space="preserve">Филлипс мектептік мазасыздықты анықтау үшін арнайы </w:t>
      </w:r>
      <w:r w:rsidRPr="0034067D">
        <w:rPr>
          <w:rFonts w:ascii="Times New Roman" w:hAnsi="Times New Roman" w:cs="Times New Roman"/>
          <w:bCs/>
          <w:sz w:val="28"/>
          <w:szCs w:val="28"/>
          <w:lang w:val="kk-KZ"/>
        </w:rPr>
        <w:t>«Мектептік мазасыздықты диагностикалау тестін»</w:t>
      </w:r>
      <w:r w:rsidRPr="0034067D">
        <w:rPr>
          <w:rFonts w:ascii="Times New Roman" w:hAnsi="Times New Roman" w:cs="Times New Roman"/>
          <w:b/>
          <w:sz w:val="28"/>
          <w:szCs w:val="28"/>
          <w:lang w:val="kk-KZ"/>
        </w:rPr>
        <w:t xml:space="preserve"> </w:t>
      </w:r>
      <w:r w:rsidRPr="0034067D">
        <w:rPr>
          <w:rFonts w:ascii="Times New Roman" w:hAnsi="Times New Roman" w:cs="Times New Roman"/>
          <w:sz w:val="28"/>
          <w:szCs w:val="28"/>
          <w:lang w:val="kk-KZ"/>
        </w:rPr>
        <w:t>(School Anxiety Test) ұсынған ғалымдардың бірі. Бұл тест оқушылардың мектеп жағдайындағы мазасыздық деңгейін анықтауға мүмкіндік беретін әмбепап құрал. Әдістеме бірнеше көрсеткіштер бойынша оқушылардың эмоционалдық жағдайларын қарастырады</w:t>
      </w:r>
      <w:r w:rsidR="00452B6D">
        <w:rPr>
          <w:rFonts w:ascii="Times New Roman" w:hAnsi="Times New Roman" w:cs="Times New Roman"/>
          <w:sz w:val="28"/>
          <w:szCs w:val="28"/>
          <w:lang w:val="kk-KZ"/>
        </w:rPr>
        <w:t>[3</w:t>
      </w:r>
      <w:r w:rsidRPr="0034067D">
        <w:rPr>
          <w:rFonts w:ascii="Times New Roman" w:hAnsi="Times New Roman" w:cs="Times New Roman"/>
          <w:sz w:val="28"/>
          <w:szCs w:val="28"/>
          <w:lang w:val="kk-KZ"/>
        </w:rPr>
        <w:t>].</w:t>
      </w:r>
    </w:p>
    <w:p w14:paraId="3EE5B7BF" w14:textId="1245BA6C" w:rsidR="00EE3CA3" w:rsidRDefault="00A475ED" w:rsidP="0034067D">
      <w:pPr>
        <w:spacing w:after="0"/>
        <w:ind w:firstLine="708"/>
        <w:jc w:val="both"/>
        <w:rPr>
          <w:rFonts w:ascii="Times New Roman" w:hAnsi="Times New Roman" w:cs="Times New Roman"/>
          <w:sz w:val="28"/>
          <w:szCs w:val="28"/>
          <w:lang w:val="kk-KZ"/>
        </w:rPr>
      </w:pPr>
      <w:r w:rsidRPr="00A475ED">
        <w:rPr>
          <w:rFonts w:ascii="Times New Roman" w:hAnsi="Times New Roman" w:cs="Times New Roman"/>
          <w:sz w:val="28"/>
          <w:szCs w:val="28"/>
          <w:lang w:val="kk-KZ"/>
        </w:rPr>
        <w:t>Мектеп тек білім беретін орта ғана емес, сонымен қатар оқушы тұлғасының жан-жақты дамуына ықпал ететін әлеуметтік-психо</w:t>
      </w:r>
      <w:r w:rsidR="00B604E1">
        <w:rPr>
          <w:rFonts w:ascii="Times New Roman" w:hAnsi="Times New Roman" w:cs="Times New Roman"/>
          <w:sz w:val="28"/>
          <w:szCs w:val="28"/>
          <w:lang w:val="kk-KZ"/>
        </w:rPr>
        <w:t>логиялық кеңістік болып табылады</w:t>
      </w:r>
      <w:r w:rsidRPr="00A475ED">
        <w:rPr>
          <w:rFonts w:ascii="Times New Roman" w:hAnsi="Times New Roman" w:cs="Times New Roman"/>
          <w:sz w:val="28"/>
          <w:szCs w:val="28"/>
          <w:lang w:val="kk-KZ"/>
        </w:rPr>
        <w:t>.</w:t>
      </w:r>
      <w:r w:rsidR="00B604E1">
        <w:rPr>
          <w:rFonts w:ascii="Times New Roman" w:hAnsi="Times New Roman" w:cs="Times New Roman"/>
          <w:sz w:val="28"/>
          <w:szCs w:val="28"/>
          <w:lang w:val="kk-KZ"/>
        </w:rPr>
        <w:t xml:space="preserve"> </w:t>
      </w:r>
      <w:r w:rsidR="00B604E1" w:rsidRPr="00B604E1">
        <w:rPr>
          <w:rFonts w:ascii="Times New Roman" w:hAnsi="Times New Roman" w:cs="Times New Roman"/>
          <w:sz w:val="28"/>
          <w:szCs w:val="28"/>
          <w:lang w:val="kk-KZ"/>
        </w:rPr>
        <w:t>Бұл уақытта баланың физиологиялық, психологиялық және әлеуметтік даму</w:t>
      </w:r>
      <w:r w:rsidR="00B604E1">
        <w:rPr>
          <w:rFonts w:ascii="Times New Roman" w:hAnsi="Times New Roman" w:cs="Times New Roman"/>
          <w:sz w:val="28"/>
          <w:szCs w:val="28"/>
          <w:lang w:val="kk-KZ"/>
        </w:rPr>
        <w:t>ында елеулі өзгерістер байқала бастайды</w:t>
      </w:r>
      <w:r w:rsidR="00B604E1" w:rsidRPr="00B604E1">
        <w:rPr>
          <w:rFonts w:ascii="Times New Roman" w:hAnsi="Times New Roman" w:cs="Times New Roman"/>
          <w:sz w:val="28"/>
          <w:szCs w:val="28"/>
          <w:lang w:val="kk-KZ"/>
        </w:rPr>
        <w:t>. Жасөспірімдер өз «Менін» іздеу, өзін-өзі бағалау,</w:t>
      </w:r>
      <w:r w:rsidR="00B604E1">
        <w:rPr>
          <w:rFonts w:ascii="Times New Roman" w:hAnsi="Times New Roman" w:cs="Times New Roman"/>
          <w:sz w:val="28"/>
          <w:szCs w:val="28"/>
          <w:lang w:val="kk-KZ"/>
        </w:rPr>
        <w:t xml:space="preserve"> сыныптастарымен,</w:t>
      </w:r>
      <w:r w:rsidR="00B604E1" w:rsidRPr="00B604E1">
        <w:rPr>
          <w:rFonts w:ascii="Times New Roman" w:hAnsi="Times New Roman" w:cs="Times New Roman"/>
          <w:sz w:val="28"/>
          <w:szCs w:val="28"/>
          <w:lang w:val="kk-KZ"/>
        </w:rPr>
        <w:t xml:space="preserve"> құрдастарымен қарым-қатынас орнату, болашаққа қатысты жоспар құру сияқты маңызды мәселелермен бетпе-бет келеді</w:t>
      </w:r>
      <w:r w:rsidR="00B604E1">
        <w:rPr>
          <w:rFonts w:ascii="Times New Roman" w:hAnsi="Times New Roman" w:cs="Times New Roman"/>
          <w:sz w:val="28"/>
          <w:szCs w:val="28"/>
          <w:lang w:val="kk-KZ"/>
        </w:rPr>
        <w:t>.</w:t>
      </w:r>
    </w:p>
    <w:p w14:paraId="0DC6F162" w14:textId="736CAF8E" w:rsidR="00B604E1" w:rsidRPr="00B604E1" w:rsidRDefault="00B604E1" w:rsidP="00B604E1">
      <w:pPr>
        <w:spacing w:after="0"/>
        <w:ind w:firstLine="709"/>
        <w:jc w:val="both"/>
        <w:rPr>
          <w:rFonts w:ascii="Times New Roman" w:hAnsi="Times New Roman" w:cs="Times New Roman"/>
          <w:sz w:val="28"/>
          <w:szCs w:val="28"/>
          <w:lang w:val="kk-KZ"/>
        </w:rPr>
      </w:pPr>
      <w:r w:rsidRPr="00B604E1">
        <w:rPr>
          <w:rFonts w:ascii="Times New Roman" w:hAnsi="Times New Roman" w:cs="Times New Roman"/>
          <w:sz w:val="28"/>
          <w:szCs w:val="28"/>
          <w:lang w:val="kk-KZ"/>
        </w:rPr>
        <w:t>Осы кезеңде оқу жүктемесінің артуы, емтихандарға дайындық, мұғалімдер мен ата-аналардың талаптарының күшеюі, сондай-ақ құрдастарымен қарым-қатынаста туындайтын қиындықтар жасөспірімдердің мазасыздық деңгейінің</w:t>
      </w:r>
      <w:r>
        <w:rPr>
          <w:rFonts w:ascii="Times New Roman" w:hAnsi="Times New Roman" w:cs="Times New Roman"/>
          <w:sz w:val="28"/>
          <w:szCs w:val="28"/>
          <w:lang w:val="kk-KZ"/>
        </w:rPr>
        <w:t xml:space="preserve"> жоғарылауына себепкер болуы мүмкін</w:t>
      </w:r>
      <w:r w:rsidR="001F0359">
        <w:rPr>
          <w:rFonts w:ascii="Times New Roman" w:hAnsi="Times New Roman" w:cs="Times New Roman"/>
          <w:sz w:val="28"/>
          <w:szCs w:val="28"/>
          <w:lang w:val="kk-KZ"/>
        </w:rPr>
        <w:t xml:space="preserve">. </w:t>
      </w:r>
      <w:r w:rsidRPr="00B604E1">
        <w:rPr>
          <w:rFonts w:ascii="Times New Roman" w:hAnsi="Times New Roman" w:cs="Times New Roman"/>
          <w:sz w:val="28"/>
          <w:szCs w:val="28"/>
          <w:lang w:val="kk-KZ"/>
        </w:rPr>
        <w:t>Егер мазасыздық дер кезінде анықталып, оған психологиялық</w:t>
      </w:r>
      <w:r w:rsidR="00266D34">
        <w:rPr>
          <w:rFonts w:ascii="Times New Roman" w:hAnsi="Times New Roman" w:cs="Times New Roman"/>
          <w:sz w:val="28"/>
          <w:szCs w:val="28"/>
          <w:lang w:val="kk-KZ"/>
        </w:rPr>
        <w:t xml:space="preserve"> </w:t>
      </w:r>
      <w:r w:rsidRPr="00B604E1">
        <w:rPr>
          <w:rFonts w:ascii="Times New Roman" w:hAnsi="Times New Roman" w:cs="Times New Roman"/>
          <w:sz w:val="28"/>
          <w:szCs w:val="28"/>
          <w:lang w:val="kk-KZ"/>
        </w:rPr>
        <w:t xml:space="preserve"> қолдау көрсетілмесе, ол оқушының оқу үлгеріміне, эмоционалдық тұрақтылығына, өзіне деген сенімділігіне және әлеуметтік бейімделуіне кері әсерін тигізуі ықтимал.</w:t>
      </w:r>
    </w:p>
    <w:p w14:paraId="2426EBA9" w14:textId="77777777" w:rsidR="00B604E1" w:rsidRDefault="00266D34" w:rsidP="00266D34">
      <w:pPr>
        <w:spacing w:after="0"/>
        <w:ind w:firstLine="709"/>
        <w:jc w:val="both"/>
        <w:rPr>
          <w:rFonts w:ascii="Times New Roman" w:hAnsi="Times New Roman" w:cs="Times New Roman"/>
          <w:sz w:val="28"/>
          <w:szCs w:val="28"/>
          <w:lang w:val="kk-KZ"/>
        </w:rPr>
      </w:pPr>
      <w:r w:rsidRPr="00266D34">
        <w:rPr>
          <w:rFonts w:ascii="Times New Roman" w:hAnsi="Times New Roman" w:cs="Times New Roman"/>
          <w:sz w:val="28"/>
          <w:szCs w:val="28"/>
          <w:lang w:val="kk-KZ"/>
        </w:rPr>
        <w:t xml:space="preserve">Сондықтан мектеп </w:t>
      </w:r>
      <w:r>
        <w:rPr>
          <w:rFonts w:ascii="Times New Roman" w:hAnsi="Times New Roman" w:cs="Times New Roman"/>
          <w:sz w:val="28"/>
          <w:szCs w:val="28"/>
          <w:lang w:val="kk-KZ"/>
        </w:rPr>
        <w:t>педагог-</w:t>
      </w:r>
      <w:r w:rsidRPr="00266D34">
        <w:rPr>
          <w:rFonts w:ascii="Times New Roman" w:hAnsi="Times New Roman" w:cs="Times New Roman"/>
          <w:sz w:val="28"/>
          <w:szCs w:val="28"/>
          <w:lang w:val="kk-KZ"/>
        </w:rPr>
        <w:t xml:space="preserve">психологының негізгі міндеттерінің бірі-оқушылардың эмоционалдық жағдайын зерттеу, мазасыздық деңгейін анықтау және оны төмендетуге бағытталған жүйелі </w:t>
      </w:r>
      <w:r>
        <w:rPr>
          <w:rFonts w:ascii="Times New Roman" w:hAnsi="Times New Roman" w:cs="Times New Roman"/>
          <w:sz w:val="28"/>
          <w:szCs w:val="28"/>
          <w:lang w:val="kk-KZ"/>
        </w:rPr>
        <w:t xml:space="preserve">және кешенді </w:t>
      </w:r>
      <w:r w:rsidRPr="00266D34">
        <w:rPr>
          <w:rFonts w:ascii="Times New Roman" w:hAnsi="Times New Roman" w:cs="Times New Roman"/>
          <w:sz w:val="28"/>
          <w:szCs w:val="28"/>
          <w:lang w:val="kk-KZ"/>
        </w:rPr>
        <w:t>психологиялық-педагогикалық жұмыстар жүргізу болып табылады.</w:t>
      </w:r>
    </w:p>
    <w:p w14:paraId="042B6892" w14:textId="06F3CD5E" w:rsidR="001348AA" w:rsidRPr="001348AA" w:rsidRDefault="00175821" w:rsidP="001348AA">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Мазасыздық-</w:t>
      </w:r>
      <w:r w:rsidR="001348AA" w:rsidRPr="001348AA">
        <w:rPr>
          <w:rFonts w:ascii="Times New Roman" w:hAnsi="Times New Roman" w:cs="Times New Roman"/>
          <w:sz w:val="28"/>
          <w:szCs w:val="28"/>
          <w:lang w:val="kk-KZ"/>
        </w:rPr>
        <w:t>адамның қауіп немесе белгісіздік жағдайында пайда болатын эмоционалдық күйі. Белгілі бір деңгейде ол қалыпты және пайдалы болғанымен, шамадан тыс мазасыздық тұлғаның дамуына кері әсер етуі мүмкін.</w:t>
      </w:r>
    </w:p>
    <w:p w14:paraId="04651008" w14:textId="726F26F4" w:rsidR="00CD0B2A" w:rsidRDefault="001348AA" w:rsidP="00725842">
      <w:pPr>
        <w:spacing w:after="0"/>
        <w:ind w:firstLine="708"/>
        <w:jc w:val="both"/>
        <w:rPr>
          <w:rFonts w:ascii="Times New Roman" w:hAnsi="Times New Roman" w:cs="Times New Roman"/>
          <w:sz w:val="28"/>
          <w:szCs w:val="28"/>
          <w:lang w:val="kk-KZ"/>
        </w:rPr>
      </w:pPr>
      <w:r w:rsidRPr="001348AA">
        <w:rPr>
          <w:rFonts w:ascii="Times New Roman" w:hAnsi="Times New Roman" w:cs="Times New Roman"/>
          <w:sz w:val="28"/>
          <w:szCs w:val="28"/>
          <w:lang w:val="kk-KZ"/>
        </w:rPr>
        <w:t>Мазасыздық адамның когнитивті, эмоционалдық және физиологиялық деңгейінде көрінеді.</w:t>
      </w:r>
      <w:r w:rsidR="00CD0B2A">
        <w:rPr>
          <w:rFonts w:ascii="Times New Roman" w:hAnsi="Times New Roman" w:cs="Times New Roman"/>
          <w:sz w:val="28"/>
          <w:szCs w:val="28"/>
          <w:lang w:val="kk-KZ"/>
        </w:rPr>
        <w:t xml:space="preserve"> </w:t>
      </w:r>
      <w:r w:rsidRPr="001348AA">
        <w:rPr>
          <w:rFonts w:ascii="Times New Roman" w:hAnsi="Times New Roman" w:cs="Times New Roman"/>
          <w:sz w:val="28"/>
          <w:szCs w:val="28"/>
          <w:lang w:val="kk-KZ"/>
        </w:rPr>
        <w:t>Когнитивті деңгейде адамда негат</w:t>
      </w:r>
      <w:r w:rsidR="00CD0B2A">
        <w:rPr>
          <w:rFonts w:ascii="Times New Roman" w:hAnsi="Times New Roman" w:cs="Times New Roman"/>
          <w:sz w:val="28"/>
          <w:szCs w:val="28"/>
          <w:lang w:val="kk-KZ"/>
        </w:rPr>
        <w:t>ивті ойлар пайда болады</w:t>
      </w:r>
      <w:r w:rsidRPr="001348AA">
        <w:rPr>
          <w:rFonts w:ascii="Times New Roman" w:hAnsi="Times New Roman" w:cs="Times New Roman"/>
          <w:sz w:val="28"/>
          <w:szCs w:val="28"/>
          <w:lang w:val="kk-KZ"/>
        </w:rPr>
        <w:t>. Эмоционалдық деңгейде қорқыныш, уайым, сенімсіздік байқалады. Ал физиологиялық деңгейде жүрек соғуының жиілеуі, тыныс алудың өзгеруі, бұлшық еттің керілуі сияқты белгілер көріне</w:t>
      </w:r>
      <w:r w:rsidR="00CD0B2A">
        <w:rPr>
          <w:rFonts w:ascii="Times New Roman" w:hAnsi="Times New Roman" w:cs="Times New Roman"/>
          <w:sz w:val="28"/>
          <w:szCs w:val="28"/>
          <w:lang w:val="kk-KZ"/>
        </w:rPr>
        <w:t>ді.</w:t>
      </w:r>
    </w:p>
    <w:p w14:paraId="1A45F1C4" w14:textId="180D7C21" w:rsidR="00725842" w:rsidRDefault="00725842" w:rsidP="00725842">
      <w:pPr>
        <w:spacing w:after="0"/>
        <w:ind w:firstLine="708"/>
        <w:jc w:val="both"/>
        <w:rPr>
          <w:rFonts w:ascii="Times New Roman" w:hAnsi="Times New Roman" w:cs="Times New Roman"/>
          <w:sz w:val="28"/>
          <w:szCs w:val="28"/>
          <w:lang w:val="kk-KZ"/>
        </w:rPr>
      </w:pPr>
    </w:p>
    <w:p w14:paraId="585FCEFC" w14:textId="6E9480F2" w:rsidR="0034067D" w:rsidRDefault="0034067D" w:rsidP="00725842">
      <w:pPr>
        <w:spacing w:after="0"/>
        <w:ind w:firstLine="708"/>
        <w:jc w:val="both"/>
        <w:rPr>
          <w:rFonts w:ascii="Times New Roman" w:hAnsi="Times New Roman" w:cs="Times New Roman"/>
          <w:sz w:val="28"/>
          <w:szCs w:val="28"/>
          <w:lang w:val="kk-KZ"/>
        </w:rPr>
      </w:pPr>
    </w:p>
    <w:p w14:paraId="5223B73A" w14:textId="3F391AE4" w:rsidR="0034067D" w:rsidRDefault="0034067D" w:rsidP="00725842">
      <w:pPr>
        <w:spacing w:after="0"/>
        <w:ind w:firstLine="708"/>
        <w:jc w:val="both"/>
        <w:rPr>
          <w:rFonts w:ascii="Times New Roman" w:hAnsi="Times New Roman" w:cs="Times New Roman"/>
          <w:sz w:val="28"/>
          <w:szCs w:val="28"/>
          <w:lang w:val="kk-KZ"/>
        </w:rPr>
      </w:pPr>
    </w:p>
    <w:p w14:paraId="0CC9691C" w14:textId="77777777" w:rsidR="0034067D" w:rsidRDefault="0034067D" w:rsidP="00725842">
      <w:pPr>
        <w:spacing w:after="0"/>
        <w:ind w:firstLine="708"/>
        <w:jc w:val="both"/>
        <w:rPr>
          <w:rFonts w:ascii="Times New Roman" w:hAnsi="Times New Roman" w:cs="Times New Roman"/>
          <w:sz w:val="28"/>
          <w:szCs w:val="28"/>
          <w:lang w:val="kk-KZ"/>
        </w:rPr>
      </w:pPr>
    </w:p>
    <w:p w14:paraId="3424B842" w14:textId="073B4AA4" w:rsidR="00266D34" w:rsidRPr="00266D34" w:rsidRDefault="00CD0B2A" w:rsidP="00CD0B2A">
      <w:pPr>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00266D34" w:rsidRPr="00266D34">
        <w:rPr>
          <w:rFonts w:ascii="Times New Roman" w:hAnsi="Times New Roman" w:cs="Times New Roman"/>
          <w:b/>
          <w:bCs/>
          <w:sz w:val="28"/>
          <w:szCs w:val="28"/>
          <w:lang w:val="kk-KZ"/>
        </w:rPr>
        <w:t>Мазасыздықтың себептері</w:t>
      </w:r>
      <w:r w:rsidR="00725842">
        <w:rPr>
          <w:rFonts w:ascii="Times New Roman" w:hAnsi="Times New Roman" w:cs="Times New Roman"/>
          <w:b/>
          <w:bCs/>
          <w:sz w:val="28"/>
          <w:szCs w:val="28"/>
          <w:lang w:val="kk-KZ"/>
        </w:rPr>
        <w:t>:</w:t>
      </w:r>
    </w:p>
    <w:p w14:paraId="7FBD7C09" w14:textId="77777777" w:rsidR="00266D34" w:rsidRPr="00266D34" w:rsidRDefault="00266D34" w:rsidP="00CD0B2A">
      <w:pPr>
        <w:spacing w:after="0"/>
        <w:ind w:firstLine="708"/>
        <w:jc w:val="both"/>
        <w:rPr>
          <w:rFonts w:ascii="Times New Roman" w:hAnsi="Times New Roman" w:cs="Times New Roman"/>
          <w:sz w:val="28"/>
          <w:szCs w:val="28"/>
          <w:lang w:val="kk-KZ"/>
        </w:rPr>
      </w:pPr>
      <w:r w:rsidRPr="00266D34">
        <w:rPr>
          <w:rFonts w:ascii="Times New Roman" w:hAnsi="Times New Roman" w:cs="Times New Roman"/>
          <w:sz w:val="28"/>
          <w:szCs w:val="28"/>
          <w:lang w:val="kk-KZ"/>
        </w:rPr>
        <w:t>Жасөспірімдердегі мазасыздықтың негізгі себептері</w:t>
      </w:r>
      <w:r w:rsidR="00CD0B2A">
        <w:rPr>
          <w:rFonts w:ascii="Times New Roman" w:hAnsi="Times New Roman" w:cs="Times New Roman"/>
          <w:sz w:val="28"/>
          <w:szCs w:val="28"/>
          <w:lang w:val="kk-KZ"/>
        </w:rPr>
        <w:t>нің бірі</w:t>
      </w:r>
      <w:r w:rsidRPr="00266D34">
        <w:rPr>
          <w:rFonts w:ascii="Times New Roman" w:hAnsi="Times New Roman" w:cs="Times New Roman"/>
          <w:sz w:val="28"/>
          <w:szCs w:val="28"/>
          <w:lang w:val="kk-KZ"/>
        </w:rPr>
        <w:t>:</w:t>
      </w:r>
    </w:p>
    <w:p w14:paraId="234C7116" w14:textId="77777777" w:rsidR="00266D34" w:rsidRPr="00725842" w:rsidRDefault="00266D34" w:rsidP="00725842">
      <w:pPr>
        <w:pStyle w:val="a3"/>
        <w:numPr>
          <w:ilvl w:val="0"/>
          <w:numId w:val="4"/>
        </w:numPr>
        <w:spacing w:after="0"/>
        <w:ind w:left="709"/>
        <w:jc w:val="both"/>
        <w:rPr>
          <w:rFonts w:ascii="Times New Roman" w:hAnsi="Times New Roman" w:cs="Times New Roman"/>
          <w:sz w:val="28"/>
          <w:szCs w:val="28"/>
        </w:rPr>
      </w:pPr>
      <w:r w:rsidRPr="00725842">
        <w:rPr>
          <w:rFonts w:ascii="Times New Roman" w:hAnsi="Times New Roman" w:cs="Times New Roman"/>
          <w:sz w:val="28"/>
          <w:szCs w:val="28"/>
        </w:rPr>
        <w:t>оқу процесіне байланысты қысым;</w:t>
      </w:r>
    </w:p>
    <w:p w14:paraId="469B30BC" w14:textId="77777777" w:rsidR="00266D34" w:rsidRPr="00725842" w:rsidRDefault="00266D34" w:rsidP="00725842">
      <w:pPr>
        <w:pStyle w:val="a3"/>
        <w:numPr>
          <w:ilvl w:val="0"/>
          <w:numId w:val="4"/>
        </w:numPr>
        <w:spacing w:after="0"/>
        <w:ind w:left="709"/>
        <w:jc w:val="both"/>
        <w:rPr>
          <w:rFonts w:ascii="Times New Roman" w:hAnsi="Times New Roman" w:cs="Times New Roman"/>
          <w:sz w:val="28"/>
          <w:szCs w:val="28"/>
        </w:rPr>
      </w:pPr>
      <w:r w:rsidRPr="00725842">
        <w:rPr>
          <w:rFonts w:ascii="Times New Roman" w:hAnsi="Times New Roman" w:cs="Times New Roman"/>
          <w:sz w:val="28"/>
          <w:szCs w:val="28"/>
        </w:rPr>
        <w:t>ата-ана мен мұғалімдердің талаптары;</w:t>
      </w:r>
    </w:p>
    <w:p w14:paraId="4AA96AAC" w14:textId="77777777" w:rsidR="00266D34" w:rsidRPr="00725842" w:rsidRDefault="00266D34" w:rsidP="00725842">
      <w:pPr>
        <w:pStyle w:val="a3"/>
        <w:numPr>
          <w:ilvl w:val="0"/>
          <w:numId w:val="4"/>
        </w:numPr>
        <w:spacing w:after="0"/>
        <w:ind w:left="709"/>
        <w:jc w:val="both"/>
        <w:rPr>
          <w:rFonts w:ascii="Times New Roman" w:hAnsi="Times New Roman" w:cs="Times New Roman"/>
          <w:sz w:val="28"/>
          <w:szCs w:val="28"/>
        </w:rPr>
      </w:pPr>
      <w:r w:rsidRPr="00725842">
        <w:rPr>
          <w:rFonts w:ascii="Times New Roman" w:hAnsi="Times New Roman" w:cs="Times New Roman"/>
          <w:sz w:val="28"/>
          <w:szCs w:val="28"/>
        </w:rPr>
        <w:t>өзін-өзі бағалаудың төмендігі;</w:t>
      </w:r>
    </w:p>
    <w:p w14:paraId="606E222C" w14:textId="77777777" w:rsidR="00266D34" w:rsidRPr="00725842" w:rsidRDefault="00266D34" w:rsidP="00725842">
      <w:pPr>
        <w:pStyle w:val="a3"/>
        <w:numPr>
          <w:ilvl w:val="0"/>
          <w:numId w:val="4"/>
        </w:numPr>
        <w:spacing w:after="0"/>
        <w:ind w:left="709"/>
        <w:jc w:val="both"/>
        <w:rPr>
          <w:rFonts w:ascii="Times New Roman" w:hAnsi="Times New Roman" w:cs="Times New Roman"/>
          <w:sz w:val="28"/>
          <w:szCs w:val="28"/>
        </w:rPr>
      </w:pPr>
      <w:r w:rsidRPr="00725842">
        <w:rPr>
          <w:rFonts w:ascii="Times New Roman" w:hAnsi="Times New Roman" w:cs="Times New Roman"/>
          <w:sz w:val="28"/>
          <w:szCs w:val="28"/>
        </w:rPr>
        <w:t>әлеуметтік салыстыру;</w:t>
      </w:r>
    </w:p>
    <w:p w14:paraId="40FD0A94" w14:textId="655530A0" w:rsidR="00271FB0" w:rsidRPr="00271FB0" w:rsidRDefault="00266D34" w:rsidP="00271FB0">
      <w:pPr>
        <w:pStyle w:val="a3"/>
        <w:numPr>
          <w:ilvl w:val="0"/>
          <w:numId w:val="4"/>
        </w:numPr>
        <w:spacing w:after="0"/>
        <w:ind w:left="709"/>
        <w:jc w:val="both"/>
        <w:rPr>
          <w:rFonts w:ascii="Times New Roman" w:hAnsi="Times New Roman" w:cs="Times New Roman"/>
          <w:sz w:val="28"/>
          <w:szCs w:val="28"/>
        </w:rPr>
      </w:pPr>
      <w:r w:rsidRPr="00725842">
        <w:rPr>
          <w:rFonts w:ascii="Times New Roman" w:hAnsi="Times New Roman" w:cs="Times New Roman"/>
          <w:sz w:val="28"/>
          <w:szCs w:val="28"/>
        </w:rPr>
        <w:t>белгісіздік және болашаққа деген қорқыныш.</w:t>
      </w:r>
    </w:p>
    <w:p w14:paraId="6AF51EE3" w14:textId="77777777" w:rsidR="00266D34" w:rsidRPr="00266D34" w:rsidRDefault="00266D34" w:rsidP="00725842">
      <w:pPr>
        <w:spacing w:after="0"/>
        <w:ind w:firstLine="708"/>
        <w:jc w:val="both"/>
        <w:rPr>
          <w:rFonts w:ascii="Times New Roman" w:hAnsi="Times New Roman" w:cs="Times New Roman"/>
          <w:sz w:val="28"/>
          <w:szCs w:val="28"/>
        </w:rPr>
      </w:pPr>
      <w:r w:rsidRPr="00266D34">
        <w:rPr>
          <w:rFonts w:ascii="Times New Roman" w:hAnsi="Times New Roman" w:cs="Times New Roman"/>
          <w:sz w:val="28"/>
          <w:szCs w:val="28"/>
        </w:rPr>
        <w:t xml:space="preserve">Бұл факторлар оқушының ішкі күйіне </w:t>
      </w:r>
      <w:r w:rsidR="004636DE">
        <w:rPr>
          <w:rFonts w:ascii="Times New Roman" w:hAnsi="Times New Roman" w:cs="Times New Roman"/>
          <w:sz w:val="28"/>
          <w:szCs w:val="28"/>
          <w:lang w:val="kk-KZ"/>
        </w:rPr>
        <w:t xml:space="preserve">тікелей </w:t>
      </w:r>
      <w:r w:rsidRPr="00266D34">
        <w:rPr>
          <w:rFonts w:ascii="Times New Roman" w:hAnsi="Times New Roman" w:cs="Times New Roman"/>
          <w:sz w:val="28"/>
          <w:szCs w:val="28"/>
        </w:rPr>
        <w:t>әсер етіп, мазасыздықтың тұрақты деңгейде қалыптасуына әкелуі мүмкін.</w:t>
      </w:r>
    </w:p>
    <w:p w14:paraId="496A9412" w14:textId="08AB2935" w:rsidR="001348AA" w:rsidRDefault="00725842" w:rsidP="00725842">
      <w:pPr>
        <w:spacing w:after="0"/>
        <w:ind w:firstLine="708"/>
        <w:jc w:val="both"/>
        <w:rPr>
          <w:rFonts w:ascii="Times New Roman" w:hAnsi="Times New Roman" w:cs="Times New Roman"/>
          <w:b/>
          <w:bCs/>
          <w:sz w:val="28"/>
          <w:szCs w:val="28"/>
        </w:rPr>
      </w:pPr>
      <w:r w:rsidRPr="00725842">
        <w:rPr>
          <w:rFonts w:ascii="Times New Roman" w:hAnsi="Times New Roman" w:cs="Times New Roman"/>
          <w:b/>
          <w:bCs/>
          <w:sz w:val="28"/>
          <w:szCs w:val="28"/>
        </w:rPr>
        <w:t>Мазасыздықтың салдары</w:t>
      </w:r>
      <w:r>
        <w:rPr>
          <w:rFonts w:ascii="Times New Roman" w:hAnsi="Times New Roman" w:cs="Times New Roman"/>
          <w:b/>
          <w:bCs/>
          <w:sz w:val="28"/>
          <w:szCs w:val="28"/>
        </w:rPr>
        <w:t>:</w:t>
      </w:r>
    </w:p>
    <w:p w14:paraId="4585F2A6" w14:textId="7DE34976" w:rsidR="00725842" w:rsidRP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Жоғары деңгейдегі мазасыздық келесі мәселелерге әкеледі:</w:t>
      </w:r>
    </w:p>
    <w:p w14:paraId="65AE087C" w14:textId="5F8C2136" w:rsidR="00725842" w:rsidRP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оқу мотивациясының төмендеуі;</w:t>
      </w:r>
    </w:p>
    <w:p w14:paraId="60885A7B" w14:textId="6849AA7A" w:rsidR="00725842" w:rsidRP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зейіннің шашырауы;</w:t>
      </w:r>
    </w:p>
    <w:p w14:paraId="6A040DED" w14:textId="2DCD1341" w:rsidR="00725842" w:rsidRP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әлеуметтік қарым-қатынастың қиындауы;</w:t>
      </w:r>
    </w:p>
    <w:p w14:paraId="389736DB" w14:textId="72DE377E" w:rsidR="00725842" w:rsidRP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өзін-өзі бағалаудың төмендеуі;</w:t>
      </w:r>
    </w:p>
    <w:p w14:paraId="3E7B3AED" w14:textId="1F4F30AB" w:rsidR="00725842" w:rsidRDefault="00725842" w:rsidP="00725842">
      <w:pPr>
        <w:pStyle w:val="a3"/>
        <w:numPr>
          <w:ilvl w:val="0"/>
          <w:numId w:val="3"/>
        </w:numPr>
        <w:spacing w:after="0"/>
        <w:jc w:val="both"/>
        <w:rPr>
          <w:rFonts w:ascii="Times New Roman" w:hAnsi="Times New Roman" w:cs="Times New Roman"/>
          <w:sz w:val="28"/>
          <w:szCs w:val="28"/>
        </w:rPr>
      </w:pPr>
      <w:r w:rsidRPr="00725842">
        <w:rPr>
          <w:rFonts w:ascii="Times New Roman" w:hAnsi="Times New Roman" w:cs="Times New Roman"/>
          <w:sz w:val="28"/>
          <w:szCs w:val="28"/>
        </w:rPr>
        <w:t>эмоционалдық тұрақсыздық.</w:t>
      </w:r>
    </w:p>
    <w:p w14:paraId="6BB2730F" w14:textId="1DFD232D" w:rsidR="004A70A0" w:rsidRDefault="004A70A0" w:rsidP="004A70A0">
      <w:pPr>
        <w:spacing w:after="0"/>
        <w:ind w:left="360"/>
        <w:jc w:val="both"/>
        <w:rPr>
          <w:rFonts w:ascii="Times New Roman" w:hAnsi="Times New Roman" w:cs="Times New Roman"/>
          <w:b/>
          <w:bCs/>
          <w:sz w:val="28"/>
          <w:szCs w:val="28"/>
        </w:rPr>
      </w:pPr>
      <w:r w:rsidRPr="004A70A0">
        <w:rPr>
          <w:rFonts w:ascii="Times New Roman" w:hAnsi="Times New Roman" w:cs="Times New Roman"/>
          <w:b/>
          <w:bCs/>
          <w:sz w:val="28"/>
          <w:szCs w:val="28"/>
        </w:rPr>
        <w:t>Мазасыздықты төмендету жолдары:</w:t>
      </w:r>
    </w:p>
    <w:p w14:paraId="5FDC1559" w14:textId="5F651E79" w:rsidR="004A70A0" w:rsidRDefault="004A70A0" w:rsidP="004A70A0">
      <w:pPr>
        <w:spacing w:after="0"/>
        <w:ind w:left="360"/>
        <w:jc w:val="both"/>
        <w:rPr>
          <w:rFonts w:ascii="Times New Roman" w:hAnsi="Times New Roman" w:cs="Times New Roman"/>
          <w:sz w:val="28"/>
          <w:szCs w:val="28"/>
        </w:rPr>
      </w:pPr>
      <w:r w:rsidRPr="004A70A0">
        <w:rPr>
          <w:rFonts w:ascii="Times New Roman" w:hAnsi="Times New Roman" w:cs="Times New Roman"/>
          <w:sz w:val="28"/>
          <w:szCs w:val="28"/>
        </w:rPr>
        <w:t>Мазасыздықпен жұмыс істеу кешенді тәсілді талап етеді. Тиімді әдістерге мыналар жатады:</w:t>
      </w:r>
    </w:p>
    <w:p w14:paraId="65F5E146" w14:textId="664FCA7E" w:rsidR="004A70A0" w:rsidRPr="004A70A0" w:rsidRDefault="004A70A0" w:rsidP="004A70A0">
      <w:pPr>
        <w:pStyle w:val="a3"/>
        <w:numPr>
          <w:ilvl w:val="0"/>
          <w:numId w:val="5"/>
        </w:numPr>
        <w:spacing w:after="0"/>
        <w:jc w:val="both"/>
        <w:rPr>
          <w:rFonts w:ascii="Times New Roman" w:hAnsi="Times New Roman" w:cs="Times New Roman"/>
          <w:b/>
          <w:bCs/>
          <w:sz w:val="28"/>
          <w:szCs w:val="28"/>
        </w:rPr>
      </w:pPr>
      <w:r w:rsidRPr="004A70A0">
        <w:rPr>
          <w:rFonts w:ascii="Times New Roman" w:hAnsi="Times New Roman" w:cs="Times New Roman"/>
          <w:b/>
          <w:bCs/>
          <w:sz w:val="28"/>
          <w:szCs w:val="28"/>
        </w:rPr>
        <w:t>Когнитивті тәсілдер</w:t>
      </w:r>
    </w:p>
    <w:p w14:paraId="2B07D3A9" w14:textId="4C0C3142" w:rsidR="004A70A0" w:rsidRPr="004A70A0" w:rsidRDefault="004A70A0" w:rsidP="004A70A0">
      <w:pPr>
        <w:spacing w:after="0"/>
        <w:ind w:left="360"/>
        <w:jc w:val="both"/>
        <w:rPr>
          <w:rFonts w:ascii="Times New Roman" w:hAnsi="Times New Roman" w:cs="Times New Roman"/>
          <w:sz w:val="28"/>
          <w:szCs w:val="28"/>
        </w:rPr>
      </w:pPr>
      <w:r w:rsidRPr="004A70A0">
        <w:rPr>
          <w:rFonts w:ascii="Times New Roman" w:hAnsi="Times New Roman" w:cs="Times New Roman"/>
          <w:sz w:val="28"/>
          <w:szCs w:val="28"/>
        </w:rPr>
        <w:t>Негативті ойларды анықтау және оларды позитивті, шынайы ойлармен алмастыру.</w:t>
      </w:r>
    </w:p>
    <w:p w14:paraId="31F40EF0" w14:textId="689BC53F" w:rsidR="004A70A0" w:rsidRPr="004A70A0" w:rsidRDefault="004A70A0" w:rsidP="004A70A0">
      <w:pPr>
        <w:pStyle w:val="a3"/>
        <w:numPr>
          <w:ilvl w:val="0"/>
          <w:numId w:val="5"/>
        </w:numPr>
        <w:spacing w:after="0"/>
        <w:jc w:val="both"/>
        <w:rPr>
          <w:rFonts w:ascii="Times New Roman" w:hAnsi="Times New Roman" w:cs="Times New Roman"/>
          <w:b/>
          <w:bCs/>
          <w:sz w:val="28"/>
          <w:szCs w:val="28"/>
        </w:rPr>
      </w:pPr>
      <w:r w:rsidRPr="004A70A0">
        <w:rPr>
          <w:rFonts w:ascii="Times New Roman" w:hAnsi="Times New Roman" w:cs="Times New Roman"/>
          <w:b/>
          <w:bCs/>
          <w:sz w:val="28"/>
          <w:szCs w:val="28"/>
        </w:rPr>
        <w:t>Тыныс алу және релаксация</w:t>
      </w:r>
    </w:p>
    <w:p w14:paraId="4F11668E" w14:textId="08B3D277" w:rsidR="00135567" w:rsidRDefault="004A70A0" w:rsidP="00135567">
      <w:pPr>
        <w:spacing w:after="0"/>
        <w:ind w:left="360"/>
        <w:jc w:val="both"/>
        <w:rPr>
          <w:rFonts w:ascii="Times New Roman" w:hAnsi="Times New Roman" w:cs="Times New Roman"/>
          <w:sz w:val="28"/>
          <w:szCs w:val="28"/>
        </w:rPr>
      </w:pPr>
      <w:r w:rsidRPr="004A70A0">
        <w:rPr>
          <w:rFonts w:ascii="Times New Roman" w:hAnsi="Times New Roman" w:cs="Times New Roman"/>
          <w:sz w:val="28"/>
          <w:szCs w:val="28"/>
        </w:rPr>
        <w:t>Терең тыныс алу жаттығулары жүйке жүйесін тыныштандырады және физиологиялық кернеуді азайтады.</w:t>
      </w:r>
    </w:p>
    <w:p w14:paraId="261E3B1C" w14:textId="423EDF52" w:rsidR="00D05DC3" w:rsidRPr="00135567" w:rsidRDefault="00135567" w:rsidP="00135567">
      <w:pPr>
        <w:pStyle w:val="a3"/>
        <w:numPr>
          <w:ilvl w:val="0"/>
          <w:numId w:val="5"/>
        </w:numPr>
        <w:spacing w:after="0"/>
        <w:jc w:val="both"/>
        <w:rPr>
          <w:rFonts w:ascii="Times New Roman" w:hAnsi="Times New Roman" w:cs="Times New Roman"/>
          <w:b/>
          <w:sz w:val="28"/>
          <w:szCs w:val="28"/>
        </w:rPr>
      </w:pPr>
      <w:r w:rsidRPr="00135567">
        <w:rPr>
          <w:rFonts w:ascii="Times New Roman" w:hAnsi="Times New Roman" w:cs="Times New Roman"/>
          <w:b/>
          <w:sz w:val="28"/>
          <w:szCs w:val="28"/>
        </w:rPr>
        <w:t>Назарды басқару</w:t>
      </w:r>
    </w:p>
    <w:p w14:paraId="41B7C64A" w14:textId="63D2A7F7" w:rsidR="00135567" w:rsidRDefault="00135567" w:rsidP="00135567">
      <w:pPr>
        <w:spacing w:after="0"/>
        <w:ind w:left="360"/>
        <w:jc w:val="both"/>
        <w:rPr>
          <w:rFonts w:ascii="Times New Roman" w:hAnsi="Times New Roman" w:cs="Times New Roman"/>
          <w:sz w:val="28"/>
          <w:szCs w:val="28"/>
        </w:rPr>
      </w:pPr>
      <w:r w:rsidRPr="00135567">
        <w:rPr>
          <w:rFonts w:ascii="Times New Roman" w:hAnsi="Times New Roman" w:cs="Times New Roman"/>
          <w:sz w:val="28"/>
          <w:szCs w:val="28"/>
        </w:rPr>
        <w:t>Назарды мазасыз ойлардан қазіргі сәтке аудару (mindfulness әдістері).</w:t>
      </w:r>
    </w:p>
    <w:p w14:paraId="2382AABD" w14:textId="4FAE00B3" w:rsidR="00135567" w:rsidRPr="00135567" w:rsidRDefault="00135567" w:rsidP="00135567">
      <w:pPr>
        <w:pStyle w:val="a3"/>
        <w:numPr>
          <w:ilvl w:val="0"/>
          <w:numId w:val="5"/>
        </w:numPr>
        <w:spacing w:after="0"/>
        <w:jc w:val="both"/>
        <w:rPr>
          <w:rFonts w:ascii="Times New Roman" w:hAnsi="Times New Roman" w:cs="Times New Roman"/>
          <w:b/>
          <w:sz w:val="28"/>
          <w:szCs w:val="28"/>
        </w:rPr>
      </w:pPr>
      <w:r w:rsidRPr="00135567">
        <w:rPr>
          <w:rFonts w:ascii="Times New Roman" w:hAnsi="Times New Roman" w:cs="Times New Roman"/>
          <w:b/>
          <w:sz w:val="28"/>
          <w:szCs w:val="28"/>
        </w:rPr>
        <w:t>Өзін</w:t>
      </w:r>
      <w:r w:rsidR="00B56EB0">
        <w:rPr>
          <w:rFonts w:ascii="Times New Roman" w:hAnsi="Times New Roman" w:cs="Times New Roman"/>
          <w:b/>
          <w:sz w:val="28"/>
          <w:szCs w:val="28"/>
          <w:lang w:val="kk-KZ"/>
        </w:rPr>
        <w:t xml:space="preserve"> </w:t>
      </w:r>
      <w:r w:rsidR="00B56EB0">
        <w:rPr>
          <w:rFonts w:ascii="Times New Roman" w:hAnsi="Times New Roman" w:cs="Times New Roman"/>
          <w:b/>
          <w:sz w:val="28"/>
          <w:szCs w:val="28"/>
        </w:rPr>
        <w:t>-</w:t>
      </w:r>
      <w:r w:rsidR="00B56EB0">
        <w:rPr>
          <w:rFonts w:ascii="Times New Roman" w:hAnsi="Times New Roman" w:cs="Times New Roman"/>
          <w:b/>
          <w:sz w:val="28"/>
          <w:szCs w:val="28"/>
          <w:lang w:val="kk-KZ"/>
        </w:rPr>
        <w:t xml:space="preserve"> </w:t>
      </w:r>
      <w:r w:rsidRPr="00135567">
        <w:rPr>
          <w:rFonts w:ascii="Times New Roman" w:hAnsi="Times New Roman" w:cs="Times New Roman"/>
          <w:b/>
          <w:sz w:val="28"/>
          <w:szCs w:val="28"/>
        </w:rPr>
        <w:t>өзі қолдау</w:t>
      </w:r>
    </w:p>
    <w:p w14:paraId="2D846E76" w14:textId="3C64F9A3" w:rsidR="00135567" w:rsidRDefault="00135567" w:rsidP="00135567">
      <w:pPr>
        <w:spacing w:after="0"/>
        <w:ind w:left="360"/>
        <w:jc w:val="both"/>
        <w:rPr>
          <w:rFonts w:ascii="Times New Roman" w:hAnsi="Times New Roman" w:cs="Times New Roman"/>
          <w:sz w:val="28"/>
          <w:szCs w:val="28"/>
        </w:rPr>
      </w:pPr>
      <w:r w:rsidRPr="00135567">
        <w:rPr>
          <w:rFonts w:ascii="Times New Roman" w:hAnsi="Times New Roman" w:cs="Times New Roman"/>
          <w:sz w:val="28"/>
          <w:szCs w:val="28"/>
        </w:rPr>
        <w:t>Өзін сынауды азайтып, өзіне қолдау көрсету, жетістіктерді мойындау.</w:t>
      </w:r>
    </w:p>
    <w:p w14:paraId="08C9B444" w14:textId="6FDD630A" w:rsidR="00135567" w:rsidRPr="00AE7140" w:rsidRDefault="00135567" w:rsidP="00AE7140">
      <w:pPr>
        <w:pStyle w:val="a3"/>
        <w:numPr>
          <w:ilvl w:val="0"/>
          <w:numId w:val="5"/>
        </w:numPr>
        <w:spacing w:after="0"/>
        <w:jc w:val="both"/>
        <w:rPr>
          <w:rFonts w:ascii="Times New Roman" w:hAnsi="Times New Roman" w:cs="Times New Roman"/>
          <w:b/>
          <w:sz w:val="28"/>
          <w:szCs w:val="28"/>
        </w:rPr>
      </w:pPr>
      <w:r w:rsidRPr="00AE7140">
        <w:rPr>
          <w:rFonts w:ascii="Times New Roman" w:hAnsi="Times New Roman" w:cs="Times New Roman"/>
          <w:b/>
          <w:sz w:val="28"/>
          <w:szCs w:val="28"/>
        </w:rPr>
        <w:t>Психологиялық тренингтер</w:t>
      </w:r>
    </w:p>
    <w:p w14:paraId="6BD23C1F" w14:textId="77777777" w:rsidR="00DD4296" w:rsidRDefault="00CC3563" w:rsidP="00DD4296">
      <w:pPr>
        <w:spacing w:after="0"/>
        <w:ind w:left="360"/>
        <w:jc w:val="both"/>
        <w:rPr>
          <w:rFonts w:ascii="Times New Roman" w:hAnsi="Times New Roman" w:cs="Times New Roman"/>
          <w:sz w:val="28"/>
          <w:szCs w:val="28"/>
        </w:rPr>
      </w:pPr>
      <w:r w:rsidRPr="00CC3563">
        <w:rPr>
          <w:rFonts w:ascii="Times New Roman" w:hAnsi="Times New Roman" w:cs="Times New Roman"/>
          <w:sz w:val="28"/>
          <w:szCs w:val="28"/>
        </w:rPr>
        <w:t>Топтық сабақтар мен жаттығулар арқылы оқушылардың эмоционалдық дағдыларын дамыту.</w:t>
      </w:r>
    </w:p>
    <w:p w14:paraId="227BD98E" w14:textId="65FA564B" w:rsidR="00741741" w:rsidRDefault="00CC3563" w:rsidP="00741741">
      <w:pPr>
        <w:spacing w:after="0"/>
        <w:ind w:firstLine="708"/>
        <w:jc w:val="both"/>
        <w:rPr>
          <w:rFonts w:ascii="Times New Roman" w:hAnsi="Times New Roman" w:cs="Times New Roman"/>
          <w:sz w:val="28"/>
          <w:szCs w:val="28"/>
        </w:rPr>
      </w:pPr>
      <w:r>
        <w:rPr>
          <w:rFonts w:ascii="Times New Roman" w:hAnsi="Times New Roman" w:cs="Times New Roman"/>
          <w:sz w:val="28"/>
          <w:szCs w:val="28"/>
        </w:rPr>
        <w:t>Мазасыздық-</w:t>
      </w:r>
      <w:r w:rsidRPr="00CC3563">
        <w:rPr>
          <w:rFonts w:ascii="Times New Roman" w:hAnsi="Times New Roman" w:cs="Times New Roman"/>
          <w:sz w:val="28"/>
          <w:szCs w:val="28"/>
        </w:rPr>
        <w:t>жасөспірімдер арас</w:t>
      </w:r>
      <w:r w:rsidR="00DD4296">
        <w:rPr>
          <w:rFonts w:ascii="Times New Roman" w:hAnsi="Times New Roman" w:cs="Times New Roman"/>
          <w:sz w:val="28"/>
          <w:szCs w:val="28"/>
        </w:rPr>
        <w:t xml:space="preserve">ында кең таралған психологиялық </w:t>
      </w:r>
      <w:r w:rsidRPr="00CC3563">
        <w:rPr>
          <w:rFonts w:ascii="Times New Roman" w:hAnsi="Times New Roman" w:cs="Times New Roman"/>
          <w:sz w:val="28"/>
          <w:szCs w:val="28"/>
        </w:rPr>
        <w:t xml:space="preserve">құбылыс. Оны уақытында түсініп, дұрыс </w:t>
      </w:r>
      <w:r w:rsidR="00741741">
        <w:rPr>
          <w:rFonts w:ascii="Times New Roman" w:hAnsi="Times New Roman" w:cs="Times New Roman"/>
          <w:sz w:val="28"/>
          <w:szCs w:val="28"/>
          <w:lang w:val="kk-KZ"/>
        </w:rPr>
        <w:t>әдіс-</w:t>
      </w:r>
      <w:r w:rsidR="008A7964">
        <w:rPr>
          <w:rFonts w:ascii="Times New Roman" w:hAnsi="Times New Roman" w:cs="Times New Roman"/>
          <w:sz w:val="28"/>
          <w:szCs w:val="28"/>
        </w:rPr>
        <w:t xml:space="preserve">тәсілдер және психологиялық техникалар </w:t>
      </w:r>
      <w:r w:rsidR="00741741">
        <w:rPr>
          <w:rFonts w:ascii="Times New Roman" w:hAnsi="Times New Roman" w:cs="Times New Roman"/>
          <w:sz w:val="28"/>
          <w:szCs w:val="28"/>
        </w:rPr>
        <w:t>арқылы реттеу маңызды болып табылады.</w:t>
      </w:r>
    </w:p>
    <w:p w14:paraId="49BEA1EF" w14:textId="7349C8B0" w:rsidR="00CC3563" w:rsidRDefault="00CC3563" w:rsidP="00741741">
      <w:pPr>
        <w:spacing w:after="0"/>
        <w:ind w:firstLine="708"/>
        <w:jc w:val="both"/>
        <w:rPr>
          <w:rFonts w:ascii="Times New Roman" w:hAnsi="Times New Roman" w:cs="Times New Roman"/>
          <w:sz w:val="28"/>
          <w:szCs w:val="28"/>
        </w:rPr>
      </w:pPr>
      <w:r w:rsidRPr="00CC3563">
        <w:rPr>
          <w:rFonts w:ascii="Times New Roman" w:hAnsi="Times New Roman" w:cs="Times New Roman"/>
          <w:sz w:val="28"/>
          <w:szCs w:val="28"/>
        </w:rPr>
        <w:t xml:space="preserve">Психологиялық </w:t>
      </w:r>
      <w:r w:rsidR="00B56EB0">
        <w:rPr>
          <w:rFonts w:ascii="Times New Roman" w:hAnsi="Times New Roman" w:cs="Times New Roman"/>
          <w:sz w:val="28"/>
          <w:szCs w:val="28"/>
          <w:lang w:val="kk-KZ"/>
        </w:rPr>
        <w:t xml:space="preserve">кешенді </w:t>
      </w:r>
      <w:r w:rsidRPr="00CC3563">
        <w:rPr>
          <w:rFonts w:ascii="Times New Roman" w:hAnsi="Times New Roman" w:cs="Times New Roman"/>
          <w:sz w:val="28"/>
          <w:szCs w:val="28"/>
        </w:rPr>
        <w:t>қолдау мен арнайы бағдарламалар мазасыздық деңгейін төмендетіп, оқушылардың эмоционалдық тұрақтылығын арттыруға мүмкіндік береді.</w:t>
      </w:r>
    </w:p>
    <w:p w14:paraId="70A4ED9D" w14:textId="023C9826" w:rsidR="00905628" w:rsidRDefault="00905628" w:rsidP="00741741">
      <w:pPr>
        <w:spacing w:after="0"/>
        <w:ind w:firstLine="708"/>
        <w:jc w:val="both"/>
        <w:rPr>
          <w:rFonts w:ascii="Times New Roman" w:hAnsi="Times New Roman" w:cs="Times New Roman"/>
          <w:sz w:val="28"/>
          <w:szCs w:val="28"/>
        </w:rPr>
      </w:pPr>
    </w:p>
    <w:p w14:paraId="69A5A3DF" w14:textId="32906A99" w:rsidR="00905628" w:rsidRDefault="00905628" w:rsidP="00741741">
      <w:pPr>
        <w:spacing w:after="0"/>
        <w:ind w:firstLine="708"/>
        <w:jc w:val="both"/>
        <w:rPr>
          <w:rFonts w:ascii="Times New Roman" w:hAnsi="Times New Roman" w:cs="Times New Roman"/>
          <w:sz w:val="28"/>
          <w:szCs w:val="28"/>
        </w:rPr>
      </w:pPr>
    </w:p>
    <w:p w14:paraId="695643F3" w14:textId="77777777" w:rsidR="00DF2748" w:rsidRPr="00CC3563" w:rsidRDefault="00DF2748" w:rsidP="00741741">
      <w:pPr>
        <w:spacing w:after="0"/>
        <w:ind w:firstLine="708"/>
        <w:jc w:val="both"/>
        <w:rPr>
          <w:rFonts w:ascii="Times New Roman" w:hAnsi="Times New Roman" w:cs="Times New Roman"/>
          <w:sz w:val="28"/>
          <w:szCs w:val="28"/>
        </w:rPr>
      </w:pPr>
    </w:p>
    <w:p w14:paraId="38FFB44C" w14:textId="51C1D014" w:rsidR="00905628" w:rsidRDefault="00905628" w:rsidP="00905628">
      <w:pPr>
        <w:spacing w:after="0"/>
        <w:ind w:left="360"/>
        <w:jc w:val="center"/>
        <w:rPr>
          <w:rFonts w:ascii="Times New Roman" w:hAnsi="Times New Roman" w:cs="Times New Roman"/>
          <w:b/>
          <w:sz w:val="28"/>
          <w:szCs w:val="28"/>
          <w:lang w:val="kk-KZ"/>
        </w:rPr>
      </w:pPr>
      <w:r w:rsidRPr="00905628">
        <w:rPr>
          <w:rFonts w:ascii="Times New Roman" w:hAnsi="Times New Roman" w:cs="Times New Roman"/>
          <w:b/>
          <w:sz w:val="28"/>
          <w:szCs w:val="28"/>
          <w:lang w:val="kk-KZ"/>
        </w:rPr>
        <w:lastRenderedPageBreak/>
        <w:t>Қолданылған әдебиеттер</w:t>
      </w:r>
    </w:p>
    <w:p w14:paraId="13586E34" w14:textId="77777777" w:rsidR="00B47334" w:rsidRPr="00905628" w:rsidRDefault="00B47334" w:rsidP="00905628">
      <w:pPr>
        <w:spacing w:after="0"/>
        <w:ind w:left="360"/>
        <w:jc w:val="center"/>
        <w:rPr>
          <w:rFonts w:ascii="Times New Roman" w:hAnsi="Times New Roman" w:cs="Times New Roman"/>
          <w:sz w:val="28"/>
          <w:szCs w:val="28"/>
          <w:lang w:val="kk-KZ"/>
        </w:rPr>
      </w:pPr>
    </w:p>
    <w:p w14:paraId="44B48AD2" w14:textId="77777777" w:rsidR="00905628" w:rsidRPr="00905628" w:rsidRDefault="00905628" w:rsidP="00905628">
      <w:pPr>
        <w:numPr>
          <w:ilvl w:val="0"/>
          <w:numId w:val="6"/>
        </w:numPr>
        <w:spacing w:after="0"/>
        <w:jc w:val="both"/>
        <w:rPr>
          <w:rFonts w:ascii="Times New Roman" w:hAnsi="Times New Roman" w:cs="Times New Roman"/>
          <w:i/>
          <w:sz w:val="28"/>
          <w:szCs w:val="28"/>
          <w:lang w:val="kk-KZ"/>
        </w:rPr>
      </w:pPr>
      <w:r w:rsidRPr="00905628">
        <w:rPr>
          <w:rFonts w:ascii="Times New Roman" w:hAnsi="Times New Roman" w:cs="Times New Roman"/>
          <w:sz w:val="28"/>
          <w:szCs w:val="28"/>
          <w:lang w:val="kk-KZ"/>
        </w:rPr>
        <w:t xml:space="preserve">Spielberger C.D. </w:t>
      </w:r>
      <w:r w:rsidRPr="00905628">
        <w:rPr>
          <w:rFonts w:ascii="Times New Roman" w:hAnsi="Times New Roman" w:cs="Times New Roman"/>
          <w:iCs/>
          <w:sz w:val="28"/>
          <w:szCs w:val="28"/>
          <w:lang w:val="kk-KZ"/>
        </w:rPr>
        <w:t xml:space="preserve">Anxiety: Current </w:t>
      </w:r>
      <w:r w:rsidRPr="00905628">
        <w:rPr>
          <w:rFonts w:ascii="Times New Roman" w:hAnsi="Times New Roman" w:cs="Times New Roman"/>
          <w:iCs/>
          <w:sz w:val="28"/>
          <w:szCs w:val="28"/>
          <w:lang w:val="en-US"/>
        </w:rPr>
        <w:t>Trends in Theory and Research.</w:t>
      </w:r>
      <w:r w:rsidRPr="00905628">
        <w:rPr>
          <w:rFonts w:ascii="Times New Roman" w:hAnsi="Times New Roman" w:cs="Times New Roman"/>
          <w:sz w:val="28"/>
          <w:szCs w:val="28"/>
          <w:lang w:val="en-US"/>
        </w:rPr>
        <w:t xml:space="preserve"> </w:t>
      </w:r>
      <w:r w:rsidRPr="008A7964">
        <w:rPr>
          <w:rFonts w:ascii="Times New Roman" w:hAnsi="Times New Roman" w:cs="Times New Roman"/>
          <w:sz w:val="28"/>
          <w:szCs w:val="28"/>
          <w:lang w:val="en-US"/>
        </w:rPr>
        <w:t>New York: Academic Press, 1972.</w:t>
      </w:r>
    </w:p>
    <w:p w14:paraId="3F954C30" w14:textId="77777777" w:rsidR="00905628" w:rsidRPr="00905628" w:rsidRDefault="00905628" w:rsidP="00905628">
      <w:pPr>
        <w:numPr>
          <w:ilvl w:val="0"/>
          <w:numId w:val="6"/>
        </w:numPr>
        <w:spacing w:after="0"/>
        <w:jc w:val="both"/>
        <w:rPr>
          <w:rFonts w:ascii="Times New Roman" w:hAnsi="Times New Roman" w:cs="Times New Roman"/>
          <w:i/>
          <w:sz w:val="28"/>
          <w:szCs w:val="28"/>
          <w:lang w:val="kk-KZ"/>
        </w:rPr>
      </w:pPr>
      <w:r w:rsidRPr="00905628">
        <w:rPr>
          <w:rFonts w:ascii="Times New Roman" w:hAnsi="Times New Roman" w:cs="Times New Roman"/>
          <w:sz w:val="28"/>
          <w:szCs w:val="28"/>
          <w:lang w:val="kk-KZ"/>
        </w:rPr>
        <w:t xml:space="preserve">Прихожан А.М. </w:t>
      </w:r>
      <w:r w:rsidRPr="00905628">
        <w:rPr>
          <w:rFonts w:ascii="Times New Roman" w:hAnsi="Times New Roman" w:cs="Times New Roman"/>
          <w:iCs/>
          <w:sz w:val="28"/>
          <w:szCs w:val="28"/>
        </w:rPr>
        <w:t>Психология тревожности: дошкольный и школьный возраст</w:t>
      </w:r>
      <w:r w:rsidRPr="00905628">
        <w:rPr>
          <w:rFonts w:ascii="Times New Roman" w:hAnsi="Times New Roman" w:cs="Times New Roman"/>
          <w:i/>
          <w:iCs/>
          <w:sz w:val="28"/>
          <w:szCs w:val="28"/>
        </w:rPr>
        <w:t>.</w:t>
      </w:r>
      <w:r w:rsidRPr="00905628">
        <w:rPr>
          <w:rFonts w:ascii="Times New Roman" w:hAnsi="Times New Roman" w:cs="Times New Roman"/>
          <w:i/>
          <w:sz w:val="28"/>
          <w:szCs w:val="28"/>
        </w:rPr>
        <w:t xml:space="preserve"> </w:t>
      </w:r>
      <w:r w:rsidRPr="00905628">
        <w:rPr>
          <w:rFonts w:ascii="Times New Roman" w:hAnsi="Times New Roman" w:cs="Times New Roman"/>
          <w:sz w:val="28"/>
          <w:szCs w:val="28"/>
        </w:rPr>
        <w:t>-СПб.: Питер, 2009.</w:t>
      </w:r>
    </w:p>
    <w:p w14:paraId="42E35126" w14:textId="0276D7A9" w:rsidR="00905628" w:rsidRPr="00905628" w:rsidRDefault="00905628" w:rsidP="00905628">
      <w:pPr>
        <w:numPr>
          <w:ilvl w:val="0"/>
          <w:numId w:val="6"/>
        </w:numPr>
        <w:spacing w:after="0"/>
        <w:jc w:val="both"/>
        <w:rPr>
          <w:rFonts w:ascii="Times New Roman" w:hAnsi="Times New Roman" w:cs="Times New Roman"/>
          <w:i/>
          <w:sz w:val="28"/>
          <w:szCs w:val="28"/>
          <w:lang w:val="kk-KZ"/>
        </w:rPr>
      </w:pPr>
      <w:r w:rsidRPr="00905628">
        <w:rPr>
          <w:rFonts w:ascii="Times New Roman" w:hAnsi="Times New Roman" w:cs="Times New Roman"/>
          <w:sz w:val="28"/>
          <w:szCs w:val="28"/>
        </w:rPr>
        <w:t>Рогов Е.И. Настольная книга практического психолога: Учеб. пособие: В 2 кн.-2-е изд., перераб, и доп.</w:t>
      </w:r>
      <w:r w:rsidRPr="00905628">
        <w:rPr>
          <w:rFonts w:ascii="Times New Roman" w:hAnsi="Times New Roman" w:cs="Times New Roman"/>
          <w:sz w:val="28"/>
          <w:szCs w:val="28"/>
          <w:lang w:val="kk-KZ"/>
        </w:rPr>
        <w:t>-</w:t>
      </w:r>
      <w:r w:rsidRPr="00905628">
        <w:rPr>
          <w:rFonts w:ascii="Times New Roman" w:hAnsi="Times New Roman" w:cs="Times New Roman"/>
          <w:sz w:val="28"/>
          <w:szCs w:val="28"/>
        </w:rPr>
        <w:t xml:space="preserve">М.: Гума-нит. изд. центр ВЛАДОС, </w:t>
      </w:r>
      <w:r w:rsidR="004E158C" w:rsidRPr="00905628">
        <w:rPr>
          <w:rFonts w:ascii="Times New Roman" w:hAnsi="Times New Roman" w:cs="Times New Roman"/>
          <w:sz w:val="28"/>
          <w:szCs w:val="28"/>
        </w:rPr>
        <w:t>1999. -</w:t>
      </w:r>
      <w:r w:rsidRPr="00905628">
        <w:rPr>
          <w:rFonts w:ascii="Times New Roman" w:hAnsi="Times New Roman" w:cs="Times New Roman"/>
          <w:sz w:val="28"/>
          <w:szCs w:val="28"/>
        </w:rPr>
        <w:t>Кн. 1: Система работы психолога с детьми разного возраста. - 384с: ил.</w:t>
      </w:r>
    </w:p>
    <w:p w14:paraId="25ACF2BA" w14:textId="77777777" w:rsidR="00905628" w:rsidRPr="00905628" w:rsidRDefault="00905628" w:rsidP="00905628">
      <w:pPr>
        <w:numPr>
          <w:ilvl w:val="0"/>
          <w:numId w:val="6"/>
        </w:numPr>
        <w:spacing w:after="0"/>
        <w:jc w:val="both"/>
        <w:rPr>
          <w:rFonts w:ascii="Times New Roman" w:hAnsi="Times New Roman" w:cs="Times New Roman"/>
          <w:iCs/>
          <w:sz w:val="28"/>
          <w:szCs w:val="28"/>
        </w:rPr>
      </w:pPr>
      <w:r w:rsidRPr="00905628">
        <w:rPr>
          <w:rFonts w:ascii="Times New Roman" w:hAnsi="Times New Roman" w:cs="Times New Roman"/>
          <w:iCs/>
          <w:sz w:val="28"/>
          <w:szCs w:val="28"/>
        </w:rPr>
        <w:t xml:space="preserve"> Мэй</w:t>
      </w:r>
      <w:r w:rsidRPr="00905628">
        <w:rPr>
          <w:rFonts w:ascii="Times New Roman" w:hAnsi="Times New Roman" w:cs="Times New Roman"/>
          <w:iCs/>
          <w:sz w:val="28"/>
          <w:szCs w:val="28"/>
          <w:lang w:val="kk-KZ"/>
        </w:rPr>
        <w:t>.Р.</w:t>
      </w:r>
      <w:r w:rsidRPr="00905628">
        <w:rPr>
          <w:rFonts w:ascii="Times New Roman" w:hAnsi="Times New Roman" w:cs="Times New Roman"/>
          <w:iCs/>
          <w:sz w:val="28"/>
          <w:szCs w:val="28"/>
        </w:rPr>
        <w:t xml:space="preserve"> Смысл тревоги / Перев. с англ. М.И. Завалова и А.И. Сибуриной. М.: Независимая фирма “Класс”, 2001. -384 с.-(Библиотека психологии и психотерапии, вып. 89).</w:t>
      </w:r>
    </w:p>
    <w:p w14:paraId="76E88DD4" w14:textId="1A50449D" w:rsidR="00905628" w:rsidRPr="00905628" w:rsidRDefault="00905628" w:rsidP="00905628">
      <w:pPr>
        <w:numPr>
          <w:ilvl w:val="0"/>
          <w:numId w:val="6"/>
        </w:numPr>
        <w:spacing w:after="0"/>
        <w:jc w:val="both"/>
        <w:rPr>
          <w:rFonts w:ascii="Times New Roman" w:hAnsi="Times New Roman" w:cs="Times New Roman"/>
          <w:iCs/>
          <w:sz w:val="28"/>
          <w:szCs w:val="28"/>
        </w:rPr>
      </w:pPr>
      <w:r w:rsidRPr="00905628">
        <w:rPr>
          <w:rFonts w:ascii="Times New Roman" w:hAnsi="Times New Roman" w:cs="Times New Roman"/>
          <w:iCs/>
          <w:sz w:val="28"/>
          <w:szCs w:val="28"/>
        </w:rPr>
        <w:t>Файф</w:t>
      </w:r>
      <w:r>
        <w:rPr>
          <w:rFonts w:ascii="Times New Roman" w:hAnsi="Times New Roman" w:cs="Times New Roman"/>
          <w:iCs/>
          <w:sz w:val="28"/>
          <w:szCs w:val="28"/>
        </w:rPr>
        <w:t>ер Л. У., Краудер А. К., Элсенр</w:t>
      </w:r>
      <w:r w:rsidRPr="00905628">
        <w:rPr>
          <w:rFonts w:ascii="Times New Roman" w:hAnsi="Times New Roman" w:cs="Times New Roman"/>
          <w:iCs/>
          <w:sz w:val="28"/>
          <w:szCs w:val="28"/>
        </w:rPr>
        <w:t xml:space="preserve">ат Т. Практическая когнитивно-поведенческая терапия для детей и подростков: более 200 упражнений для поддержки детей с тревожными и эмоциональными расстройствами, с расстройствами поведения, детей с аутизмом и СДВГ. </w:t>
      </w:r>
      <w:r w:rsidRPr="00905628">
        <w:rPr>
          <w:rFonts w:ascii="Times New Roman" w:hAnsi="Times New Roman" w:cs="Times New Roman"/>
          <w:iCs/>
          <w:sz w:val="28"/>
          <w:szCs w:val="28"/>
          <w:lang w:val="kk-KZ"/>
        </w:rPr>
        <w:t xml:space="preserve">- </w:t>
      </w:r>
      <w:r w:rsidRPr="00905628">
        <w:rPr>
          <w:rFonts w:ascii="Times New Roman" w:hAnsi="Times New Roman" w:cs="Times New Roman"/>
          <w:iCs/>
          <w:sz w:val="28"/>
          <w:szCs w:val="28"/>
        </w:rPr>
        <w:t>СПб.: Диалектика, 2020.</w:t>
      </w:r>
      <w:r w:rsidRPr="00905628">
        <w:rPr>
          <w:rFonts w:ascii="Times New Roman" w:hAnsi="Times New Roman" w:cs="Times New Roman"/>
          <w:iCs/>
          <w:sz w:val="28"/>
          <w:szCs w:val="28"/>
          <w:lang w:val="kk-KZ"/>
        </w:rPr>
        <w:t xml:space="preserve"> -</w:t>
      </w:r>
      <w:r w:rsidRPr="00905628">
        <w:rPr>
          <w:rFonts w:ascii="Times New Roman" w:hAnsi="Times New Roman" w:cs="Times New Roman"/>
          <w:iCs/>
          <w:sz w:val="28"/>
          <w:szCs w:val="28"/>
        </w:rPr>
        <w:t xml:space="preserve"> 272 с.</w:t>
      </w:r>
    </w:p>
    <w:p w14:paraId="5295EA10" w14:textId="3AFCDA4A" w:rsidR="00905628" w:rsidRDefault="00905628" w:rsidP="00905628">
      <w:pPr>
        <w:numPr>
          <w:ilvl w:val="0"/>
          <w:numId w:val="6"/>
        </w:numPr>
        <w:spacing w:after="0"/>
        <w:jc w:val="both"/>
        <w:rPr>
          <w:rFonts w:ascii="Times New Roman" w:hAnsi="Times New Roman" w:cs="Times New Roman"/>
          <w:iCs/>
          <w:sz w:val="28"/>
          <w:szCs w:val="28"/>
        </w:rPr>
      </w:pPr>
      <w:r w:rsidRPr="00905628">
        <w:rPr>
          <w:rFonts w:ascii="Times New Roman" w:hAnsi="Times New Roman" w:cs="Times New Roman"/>
          <w:iCs/>
          <w:sz w:val="28"/>
          <w:szCs w:val="28"/>
        </w:rPr>
        <w:t>Батлер Дж., Феннелл М., Хакманн А., Уэллс А.</w:t>
      </w:r>
      <w:r w:rsidRPr="00905628">
        <w:rPr>
          <w:rFonts w:ascii="Times New Roman" w:hAnsi="Times New Roman" w:cs="Times New Roman"/>
          <w:iCs/>
          <w:sz w:val="28"/>
          <w:szCs w:val="28"/>
          <w:lang w:val="kk-KZ"/>
        </w:rPr>
        <w:t xml:space="preserve"> </w:t>
      </w:r>
      <w:r w:rsidRPr="00905628">
        <w:rPr>
          <w:rFonts w:ascii="Times New Roman" w:hAnsi="Times New Roman" w:cs="Times New Roman"/>
          <w:iCs/>
          <w:sz w:val="28"/>
          <w:szCs w:val="28"/>
        </w:rPr>
        <w:t>Тревога и беспокойство. Когнитивно-поведенческий подход. -М.: Издательство Питер, 2020. -304 с.</w:t>
      </w:r>
    </w:p>
    <w:p w14:paraId="5CBABEA4" w14:textId="77777777" w:rsidR="00452B6D" w:rsidRPr="00452B6D" w:rsidRDefault="00452B6D" w:rsidP="00452B6D">
      <w:pPr>
        <w:pStyle w:val="a3"/>
        <w:numPr>
          <w:ilvl w:val="0"/>
          <w:numId w:val="6"/>
        </w:numPr>
        <w:rPr>
          <w:rFonts w:ascii="Times New Roman" w:hAnsi="Times New Roman" w:cs="Times New Roman"/>
          <w:iCs/>
          <w:sz w:val="28"/>
          <w:szCs w:val="28"/>
        </w:rPr>
      </w:pPr>
      <w:r w:rsidRPr="00452B6D">
        <w:rPr>
          <w:rFonts w:ascii="Times New Roman" w:hAnsi="Times New Roman" w:cs="Times New Roman"/>
          <w:iCs/>
          <w:sz w:val="28"/>
          <w:szCs w:val="28"/>
        </w:rPr>
        <w:t>Роджерс К. О становлении личностью: психотерапия глазами психотерапевта. - М.: Прогресс, 1994.</w:t>
      </w:r>
    </w:p>
    <w:p w14:paraId="114F1DB4" w14:textId="77777777" w:rsidR="00452B6D" w:rsidRPr="00905628" w:rsidRDefault="00452B6D" w:rsidP="00452B6D">
      <w:pPr>
        <w:spacing w:after="0"/>
        <w:ind w:left="1077"/>
        <w:jc w:val="both"/>
        <w:rPr>
          <w:rFonts w:ascii="Times New Roman" w:hAnsi="Times New Roman" w:cs="Times New Roman"/>
          <w:iCs/>
          <w:sz w:val="28"/>
          <w:szCs w:val="28"/>
        </w:rPr>
      </w:pPr>
    </w:p>
    <w:p w14:paraId="5C413EF4" w14:textId="77777777" w:rsidR="00905628" w:rsidRPr="00905628" w:rsidRDefault="00905628" w:rsidP="00905628">
      <w:pPr>
        <w:spacing w:after="0"/>
        <w:ind w:left="360"/>
        <w:jc w:val="both"/>
        <w:rPr>
          <w:rFonts w:ascii="Times New Roman" w:hAnsi="Times New Roman" w:cs="Times New Roman"/>
          <w:iCs/>
          <w:sz w:val="28"/>
          <w:szCs w:val="28"/>
        </w:rPr>
      </w:pPr>
    </w:p>
    <w:p w14:paraId="73C82608" w14:textId="77777777" w:rsidR="00CC3563" w:rsidRPr="00CC3563" w:rsidRDefault="00CC3563" w:rsidP="00CC3563">
      <w:pPr>
        <w:spacing w:after="0"/>
        <w:ind w:left="360"/>
        <w:jc w:val="both"/>
        <w:rPr>
          <w:rFonts w:ascii="Times New Roman" w:hAnsi="Times New Roman" w:cs="Times New Roman"/>
          <w:sz w:val="28"/>
          <w:szCs w:val="28"/>
        </w:rPr>
      </w:pPr>
    </w:p>
    <w:sectPr w:rsidR="00CC3563" w:rsidRPr="00CC3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52F6"/>
    <w:multiLevelType w:val="multilevel"/>
    <w:tmpl w:val="D7E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52167"/>
    <w:multiLevelType w:val="hybridMultilevel"/>
    <w:tmpl w:val="49141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4060728"/>
    <w:multiLevelType w:val="hybridMultilevel"/>
    <w:tmpl w:val="9610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074BE6"/>
    <w:multiLevelType w:val="hybridMultilevel"/>
    <w:tmpl w:val="E1CC0B5C"/>
    <w:lvl w:ilvl="0" w:tplc="0514383C">
      <w:start w:val="1"/>
      <w:numFmt w:val="decimal"/>
      <w:lvlText w:val="%1."/>
      <w:lvlJc w:val="left"/>
      <w:pPr>
        <w:ind w:left="1077" w:hanging="360"/>
      </w:pPr>
      <w:rPr>
        <w:b/>
        <w:bCs/>
        <w:i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69581CB4"/>
    <w:multiLevelType w:val="hybridMultilevel"/>
    <w:tmpl w:val="5F00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D93A09"/>
    <w:multiLevelType w:val="hybridMultilevel"/>
    <w:tmpl w:val="3D6A88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CC"/>
    <w:rsid w:val="00062C49"/>
    <w:rsid w:val="000E7F71"/>
    <w:rsid w:val="001348AA"/>
    <w:rsid w:val="00135567"/>
    <w:rsid w:val="00175821"/>
    <w:rsid w:val="00186A6B"/>
    <w:rsid w:val="001F0359"/>
    <w:rsid w:val="00206393"/>
    <w:rsid w:val="00266D34"/>
    <w:rsid w:val="00271FB0"/>
    <w:rsid w:val="002A14F2"/>
    <w:rsid w:val="0034067D"/>
    <w:rsid w:val="003A6926"/>
    <w:rsid w:val="003C7FEC"/>
    <w:rsid w:val="00452B6D"/>
    <w:rsid w:val="004636DE"/>
    <w:rsid w:val="004A70A0"/>
    <w:rsid w:val="004E158C"/>
    <w:rsid w:val="005A656B"/>
    <w:rsid w:val="00672D1E"/>
    <w:rsid w:val="00725842"/>
    <w:rsid w:val="00741741"/>
    <w:rsid w:val="007759CC"/>
    <w:rsid w:val="00801436"/>
    <w:rsid w:val="008A7964"/>
    <w:rsid w:val="00905628"/>
    <w:rsid w:val="00A475ED"/>
    <w:rsid w:val="00AE7140"/>
    <w:rsid w:val="00B47334"/>
    <w:rsid w:val="00B56EB0"/>
    <w:rsid w:val="00B604E1"/>
    <w:rsid w:val="00B85FDC"/>
    <w:rsid w:val="00C17D11"/>
    <w:rsid w:val="00CC3563"/>
    <w:rsid w:val="00CD0B2A"/>
    <w:rsid w:val="00CE5733"/>
    <w:rsid w:val="00D05DC3"/>
    <w:rsid w:val="00DD4296"/>
    <w:rsid w:val="00DF2748"/>
    <w:rsid w:val="00E946B8"/>
    <w:rsid w:val="00EE3CA3"/>
    <w:rsid w:val="00F4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3526"/>
  <w15:chartTrackingRefBased/>
  <w15:docId w15:val="{1B574A97-4267-49B4-9A0E-52DBF4B2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5008">
      <w:bodyDiv w:val="1"/>
      <w:marLeft w:val="0"/>
      <w:marRight w:val="0"/>
      <w:marTop w:val="0"/>
      <w:marBottom w:val="0"/>
      <w:divBdr>
        <w:top w:val="none" w:sz="0" w:space="0" w:color="auto"/>
        <w:left w:val="none" w:sz="0" w:space="0" w:color="auto"/>
        <w:bottom w:val="none" w:sz="0" w:space="0" w:color="auto"/>
        <w:right w:val="none" w:sz="0" w:space="0" w:color="auto"/>
      </w:divBdr>
    </w:div>
    <w:div w:id="1010789265">
      <w:bodyDiv w:val="1"/>
      <w:marLeft w:val="0"/>
      <w:marRight w:val="0"/>
      <w:marTop w:val="0"/>
      <w:marBottom w:val="0"/>
      <w:divBdr>
        <w:top w:val="none" w:sz="0" w:space="0" w:color="auto"/>
        <w:left w:val="none" w:sz="0" w:space="0" w:color="auto"/>
        <w:bottom w:val="none" w:sz="0" w:space="0" w:color="auto"/>
        <w:right w:val="none" w:sz="0" w:space="0" w:color="auto"/>
      </w:divBdr>
    </w:div>
    <w:div w:id="1373462387">
      <w:bodyDiv w:val="1"/>
      <w:marLeft w:val="0"/>
      <w:marRight w:val="0"/>
      <w:marTop w:val="0"/>
      <w:marBottom w:val="0"/>
      <w:divBdr>
        <w:top w:val="none" w:sz="0" w:space="0" w:color="auto"/>
        <w:left w:val="none" w:sz="0" w:space="0" w:color="auto"/>
        <w:bottom w:val="none" w:sz="0" w:space="0" w:color="auto"/>
        <w:right w:val="none" w:sz="0" w:space="0" w:color="auto"/>
      </w:divBdr>
    </w:div>
    <w:div w:id="1440488266">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902053261">
      <w:bodyDiv w:val="1"/>
      <w:marLeft w:val="0"/>
      <w:marRight w:val="0"/>
      <w:marTop w:val="0"/>
      <w:marBottom w:val="0"/>
      <w:divBdr>
        <w:top w:val="none" w:sz="0" w:space="0" w:color="auto"/>
        <w:left w:val="none" w:sz="0" w:space="0" w:color="auto"/>
        <w:bottom w:val="none" w:sz="0" w:space="0" w:color="auto"/>
        <w:right w:val="none" w:sz="0" w:space="0" w:color="auto"/>
      </w:divBdr>
    </w:div>
    <w:div w:id="21364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zzat.tulep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1131</Words>
  <Characters>6452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Сейлгазинова</dc:creator>
  <cp:keywords/>
  <dc:description/>
  <cp:lastModifiedBy>Асем Сейлгазинова</cp:lastModifiedBy>
  <cp:revision>36</cp:revision>
  <dcterms:created xsi:type="dcterms:W3CDTF">2026-04-01T10:08:00Z</dcterms:created>
  <dcterms:modified xsi:type="dcterms:W3CDTF">2026-04-02T06:57:00Z</dcterms:modified>
</cp:coreProperties>
</file>