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F1" w:rsidRPr="00D159F1" w:rsidRDefault="00D159F1" w:rsidP="00D159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9F1">
        <w:rPr>
          <w:rFonts w:ascii="Times New Roman" w:hAnsi="Times New Roman" w:cs="Times New Roman"/>
          <w:b/>
          <w:sz w:val="24"/>
          <w:szCs w:val="24"/>
        </w:rPr>
        <w:t>РАЗВИТИЕ АНАЛИТИЧЕСКОГО МЫШЛЕНИЯ УЧАЩИХСЯ ЧЕРЕЗ СРАВНИТЕЛЬНЫЙ АНАЛИЗ ПРОИЗВЕДЕНИЙ НА УРОКАХ ЛИТЕРАТУРЫ</w:t>
      </w:r>
    </w:p>
    <w:p w:rsidR="00D159F1" w:rsidRDefault="00D159F1" w:rsidP="00D159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9F1" w:rsidRDefault="00D159F1" w:rsidP="00D159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9F1" w:rsidRDefault="00D159F1" w:rsidP="00D15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9F1">
        <w:rPr>
          <w:rFonts w:ascii="Times New Roman" w:hAnsi="Times New Roman" w:cs="Times New Roman"/>
          <w:sz w:val="24"/>
          <w:szCs w:val="24"/>
        </w:rPr>
        <w:t>Аналитическое мышление играет важную роль в формировании умений и навыков учащихся. Особенно важно развивать этот вид мышления на уроках литературы, где ученики изучают произведения различных авторов и эпох. Один из эффективных способов развития аналитического мышления учащихся - это сравнительный анализ произведений.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9F1">
        <w:rPr>
          <w:rFonts w:ascii="Times New Roman" w:hAnsi="Times New Roman" w:cs="Times New Roman"/>
          <w:sz w:val="24"/>
          <w:szCs w:val="24"/>
        </w:rPr>
        <w:t>Сравнительный анализ позволяет учащимся выявить сходства и различия между произведениями, проанализировать их структуру, тематику, характеры персонажей и многое другое. Этот метод помогает учащимся не только лучше понять тексты, но и развивать критическое мышление, умение анализировать информацию, делать выводы и арг</w:t>
      </w:r>
      <w:r>
        <w:rPr>
          <w:rFonts w:ascii="Times New Roman" w:hAnsi="Times New Roman" w:cs="Times New Roman"/>
          <w:sz w:val="24"/>
          <w:szCs w:val="24"/>
        </w:rPr>
        <w:t>ументировать свою точку зрения.</w:t>
      </w:r>
    </w:p>
    <w:p w:rsidR="00D159F1" w:rsidRDefault="00D159F1" w:rsidP="00D15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литературы важно</w:t>
      </w:r>
      <w:r w:rsidRPr="00D159F1">
        <w:rPr>
          <w:rFonts w:ascii="Times New Roman" w:hAnsi="Times New Roman" w:cs="Times New Roman"/>
          <w:sz w:val="24"/>
          <w:szCs w:val="24"/>
        </w:rPr>
        <w:t xml:space="preserve"> проводить сравнительный анализ как между произведениями одного автора, так и между произведениями разных авторов. Например, можно сравнить две поэмы одного поэта или рассказы разных писателей на схожую тему. Такой подход позволяет учащимся увидеть разные подходы к обработке одной и той же темы, выявить особенности стиля и мировоззрения каждого автора.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9F1">
        <w:rPr>
          <w:rFonts w:ascii="Times New Roman" w:hAnsi="Times New Roman" w:cs="Times New Roman"/>
          <w:sz w:val="24"/>
          <w:szCs w:val="24"/>
        </w:rPr>
        <w:t>Сравнительный анализ также помогает учащимся развивать навыки работы с текстом, умение находить ключевые моменты и аргументировать свои выводы. Этот метод способствует формированию литературной грамотности учащихся, расширяет их кругозор и помога</w:t>
      </w:r>
      <w:r>
        <w:rPr>
          <w:rFonts w:ascii="Times New Roman" w:hAnsi="Times New Roman" w:cs="Times New Roman"/>
          <w:sz w:val="24"/>
          <w:szCs w:val="24"/>
        </w:rPr>
        <w:t>ет лучше понять мир литературы.</w:t>
      </w:r>
    </w:p>
    <w:p w:rsidR="00D159F1" w:rsidRDefault="00D159F1" w:rsidP="00D15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9F1">
        <w:rPr>
          <w:rFonts w:ascii="Times New Roman" w:hAnsi="Times New Roman" w:cs="Times New Roman"/>
          <w:sz w:val="24"/>
          <w:szCs w:val="24"/>
        </w:rPr>
        <w:t>Кроме того, сравнительный анализ произведений способствует развитию эмпатии учащихся. При сравнении различных текстов они могут почувствовать сопереживание к героям, понять их мотивы и поступки, увидеть мир глазами другого человека. Это помогает учащимся развивать сочувствие, понимание и толера</w:t>
      </w:r>
      <w:r>
        <w:rPr>
          <w:rFonts w:ascii="Times New Roman" w:hAnsi="Times New Roman" w:cs="Times New Roman"/>
          <w:sz w:val="24"/>
          <w:szCs w:val="24"/>
        </w:rPr>
        <w:t xml:space="preserve">нтность к разным точкам зрения. </w:t>
      </w:r>
      <w:r w:rsidRPr="00D159F1">
        <w:rPr>
          <w:rFonts w:ascii="Times New Roman" w:hAnsi="Times New Roman" w:cs="Times New Roman"/>
          <w:sz w:val="24"/>
          <w:szCs w:val="24"/>
        </w:rPr>
        <w:t>В результате проведения сравнительного анализа произведений на уроках литературы учащиеся могут не только углубить свои знания о литературе, но и развить свои когнитивные способности, улучшить навыки критического мышления и анализа текста. Этот метод помогает им стать более внимательными и аналитичными читателями, способными видеть скрытые з</w:t>
      </w:r>
      <w:r>
        <w:rPr>
          <w:rFonts w:ascii="Times New Roman" w:hAnsi="Times New Roman" w:cs="Times New Roman"/>
          <w:sz w:val="24"/>
          <w:szCs w:val="24"/>
        </w:rPr>
        <w:t>начения и глубину произведений.</w:t>
      </w:r>
      <w:r w:rsidRPr="00D159F1">
        <w:rPr>
          <w:rFonts w:ascii="Times New Roman" w:hAnsi="Times New Roman" w:cs="Times New Roman"/>
          <w:sz w:val="24"/>
          <w:szCs w:val="24"/>
        </w:rPr>
        <w:t>Важно отметить, что сравнительный анализ произведений способствует развитию у учащихся эмоциональной и культурной компетенции. Он позволяет исследовать различные исторические и культур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9F1">
        <w:rPr>
          <w:rFonts w:ascii="Times New Roman" w:hAnsi="Times New Roman" w:cs="Times New Roman"/>
          <w:sz w:val="24"/>
          <w:szCs w:val="24"/>
        </w:rPr>
        <w:t>ные контексты, влияющие на творчество писателей, помогает понять разнообразие лите</w:t>
      </w:r>
      <w:r>
        <w:rPr>
          <w:rFonts w:ascii="Times New Roman" w:hAnsi="Times New Roman" w:cs="Times New Roman"/>
          <w:sz w:val="24"/>
          <w:szCs w:val="24"/>
        </w:rPr>
        <w:t xml:space="preserve">ратурных течений и направлений. </w:t>
      </w:r>
      <w:r w:rsidRPr="00D159F1">
        <w:rPr>
          <w:rFonts w:ascii="Times New Roman" w:hAnsi="Times New Roman" w:cs="Times New Roman"/>
          <w:sz w:val="24"/>
          <w:szCs w:val="24"/>
        </w:rPr>
        <w:t>Кроме того, сравнительный анализ произведений стимулирует творческое мышление учащихся, поощряя их к самостоятельному исследованию и интерпретации текстов. Он развивает их способность к выработке собственных выводов, аргументации и обоснованию своих взглядов, что является важным элементом критического мышления.</w:t>
      </w:r>
    </w:p>
    <w:p w:rsidR="00D159F1" w:rsidRDefault="00D159F1" w:rsidP="00D159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9F1">
        <w:rPr>
          <w:rFonts w:ascii="Times New Roman" w:hAnsi="Times New Roman" w:cs="Times New Roman"/>
          <w:sz w:val="24"/>
          <w:szCs w:val="24"/>
        </w:rPr>
        <w:t xml:space="preserve">Сравнительный анализ литературных произведений является важным методом литературоведческого исследования, который позволяет выявить сходства и различия между разными текстами, жанрами, стилями и направлениями. Каждый из перечисленных аспектов имеет свое значение </w:t>
      </w:r>
      <w:r>
        <w:rPr>
          <w:rFonts w:ascii="Times New Roman" w:hAnsi="Times New Roman" w:cs="Times New Roman"/>
          <w:sz w:val="24"/>
          <w:szCs w:val="24"/>
        </w:rPr>
        <w:t>при анализе:</w:t>
      </w:r>
    </w:p>
    <w:p w:rsidR="00D159F1" w:rsidRDefault="00D159F1" w:rsidP="00D159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9F1">
        <w:rPr>
          <w:rFonts w:ascii="Times New Roman" w:hAnsi="Times New Roman" w:cs="Times New Roman"/>
          <w:sz w:val="24"/>
          <w:szCs w:val="24"/>
        </w:rPr>
        <w:t>Время создания текстов. Временные рамки помогают определить контекст, в котором были написаны произведения, и выявить влияние исторических событий на литературу определенной эпохи.</w:t>
      </w:r>
    </w:p>
    <w:p w:rsidR="00D159F1" w:rsidRDefault="00D159F1" w:rsidP="00D159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9F1">
        <w:rPr>
          <w:rFonts w:ascii="Times New Roman" w:hAnsi="Times New Roman" w:cs="Times New Roman"/>
          <w:sz w:val="24"/>
          <w:szCs w:val="24"/>
        </w:rPr>
        <w:t>Изображенные в них события. Анализ событий в произведениях позволяет выявить общественно-исторические реалии, обсудить темы, затрагиваемые авторами, и проанализировать их влияние на читателя.</w:t>
      </w:r>
    </w:p>
    <w:p w:rsidR="00D159F1" w:rsidRDefault="00D159F1" w:rsidP="00D159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9F1">
        <w:rPr>
          <w:rFonts w:ascii="Times New Roman" w:hAnsi="Times New Roman" w:cs="Times New Roman"/>
          <w:sz w:val="24"/>
          <w:szCs w:val="24"/>
        </w:rPr>
        <w:t>Авторская позиция. Изучение авторской позиции помогает понять мировоззрение писателя, его нравственные убеждения, отношение к окружающему миру, что в свою очередь позволяет расширить понимание текста.</w:t>
      </w:r>
    </w:p>
    <w:p w:rsidR="00D159F1" w:rsidRDefault="00D159F1" w:rsidP="00D159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9F1">
        <w:rPr>
          <w:rFonts w:ascii="Times New Roman" w:hAnsi="Times New Roman" w:cs="Times New Roman"/>
          <w:sz w:val="24"/>
          <w:szCs w:val="24"/>
        </w:rPr>
        <w:lastRenderedPageBreak/>
        <w:t>Сюжетные и композиционные аналогии. Сравнение сюжетных и композиционных аспектов произведений помогает выявить общие черты, повествовательные стратегии и приемы, использованные авторами.</w:t>
      </w:r>
    </w:p>
    <w:p w:rsidR="00B346B6" w:rsidRDefault="00D159F1" w:rsidP="00B346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59F1">
        <w:rPr>
          <w:rFonts w:ascii="Times New Roman" w:hAnsi="Times New Roman" w:cs="Times New Roman"/>
          <w:sz w:val="24"/>
          <w:szCs w:val="24"/>
        </w:rPr>
        <w:t>Языковые средства. Анализ языковых особенностей произведений позволяет выявить стилистические приемы, особенности авторского почерка и специфику языка, используемого писателем.</w:t>
      </w:r>
    </w:p>
    <w:p w:rsidR="00B346B6" w:rsidRPr="00B346B6" w:rsidRDefault="00B346B6" w:rsidP="00B346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примеры </w:t>
      </w:r>
      <w:r w:rsidRPr="00B346B6">
        <w:rPr>
          <w:rFonts w:ascii="Times New Roman" w:hAnsi="Times New Roman" w:cs="Times New Roman"/>
          <w:sz w:val="24"/>
          <w:szCs w:val="24"/>
        </w:rPr>
        <w:t>заданий для развития аналитического мышления учащихся через сравнительный анализ про</w:t>
      </w:r>
      <w:r>
        <w:rPr>
          <w:rFonts w:ascii="Times New Roman" w:hAnsi="Times New Roman" w:cs="Times New Roman"/>
          <w:sz w:val="24"/>
          <w:szCs w:val="24"/>
        </w:rPr>
        <w:t>изведений на уроках литературы:</w:t>
      </w:r>
    </w:p>
    <w:p w:rsidR="00B346B6" w:rsidRPr="00B346B6" w:rsidRDefault="00B346B6" w:rsidP="00B346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6B6">
        <w:rPr>
          <w:rFonts w:ascii="Times New Roman" w:hAnsi="Times New Roman" w:cs="Times New Roman"/>
          <w:sz w:val="24"/>
          <w:szCs w:val="24"/>
        </w:rPr>
        <w:t>1. Сравните образы главных героев в романах "Преступление и наказание" Ф.М. Достоевского и "Отцы и дети" И.С. Тургенева, выявив сходства и различия в их мировоззрении и поведении.</w:t>
      </w:r>
    </w:p>
    <w:p w:rsidR="00B346B6" w:rsidRPr="00B346B6" w:rsidRDefault="00B346B6" w:rsidP="00B346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6B6">
        <w:rPr>
          <w:rFonts w:ascii="Times New Roman" w:hAnsi="Times New Roman" w:cs="Times New Roman"/>
          <w:sz w:val="24"/>
          <w:szCs w:val="24"/>
        </w:rPr>
        <w:t>2. Сопоставьте мотивы и символику в поэме "Мцыри" Лермонтова и рассказе "Капитанская дочка" Пушкина, определив их роль в раскрытии темы героизма.</w:t>
      </w:r>
    </w:p>
    <w:p w:rsidR="00B346B6" w:rsidRPr="00B346B6" w:rsidRDefault="00B346B6" w:rsidP="00B346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6B6">
        <w:rPr>
          <w:rFonts w:ascii="Times New Roman" w:hAnsi="Times New Roman" w:cs="Times New Roman"/>
          <w:sz w:val="24"/>
          <w:szCs w:val="24"/>
        </w:rPr>
        <w:t>3. Исследуйте образы природы в стихотворениях А.С. Пушкина и Д.В. Хармса, обращая внимание на то, как авторы используют природу для выражения своих идей и эмоций.</w:t>
      </w:r>
    </w:p>
    <w:p w:rsidR="00B346B6" w:rsidRPr="00B346B6" w:rsidRDefault="00B346B6" w:rsidP="00B346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6B6">
        <w:rPr>
          <w:rFonts w:ascii="Times New Roman" w:hAnsi="Times New Roman" w:cs="Times New Roman"/>
          <w:sz w:val="24"/>
          <w:szCs w:val="24"/>
        </w:rPr>
        <w:t>4. Проанализируйте тему любви в романах "Анна Каренина" Л.Н. Толстого и "Бесы" Ф.М. Достоевского, выявив особенности представления этой темы каждым автором.</w:t>
      </w:r>
    </w:p>
    <w:p w:rsidR="00B346B6" w:rsidRPr="00B346B6" w:rsidRDefault="00B346B6" w:rsidP="00B346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6B6">
        <w:rPr>
          <w:rFonts w:ascii="Times New Roman" w:hAnsi="Times New Roman" w:cs="Times New Roman"/>
          <w:sz w:val="24"/>
          <w:szCs w:val="24"/>
        </w:rPr>
        <w:t>5. Сравните стиль и манеру изложения в рассказах А.П. Чехова и М.А. Булгакова, определив, как эти художественные приемы соотносятся с темами и идеями произведений.</w:t>
      </w:r>
    </w:p>
    <w:p w:rsidR="00B346B6" w:rsidRPr="00B346B6" w:rsidRDefault="00B346B6" w:rsidP="00B346B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346B6">
        <w:rPr>
          <w:rFonts w:ascii="Times New Roman" w:hAnsi="Times New Roman" w:cs="Times New Roman"/>
          <w:sz w:val="24"/>
          <w:szCs w:val="24"/>
        </w:rPr>
        <w:t>6. Проведите сравнительный анализ образов злодеев в произведениях Лермонтова и Гоголя, выявив особенности их х</w:t>
      </w:r>
      <w:r>
        <w:rPr>
          <w:rFonts w:ascii="Times New Roman" w:hAnsi="Times New Roman" w:cs="Times New Roman"/>
          <w:sz w:val="24"/>
          <w:szCs w:val="24"/>
        </w:rPr>
        <w:t>арактеров и мотивацию действий.</w:t>
      </w:r>
    </w:p>
    <w:p w:rsidR="00B346B6" w:rsidRPr="00B346B6" w:rsidRDefault="00B346B6" w:rsidP="00B346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346B6">
        <w:rPr>
          <w:rFonts w:ascii="Times New Roman" w:hAnsi="Times New Roman" w:cs="Times New Roman"/>
          <w:sz w:val="24"/>
          <w:szCs w:val="24"/>
        </w:rPr>
        <w:t>. Проанализируйте образы женщин в романах "Идиот" Достоевского и "Преступление и наказание", сравнив их влияние на сюжет и характеры других персонажей.</w:t>
      </w:r>
    </w:p>
    <w:p w:rsidR="00B346B6" w:rsidRDefault="00B346B6" w:rsidP="00B346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6B6">
        <w:rPr>
          <w:rFonts w:ascii="Times New Roman" w:hAnsi="Times New Roman" w:cs="Times New Roman"/>
          <w:sz w:val="24"/>
          <w:szCs w:val="24"/>
        </w:rPr>
        <w:t>Такие задания помогут учащимся развивать аналитическое мышление, умение аргументировать свои выводы и глубже понимать художественные произведения различных авторов.</w:t>
      </w:r>
    </w:p>
    <w:p w:rsidR="00D159F1" w:rsidRDefault="00D159F1" w:rsidP="00D159F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159F1">
        <w:rPr>
          <w:rFonts w:ascii="Times New Roman" w:hAnsi="Times New Roman" w:cs="Times New Roman"/>
          <w:sz w:val="24"/>
          <w:szCs w:val="24"/>
        </w:rPr>
        <w:t>Таким образом, сравнительный анализ произведений на уроках литературы открывает перед учащимися широкие возможности для литературного и личностного развития. Он способствует формированию у них целостного взгляда на мир и способности к анализу и оценке окружающей действительности через призму литературных произведений.</w:t>
      </w:r>
    </w:p>
    <w:p w:rsidR="00E35C18" w:rsidRPr="00D159F1" w:rsidRDefault="00E35C18" w:rsidP="00D159F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-5080</wp:posOffset>
            </wp:positionV>
            <wp:extent cx="5940425" cy="3411855"/>
            <wp:effectExtent l="0" t="0" r="3175" b="0"/>
            <wp:wrapThrough wrapText="bothSides">
              <wp:wrapPolygon edited="0">
                <wp:start x="0" y="0"/>
                <wp:lineTo x="0" y="21467"/>
                <wp:lineTo x="21542" y="21467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5C18" w:rsidRPr="00D1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D4D0B"/>
    <w:multiLevelType w:val="hybridMultilevel"/>
    <w:tmpl w:val="C27A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F1"/>
    <w:rsid w:val="003F5077"/>
    <w:rsid w:val="00673C0A"/>
    <w:rsid w:val="00B346B6"/>
    <w:rsid w:val="00D159F1"/>
    <w:rsid w:val="00E3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9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9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3</cp:revision>
  <dcterms:created xsi:type="dcterms:W3CDTF">2024-07-08T07:35:00Z</dcterms:created>
  <dcterms:modified xsi:type="dcterms:W3CDTF">2024-07-08T08:12:00Z</dcterms:modified>
</cp:coreProperties>
</file>