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  <w:t>Статью писал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ru-RU"/>
        </w:rPr>
        <w:t>и: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ru-RU"/>
        </w:rPr>
        <w:t>Ыдырысов А.А., Амиржанова Н.В.</w:t>
      </w:r>
      <w:bookmarkStart w:id="0" w:name="_GoBack"/>
      <w:bookmarkEnd w:id="0"/>
    </w:p>
    <w:p>
      <w:pPr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  <w:t>Тема статьи:  «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ru-RU"/>
        </w:rPr>
        <w:t xml:space="preserve">Караханидское государство 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  <w:t xml:space="preserve">» </w:t>
      </w:r>
    </w:p>
    <w:p>
      <w:pPr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ru-RU"/>
        </w:rPr>
        <w:t>Введение</w:t>
      </w:r>
    </w:p>
    <w:p>
      <w:pPr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X-XII вв. в истории Центральной Азии ознаменовался важнейшим для исторических судеб региона событием исламизации тюркских этносов, падением династии Саманидов и воцарением династии Караханидов. Письменные памятники средневекового Востока дают для исследователя немаловажные сведения об эпохе правителей Караханидского государства. В рамках данной статьи делается попытка раскрыть суть появления ислама в Кашгаре и роль представителей династии Караханидов в распространении новой религии путем сравнительного анализа информаций, содержащих в таких ценных произведениях как «Тазкира-йи Бугра-хан» неизвестного автора, «ал-Мулхакат би-с-Сурах» Джамаля ал-Карши, «Диван лугат ат-турк» Махмуда ал-Кашгари, «Китаб ал-джамахир фи марифат ал-джавахир» Абу Райхан Мухаммад ибн Ахмада ал-Бируни, «ал-Камил фи-т-та’рих» Изз ад-дин Абу Хасана Али ибн Мухаммада ибн ал-Асира, «Та’рих-и Амнийа» Муллы Мусы Сайрами, «Та’рих ал-Йамини» Абу Наср Мухаммада ибн Абд ал-Джаббара ал-Утби и другие.</w:t>
      </w:r>
    </w:p>
    <w:p>
      <w:pPr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Караханидское государство считалось «Золотым мостом» между Западом и Востоком. Через Великий Шелковый путь, который проходил по территории Караханидской империи, распространялись разные религии, в том числе и ислам. История исламизации тюркских народов Восточного Туркестана начинается с момента прибытия в г. Кашгар наставника караханидского правителя Султана Сатук Бугра-хана гази – саманидского принца Хваджи Абу Насра Самани. С его именем связано начало конфликта между мусульманами и буддистами</w:t>
      </w:r>
    </w:p>
    <w:p>
      <w:pPr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ru-RU"/>
        </w:rPr>
        <w:t xml:space="preserve">Создание караханидского государства </w:t>
      </w:r>
    </w:p>
    <w:p>
      <w:pPr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Государство Караханидов (</w:t>
      </w:r>
      <w:r>
        <w:rPr>
          <w:rFonts w:hint="default" w:ascii="Times New Roman" w:hAnsi="Times New Roman" w:eastAsia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Times New Roman" w:cs="Times New Roman"/>
          <w:sz w:val="28"/>
          <w:szCs w:val="28"/>
        </w:rPr>
        <w:instrText xml:space="preserve"> HYPERLINK "tel:942–1212" </w:instrText>
      </w:r>
      <w:r>
        <w:rPr>
          <w:rFonts w:hint="default" w:ascii="Times New Roman" w:hAnsi="Times New Roman" w:eastAsia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Times New Roman" w:cs="Times New Roman"/>
          <w:sz w:val="28"/>
          <w:szCs w:val="28"/>
        </w:rPr>
        <w:t>942–1212</w:t>
      </w:r>
      <w:r>
        <w:rPr>
          <w:rFonts w:hint="default" w:ascii="Times New Roman" w:hAnsi="Times New Roman" w:eastAsia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eastAsia="Times New Roman" w:cs="Times New Roman"/>
          <w:sz w:val="28"/>
          <w:szCs w:val="28"/>
        </w:rPr>
        <w:t> 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гг.)</w:t>
      </w:r>
    </w:p>
    <w:p>
      <w:pPr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В середине Х века в Жетысу и в части Восточного Туркестана было создано государство Караханидов. Столицей стал город Баласагун.</w:t>
      </w:r>
    </w:p>
    <w:p>
      <w:pPr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В этнический состав государства Караханидов входили племена жикил, ягма, карлуков, огузов, канлов, уйсунов и другие тюркоязычные племена. Особую роль в создании государства сыграло племя карлуков. Помимо выходцев из этого племени правителями избирались также выходцы из племен ягма и жикил.</w:t>
      </w:r>
    </w:p>
    <w:p>
      <w:pPr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  <w:t>Общественное устройство караханидов.</w:t>
      </w:r>
    </w:p>
    <w:p>
      <w:pPr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          Верховная власть находилась в руках кагана (хакана), она передавалась по наследству. К представителям знати относились потомки хакана – тегины, илик-ханы, беки, нукеры. Власть осуществлялась по удельному принципу. У хакана были советники, везиры, их деятельность была схожа с коль еркинами в Огузском государстве.</w:t>
      </w:r>
    </w:p>
    <w:p>
      <w:pPr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Ставка хакана называлась ордой. По сравнению с системой правления предшествовавших тюркских каганатов система общественного строя у государства Караханидов была более развитой, с феодальным укладом. Это можно проследить по видам землевладения, системе сбора налогов, социальному неравноправию. Одной из разновидностей землевладения была икта – земельный надел, пожалованный хаканом своим приближенным. Землевладельцев называли иктадарами (персидское слово). По-арабски таких землевладельцев именовали мукта. Лица, получившие икты, в обязательном порядке обязаны были собирать налоги с простых людей и проходить у хакана военную службу. Земельные владения выделялись также религиозным учреждениям в целях укрепления их материальной самостоятельности. Такие земельные наделы назывались вакф (вакуф). С них налоги не взимались. В оседлых районах основным видом угнетения мелких крестьян являлся сбор налогов с их удельных земель. В арабских и персидских источниках таких земледельцев именовали «музари» или «барзигары». Другой разновидностью гнета в период государства Караханидов была коммендация: мелкие собственники передавали землю под покровительство богатых землевладельцев, за что выплачивали им налоги.</w:t>
      </w:r>
    </w:p>
    <w:p>
      <w:pPr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  <w:t>Политическая история караханидов.</w:t>
      </w:r>
    </w:p>
    <w:p>
      <w:pPr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Основателем государства являлся внук Бильге Кул Кадыр-хана Сатук Богра-хан (915–955 гг.), который в 942 году одержал победу над своим родственником Огулшаком, правившим Таразом и Кашгарией, и подчинил их себе. В результате было создано единое централизованное государство Караханидов.</w:t>
      </w:r>
    </w:p>
    <w:p>
      <w:pPr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После смерти основателя государства Сатук Богра-хана в 955 году к власти пришел его сын Муса. С целью укрепления своей власти в 960 году он объявил ислам государственной религией. Впервые ислам стал государственной религией на территории Казахстана. Столицей стал город Кашгар.</w:t>
      </w:r>
    </w:p>
    <w:p>
      <w:pPr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Однако второй сын Сатук Богра-хана Сулейман-илик, правитель Баласагуна, тоже объявил себя хаканом. После смерти Мусы титул верховного хакана перешел к Али Арслану (960–990 гг.). Он был также провозглашен правителем Тараза и Баласагуна. С этого времени у потомков двух сыновей Сатука Богра-хана власть попеременно переходила из рук в руки.</w:t>
      </w:r>
    </w:p>
    <w:p>
      <w:pPr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Воспользовавшись ослаблением государства Саманидов в Средней Азии во второй половине Х века, Хасан Богра-хан захватил Испиджаб, Бухару и Самарканд, однако вскоре возвратился в Жетысу. В 992 году сын Хасана Жусип (Юсуф) завоевал Хотан, а сын Али Арслана Насыр ибн Али в 996 году совершил поход на Мавераннахр. Правитель Саманидов обратился за помощью к своему вассалу Себук-тегину, главе газневидских племен, но тот заключил мир с Караханидами, согласно которому весь Присырдарьинский регион оказался во власти Караханидов.</w:t>
      </w:r>
    </w:p>
    <w:p>
      <w:pPr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Насыр ибн Али продолжил свои завоевательные походы. В 999 году он подчинил себе столицу Саманидов город Бухару. Таким образом, государство Караханидов полностью захватило Мавераннахр.</w:t>
      </w:r>
    </w:p>
    <w:p>
      <w:pPr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Государство Караханидов в 30-е годы XI в. разделилось на два владения – Восточное и Западное ханства. Территория Восточного ханства включала в себя Жетысу и Восточный Казахстан. Столица – город Орда (Кара Орда, Куз Орда) близ города Баласагун, а позднее – город Кашгар. К Западному ханству относился Мавераннахр. Столицей являлся город Узгенд, затем – Самарканд.</w:t>
      </w:r>
    </w:p>
    <w:p>
      <w:pPr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Восточное ханство считалось основной частью государства. Но между правителями обоих ханств нередко разгоралась междоусобная борьба за власть. В 40-х гг. XI в. потомок Насыр-хана Ибрагим ибн Насыр в борьбе за власть с потомками Али-тегина одержал победу. В 1040 г. он принял титул тамгач-Бурахана и стал правителем Мавераннахра.</w:t>
      </w:r>
    </w:p>
    <w:p>
      <w:pPr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Междоусобицами в государстве Караханидов воспользовался сельджукский султан Малик-шах. В 1089 г. он захватил столицу Западного ханства Самарканд, а затем – Бухару. Бурахан признал свою зависимость от сельджуков.</w:t>
      </w:r>
    </w:p>
    <w:p>
      <w:pPr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В 30-х гг. XII в. с востока в Жетысу вторглись войска каракитаев. В 1141 году сражении в Катуанской степи близ города Самарканд они разгромили войска сельджуков и Караханидов. Государство Караханидов попало в прямую зависимость от каракитаев, которые также не вмешивались во внутреннюю систему управления государством, а лишь назначали ханов и собирали налоги. Воспользовавшись невмешательством каракитаев в систему своего управления, караханиды распространили свое господство на Самарканд, Бухару и Узгенд. В Самарканде и Узгенде они чеканили свои монеты.</w:t>
      </w:r>
    </w:p>
    <w:p>
      <w:pPr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В это время вследствие ослабления сельджуков начало усиливаться государство Хорезм. В период правления Мухаммед-шаха государство Хорезм нанесло ощутимый удар по каракитаям. Разгромивший в 1210 году на берегах реки Талас каракитаев Мухаммед-шах, возвратившись в Самарканд, казнил караханидского хакана. После смерти правителя Западного ханства в 1212 г. хорезм-шах Мухаммед окончательно уничтожает Западное государство Караханидов. Тем временем в 1208–1211 годах Восточное ханство захватывает найманский хан Кучлук. Таким образом,  Караханидское государство существовало в период с 942 по 1212 гг.</w:t>
      </w:r>
    </w:p>
    <w:p>
      <w:pPr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Государство Караханидов было крупнейшим центром культуры и экономики. Юсуф Баласагуни, Махмуд Кашгари, Ахмед Иугнеки жили и создавали свои труды в государстве Караханидов.</w:t>
      </w:r>
    </w:p>
    <w:p>
      <w:pPr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Система государственного управления караханидов была более развитой, чем у ранних тюркских государств. На этой основе Чингисхан создал свою империю.  Караханиды стали образцом феодального государства Центральной Азии.</w:t>
      </w:r>
    </w:p>
    <w:p>
      <w:pPr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ru-RU"/>
        </w:rPr>
        <w:t>Заключение</w:t>
      </w:r>
    </w:p>
    <w:p>
      <w:pPr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В заключении хотелось бы отметить, что исторические сочинения имеют исключительное значение в изучении истории Караханидской империи. Письменные памятники дошедшие до наших дней представляют в распоряжение исследователей новые фактические данные о политической жизни государства, высвечивают многие вопросы политической борьбы.</w:t>
      </w:r>
    </w:p>
    <w:p>
      <w:pPr>
        <w:rPr>
          <w:rFonts w:hint="default" w:ascii="Times New Roman" w:hAnsi="Times New Roman" w:eastAsia="Times New Roman" w:cs="Times New Roman"/>
          <w:sz w:val="28"/>
          <w:szCs w:val="28"/>
        </w:rPr>
      </w:pPr>
    </w:p>
    <w:p>
      <w:pPr>
        <w:rPr>
          <w:rFonts w:hint="default"/>
          <w:b/>
          <w:bCs/>
          <w:lang w:val="ru-RU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SimHei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Open Sans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nter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spacing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  <w:style w:type="character" w:styleId="5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2024-12-19T00:00:58Z</dcterms:created>
  <dc:creator>iPhone</dc:creator>
  <cp:lastModifiedBy>iPhone</cp:lastModifiedBy>
  <dcterms:modified xsi:type="dcterms:W3CDTF">2024-12-19T00:24:39Z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2052-11.33.82</vt:lpwstr>
  </property>
  <property fmtid="{D5CDD505-2E9C-101B-9397-08002B2CF9AE}" pid="3" name="ICV">
    <vt:lpwstr>F81BA3FF534AB684EA1B6367474A8040_31</vt:lpwstr>
  </property>
</Properties>
</file>