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81A00" w14:textId="77777777" w:rsidR="005122C2" w:rsidRPr="000D681F" w:rsidRDefault="005122C2" w:rsidP="007C1CA9">
      <w:pPr>
        <w:spacing w:after="0"/>
        <w:rPr>
          <w:rFonts w:ascii="Times New Roman" w:hAnsi="Times New Roman"/>
          <w:b/>
          <w:color w:val="4F6228"/>
          <w:sz w:val="24"/>
          <w:szCs w:val="24"/>
          <w:lang w:val="kk-KZ"/>
        </w:rPr>
      </w:pPr>
    </w:p>
    <w:p w14:paraId="30BA3177" w14:textId="77777777" w:rsidR="007C1CA9" w:rsidRPr="000D681F" w:rsidRDefault="007C1CA9" w:rsidP="007C1CA9">
      <w:pPr>
        <w:spacing w:after="0"/>
        <w:rPr>
          <w:rFonts w:ascii="Times New Roman" w:hAnsi="Times New Roman"/>
          <w:b/>
          <w:i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 xml:space="preserve">Тақырыбы:   </w:t>
      </w:r>
      <w:r w:rsidRPr="000D681F">
        <w:rPr>
          <w:rFonts w:ascii="Times New Roman" w:hAnsi="Times New Roman"/>
          <w:b/>
          <w:i/>
          <w:sz w:val="24"/>
          <w:szCs w:val="24"/>
          <w:lang w:val="kk-KZ"/>
        </w:rPr>
        <w:t>«</w:t>
      </w:r>
      <w:r w:rsidR="000D681F" w:rsidRPr="000D681F">
        <w:rPr>
          <w:rFonts w:ascii="Times New Roman" w:hAnsi="Times New Roman"/>
          <w:b/>
          <w:i/>
          <w:sz w:val="24"/>
          <w:szCs w:val="24"/>
          <w:lang w:val="kk-KZ"/>
        </w:rPr>
        <w:t xml:space="preserve"> Отбасы - бақыт мекенім</w:t>
      </w:r>
      <w:r w:rsidRPr="000D681F">
        <w:rPr>
          <w:rFonts w:ascii="Times New Roman" w:hAnsi="Times New Roman"/>
          <w:b/>
          <w:i/>
          <w:sz w:val="24"/>
          <w:szCs w:val="24"/>
          <w:lang w:val="kk-KZ"/>
        </w:rPr>
        <w:t xml:space="preserve"> »</w:t>
      </w:r>
    </w:p>
    <w:p w14:paraId="7208764C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>Мақсаты: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бала  тәрбиесіндегі  ата -  ананың  алатын  орны  ерекше  екенді-гін  түсіндіру. Отбасы  мүшелері  арасындағы  бауырмалдық, достық  қарым -  қатынасты  қалыптастыру,  отбасы  мемлекетіміздің  бір  бөлшегі  екенін  ұғындырып,  оқушыларды  ынтымақ  пен  ұжымдыққа  тәрбиелеу.</w:t>
      </w:r>
    </w:p>
    <w:p w14:paraId="49AF3A2B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>Көрнекілігі: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техникалық   құралдар,  даналық  сөздер</w:t>
      </w:r>
    </w:p>
    <w:p w14:paraId="62576780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>Әдісі :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сұрақ – жауап, пікір  алысу, ой  қозғау</w:t>
      </w:r>
    </w:p>
    <w:p w14:paraId="4E2A7835" w14:textId="77777777" w:rsidR="007C1CA9" w:rsidRPr="000D681F" w:rsidRDefault="007C1CA9" w:rsidP="007C1CA9">
      <w:pPr>
        <w:spacing w:after="0"/>
        <w:rPr>
          <w:rFonts w:ascii="Times New Roman" w:hAnsi="Times New Roman"/>
          <w:b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 xml:space="preserve">Нақыл  сөздер: </w:t>
      </w:r>
    </w:p>
    <w:p w14:paraId="4E5279DF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1. « Бала  әкеден  ақыл,  анадан  мейірім  алады »</w:t>
      </w:r>
    </w:p>
    <w:p w14:paraId="4D1A3A13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2. « Бала -  өмірдің   жалғасы  ,  отбасының  жеміс  берер  гүлі »</w:t>
      </w:r>
    </w:p>
    <w:p w14:paraId="0232D17C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>Барысы :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Ұйымдастыру</w:t>
      </w:r>
    </w:p>
    <w:p w14:paraId="729B28B5" w14:textId="77777777" w:rsidR="005122C2" w:rsidRPr="000D681F" w:rsidRDefault="007C1CA9" w:rsidP="005122C2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Құрметті  балалар , біз  бүгін  керемет  бір  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>ғажайып  әлемге  саяхатқа  бара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мыз. Қалай  ойлайсыздар,  ол  қандай  әлем бо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>луы  мүмкін?  Ол  бір  өзі  кіш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кентай  ғана  шағын  мемлекет. Ол -  мемлекеттің  аты  -  отбасы.</w:t>
      </w:r>
    </w:p>
    <w:p w14:paraId="45759D78" w14:textId="77777777" w:rsidR="007C1CA9" w:rsidRPr="000D681F" w:rsidRDefault="007C1CA9" w:rsidP="00D25E7C">
      <w:pPr>
        <w:spacing w:after="0"/>
        <w:jc w:val="center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noProof/>
          <w:color w:val="4F6228"/>
          <w:sz w:val="24"/>
          <w:szCs w:val="24"/>
        </w:rPr>
        <w:drawing>
          <wp:inline distT="0" distB="0" distL="0" distR="0" wp14:anchorId="45BC1B56" wp14:editId="5C719A77">
            <wp:extent cx="2717222" cy="1489364"/>
            <wp:effectExtent l="0" t="0" r="0" b="0"/>
            <wp:docPr id="1" name="Рисунок 1" descr="C:\Documents and Settings\Учитель\Рабочий стол\жанұя\p43_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Учитель\Рабочий стол\жанұя\p43_63.jpg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l="-235" t="-494" r="-307" b="-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8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6DCC9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Бұл  мемлекет  қандай  болуы  керек?</w:t>
      </w:r>
    </w:p>
    <w:p w14:paraId="09F0DCD8" w14:textId="77777777" w:rsidR="007C1CA9" w:rsidRPr="000D681F" w:rsidRDefault="007C1CA9" w:rsidP="005122C2">
      <w:pPr>
        <w:spacing w:after="0"/>
        <w:rPr>
          <w:rFonts w:ascii="Times New Roman" w:hAnsi="Times New Roman"/>
          <w:color w:val="4F6228"/>
          <w:sz w:val="24"/>
          <w:szCs w:val="24"/>
          <w:lang w:val="en-US"/>
        </w:rPr>
      </w:pPr>
      <w:r w:rsidRPr="000D681F">
        <w:rPr>
          <w:rFonts w:ascii="Times New Roman" w:hAnsi="Times New Roman"/>
          <w:noProof/>
          <w:color w:val="4F6228"/>
          <w:sz w:val="24"/>
          <w:szCs w:val="24"/>
        </w:rPr>
        <w:drawing>
          <wp:inline distT="0" distB="0" distL="0" distR="0" wp14:anchorId="0D3FBA79" wp14:editId="60E1755E">
            <wp:extent cx="3638550" cy="1717964"/>
            <wp:effectExtent l="19050" t="0" r="0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-175" t="-456" r="-140" b="-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1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50B6E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Адамға  өмірде  ең  қымбаты  -  отбасы. От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>басында  сүйіспеншілік,  сыйлас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тық,  татулық,  бауырмалдық болғанда  бірлік  б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>олады. Бір -  бірін  аялап,  ке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шіре  түсіне  білгенде  отбасы   мықты,  берік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болады. Бүгінгі  тәрбие  саға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тымыздың  тақырыбы   </w:t>
      </w:r>
      <w:r w:rsid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>«</w:t>
      </w:r>
      <w:r w:rsidR="000D681F" w:rsidRPr="000D681F">
        <w:rPr>
          <w:rFonts w:ascii="Times New Roman" w:hAnsi="Times New Roman"/>
          <w:b/>
          <w:i/>
          <w:sz w:val="24"/>
          <w:szCs w:val="24"/>
          <w:lang w:val="kk-KZ"/>
        </w:rPr>
        <w:t>« Отбасы - бақыт мекенім »</w:t>
      </w:r>
      <w:r w:rsidRP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 xml:space="preserve"> »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тақырыбы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на  арналады. </w:t>
      </w:r>
    </w:p>
    <w:p w14:paraId="71A4674E" w14:textId="77777777" w:rsidR="007C1CA9" w:rsidRPr="00D25E7C" w:rsidRDefault="00D25E7C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4F6228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46086F1" wp14:editId="4625A5B1">
            <wp:simplePos x="0" y="0"/>
            <wp:positionH relativeFrom="column">
              <wp:posOffset>1565910</wp:posOffset>
            </wp:positionH>
            <wp:positionV relativeFrom="paragraph">
              <wp:posOffset>156210</wp:posOffset>
            </wp:positionV>
            <wp:extent cx="3787140" cy="1710690"/>
            <wp:effectExtent l="0" t="0" r="3810" b="0"/>
            <wp:wrapNone/>
            <wp:docPr id="7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l="-168" t="-430" r="-134" b="-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CA9"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- Балалар, қалай  ойлайсыздар, отбасын  неге  теңеуге  болады. Алып  құсқа  ма,  әлде  алып  бәйтерекке  ме? </w:t>
      </w:r>
    </w:p>
    <w:p w14:paraId="4B1C0E5A" w14:textId="77777777" w:rsidR="007C1CA9" w:rsidRPr="00D25E7C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</w:p>
    <w:p w14:paraId="0E5F65A5" w14:textId="77777777" w:rsidR="007C1CA9" w:rsidRPr="00D25E7C" w:rsidRDefault="007C1CA9" w:rsidP="007C1CA9">
      <w:pPr>
        <w:spacing w:after="0"/>
        <w:jc w:val="center"/>
        <w:rPr>
          <w:rFonts w:ascii="Times New Roman" w:hAnsi="Times New Roman"/>
          <w:color w:val="4F6228"/>
          <w:sz w:val="24"/>
          <w:szCs w:val="24"/>
          <w:lang w:val="kk-KZ"/>
        </w:rPr>
      </w:pPr>
    </w:p>
    <w:p w14:paraId="7CCB2156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</w:p>
    <w:p w14:paraId="17CADB81" w14:textId="77777777" w:rsidR="00D25E7C" w:rsidRDefault="00D25E7C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</w:p>
    <w:p w14:paraId="5C538FB2" w14:textId="77777777" w:rsidR="00D25E7C" w:rsidRDefault="00D25E7C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</w:p>
    <w:p w14:paraId="0CBC8379" w14:textId="77777777" w:rsidR="00D25E7C" w:rsidRDefault="00D25E7C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</w:p>
    <w:p w14:paraId="370C6A56" w14:textId="77777777" w:rsidR="00D25E7C" w:rsidRDefault="00D25E7C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</w:p>
    <w:p w14:paraId="7258339D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- Дұрыс  айтасыздар,  менің  ойымша  да  отб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>асын  бәйтерекке  теңесек, бала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ларды  жапырақтарына  теңейміз.  Жапырақтар  қайда   бекиді?</w:t>
      </w:r>
    </w:p>
    <w:p w14:paraId="3CC10E17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- Бұтақтарында.</w:t>
      </w:r>
    </w:p>
    <w:p w14:paraId="55464C2A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- Олай  болса, бұтақтарын  ата - анаға теңейміз. Бұтақтары қайдан тарайды?</w:t>
      </w:r>
    </w:p>
    <w:p w14:paraId="04E4CFDD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lastRenderedPageBreak/>
        <w:t>- Ағаштың  діңінен.</w:t>
      </w:r>
    </w:p>
    <w:p w14:paraId="5906F447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- Олай  болса,  олар  ата - әжелеріміз. Алып  бәйтерек  ненің  арқасында  жақсы  өсіп  жайқалады. </w:t>
      </w:r>
    </w:p>
    <w:p w14:paraId="7AD61AF6" w14:textId="77777777" w:rsidR="007C1CA9" w:rsidRPr="000D681F" w:rsidRDefault="000D681F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>
        <w:rPr>
          <w:rFonts w:ascii="Times New Roman" w:hAnsi="Times New Roman"/>
          <w:color w:val="4F6228"/>
          <w:sz w:val="24"/>
          <w:szCs w:val="24"/>
          <w:lang w:val="kk-KZ"/>
        </w:rPr>
        <w:t>- Дұрыс,  тамырынан</w:t>
      </w:r>
      <w:r w:rsidR="007C1CA9" w:rsidRPr="000D681F">
        <w:rPr>
          <w:rFonts w:ascii="Times New Roman" w:hAnsi="Times New Roman"/>
          <w:color w:val="4F6228"/>
          <w:sz w:val="24"/>
          <w:szCs w:val="24"/>
          <w:lang w:val="kk-KZ"/>
        </w:rPr>
        <w:t>. Қалай  ойлайсыздар, е</w:t>
      </w:r>
      <w:r>
        <w:rPr>
          <w:rFonts w:ascii="Times New Roman" w:hAnsi="Times New Roman"/>
          <w:color w:val="4F6228"/>
          <w:sz w:val="24"/>
          <w:szCs w:val="24"/>
          <w:lang w:val="kk-KZ"/>
        </w:rPr>
        <w:t>гер  ағаштың  діңін ата - әжеле</w:t>
      </w:r>
      <w:r w:rsidR="007C1CA9"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рімізге  теңесек, тамырын  кімге  теңейміз. </w:t>
      </w:r>
    </w:p>
    <w:p w14:paraId="02D5410A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- Ата -  бабаларымызға .</w:t>
      </w:r>
    </w:p>
    <w:p w14:paraId="4A2CBEE0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</w:p>
    <w:p w14:paraId="31A37198" w14:textId="77777777" w:rsidR="007C1CA9" w:rsidRPr="000D681F" w:rsidRDefault="007C1CA9" w:rsidP="007C1CA9">
      <w:pPr>
        <w:spacing w:after="0"/>
        <w:jc w:val="center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noProof/>
          <w:color w:val="4F6228"/>
          <w:sz w:val="24"/>
          <w:szCs w:val="24"/>
        </w:rPr>
        <w:drawing>
          <wp:inline distT="0" distB="0" distL="0" distR="0" wp14:anchorId="2D523E7C" wp14:editId="4733E3F4">
            <wp:extent cx="3426757" cy="1766454"/>
            <wp:effectExtent l="19050" t="0" r="2243" b="0"/>
            <wp:docPr id="4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-186" t="-461" r="-93" b="-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99302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 Міне,  балалар , осылай  үлкен  отбасы  қалыптасады. Бала  әкеден  ақыл,  анадан  мейірім  алады. Тәртіпті  де,  тәрбиелі  ұрпақ  -  отбасы  мен  мектеп-тен  алған  үлгі  -  өнеге жиынтығының  жемісі. </w:t>
      </w:r>
    </w:p>
    <w:p w14:paraId="2F9995CF" w14:textId="77777777" w:rsidR="007C1CA9" w:rsidRPr="000D681F" w:rsidRDefault="007C1CA9" w:rsidP="007C1CA9">
      <w:pPr>
        <w:spacing w:after="0"/>
        <w:rPr>
          <w:rFonts w:ascii="Times New Roman" w:hAnsi="Times New Roman"/>
          <w:b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 xml:space="preserve">1. « Тіл  өнері » - мақал -  мәтелдің  жалғасын  табу. </w:t>
      </w:r>
    </w:p>
    <w:p w14:paraId="3214F71F" w14:textId="77777777" w:rsidR="007C1CA9" w:rsidRPr="000D681F" w:rsidRDefault="007C1CA9" w:rsidP="007C1C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Ананың  көңілі  балада, ... </w:t>
      </w:r>
    </w:p>
    <w:p w14:paraId="695940B1" w14:textId="77777777" w:rsidR="007C1CA9" w:rsidRPr="000D681F" w:rsidRDefault="007C1CA9" w:rsidP="007C1C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Тәрбие басы - ...</w:t>
      </w:r>
    </w:p>
    <w:p w14:paraId="2013BDBD" w14:textId="77777777" w:rsidR="007C1CA9" w:rsidRPr="000D681F" w:rsidRDefault="007C1CA9" w:rsidP="007C1C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Ұяда  не  көрсең, ...</w:t>
      </w:r>
    </w:p>
    <w:p w14:paraId="3062C3AB" w14:textId="77777777" w:rsidR="007C1CA9" w:rsidRPr="000D681F" w:rsidRDefault="007C1CA9" w:rsidP="007C1C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Балалы  үй  базар, ...</w:t>
      </w:r>
    </w:p>
    <w:p w14:paraId="57F93FF3" w14:textId="77777777" w:rsidR="007C1CA9" w:rsidRPr="000D681F" w:rsidRDefault="007C1CA9" w:rsidP="007C1C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Ата көрген  оқ  жонар , ...</w:t>
      </w:r>
    </w:p>
    <w:p w14:paraId="10173C66" w14:textId="77777777" w:rsidR="007C1CA9" w:rsidRPr="000D681F" w:rsidRDefault="007C1CA9" w:rsidP="007C1C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... – ананың  бауыр  еті, көз  нұры. </w:t>
      </w:r>
    </w:p>
    <w:p w14:paraId="6674D6D7" w14:textId="77777777" w:rsidR="007C1CA9" w:rsidRPr="000D681F" w:rsidRDefault="007C1CA9" w:rsidP="007C1C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Әке  - асқар  тау, ...</w:t>
      </w:r>
    </w:p>
    <w:p w14:paraId="2B62E261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b/>
          <w:i/>
          <w:color w:val="4F6228"/>
          <w:sz w:val="24"/>
          <w:szCs w:val="24"/>
          <w:lang w:val="kk-KZ"/>
        </w:rPr>
        <w:t>Дұрыс  жауабын  сызба  нұсқа   арқылы  жүргізіп  көрсетіңіз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: ана  көрген  тон  пішер; ұшқанда  соны  ілерсің ;  тал бесік; баласыз   үй  қу  мазар ;  бала ;  баланың  көңілі  далада ;  ана- бұлақ,  бала -  жағасындағы  құрақ .</w:t>
      </w:r>
    </w:p>
    <w:p w14:paraId="0B9368C6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Отбасы  - бұл  қоғамның  негізі. Баланың  болашақта  жақсы  азамат  болып  өсуі, жан -  жақты  тәрбиелі  болуы  отбасында  берілетін  тәрбиеге  байла-нысты. </w:t>
      </w:r>
    </w:p>
    <w:p w14:paraId="31273CFC" w14:textId="77777777" w:rsidR="007C1CA9" w:rsidRPr="000D681F" w:rsidRDefault="007C1CA9" w:rsidP="007C1CA9">
      <w:pPr>
        <w:spacing w:after="0"/>
        <w:rPr>
          <w:rFonts w:ascii="Times New Roman" w:hAnsi="Times New Roman"/>
          <w:b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 xml:space="preserve">2. Ситуациялық  жағдаят. </w:t>
      </w:r>
    </w:p>
    <w:p w14:paraId="495B6D35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1. Сен  өте  асығыссың , себебі  сабаққа  үл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>геруің  қажет. Көшеде  бала  же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тектеп  келе  жатқан  қарияны  қағып  кеттің. Ол  кісі  құлап  түсті , немересі  қорыққаннан  жылап  жіберді. Сен  не  істейсің ? </w:t>
      </w:r>
    </w:p>
    <w:p w14:paraId="5379660A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2. Саған  анаң  өзі  жұмыстан  келгенш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>е  үйді  жинастырып  қоюды  тап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сырды. Сен  достарыңмен  ойнап  жүріп, бұл 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істі  ұмытып  кеттің. Анаң  жұ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мыстан  келіп,  өзі  жинап, сыпырып  қойды. Сен  келгенде  анаң  ренжулі. Сенің  әрекетің ? </w:t>
      </w:r>
    </w:p>
    <w:p w14:paraId="734C7B06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 3. Үйде  ешкім  жоқ. Тек  сен  ғана . Есік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>тің  қоңырауы  соғылды. Сен  ба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рып  қарасаң  қаладан  келген   туысқаның. С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>енің  анаң  ешкімге  есікті  аш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пауды  тапсырған. Сенің  әрекетің ?</w:t>
      </w:r>
    </w:p>
    <w:p w14:paraId="58189CE0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  4. Бүгін  анаң  жақсы  көретін  тағамыңд</w:t>
      </w:r>
      <w:r w:rsidR="000D681F">
        <w:rPr>
          <w:rFonts w:ascii="Times New Roman" w:hAnsi="Times New Roman"/>
          <w:color w:val="4F6228"/>
          <w:sz w:val="24"/>
          <w:szCs w:val="24"/>
          <w:lang w:val="kk-KZ"/>
        </w:rPr>
        <w:t>ы  жасап  берді. Сен  отыра  қа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лып  іні – қарындастарыңмен  қосыла  жедің  де, даладағы  ойынға  қарай  жүгірдің. Сен  нені  ұмыттың ?</w:t>
      </w:r>
    </w:p>
    <w:p w14:paraId="4347156A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b/>
          <w:color w:val="4F6228"/>
          <w:sz w:val="24"/>
          <w:szCs w:val="24"/>
          <w:lang w:val="kk-KZ"/>
        </w:rPr>
        <w:t xml:space="preserve"> 3. « Білімдіге  дүние  жарық »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оқушылардың  біліктілігін,  шапшаңдығын  тексеру. 1. Балдан  тәтті  не ? / бала /</w:t>
      </w:r>
    </w:p>
    <w:p w14:paraId="190D6DC2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lastRenderedPageBreak/>
        <w:t>2. Қара  шаңырақ  иесі  кім ? / кенже  ұл /3. Үйдегі  алтын  адам  кім ? / ана /4. Бес  дұшпанды  атаңдар? / өсек,  өтірік, мақтаншақ , еріншек, бекер  мал  шашпақ /5. Үш  арсызды  ата ? / ұйқы,  тамақ, күлкі /</w:t>
      </w:r>
    </w:p>
    <w:p w14:paraId="333874AF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6. Қазақ  халқының  салт -  дәстүрлерін  ата? / шілдехана, бесік  той, тұсау  кесу, құда  түсу, келін  түсіру  т.б. /</w:t>
      </w:r>
    </w:p>
    <w:p w14:paraId="17E122D0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7. ҚР  мемлекетік  рәміздерін  ата? / елтаңба, ту, әнұран /</w:t>
      </w:r>
    </w:p>
    <w:p w14:paraId="330132BF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8. Қазақтың  тұңғыш  ғарышкері  кім?  / Т. Әубәкіров /</w:t>
      </w:r>
    </w:p>
    <w:p w14:paraId="5004912B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9. Күй  атасы  кім ? / Құрманғазы /</w:t>
      </w:r>
    </w:p>
    <w:p w14:paraId="5A41F8E9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>10. ҚР  тәуелсіздікті  қашан  алды ? / 1991 жыл 16  желтоқсан /</w:t>
      </w:r>
    </w:p>
    <w:p w14:paraId="2FF6D7C4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noProof/>
          <w:color w:val="4F6228"/>
          <w:sz w:val="24"/>
          <w:szCs w:val="24"/>
        </w:rPr>
        <w:drawing>
          <wp:anchor distT="12192" distB="18669" distL="114300" distR="119253" simplePos="0" relativeHeight="251661312" behindDoc="0" locked="0" layoutInCell="1" allowOverlap="1" wp14:anchorId="2CBCD75E" wp14:editId="639EEED0">
            <wp:simplePos x="0" y="0"/>
            <wp:positionH relativeFrom="margin">
              <wp:posOffset>4539615</wp:posOffset>
            </wp:positionH>
            <wp:positionV relativeFrom="margin">
              <wp:posOffset>2478278</wp:posOffset>
            </wp:positionV>
            <wp:extent cx="1419098" cy="1914271"/>
            <wp:effectExtent l="19050" t="0" r="0" b="0"/>
            <wp:wrapSquare wrapText="bothSides"/>
            <wp:docPr id="6" name="Рисунок 2" descr="medium_127943438018_pho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medium_127943438018_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334" b="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98" cy="1914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Балалар, биыл  </w:t>
      </w:r>
      <w:r w:rsidR="0043270F">
        <w:rPr>
          <w:rFonts w:ascii="Times New Roman" w:hAnsi="Times New Roman"/>
          <w:color w:val="4F6228"/>
          <w:sz w:val="24"/>
          <w:szCs w:val="24"/>
          <w:lang w:val="kk-KZ"/>
        </w:rPr>
        <w:t>еліміз тәуелсіздік  алғанына  27</w:t>
      </w: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жыл  толғалы  отыр.Осы  тәуелсіздік   тұғырында  нық  ұстау  үшін  сапалы  білім  мен  тәртіп  керек. Болашақ  өз  ұлтын  сүйетін, өз  елін, жерін, отанын, отбасын  сүйетін  ұлт-жанды, өр  намысты,биік  рухты  ұстау  сендердің  қолдарыңда. Күн  мен  жердің  мәңгілік  екені  сияқты  аспанымызда  тәуелсіздік  туы  мәңгілік  жел-біресін ! – деп  бәріміз  бірге  Е. Хасанғалиевтың  « Атамекен »  әнін  орын-дайық. </w:t>
      </w:r>
    </w:p>
    <w:p w14:paraId="2BC03ADE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 Біз  мықты  отбасын  алып  бәйтерекке  теңесек, тәуелсіз  еліміздің  символы  ретінде  көкке  шаншылған   « Бәйтеректі »  айтамыз .Ол  самұрық  құстың  алтын  жұмыртқасын  аспанға  көтерген  алып  киелі  ағаш -  бейбітшілік  пен  келісімде  өмір  сүруге  ұмтылған  ұлы  мақсат  көрінісі. </w:t>
      </w:r>
    </w:p>
    <w:p w14:paraId="089F2720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</w:p>
    <w:p w14:paraId="5CACAD3F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noProof/>
          <w:color w:val="4F6228"/>
          <w:sz w:val="24"/>
          <w:szCs w:val="24"/>
        </w:rPr>
        <w:drawing>
          <wp:anchor distT="12192" distB="16002" distL="126492" distR="119634" simplePos="0" relativeHeight="251660288" behindDoc="0" locked="0" layoutInCell="1" allowOverlap="1" wp14:anchorId="633C8E35" wp14:editId="25286FA2">
            <wp:simplePos x="0" y="0"/>
            <wp:positionH relativeFrom="margin">
              <wp:posOffset>-403987</wp:posOffset>
            </wp:positionH>
            <wp:positionV relativeFrom="margin">
              <wp:posOffset>4278503</wp:posOffset>
            </wp:positionV>
            <wp:extent cx="1504696" cy="2381504"/>
            <wp:effectExtent l="19050" t="0" r="254" b="0"/>
            <wp:wrapSquare wrapText="bothSides"/>
            <wp:docPr id="5" name="Рисунок 4" descr="C:\Documents and Settings\Учитель\Рабочий стол\жанұя\1286577666_1278514828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Учитель\Рабочий стол\жанұя\1286577666_1278514828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96" cy="23815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77F33AF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Елбасымыз Н.Ә. Назарбаевтың  « Отбасында  адам  бойындағы  асыл  қасиеттер  жарқырай  көрініп  қалыптасады. Отанға  деген  ыстық  сезім  жақындарына, туысқандарына  деген  сүйіспеншілікпен  басталады »,- дегендей  мемлекетіміздің іргетасын  қалаушы  -  әр отбасы  -  жеке  мемлекет. Әке  алақаны  мен  ана  жүрегінің  жылуы  бар  сендер  тәуелсіз  еліміздің  тірегі  болатындарыңа  сенемін. </w:t>
      </w:r>
    </w:p>
    <w:p w14:paraId="15EEACB3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                       Бойларыңда   от  бар  екен  байқадым,</w:t>
      </w:r>
    </w:p>
    <w:p w14:paraId="006406A1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                       Жүректерде  шоқ  бар  екен  байқадым</w:t>
      </w:r>
    </w:p>
    <w:p w14:paraId="185EF96D" w14:textId="77777777" w:rsidR="007C1CA9" w:rsidRPr="000D681F" w:rsidRDefault="007C1CA9" w:rsidP="007C1CA9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                                                   Әрқашанда  осы  шоқты  өшірмей,</w:t>
      </w:r>
    </w:p>
    <w:p w14:paraId="0E938126" w14:textId="61E22930" w:rsidR="0043270F" w:rsidRPr="000D681F" w:rsidRDefault="007C1CA9" w:rsidP="0043270F">
      <w:pPr>
        <w:spacing w:after="0"/>
        <w:rPr>
          <w:rFonts w:ascii="Times New Roman" w:hAnsi="Times New Roman"/>
          <w:color w:val="4F6228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                                                     Жалынд</w:t>
      </w:r>
      <w:r w:rsidR="0043270F">
        <w:rPr>
          <w:rFonts w:ascii="Times New Roman" w:hAnsi="Times New Roman"/>
          <w:color w:val="4F6228"/>
          <w:sz w:val="24"/>
          <w:szCs w:val="24"/>
          <w:lang w:val="kk-KZ"/>
        </w:rPr>
        <w:t xml:space="preserve">атып  шарықтаңдар  әрдайым! </w:t>
      </w:r>
    </w:p>
    <w:p w14:paraId="4BCE59A4" w14:textId="3C52F1DA" w:rsidR="0043270F" w:rsidRDefault="0043270F" w:rsidP="0043270F">
      <w:pPr>
        <w:rPr>
          <w:rFonts w:ascii="Times New Roman" w:hAnsi="Times New Roman"/>
          <w:sz w:val="24"/>
          <w:szCs w:val="24"/>
          <w:lang w:val="kk-KZ"/>
        </w:rPr>
      </w:pPr>
    </w:p>
    <w:p w14:paraId="4651B583" w14:textId="77777777" w:rsidR="00EF2CED" w:rsidRDefault="007C1CA9" w:rsidP="0043270F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0D681F">
        <w:rPr>
          <w:rFonts w:ascii="Times New Roman" w:hAnsi="Times New Roman"/>
          <w:color w:val="4F6228"/>
          <w:sz w:val="24"/>
          <w:szCs w:val="24"/>
          <w:lang w:val="kk-KZ"/>
        </w:rPr>
        <w:t xml:space="preserve"> </w:t>
      </w:r>
    </w:p>
    <w:p w14:paraId="47AD32D7" w14:textId="77777777" w:rsidR="00AD44EB" w:rsidRDefault="00AD44EB">
      <w:pPr>
        <w:rPr>
          <w:rFonts w:ascii="Times New Roman" w:hAnsi="Times New Roman"/>
          <w:sz w:val="24"/>
          <w:szCs w:val="24"/>
          <w:lang w:val="kk-KZ"/>
        </w:rPr>
      </w:pPr>
    </w:p>
    <w:p w14:paraId="5A842A2F" w14:textId="77777777" w:rsidR="00AD44EB" w:rsidRDefault="00AD44EB">
      <w:pPr>
        <w:rPr>
          <w:rFonts w:ascii="Times New Roman" w:hAnsi="Times New Roman"/>
          <w:sz w:val="24"/>
          <w:szCs w:val="24"/>
          <w:lang w:val="kk-KZ"/>
        </w:rPr>
      </w:pPr>
    </w:p>
    <w:p w14:paraId="1B53433D" w14:textId="77777777" w:rsidR="00AD44EB" w:rsidRDefault="00AD44EB">
      <w:pPr>
        <w:rPr>
          <w:rFonts w:ascii="Times New Roman" w:hAnsi="Times New Roman"/>
          <w:sz w:val="24"/>
          <w:szCs w:val="24"/>
          <w:lang w:val="kk-KZ"/>
        </w:rPr>
      </w:pPr>
    </w:p>
    <w:p w14:paraId="64473FCB" w14:textId="77777777" w:rsidR="005122C2" w:rsidRDefault="005122C2">
      <w:pPr>
        <w:rPr>
          <w:rFonts w:ascii="Times New Roman" w:hAnsi="Times New Roman"/>
          <w:sz w:val="24"/>
          <w:szCs w:val="24"/>
          <w:lang w:val="kk-KZ"/>
        </w:rPr>
      </w:pPr>
    </w:p>
    <w:p w14:paraId="1C673746" w14:textId="77777777" w:rsidR="005122C2" w:rsidRDefault="005122C2">
      <w:pPr>
        <w:rPr>
          <w:rFonts w:ascii="Times New Roman" w:hAnsi="Times New Roman"/>
          <w:sz w:val="24"/>
          <w:szCs w:val="24"/>
          <w:lang w:val="kk-KZ"/>
        </w:rPr>
      </w:pPr>
    </w:p>
    <w:p w14:paraId="3EC03AD1" w14:textId="77777777" w:rsidR="0043270F" w:rsidRDefault="0043270F" w:rsidP="008E1DB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6F9D3B37" w14:textId="77777777" w:rsidR="0043270F" w:rsidRDefault="0043270F" w:rsidP="008E1DB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7DF59E45" w14:textId="77777777" w:rsidR="0043270F" w:rsidRDefault="0043270F" w:rsidP="008E1DB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52C5AF7B" w14:textId="77777777" w:rsidR="0043270F" w:rsidRDefault="0043270F" w:rsidP="008E1DB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04E9E99D" w14:textId="77777777" w:rsidR="0043270F" w:rsidRDefault="0043270F" w:rsidP="008E1DB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1CB3DD0A" w14:textId="77777777" w:rsidR="0043270F" w:rsidRDefault="0043270F" w:rsidP="008E1DB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B339A88" w14:textId="632A1E88" w:rsidR="00AD44EB" w:rsidRPr="00513555" w:rsidRDefault="00AD44EB">
      <w:pPr>
        <w:rPr>
          <w:rFonts w:ascii="Times New Roman" w:hAnsi="Times New Roman"/>
          <w:sz w:val="24"/>
          <w:szCs w:val="24"/>
          <w:lang w:val="kk-KZ"/>
        </w:rPr>
      </w:pPr>
    </w:p>
    <w:sectPr w:rsidR="00AD44EB" w:rsidRPr="00513555" w:rsidSect="005A0BC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DC3570"/>
    <w:multiLevelType w:val="hybridMultilevel"/>
    <w:tmpl w:val="C5E2F4F6"/>
    <w:lvl w:ilvl="0" w:tplc="4BB013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4F62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0072FE"/>
    <w:multiLevelType w:val="hybridMultilevel"/>
    <w:tmpl w:val="AA8E8C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908271229">
    <w:abstractNumId w:val="1"/>
  </w:num>
  <w:num w:numId="2" w16cid:durableId="611861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1E66"/>
    <w:rsid w:val="000D681F"/>
    <w:rsid w:val="00173D4A"/>
    <w:rsid w:val="0026421D"/>
    <w:rsid w:val="004250D6"/>
    <w:rsid w:val="0043270F"/>
    <w:rsid w:val="004B0820"/>
    <w:rsid w:val="005122C2"/>
    <w:rsid w:val="00513555"/>
    <w:rsid w:val="0053641B"/>
    <w:rsid w:val="00785B18"/>
    <w:rsid w:val="007C0216"/>
    <w:rsid w:val="007C1CA9"/>
    <w:rsid w:val="007C57D0"/>
    <w:rsid w:val="00821E66"/>
    <w:rsid w:val="00831964"/>
    <w:rsid w:val="008E1DBB"/>
    <w:rsid w:val="009B1E3E"/>
    <w:rsid w:val="00AA6502"/>
    <w:rsid w:val="00AD44EB"/>
    <w:rsid w:val="00AD6826"/>
    <w:rsid w:val="00AF4C9A"/>
    <w:rsid w:val="00C96014"/>
    <w:rsid w:val="00D25E7C"/>
    <w:rsid w:val="00E807B0"/>
    <w:rsid w:val="00EF2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32CCD"/>
  <w15:docId w15:val="{20DA94C4-9AF4-4CBC-95AE-DF8E82772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1CA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C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CA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AD44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7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3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5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5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5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8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2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3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</cp:lastModifiedBy>
  <cp:revision>6</cp:revision>
  <cp:lastPrinted>2018-09-06T17:35:00Z</cp:lastPrinted>
  <dcterms:created xsi:type="dcterms:W3CDTF">2018-09-06T17:37:00Z</dcterms:created>
  <dcterms:modified xsi:type="dcterms:W3CDTF">2022-11-10T10:03:00Z</dcterms:modified>
</cp:coreProperties>
</file>