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4B" w:rsidRPr="00CB0F4B" w:rsidRDefault="00CB0F4B" w:rsidP="00CB0F4B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44"/>
        </w:rPr>
      </w:pPr>
      <w:r w:rsidRPr="00CB0F4B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44"/>
        </w:rPr>
        <w:t>Использование «</w:t>
      </w:r>
      <w:proofErr w:type="spellStart"/>
      <w:r w:rsidRPr="00CB0F4B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44"/>
        </w:rPr>
        <w:t>Сторисек</w:t>
      </w:r>
      <w:proofErr w:type="spellEnd"/>
      <w:r w:rsidRPr="00CB0F4B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44"/>
        </w:rPr>
        <w:t>» как метода формирования у детей дошкольного возраста интереса к чтению.</w:t>
      </w:r>
    </w:p>
    <w:p w:rsidR="00CB0F4B" w:rsidRDefault="00CB0F4B" w:rsidP="00CB0F4B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CB0F4B" w:rsidRDefault="00CB0F4B" w:rsidP="00CB0F4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Одним из интереснейших способов привлечения дошкольников к художественной литературе, является метод «СТОРИСЕК» или «Как потрогать сказку».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211E1E"/>
          <w:sz w:val="28"/>
          <w:szCs w:val="28"/>
        </w:rPr>
        <w:t>  </w:t>
      </w:r>
      <w:r>
        <w:rPr>
          <w:rStyle w:val="c0"/>
          <w:color w:val="000000"/>
          <w:sz w:val="28"/>
          <w:szCs w:val="28"/>
        </w:rPr>
        <w:t>Что же такое «</w:t>
      </w:r>
      <w:proofErr w:type="spellStart"/>
      <w:r>
        <w:rPr>
          <w:rStyle w:val="c0"/>
          <w:color w:val="000000"/>
          <w:sz w:val="28"/>
          <w:szCs w:val="28"/>
        </w:rPr>
        <w:t>сторисек</w:t>
      </w:r>
      <w:proofErr w:type="spellEnd"/>
      <w:r>
        <w:rPr>
          <w:rStyle w:val="c0"/>
          <w:color w:val="000000"/>
          <w:sz w:val="28"/>
          <w:szCs w:val="28"/>
        </w:rPr>
        <w:t>»?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</w:t>
      </w:r>
      <w:proofErr w:type="spellStart"/>
      <w:r>
        <w:rPr>
          <w:rStyle w:val="c0"/>
          <w:color w:val="000000"/>
          <w:sz w:val="28"/>
          <w:szCs w:val="28"/>
        </w:rPr>
        <w:t>Сторисек</w:t>
      </w:r>
      <w:proofErr w:type="spellEnd"/>
      <w:r>
        <w:rPr>
          <w:rStyle w:val="c0"/>
          <w:color w:val="000000"/>
          <w:sz w:val="28"/>
          <w:szCs w:val="28"/>
        </w:rPr>
        <w:t>» в переводе с английского языка означает «мешок историй».  </w:t>
      </w:r>
      <w:proofErr w:type="spellStart"/>
      <w:r>
        <w:rPr>
          <w:rStyle w:val="c0"/>
          <w:color w:val="000000"/>
          <w:sz w:val="28"/>
          <w:szCs w:val="28"/>
        </w:rPr>
        <w:t>Сторисек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gramStart"/>
      <w:r>
        <w:rPr>
          <w:rStyle w:val="c0"/>
          <w:color w:val="000000"/>
          <w:sz w:val="28"/>
          <w:szCs w:val="28"/>
        </w:rPr>
        <w:t>разработанный</w:t>
      </w:r>
      <w:proofErr w:type="gramEnd"/>
      <w:r>
        <w:rPr>
          <w:rStyle w:val="c0"/>
          <w:color w:val="000000"/>
          <w:sz w:val="28"/>
          <w:szCs w:val="28"/>
        </w:rPr>
        <w:t xml:space="preserve"> еще в 1994 году англичанином Нейлом </w:t>
      </w:r>
      <w:proofErr w:type="spellStart"/>
      <w:r>
        <w:rPr>
          <w:rStyle w:val="c0"/>
          <w:color w:val="000000"/>
          <w:sz w:val="28"/>
          <w:szCs w:val="28"/>
        </w:rPr>
        <w:t>Гриффитсом</w:t>
      </w:r>
      <w:proofErr w:type="spellEnd"/>
      <w:r>
        <w:rPr>
          <w:rStyle w:val="c0"/>
          <w:color w:val="000000"/>
          <w:sz w:val="28"/>
          <w:szCs w:val="28"/>
        </w:rPr>
        <w:t>, всесторонне развивает детское чтение и приносит огромное удовольствие и наслаждение чтением. Его идея заключается в продвижении детского чтения и обеспечения всем необходимым для получения удовольствия от совместного громкого чтения.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Что же это за «мешок историй», что в мешке? </w:t>
      </w:r>
      <w:proofErr w:type="gramStart"/>
      <w:r>
        <w:rPr>
          <w:rStyle w:val="c0"/>
          <w:color w:val="000000"/>
          <w:sz w:val="28"/>
          <w:szCs w:val="28"/>
        </w:rPr>
        <w:t>Это настоящий полотняный мешок, внутри которого находится: хорошая художественная иллюстрированная детская книга; игрушки (мягкие, от «</w:t>
      </w:r>
      <w:proofErr w:type="spellStart"/>
      <w:r>
        <w:rPr>
          <w:rStyle w:val="c0"/>
          <w:color w:val="000000"/>
          <w:sz w:val="28"/>
          <w:szCs w:val="28"/>
        </w:rPr>
        <w:t>киндерсюрпризов</w:t>
      </w:r>
      <w:proofErr w:type="spellEnd"/>
      <w:r>
        <w:rPr>
          <w:rStyle w:val="c0"/>
          <w:color w:val="000000"/>
          <w:sz w:val="28"/>
          <w:szCs w:val="28"/>
        </w:rPr>
        <w:t>», резиновые фигурки, пальчиковые и перчаточные куклы, маски и пр.), являющиеся прообразами героев выбранного произведения; реквизиты; научно-популярная книга по теме; аудиокассета или компакт-диск; языковая игра; шпаргалки для родителей.</w:t>
      </w:r>
      <w:proofErr w:type="gramEnd"/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Игрушки и дополнительные реквизиты помогают оживить книгу. Игрушки развивают словарный запас, помогают изучить образ главных героев книги, развивают понимание </w:t>
      </w:r>
      <w:proofErr w:type="gramStart"/>
      <w:r>
        <w:rPr>
          <w:rStyle w:val="c0"/>
          <w:color w:val="000000"/>
          <w:sz w:val="28"/>
          <w:szCs w:val="28"/>
        </w:rPr>
        <w:t>прочитанного</w:t>
      </w:r>
      <w:proofErr w:type="gramEnd"/>
      <w:r>
        <w:rPr>
          <w:rStyle w:val="c0"/>
          <w:color w:val="000000"/>
          <w:sz w:val="28"/>
          <w:szCs w:val="28"/>
        </w:rPr>
        <w:t xml:space="preserve">. Игрушки </w:t>
      </w:r>
      <w:proofErr w:type="spellStart"/>
      <w:r>
        <w:rPr>
          <w:rStyle w:val="c0"/>
          <w:color w:val="000000"/>
          <w:sz w:val="28"/>
          <w:szCs w:val="28"/>
        </w:rPr>
        <w:t>сторисека</w:t>
      </w:r>
      <w:proofErr w:type="spellEnd"/>
      <w:r>
        <w:rPr>
          <w:rStyle w:val="c0"/>
          <w:color w:val="000000"/>
          <w:sz w:val="28"/>
          <w:szCs w:val="28"/>
        </w:rPr>
        <w:t xml:space="preserve"> – это главные герои художественной книги, а реквизитами могут быть бытовые предметы из книги, предметы обихода или предметы окружающей среды. Научно-популярная книга вложена в набор с целью развития всесторонних навыков чтения. Она соответствует тематике художественной книги, дополняет ее научно-познавательными фактами. Аудиокассета или компакт-диск – это запись текста художественной книги. Ребенок может прослушать книгу несколько раз. Многократное прослушивание и проговаривание развивает навыки осмысления звучащей речи, навыки пересказа и рассказывания. Языковые игры также связаны с содержанием художественной книги. Языковая игра не только развивает новые навыки и расширяет словарный запас, но и доставляет удовольствие. Шпаргалки для родителей, которые также есть в мешке, дают советы родителям. </w:t>
      </w:r>
      <w:proofErr w:type="spellStart"/>
      <w:r>
        <w:rPr>
          <w:rStyle w:val="c0"/>
          <w:color w:val="000000"/>
          <w:sz w:val="28"/>
          <w:szCs w:val="28"/>
        </w:rPr>
        <w:t>Сторисек</w:t>
      </w:r>
      <w:proofErr w:type="spellEnd"/>
      <w:r>
        <w:rPr>
          <w:rStyle w:val="c0"/>
          <w:color w:val="000000"/>
          <w:sz w:val="28"/>
          <w:szCs w:val="28"/>
        </w:rPr>
        <w:t xml:space="preserve"> помогает сделать процесс </w:t>
      </w:r>
      <w:proofErr w:type="gramStart"/>
      <w:r>
        <w:rPr>
          <w:rStyle w:val="c0"/>
          <w:color w:val="000000"/>
          <w:sz w:val="28"/>
          <w:szCs w:val="28"/>
        </w:rPr>
        <w:t>чтения</w:t>
      </w:r>
      <w:proofErr w:type="gramEnd"/>
      <w:r>
        <w:rPr>
          <w:rStyle w:val="c0"/>
          <w:color w:val="000000"/>
          <w:sz w:val="28"/>
          <w:szCs w:val="28"/>
        </w:rPr>
        <w:t xml:space="preserve"> жизненной потребностью детей, создавая доброжелательную комфортную атмосферу общения с книгой в кругу близких им людей.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Работа по внедрению </w:t>
      </w:r>
      <w:proofErr w:type="spellStart"/>
      <w:r>
        <w:rPr>
          <w:rStyle w:val="c0"/>
          <w:color w:val="000000"/>
          <w:sz w:val="28"/>
          <w:szCs w:val="28"/>
        </w:rPr>
        <w:t>сторисека</w:t>
      </w:r>
      <w:proofErr w:type="spellEnd"/>
      <w:r>
        <w:rPr>
          <w:rStyle w:val="c0"/>
          <w:color w:val="000000"/>
          <w:sz w:val="28"/>
          <w:szCs w:val="28"/>
        </w:rPr>
        <w:t xml:space="preserve"> проводится в несколько этапов.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 1 Подготовительный этап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Определяется произведение детской художественной литературы, которому посвящается «</w:t>
      </w:r>
      <w:proofErr w:type="spellStart"/>
      <w:r>
        <w:rPr>
          <w:rStyle w:val="c0"/>
          <w:color w:val="000000"/>
          <w:sz w:val="28"/>
          <w:szCs w:val="28"/>
        </w:rPr>
        <w:t>сторисек</w:t>
      </w:r>
      <w:proofErr w:type="spellEnd"/>
      <w:r>
        <w:rPr>
          <w:rStyle w:val="c0"/>
          <w:color w:val="000000"/>
          <w:sz w:val="28"/>
          <w:szCs w:val="28"/>
        </w:rPr>
        <w:t>».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Подготавливается мешок для комплекта материалов.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3. Подбираются остальные компоненты для комплекта: игрушки, научно-популярная книга на тему, аудиокнига по выбранному произведению, DVD-диск с мультфильмом.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Разрабатываются литературные игры: «Режиссерская версия», «Допиши рассказ», «Крокодил», «Найди пословицу». В итоге в каждом «</w:t>
      </w:r>
      <w:proofErr w:type="spellStart"/>
      <w:r>
        <w:rPr>
          <w:rStyle w:val="c0"/>
          <w:color w:val="000000"/>
          <w:sz w:val="28"/>
          <w:szCs w:val="28"/>
        </w:rPr>
        <w:t>сторисеке</w:t>
      </w:r>
      <w:proofErr w:type="spellEnd"/>
      <w:r>
        <w:rPr>
          <w:rStyle w:val="c0"/>
          <w:color w:val="000000"/>
          <w:sz w:val="28"/>
          <w:szCs w:val="28"/>
        </w:rPr>
        <w:t>» должно содержаться не менее 3 разнотипных литературных игр. Все игры необходимо соотнести с книгой.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Разрабатываются «Шпаргалки для взрослых» (родителей, педагогов): списки дополнительной литературы; варианты художественной книги (разных издательств, с разными типами иллюстраций); примеры вопросов для беседы по книге; биография писателя автора книги в интересных фактах; рекомендации по организации процесса чтения. Предлагаются домашние задания к научно популярной книге «</w:t>
      </w:r>
      <w:proofErr w:type="spellStart"/>
      <w:r>
        <w:rPr>
          <w:rStyle w:val="c0"/>
          <w:color w:val="000000"/>
          <w:sz w:val="28"/>
          <w:szCs w:val="28"/>
        </w:rPr>
        <w:t>сторисека</w:t>
      </w:r>
      <w:proofErr w:type="spellEnd"/>
      <w:r>
        <w:rPr>
          <w:rStyle w:val="c0"/>
          <w:color w:val="000000"/>
          <w:sz w:val="28"/>
          <w:szCs w:val="28"/>
        </w:rPr>
        <w:t>», например, создание коллажа из газетных или журнальных картинок, соответствующих тематике книги.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Красочно оформляется опись готового «</w:t>
      </w:r>
      <w:proofErr w:type="spellStart"/>
      <w:r>
        <w:rPr>
          <w:rStyle w:val="c0"/>
          <w:color w:val="000000"/>
          <w:sz w:val="28"/>
          <w:szCs w:val="28"/>
        </w:rPr>
        <w:t>сторисека</w:t>
      </w:r>
      <w:proofErr w:type="spellEnd"/>
      <w:r>
        <w:rPr>
          <w:rStyle w:val="c0"/>
          <w:color w:val="000000"/>
          <w:sz w:val="28"/>
          <w:szCs w:val="28"/>
        </w:rPr>
        <w:t>».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</w:rPr>
        <w:t>Основной этап</w:t>
      </w:r>
      <w:r>
        <w:rPr>
          <w:rStyle w:val="c0"/>
          <w:color w:val="000000"/>
          <w:sz w:val="28"/>
          <w:szCs w:val="28"/>
        </w:rPr>
        <w:t> Работа с художественным произведением: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Работа с книгой предполагает громкие чтения в группе детей.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Организовывайте диалог до, во время и после прочтения книги.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При помощи игрушек разыграйте содержание книги (сами или вместе с детьми) во время чтения книги или после.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Иногда просите детей следить пальцем по тексту во время вашего чтения (для этой работы раздайте детям одинаковые экземпляры книги).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Проведите игру с элементами театрализации, где героями могут быть игрушки или сами дети, стимулируйте детей к проигрыванию сюжетов книги.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Почитайте книгу по ролям. Заострите внимание на навыках: изменения скорости чтения, интонации, тембра голоса и пр.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</w:rPr>
        <w:t>Завершающий этап</w:t>
      </w:r>
      <w:r>
        <w:rPr>
          <w:rStyle w:val="c0"/>
          <w:color w:val="000000"/>
          <w:sz w:val="28"/>
          <w:szCs w:val="28"/>
        </w:rPr>
        <w:t> 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Передайте «</w:t>
      </w:r>
      <w:proofErr w:type="spellStart"/>
      <w:r>
        <w:rPr>
          <w:rStyle w:val="c5"/>
          <w:color w:val="000000"/>
          <w:sz w:val="28"/>
          <w:szCs w:val="28"/>
        </w:rPr>
        <w:t>сторисек</w:t>
      </w:r>
      <w:proofErr w:type="spellEnd"/>
      <w:r>
        <w:rPr>
          <w:rStyle w:val="c5"/>
          <w:color w:val="000000"/>
          <w:sz w:val="28"/>
          <w:szCs w:val="28"/>
        </w:rPr>
        <w:t>» в семью на несколько дней.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Я хочу представить работу по созданию </w:t>
      </w:r>
      <w:proofErr w:type="spellStart"/>
      <w:r>
        <w:rPr>
          <w:rStyle w:val="c5"/>
          <w:color w:val="000000"/>
          <w:sz w:val="28"/>
          <w:szCs w:val="28"/>
        </w:rPr>
        <w:t>сторисек</w:t>
      </w:r>
      <w:proofErr w:type="spellEnd"/>
      <w:r>
        <w:rPr>
          <w:rStyle w:val="c5"/>
          <w:color w:val="000000"/>
          <w:sz w:val="28"/>
          <w:szCs w:val="28"/>
        </w:rPr>
        <w:t xml:space="preserve"> по сказке </w:t>
      </w:r>
      <w:proofErr w:type="spellStart"/>
      <w:r>
        <w:rPr>
          <w:rStyle w:val="c5"/>
          <w:color w:val="000000"/>
          <w:sz w:val="28"/>
          <w:szCs w:val="28"/>
        </w:rPr>
        <w:t>Сутеева</w:t>
      </w:r>
      <w:proofErr w:type="spellEnd"/>
      <w:r>
        <w:rPr>
          <w:rStyle w:val="c5"/>
          <w:color w:val="000000"/>
          <w:sz w:val="28"/>
          <w:szCs w:val="28"/>
        </w:rPr>
        <w:t xml:space="preserve"> «Мешок яблок» в подготовительной группе.</w:t>
      </w:r>
    </w:p>
    <w:p w:rsidR="00CB0F4B" w:rsidRDefault="00CB0F4B" w:rsidP="00CB0F4B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Сначала мы с детьми подготовили мешок для комплекта материалов.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ind w:left="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Изготовили  </w:t>
      </w:r>
      <w:r>
        <w:rPr>
          <w:rStyle w:val="c5"/>
          <w:i/>
          <w:iCs/>
          <w:color w:val="000000"/>
          <w:sz w:val="28"/>
          <w:szCs w:val="28"/>
        </w:rPr>
        <w:t>«Волшебный мешок»</w:t>
      </w:r>
      <w:r>
        <w:rPr>
          <w:rStyle w:val="c0"/>
          <w:color w:val="000000"/>
          <w:sz w:val="28"/>
          <w:szCs w:val="28"/>
        </w:rPr>
        <w:t> совместно с воспитанниками: украсили аппликацией из яблок. Совместное творчество повышает у детей интерес к мероприятиям, связанным с продуктом их деятельности.</w:t>
      </w:r>
    </w:p>
    <w:p w:rsidR="00CB0F4B" w:rsidRDefault="00CB0F4B" w:rsidP="00CB0F4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Подобрали научно-популярные книги  «Большой атлас животных», «Энциклопедия животных», где изложены интересные факты из жизни лесных жителей. Например, </w:t>
      </w:r>
      <w:r>
        <w:rPr>
          <w:rStyle w:val="c0"/>
          <w:color w:val="000000"/>
          <w:sz w:val="28"/>
          <w:szCs w:val="28"/>
          <w:shd w:val="clear" w:color="auto" w:fill="FFFFFF"/>
        </w:rPr>
        <w:t>оказывается медведи очень умные и любознательные животные. Многие охотники говорят, что медведи специально путают их следы, чтобы им было сложно выбраться из леса. Мы привыкли считать мишек косолапыми и неуклюжими, но это не так. Они    быстро бегают, прыгают, хорошо плавают, умеют лазить по деревьям.</w:t>
      </w:r>
    </w:p>
    <w:p w:rsidR="00CB0F4B" w:rsidRDefault="00CB0F4B" w:rsidP="00CB0F4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lastRenderedPageBreak/>
        <w:t>Подобрали маски, игрушки – прообразы героев сказки (заяц, ворона, медведь, бельчата, ёж, коза, козлята, крот, зайчиха, зайчата, волк).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Подобрали загадки о животных и овощах.</w:t>
      </w:r>
    </w:p>
    <w:p w:rsidR="00CB0F4B" w:rsidRDefault="00CB0F4B" w:rsidP="00CB0F4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Подготовили интересные факты из жизни писателя.</w:t>
      </w:r>
      <w:r>
        <w:rPr>
          <w:rStyle w:val="c17"/>
          <w:rFonts w:ascii="Calibri" w:hAnsi="Calibri"/>
          <w:color w:val="FF0000"/>
          <w:sz w:val="28"/>
          <w:szCs w:val="28"/>
        </w:rPr>
        <w:t> 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Пополнили мешок муляжами яблок, грибов, капусты, морковки, раскрасками по сказке и карандашами.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Разработала игры «Доскажи словечко», «Найди пословицу», «Весёлые скороговорки». Разработала кроссворды по сказке «Мешок яблок»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Подобрали иллюстраций к сказке.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Разработала «Шпаргалки для родителей»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списки дополнительной литературы; варианты художественной книги (разных издательств, с разными типами иллюстраций); примеры вопросов для беседы по книге.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Например,</w:t>
      </w:r>
      <w:r>
        <w:rPr>
          <w:rStyle w:val="c14"/>
          <w:rFonts w:ascii="Symbol" w:hAnsi="Symbol"/>
          <w:color w:val="000000"/>
          <w:sz w:val="28"/>
          <w:szCs w:val="28"/>
        </w:rPr>
        <w:t>−</w:t>
      </w:r>
      <w:r>
        <w:rPr>
          <w:rStyle w:val="c5"/>
          <w:color w:val="000000"/>
          <w:sz w:val="28"/>
          <w:szCs w:val="28"/>
        </w:rPr>
        <w:t> понравилось ли вам произведение? </w:t>
      </w:r>
      <w:r>
        <w:rPr>
          <w:rStyle w:val="c14"/>
          <w:rFonts w:ascii="Symbol" w:hAnsi="Symbol"/>
          <w:color w:val="000000"/>
          <w:sz w:val="28"/>
          <w:szCs w:val="28"/>
        </w:rPr>
        <w:t>−</w:t>
      </w:r>
      <w:r>
        <w:rPr>
          <w:rStyle w:val="c5"/>
          <w:color w:val="000000"/>
          <w:sz w:val="28"/>
          <w:szCs w:val="28"/>
        </w:rPr>
        <w:t> что вам понравилось? </w:t>
      </w:r>
      <w:r>
        <w:rPr>
          <w:rStyle w:val="c14"/>
          <w:rFonts w:ascii="Symbol" w:hAnsi="Symbol"/>
          <w:color w:val="000000"/>
          <w:sz w:val="28"/>
          <w:szCs w:val="28"/>
        </w:rPr>
        <w:t>−</w:t>
      </w:r>
      <w:r>
        <w:rPr>
          <w:rStyle w:val="c5"/>
          <w:color w:val="000000"/>
          <w:sz w:val="28"/>
          <w:szCs w:val="28"/>
        </w:rPr>
        <w:t> о ком сказка? кто главный герой? </w:t>
      </w:r>
      <w:r>
        <w:rPr>
          <w:rStyle w:val="c14"/>
          <w:rFonts w:ascii="Symbol" w:hAnsi="Symbol"/>
          <w:color w:val="000000"/>
          <w:sz w:val="28"/>
          <w:szCs w:val="28"/>
        </w:rPr>
        <w:t>−</w:t>
      </w:r>
      <w:r>
        <w:rPr>
          <w:rStyle w:val="c5"/>
          <w:color w:val="000000"/>
          <w:sz w:val="28"/>
          <w:szCs w:val="28"/>
        </w:rPr>
        <w:t> зачем Заяц отправился в лес? (искал грибы-ягоды для зайчат), </w:t>
      </w:r>
      <w:r>
        <w:rPr>
          <w:rStyle w:val="c14"/>
          <w:rFonts w:ascii="Symbol" w:hAnsi="Symbol"/>
          <w:color w:val="000000"/>
          <w:sz w:val="28"/>
          <w:szCs w:val="28"/>
        </w:rPr>
        <w:t>−</w:t>
      </w:r>
      <w:r>
        <w:rPr>
          <w:rStyle w:val="c5"/>
          <w:color w:val="000000"/>
          <w:sz w:val="28"/>
          <w:szCs w:val="28"/>
        </w:rPr>
        <w:t> что нашѐл Заяц в лесу? (яблоню), </w:t>
      </w:r>
      <w:r>
        <w:rPr>
          <w:rStyle w:val="c14"/>
          <w:rFonts w:ascii="Symbol" w:hAnsi="Symbol"/>
          <w:color w:val="000000"/>
          <w:sz w:val="28"/>
          <w:szCs w:val="28"/>
        </w:rPr>
        <w:t>−</w:t>
      </w:r>
      <w:r>
        <w:rPr>
          <w:rStyle w:val="c5"/>
          <w:color w:val="000000"/>
          <w:sz w:val="28"/>
          <w:szCs w:val="28"/>
        </w:rPr>
        <w:t> сколько яблок он набрал? (полный мешок), </w:t>
      </w:r>
      <w:r>
        <w:rPr>
          <w:rStyle w:val="c14"/>
          <w:rFonts w:ascii="Symbol" w:hAnsi="Symbol"/>
          <w:color w:val="000000"/>
          <w:sz w:val="28"/>
          <w:szCs w:val="28"/>
        </w:rPr>
        <w:t>−</w:t>
      </w:r>
      <w:r>
        <w:rPr>
          <w:rStyle w:val="c5"/>
          <w:color w:val="000000"/>
          <w:sz w:val="28"/>
          <w:szCs w:val="28"/>
        </w:rPr>
        <w:t> какие чувства у вас возникали, когда вы слушали сказку? (радость, грусть, переживание), </w:t>
      </w:r>
      <w:r>
        <w:rPr>
          <w:rStyle w:val="c14"/>
          <w:rFonts w:ascii="Symbol" w:hAnsi="Symbol"/>
          <w:color w:val="000000"/>
          <w:sz w:val="28"/>
          <w:szCs w:val="28"/>
        </w:rPr>
        <w:t>−</w:t>
      </w:r>
      <w:r>
        <w:rPr>
          <w:rStyle w:val="c5"/>
          <w:color w:val="000000"/>
          <w:sz w:val="28"/>
          <w:szCs w:val="28"/>
        </w:rPr>
        <w:t> в какой момент вы переживали?</w:t>
      </w:r>
      <w:proofErr w:type="gramEnd"/>
      <w:r>
        <w:rPr>
          <w:rStyle w:val="c5"/>
          <w:color w:val="000000"/>
          <w:sz w:val="28"/>
          <w:szCs w:val="28"/>
        </w:rPr>
        <w:t> </w:t>
      </w:r>
      <w:r>
        <w:rPr>
          <w:rStyle w:val="c14"/>
          <w:rFonts w:ascii="Symbol" w:hAnsi="Symbol"/>
          <w:color w:val="000000"/>
          <w:sz w:val="28"/>
          <w:szCs w:val="28"/>
        </w:rPr>
        <w:t>⎫</w:t>
      </w:r>
      <w:r>
        <w:rPr>
          <w:rStyle w:val="c5"/>
          <w:color w:val="000000"/>
          <w:sz w:val="28"/>
          <w:szCs w:val="28"/>
        </w:rPr>
        <w:t> Беседа по содержанию сказки: </w:t>
      </w:r>
      <w:r>
        <w:rPr>
          <w:rStyle w:val="c14"/>
          <w:rFonts w:ascii="Symbol" w:hAnsi="Symbol"/>
          <w:color w:val="000000"/>
          <w:sz w:val="28"/>
          <w:szCs w:val="28"/>
        </w:rPr>
        <w:t>−</w:t>
      </w:r>
      <w:r>
        <w:rPr>
          <w:rStyle w:val="c5"/>
          <w:color w:val="000000"/>
          <w:sz w:val="28"/>
          <w:szCs w:val="28"/>
        </w:rPr>
        <w:t> назовите героев сказки, </w:t>
      </w:r>
      <w:r>
        <w:rPr>
          <w:rStyle w:val="c14"/>
          <w:rFonts w:ascii="Symbol" w:hAnsi="Symbol"/>
          <w:color w:val="000000"/>
          <w:sz w:val="28"/>
          <w:szCs w:val="28"/>
        </w:rPr>
        <w:t>−</w:t>
      </w:r>
      <w:r>
        <w:rPr>
          <w:rStyle w:val="c5"/>
          <w:color w:val="000000"/>
          <w:sz w:val="28"/>
          <w:szCs w:val="28"/>
        </w:rPr>
        <w:t> с кем же первым встретился наш герой? (с Вороной)</w:t>
      </w:r>
      <w:proofErr w:type="gramStart"/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000000"/>
          <w:sz w:val="28"/>
          <w:szCs w:val="28"/>
        </w:rPr>
        <w:t> </w:t>
      </w:r>
      <w:r>
        <w:rPr>
          <w:rStyle w:val="c14"/>
          <w:rFonts w:ascii="Symbol" w:hAnsi="Symbol"/>
          <w:color w:val="000000"/>
          <w:sz w:val="28"/>
          <w:szCs w:val="28"/>
        </w:rPr>
        <w:t>−</w:t>
      </w:r>
      <w:r>
        <w:rPr>
          <w:rStyle w:val="c5"/>
          <w:color w:val="000000"/>
          <w:sz w:val="28"/>
          <w:szCs w:val="28"/>
        </w:rPr>
        <w:t> </w:t>
      </w:r>
      <w:proofErr w:type="gramStart"/>
      <w:r>
        <w:rPr>
          <w:rStyle w:val="c5"/>
          <w:color w:val="000000"/>
          <w:sz w:val="28"/>
          <w:szCs w:val="28"/>
        </w:rPr>
        <w:t>к</w:t>
      </w:r>
      <w:proofErr w:type="gramEnd"/>
      <w:r>
        <w:rPr>
          <w:rStyle w:val="c5"/>
          <w:color w:val="000000"/>
          <w:sz w:val="28"/>
          <w:szCs w:val="28"/>
        </w:rPr>
        <w:t xml:space="preserve">то встретился потом? </w:t>
      </w:r>
      <w:proofErr w:type="gramStart"/>
      <w:r>
        <w:rPr>
          <w:rStyle w:val="c5"/>
          <w:color w:val="000000"/>
          <w:sz w:val="28"/>
          <w:szCs w:val="28"/>
        </w:rPr>
        <w:t>(Медведь) </w:t>
      </w:r>
      <w:r>
        <w:rPr>
          <w:rStyle w:val="c14"/>
          <w:rFonts w:ascii="Symbol" w:hAnsi="Symbol"/>
          <w:color w:val="000000"/>
          <w:sz w:val="28"/>
          <w:szCs w:val="28"/>
        </w:rPr>
        <w:t>−</w:t>
      </w:r>
      <w:r>
        <w:rPr>
          <w:rStyle w:val="c5"/>
          <w:color w:val="000000"/>
          <w:sz w:val="28"/>
          <w:szCs w:val="28"/>
        </w:rPr>
        <w:t> кто еще встретился Зайцу по дороге домой? (бельчата, Еж, Коза, Крот), </w:t>
      </w:r>
      <w:r>
        <w:rPr>
          <w:rStyle w:val="c14"/>
          <w:rFonts w:ascii="Symbol" w:hAnsi="Symbol"/>
          <w:color w:val="000000"/>
          <w:sz w:val="28"/>
          <w:szCs w:val="28"/>
        </w:rPr>
        <w:t>−</w:t>
      </w:r>
      <w:r>
        <w:rPr>
          <w:rStyle w:val="c5"/>
          <w:color w:val="000000"/>
          <w:sz w:val="28"/>
          <w:szCs w:val="28"/>
        </w:rPr>
        <w:t> чем он их оделил? (яблоками), </w:t>
      </w:r>
      <w:r>
        <w:rPr>
          <w:rStyle w:val="c14"/>
          <w:rFonts w:ascii="Symbol" w:hAnsi="Symbol"/>
          <w:color w:val="000000"/>
          <w:sz w:val="28"/>
          <w:szCs w:val="28"/>
        </w:rPr>
        <w:t>−</w:t>
      </w:r>
      <w:r>
        <w:rPr>
          <w:rStyle w:val="c5"/>
          <w:color w:val="000000"/>
          <w:sz w:val="28"/>
          <w:szCs w:val="28"/>
        </w:rPr>
        <w:t> расскажите, какие подарки принесли зайчатам звери, что вы можете сказать о них? (они отзывчивые, благодарные, добрые), </w:t>
      </w:r>
      <w:r>
        <w:rPr>
          <w:rStyle w:val="c14"/>
          <w:rFonts w:ascii="Symbol" w:hAnsi="Symbol"/>
          <w:color w:val="000000"/>
          <w:sz w:val="28"/>
          <w:szCs w:val="28"/>
        </w:rPr>
        <w:t>−</w:t>
      </w:r>
      <w:r>
        <w:rPr>
          <w:rStyle w:val="c5"/>
          <w:color w:val="000000"/>
          <w:sz w:val="28"/>
          <w:szCs w:val="28"/>
        </w:rPr>
        <w:t> а кто ничего не принес?</w:t>
      </w:r>
      <w:proofErr w:type="gramEnd"/>
      <w:r>
        <w:rPr>
          <w:rStyle w:val="c5"/>
          <w:color w:val="000000"/>
          <w:sz w:val="28"/>
          <w:szCs w:val="28"/>
        </w:rPr>
        <w:t xml:space="preserve"> (Ворона), </w:t>
      </w:r>
      <w:r>
        <w:rPr>
          <w:rStyle w:val="c14"/>
          <w:rFonts w:ascii="Symbol" w:hAnsi="Symbol"/>
          <w:color w:val="000000"/>
          <w:sz w:val="28"/>
          <w:szCs w:val="28"/>
        </w:rPr>
        <w:t>−</w:t>
      </w:r>
      <w:r>
        <w:rPr>
          <w:rStyle w:val="c5"/>
          <w:color w:val="000000"/>
          <w:sz w:val="28"/>
          <w:szCs w:val="28"/>
        </w:rPr>
        <w:t> какой вы представляете Ворону? 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После того как подобрали все компоненты для </w:t>
      </w:r>
      <w:proofErr w:type="spellStart"/>
      <w:r>
        <w:rPr>
          <w:rStyle w:val="c0"/>
          <w:color w:val="000000"/>
          <w:sz w:val="28"/>
          <w:szCs w:val="28"/>
        </w:rPr>
        <w:t>сторисека</w:t>
      </w:r>
      <w:proofErr w:type="spellEnd"/>
      <w:r>
        <w:rPr>
          <w:rStyle w:val="c0"/>
          <w:color w:val="000000"/>
          <w:sz w:val="28"/>
          <w:szCs w:val="28"/>
        </w:rPr>
        <w:t xml:space="preserve"> по сказке В. </w:t>
      </w:r>
      <w:proofErr w:type="spellStart"/>
      <w:r>
        <w:rPr>
          <w:rStyle w:val="c0"/>
          <w:color w:val="000000"/>
          <w:sz w:val="28"/>
          <w:szCs w:val="28"/>
        </w:rPr>
        <w:t>Сутеева</w:t>
      </w:r>
      <w:proofErr w:type="spellEnd"/>
      <w:r>
        <w:rPr>
          <w:rStyle w:val="c0"/>
          <w:color w:val="000000"/>
          <w:sz w:val="28"/>
          <w:szCs w:val="28"/>
        </w:rPr>
        <w:t> «Мешок яблок», красочно оформили опись готового «</w:t>
      </w:r>
      <w:proofErr w:type="spellStart"/>
      <w:r>
        <w:rPr>
          <w:rStyle w:val="c0"/>
          <w:color w:val="000000"/>
          <w:sz w:val="28"/>
          <w:szCs w:val="28"/>
        </w:rPr>
        <w:t>сторисека</w:t>
      </w:r>
      <w:proofErr w:type="spellEnd"/>
      <w:r>
        <w:rPr>
          <w:rStyle w:val="c0"/>
          <w:color w:val="000000"/>
          <w:sz w:val="28"/>
          <w:szCs w:val="28"/>
        </w:rPr>
        <w:t>».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дальше началась  непосредственная работа с мешком историй.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Сначала конечно прочитали произведение. Организовывали диалог до, во время и после прочтения книги.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Когда дети открывают мешок, им предлагаются на выбор разные предметы. Дети сами определяют последовательность игр-заданий.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Посмотрели мультфильм по книге.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Решали кроссворды по сказке, играли в игры.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Проводили игры с элементами театрализации, где героями были игрушки или сами дети. Дети с интересом проигрывали сюжеты книги.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Читали книгу по ролям. Небольшими отрывками, обращая внимание на интонации, тембр голоса.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Создали коллаж по сказке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Результатом этой работы стала театральная постановка сказки, которую показали малышам.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Совместно с родителями воспитанники оформили свои книжки - малышки, принесли их в детский сад и с удовольствием знакомили друзей с любимыми  героями.</w:t>
      </w:r>
    </w:p>
    <w:p w:rsidR="00CB0F4B" w:rsidRDefault="00CB0F4B" w:rsidP="00CB0F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Многие ребята захотели взять домой мешок историй и познакомить с его содержанием своих родных.</w:t>
      </w:r>
    </w:p>
    <w:p w:rsidR="00CB0F4B" w:rsidRDefault="00CB0F4B" w:rsidP="00CB0F4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Таким образом, можно сделать вывод, что использование данного метода действительно даёт возможность детям «потрогать сказку». Это вызывает у детей интерес к книге, к чтению. Они сами предлагают создавать новые истории по другим произведениям.</w:t>
      </w:r>
    </w:p>
    <w:p w:rsidR="00A755C9" w:rsidRDefault="00A755C9"/>
    <w:sectPr w:rsidR="00A7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0F4B"/>
    <w:rsid w:val="00A755C9"/>
    <w:rsid w:val="00CB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0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B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B0F4B"/>
  </w:style>
  <w:style w:type="paragraph" w:customStyle="1" w:styleId="c1">
    <w:name w:val="c1"/>
    <w:basedOn w:val="a"/>
    <w:rsid w:val="00CB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CB0F4B"/>
  </w:style>
  <w:style w:type="character" w:customStyle="1" w:styleId="c0">
    <w:name w:val="c0"/>
    <w:basedOn w:val="a0"/>
    <w:rsid w:val="00CB0F4B"/>
  </w:style>
  <w:style w:type="character" w:customStyle="1" w:styleId="c24">
    <w:name w:val="c24"/>
    <w:basedOn w:val="a0"/>
    <w:rsid w:val="00CB0F4B"/>
  </w:style>
  <w:style w:type="paragraph" w:customStyle="1" w:styleId="c29">
    <w:name w:val="c29"/>
    <w:basedOn w:val="a"/>
    <w:rsid w:val="00CB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B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CB0F4B"/>
  </w:style>
  <w:style w:type="character" w:customStyle="1" w:styleId="c14">
    <w:name w:val="c14"/>
    <w:basedOn w:val="a0"/>
    <w:rsid w:val="00CB0F4B"/>
  </w:style>
  <w:style w:type="character" w:customStyle="1" w:styleId="c12">
    <w:name w:val="c12"/>
    <w:basedOn w:val="a0"/>
    <w:rsid w:val="00CB0F4B"/>
  </w:style>
  <w:style w:type="paragraph" w:styleId="a3">
    <w:name w:val="Balloon Text"/>
    <w:basedOn w:val="a"/>
    <w:link w:val="a4"/>
    <w:uiPriority w:val="99"/>
    <w:semiHidden/>
    <w:unhideWhenUsed/>
    <w:rsid w:val="00CB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F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0F4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5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1157</Words>
  <Characters>6601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2024-03-24T10:43:00Z</dcterms:created>
  <dcterms:modified xsi:type="dcterms:W3CDTF">2024-03-24T10:46:00Z</dcterms:modified>
</cp:coreProperties>
</file>