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924" w:rsidRDefault="00CF6924" w:rsidP="00A27F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6924">
        <w:rPr>
          <w:rFonts w:ascii="Times New Roman" w:hAnsi="Times New Roman" w:cs="Times New Roman"/>
          <w:b/>
          <w:sz w:val="28"/>
          <w:szCs w:val="28"/>
        </w:rPr>
        <w:t>Ерек</w:t>
      </w:r>
      <w:r w:rsidRPr="00CF6924">
        <w:rPr>
          <w:rFonts w:ascii="Times New Roman" w:hAnsi="Times New Roman" w:cs="Times New Roman"/>
          <w:b/>
          <w:sz w:val="28"/>
          <w:szCs w:val="28"/>
          <w:lang w:val="kk-KZ"/>
        </w:rPr>
        <w:t>ше білім беруге қажеттілігі бар балалармен жүргізілетін т</w:t>
      </w:r>
      <w:r w:rsidR="002760C6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CF6924">
        <w:rPr>
          <w:rFonts w:ascii="Times New Roman" w:hAnsi="Times New Roman" w:cs="Times New Roman"/>
          <w:b/>
          <w:sz w:val="28"/>
          <w:szCs w:val="28"/>
          <w:lang w:val="kk-KZ"/>
        </w:rPr>
        <w:t>зету-дамыту жұмыстары</w:t>
      </w:r>
    </w:p>
    <w:p w:rsidR="00BB259E" w:rsidRDefault="00BB259E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F6924">
        <w:rPr>
          <w:rFonts w:ascii="Times New Roman" w:hAnsi="Times New Roman" w:cs="Times New Roman"/>
          <w:sz w:val="28"/>
          <w:szCs w:val="28"/>
          <w:lang w:val="kk-KZ"/>
        </w:rPr>
        <w:t>Қазіргі заманғы</w:t>
      </w:r>
      <w:r w:rsidR="0058246E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жағ</w:t>
      </w:r>
      <w:r w:rsidR="00436097">
        <w:rPr>
          <w:rFonts w:ascii="Times New Roman" w:hAnsi="Times New Roman" w:cs="Times New Roman"/>
          <w:sz w:val="28"/>
          <w:szCs w:val="28"/>
          <w:lang w:val="kk-KZ"/>
        </w:rPr>
        <w:t>дайында арнайы түзету-дамыту жұмыстарына</w:t>
      </w:r>
      <w:r w:rsidR="00CF69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6097">
        <w:rPr>
          <w:rFonts w:ascii="Times New Roman" w:hAnsi="Times New Roman" w:cs="Times New Roman"/>
          <w:sz w:val="28"/>
          <w:szCs w:val="28"/>
          <w:lang w:val="kk-KZ"/>
        </w:rPr>
        <w:t>аса көп</w:t>
      </w:r>
      <w:r w:rsidR="00CF6924">
        <w:rPr>
          <w:rFonts w:ascii="Times New Roman" w:hAnsi="Times New Roman" w:cs="Times New Roman"/>
          <w:sz w:val="28"/>
          <w:szCs w:val="28"/>
          <w:lang w:val="kk-KZ"/>
        </w:rPr>
        <w:t xml:space="preserve"> көңіл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бөлінеді.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6924">
        <w:rPr>
          <w:rFonts w:ascii="Times New Roman" w:hAnsi="Times New Roman" w:cs="Times New Roman"/>
          <w:sz w:val="28"/>
          <w:szCs w:val="28"/>
          <w:lang w:val="kk-KZ"/>
        </w:rPr>
        <w:t>Ол өз кезегінде ер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F6924">
        <w:rPr>
          <w:rFonts w:ascii="Times New Roman" w:hAnsi="Times New Roman" w:cs="Times New Roman"/>
          <w:sz w:val="28"/>
          <w:szCs w:val="28"/>
          <w:lang w:val="kk-KZ"/>
        </w:rPr>
        <w:t>кше білімді қажет ететін балалардың психо</w:t>
      </w:r>
      <w:r>
        <w:rPr>
          <w:rFonts w:ascii="Times New Roman" w:hAnsi="Times New Roman" w:cs="Times New Roman"/>
          <w:sz w:val="28"/>
          <w:szCs w:val="28"/>
          <w:lang w:val="kk-KZ"/>
        </w:rPr>
        <w:t>логиялық-педагогикалық қолдау с</w:t>
      </w:r>
      <w:r w:rsidR="00CF692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CF6924">
        <w:rPr>
          <w:rFonts w:ascii="Times New Roman" w:hAnsi="Times New Roman" w:cs="Times New Roman"/>
          <w:sz w:val="28"/>
          <w:szCs w:val="28"/>
          <w:lang w:val="kk-KZ"/>
        </w:rPr>
        <w:t xml:space="preserve">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мәселелерді шешудегі басым мақсаттары мен міндеттерін анықтайды. Бұл мәселе бойынша басты міндет балалар</w:t>
      </w:r>
      <w:r w:rsidR="00436097">
        <w:rPr>
          <w:rFonts w:ascii="Times New Roman" w:hAnsi="Times New Roman" w:cs="Times New Roman"/>
          <w:sz w:val="28"/>
          <w:szCs w:val="28"/>
          <w:lang w:val="kk-KZ"/>
        </w:rPr>
        <w:t>дың бұзылыстарын қамтамасыз ету болып табылады.</w:t>
      </w:r>
    </w:p>
    <w:p w:rsidR="00BB259E" w:rsidRDefault="00BB259E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мекеменің әрбір тәрбиеленушісі өзінің даму деңгейінде оқуға өзінше дайынмын деп түсінеді.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көптеген </w:t>
      </w:r>
      <w:r w:rsidR="0058246E">
        <w:rPr>
          <w:rFonts w:ascii="Times New Roman" w:hAnsi="Times New Roman" w:cs="Times New Roman"/>
          <w:sz w:val="28"/>
          <w:szCs w:val="28"/>
          <w:lang w:val="kk-KZ"/>
        </w:rPr>
        <w:t>факторларға  байланысты,</w:t>
      </w:r>
      <w:r w:rsidR="0058246E" w:rsidRPr="00582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46E">
        <w:rPr>
          <w:rFonts w:ascii="Times New Roman" w:hAnsi="Times New Roman" w:cs="Times New Roman"/>
          <w:sz w:val="28"/>
          <w:szCs w:val="28"/>
          <w:lang w:val="kk-KZ"/>
        </w:rPr>
        <w:t>мысалы, интеллектуалдық қабілеттерге,жеке қасиеттерге,соның ішінде денсаулығына.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46E">
        <w:rPr>
          <w:rFonts w:ascii="Times New Roman" w:hAnsi="Times New Roman" w:cs="Times New Roman"/>
          <w:sz w:val="28"/>
          <w:szCs w:val="28"/>
          <w:lang w:val="kk-KZ"/>
        </w:rPr>
        <w:t>Мектепке дейінгі мекемеде түзету-дамыту жұмыстарын мүмкіндігі шектеулі баланың жеке ерекшеліктері мен мүмкіндіктерін ескере отырып,жан-жақты дамыту мақсаттарын түзету-дамыту арқылы жүзеге асырылады.</w:t>
      </w:r>
      <w:r w:rsidR="00D34C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34C53" w:rsidRDefault="00D34C53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 шектеулі балалар тобына мыналар кіреді: </w:t>
      </w:r>
    </w:p>
    <w:p w:rsidR="00D34C53" w:rsidRDefault="00D34C53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тірек-қимыл аппараты бұзылған балалар;</w:t>
      </w:r>
    </w:p>
    <w:p w:rsidR="00D34C53" w:rsidRDefault="00D34C53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есту қаблеті бұзылған балалар;</w:t>
      </w:r>
    </w:p>
    <w:p w:rsidR="00D34C53" w:rsidRDefault="00D34C53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көру қабілеті бұзылған балалар;</w:t>
      </w:r>
    </w:p>
    <w:p w:rsidR="00D34C53" w:rsidRDefault="00D34C53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сөйлеу қабілетінің ауыз бұзылыстары бар балалар;</w:t>
      </w:r>
    </w:p>
    <w:p w:rsidR="00D34C53" w:rsidRDefault="00D34C53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дамуы тежелген балалар;</w:t>
      </w:r>
    </w:p>
    <w:p w:rsidR="00D34C53" w:rsidRDefault="001B3CF9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аутизмі спект</w:t>
      </w:r>
      <w:r w:rsidR="00D34C53">
        <w:rPr>
          <w:rFonts w:ascii="Times New Roman" w:hAnsi="Times New Roman" w:cs="Times New Roman"/>
          <w:sz w:val="28"/>
          <w:szCs w:val="28"/>
          <w:lang w:val="kk-KZ"/>
        </w:rPr>
        <w:t>рі бар балалар</w:t>
      </w:r>
    </w:p>
    <w:p w:rsidR="00D34C53" w:rsidRDefault="00702E92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D34C53">
        <w:rPr>
          <w:rFonts w:ascii="Times New Roman" w:hAnsi="Times New Roman" w:cs="Times New Roman"/>
          <w:sz w:val="28"/>
          <w:szCs w:val="28"/>
          <w:lang w:val="kk-KZ"/>
        </w:rPr>
        <w:t xml:space="preserve">ғарыда аталған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жүйеге сүйіне отырып, білім беру мекемесіндегі мүмкіндігі шектеулі балаларға  психологоиялық-педагогикалық оқытудың тиімді әдісі болуы керек.</w:t>
      </w:r>
    </w:p>
    <w:p w:rsidR="00875935" w:rsidRDefault="00702E92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27F3B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балаларды түзету-педагогикалық  жұмысты жүзеге асыру кезінде оны ұйымдастырудың мынадай </w:t>
      </w:r>
      <w:r w:rsidR="003148C5">
        <w:rPr>
          <w:rFonts w:ascii="Times New Roman" w:hAnsi="Times New Roman" w:cs="Times New Roman"/>
          <w:sz w:val="28"/>
          <w:szCs w:val="28"/>
          <w:lang w:val="kk-KZ"/>
        </w:rPr>
        <w:t>үрдісін ескеру қажет:</w:t>
      </w:r>
    </w:p>
    <w:p w:rsidR="00A27F3B" w:rsidRDefault="00875935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7F3B">
        <w:rPr>
          <w:rFonts w:ascii="Times New Roman" w:hAnsi="Times New Roman" w:cs="Times New Roman"/>
          <w:sz w:val="28"/>
          <w:szCs w:val="28"/>
          <w:lang w:val="kk-KZ"/>
        </w:rPr>
        <w:t>диагностика мен түзетудің бірлігі:мақсатты түзету жұмысы жағдайында мүмкіндігі шектеулі балалардың даму динамикасын бақылау оқыту мен тәрбиел</w:t>
      </w:r>
      <w:r w:rsidR="00A27F3B" w:rsidRPr="00A27F3B">
        <w:rPr>
          <w:rFonts w:ascii="Times New Roman" w:hAnsi="Times New Roman" w:cs="Times New Roman"/>
          <w:sz w:val="28"/>
          <w:szCs w:val="28"/>
          <w:lang w:val="kk-KZ"/>
        </w:rPr>
        <w:t>еудің әртүрлі кезеңдеріндегі жолд</w:t>
      </w:r>
      <w:r w:rsidRPr="00A27F3B">
        <w:rPr>
          <w:rFonts w:ascii="Times New Roman" w:hAnsi="Times New Roman" w:cs="Times New Roman"/>
          <w:sz w:val="28"/>
          <w:szCs w:val="28"/>
          <w:lang w:val="kk-KZ"/>
        </w:rPr>
        <w:t>арын,әдістерін және нақты әдістерін және нақты мазмұнын анықтау үшін маңызды;</w:t>
      </w:r>
    </w:p>
    <w:p w:rsidR="00A27F3B" w:rsidRPr="001779F6" w:rsidRDefault="00A27F3B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7F3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F3EFA" w:rsidRPr="00A27F3B">
        <w:rPr>
          <w:rFonts w:ascii="Times New Roman" w:hAnsi="Times New Roman" w:cs="Times New Roman"/>
          <w:sz w:val="28"/>
          <w:szCs w:val="28"/>
          <w:lang w:val="kk-KZ"/>
        </w:rPr>
        <w:t>ешенді көзқарас принципі.</w:t>
      </w:r>
      <w:r w:rsidRPr="00A2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40E1" w:rsidRPr="00A27F3B">
        <w:rPr>
          <w:rFonts w:ascii="Times New Roman" w:hAnsi="Times New Roman" w:cs="Times New Roman"/>
          <w:sz w:val="28"/>
          <w:szCs w:val="28"/>
          <w:lang w:val="kk-KZ"/>
        </w:rPr>
        <w:t>Бағдарламаның диа</w:t>
      </w:r>
      <w:r w:rsidRPr="00A27F3B">
        <w:rPr>
          <w:rFonts w:ascii="Times New Roman" w:hAnsi="Times New Roman" w:cs="Times New Roman"/>
          <w:sz w:val="28"/>
          <w:szCs w:val="28"/>
          <w:lang w:val="kk-KZ"/>
        </w:rPr>
        <w:t xml:space="preserve">гностикалық бөлігіне мүмкіндігі </w:t>
      </w:r>
      <w:r w:rsidR="006240E1" w:rsidRPr="00A27F3B">
        <w:rPr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27F3B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F3B">
        <w:rPr>
          <w:rFonts w:ascii="Times New Roman" w:hAnsi="Times New Roman" w:cs="Times New Roman"/>
          <w:sz w:val="28"/>
          <w:szCs w:val="28"/>
          <w:lang w:val="kk-KZ"/>
        </w:rPr>
        <w:t>психологиялық,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F3B">
        <w:rPr>
          <w:rFonts w:ascii="Times New Roman" w:hAnsi="Times New Roman" w:cs="Times New Roman"/>
          <w:sz w:val="28"/>
          <w:szCs w:val="28"/>
          <w:lang w:val="kk-KZ"/>
        </w:rPr>
        <w:t>педагогикалық,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9F6">
        <w:rPr>
          <w:rFonts w:ascii="Times New Roman" w:hAnsi="Times New Roman" w:cs="Times New Roman"/>
          <w:sz w:val="28"/>
          <w:szCs w:val="28"/>
          <w:lang w:val="kk-KZ"/>
        </w:rPr>
        <w:t>логопедиялық зерттеу</w:t>
      </w:r>
      <w:r w:rsidR="006240E1" w:rsidRPr="001779F6">
        <w:rPr>
          <w:rFonts w:ascii="Times New Roman" w:hAnsi="Times New Roman" w:cs="Times New Roman"/>
          <w:sz w:val="28"/>
          <w:szCs w:val="28"/>
          <w:lang w:val="kk-KZ"/>
        </w:rPr>
        <w:t xml:space="preserve"> кіреді,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40E1" w:rsidRPr="001779F6">
        <w:rPr>
          <w:rFonts w:ascii="Times New Roman" w:hAnsi="Times New Roman" w:cs="Times New Roman"/>
          <w:sz w:val="28"/>
          <w:szCs w:val="28"/>
          <w:lang w:val="kk-KZ"/>
        </w:rPr>
        <w:t xml:space="preserve">бұл оның педагогикалық түзету </w:t>
      </w:r>
    </w:p>
    <w:p w:rsidR="006240E1" w:rsidRDefault="001779F6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240E1">
        <w:rPr>
          <w:rFonts w:ascii="Times New Roman" w:hAnsi="Times New Roman" w:cs="Times New Roman"/>
          <w:sz w:val="28"/>
          <w:szCs w:val="28"/>
          <w:lang w:val="kk-KZ"/>
        </w:rPr>
        <w:t>жағдайында оның әрі қарай дамуын болжауға мүмкіндік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40E1">
        <w:rPr>
          <w:rFonts w:ascii="Times New Roman" w:hAnsi="Times New Roman" w:cs="Times New Roman"/>
          <w:sz w:val="28"/>
          <w:szCs w:val="28"/>
          <w:lang w:val="kk-KZ"/>
        </w:rPr>
        <w:t xml:space="preserve"> береді;</w:t>
      </w:r>
    </w:p>
    <w:p w:rsidR="001779F6" w:rsidRDefault="001779F6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9F6" w:rsidRDefault="001779F6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0E1" w:rsidRPr="001779F6" w:rsidRDefault="006240E1" w:rsidP="00177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9F6">
        <w:rPr>
          <w:rFonts w:ascii="Times New Roman" w:hAnsi="Times New Roman" w:cs="Times New Roman"/>
          <w:sz w:val="28"/>
          <w:szCs w:val="28"/>
          <w:lang w:val="kk-KZ"/>
        </w:rPr>
        <w:t>сауалнама нәтижелерін сапалы талдау принципі;</w:t>
      </w:r>
    </w:p>
    <w:p w:rsidR="006240E1" w:rsidRDefault="006240E1" w:rsidP="00177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9F6">
        <w:rPr>
          <w:rFonts w:ascii="Times New Roman" w:hAnsi="Times New Roman" w:cs="Times New Roman"/>
          <w:sz w:val="28"/>
          <w:szCs w:val="28"/>
          <w:lang w:val="kk-KZ"/>
        </w:rPr>
        <w:t>түзету-педагогикалық жұмысты ұйымдастыру  кезінде онтогенетикалық даму заңдылық</w:t>
      </w:r>
      <w:r w:rsidR="00E81A3E" w:rsidRPr="001779F6">
        <w:rPr>
          <w:rFonts w:ascii="Times New Roman" w:hAnsi="Times New Roman" w:cs="Times New Roman"/>
          <w:sz w:val="28"/>
          <w:szCs w:val="28"/>
          <w:lang w:val="kk-KZ"/>
        </w:rPr>
        <w:t>тарын ескеру принципі.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A3E" w:rsidRPr="001779F6">
        <w:rPr>
          <w:rFonts w:ascii="Times New Roman" w:hAnsi="Times New Roman" w:cs="Times New Roman"/>
          <w:sz w:val="28"/>
          <w:szCs w:val="28"/>
          <w:lang w:val="kk-KZ"/>
        </w:rPr>
        <w:t>Кемтар балалардың психикалық дамуының сапалық ерекшелігін анықтау,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A3E" w:rsidRPr="001779F6">
        <w:rPr>
          <w:rFonts w:ascii="Times New Roman" w:hAnsi="Times New Roman" w:cs="Times New Roman"/>
          <w:sz w:val="28"/>
          <w:szCs w:val="28"/>
          <w:lang w:val="kk-KZ"/>
        </w:rPr>
        <w:t>түзету және одан әрі дамытудың негіздерін анықтау маңызы;</w:t>
      </w:r>
    </w:p>
    <w:p w:rsidR="00E81A3E" w:rsidRDefault="00E81A3E" w:rsidP="00177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9F6">
        <w:rPr>
          <w:rFonts w:ascii="Times New Roman" w:hAnsi="Times New Roman" w:cs="Times New Roman"/>
          <w:sz w:val="28"/>
          <w:szCs w:val="28"/>
          <w:lang w:val="kk-KZ"/>
        </w:rPr>
        <w:t>түзету мен дамытудың бірлігі принципі.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9F6">
        <w:rPr>
          <w:rFonts w:ascii="Times New Roman" w:hAnsi="Times New Roman" w:cs="Times New Roman"/>
          <w:sz w:val="28"/>
          <w:szCs w:val="28"/>
          <w:lang w:val="kk-KZ"/>
        </w:rPr>
        <w:t xml:space="preserve">Бұл түзету жұмысының қажеттілігі  туралы </w:t>
      </w:r>
      <w:r w:rsidR="00562A28" w:rsidRPr="001779F6">
        <w:rPr>
          <w:rFonts w:ascii="Times New Roman" w:hAnsi="Times New Roman" w:cs="Times New Roman"/>
          <w:sz w:val="28"/>
          <w:szCs w:val="28"/>
          <w:lang w:val="kk-KZ"/>
        </w:rPr>
        <w:t>шешім баланың дамуының ішкі және сыртқы жағдайларын психологиялық-педагогикалық талдау негізінде ғана қабылданатынын білдіреді;</w:t>
      </w:r>
    </w:p>
    <w:p w:rsidR="00562A28" w:rsidRDefault="00562A28" w:rsidP="00177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9F6">
        <w:rPr>
          <w:rFonts w:ascii="Times New Roman" w:hAnsi="Times New Roman" w:cs="Times New Roman"/>
          <w:sz w:val="28"/>
          <w:szCs w:val="28"/>
          <w:lang w:val="kk-KZ"/>
        </w:rPr>
        <w:t>Баланың дамуындағы жас пен жеке тұлғаның бірлігі қағидасы.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9F6">
        <w:rPr>
          <w:rFonts w:ascii="Times New Roman" w:hAnsi="Times New Roman" w:cs="Times New Roman"/>
          <w:sz w:val="28"/>
          <w:szCs w:val="28"/>
          <w:lang w:val="kk-KZ"/>
        </w:rPr>
        <w:t xml:space="preserve">Бұл балаға оның жасына байланысты дамуы </w:t>
      </w:r>
      <w:r w:rsidR="00144197" w:rsidRPr="001779F6">
        <w:rPr>
          <w:rFonts w:ascii="Times New Roman" w:hAnsi="Times New Roman" w:cs="Times New Roman"/>
          <w:sz w:val="28"/>
          <w:szCs w:val="28"/>
          <w:lang w:val="kk-KZ"/>
        </w:rPr>
        <w:t>аясындағы жеке көзқарасты білдіреді;</w:t>
      </w:r>
    </w:p>
    <w:p w:rsidR="00144197" w:rsidRDefault="00B53D93" w:rsidP="00177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9F6">
        <w:rPr>
          <w:rFonts w:ascii="Times New Roman" w:hAnsi="Times New Roman" w:cs="Times New Roman"/>
          <w:sz w:val="28"/>
          <w:szCs w:val="28"/>
          <w:lang w:val="kk-KZ"/>
        </w:rPr>
        <w:t>Түзетудің операциялық принципі.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9F6">
        <w:rPr>
          <w:rFonts w:ascii="Times New Roman" w:hAnsi="Times New Roman" w:cs="Times New Roman"/>
          <w:sz w:val="28"/>
          <w:szCs w:val="28"/>
          <w:lang w:val="kk-KZ"/>
        </w:rPr>
        <w:t>Бұл принцип мақсатқа жетудің құралдарын,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9F6">
        <w:rPr>
          <w:rFonts w:ascii="Times New Roman" w:hAnsi="Times New Roman" w:cs="Times New Roman"/>
          <w:sz w:val="28"/>
          <w:szCs w:val="28"/>
          <w:lang w:val="kk-KZ"/>
        </w:rPr>
        <w:t>жолдарын анықтайды.</w:t>
      </w:r>
    </w:p>
    <w:p w:rsidR="00B53D93" w:rsidRPr="001779F6" w:rsidRDefault="00B53D93" w:rsidP="00177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9F6">
        <w:rPr>
          <w:rFonts w:ascii="Times New Roman" w:hAnsi="Times New Roman" w:cs="Times New Roman"/>
          <w:sz w:val="28"/>
          <w:szCs w:val="28"/>
          <w:lang w:val="kk-KZ"/>
        </w:rPr>
        <w:t>Белсенділік принципі баланың белсенді әрекеті дамудың қозғаушы күші екенін,жетекші іс-әрекет баланың дамуына барынша ықпал ететінін тануга негізделген.</w:t>
      </w:r>
    </w:p>
    <w:p w:rsidR="00B53D93" w:rsidRDefault="004F3EFA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53D93">
        <w:rPr>
          <w:rFonts w:ascii="Times New Roman" w:hAnsi="Times New Roman" w:cs="Times New Roman"/>
          <w:sz w:val="28"/>
          <w:szCs w:val="28"/>
          <w:lang w:val="kk-KZ"/>
        </w:rPr>
        <w:t>Мүмкіндігі шектеулі б</w:t>
      </w:r>
      <w:r>
        <w:rPr>
          <w:rFonts w:ascii="Times New Roman" w:hAnsi="Times New Roman" w:cs="Times New Roman"/>
          <w:sz w:val="28"/>
          <w:szCs w:val="28"/>
          <w:lang w:val="kk-KZ"/>
        </w:rPr>
        <w:t>алалармен мектепке дейінгі мекем</w:t>
      </w:r>
      <w:r w:rsidR="00B53D93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жұмыстар ұйымдастырады.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білім беру мекемесі отбасымен,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жеке ерекшеліктеріне сәйкес ата-аналарға ұсынымдар әзірлеп,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 мен ата-ананы жұптық жұмыстануға бағыттайды.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Түзету-дамыту тапсырмаларын орындау барысында </w:t>
      </w:r>
      <w:r w:rsidR="007F0661">
        <w:rPr>
          <w:rFonts w:ascii="Times New Roman" w:hAnsi="Times New Roman" w:cs="Times New Roman"/>
          <w:sz w:val="28"/>
          <w:szCs w:val="28"/>
          <w:lang w:val="kk-KZ"/>
        </w:rPr>
        <w:t>мамандар сабақ жоспарын ұйымдастырады.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661">
        <w:rPr>
          <w:rFonts w:ascii="Times New Roman" w:hAnsi="Times New Roman" w:cs="Times New Roman"/>
          <w:sz w:val="28"/>
          <w:szCs w:val="28"/>
          <w:lang w:val="kk-KZ"/>
        </w:rPr>
        <w:t>Ұйымдастырылған ойындар соның ішінде саусақ ойындары сөйлеумен сүйемелдеп,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661">
        <w:rPr>
          <w:rFonts w:ascii="Times New Roman" w:hAnsi="Times New Roman" w:cs="Times New Roman"/>
          <w:sz w:val="28"/>
          <w:szCs w:val="28"/>
          <w:lang w:val="kk-KZ"/>
        </w:rPr>
        <w:t>сахналық көрініс ретінде жүргізіледі.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661">
        <w:rPr>
          <w:rFonts w:ascii="Times New Roman" w:hAnsi="Times New Roman" w:cs="Times New Roman"/>
          <w:sz w:val="28"/>
          <w:szCs w:val="28"/>
          <w:lang w:val="kk-KZ"/>
        </w:rPr>
        <w:t>Бұл балаларға қызықты және көп пайда әкеледі.</w:t>
      </w:r>
    </w:p>
    <w:p w:rsidR="001779F6" w:rsidRDefault="008E126E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Ашық сабақтар өткізу.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126E" w:rsidRDefault="008E126E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коррекциялық білім берудің негізгі мақсаты-мүмкіндігі шектеулі баланың қоғамға араласуы үшін барынша қолайлы жағдай жасау,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қоғамға енудің адекватты  жолдарын қалыптастыру және осы үрдісті бала мен оның отбасына психологиялық-педагогикалық қолдау көрсету.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 бұл жерде мектепке дейінгі білім беру мекемесінің жалпы дамыту және түзету бағдарламаларын біріктіру мәселесі өзекті болып табылады.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CCC">
        <w:rPr>
          <w:rFonts w:ascii="Times New Roman" w:hAnsi="Times New Roman" w:cs="Times New Roman"/>
          <w:sz w:val="28"/>
          <w:szCs w:val="28"/>
          <w:lang w:val="kk-KZ"/>
        </w:rPr>
        <w:t>Соңғы жылдары психологиялық-педагогикалық тексеруді қажет ететін балалардың саны артып келе жатқанын көрсетеді.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CCC">
        <w:rPr>
          <w:rFonts w:ascii="Times New Roman" w:hAnsi="Times New Roman" w:cs="Times New Roman"/>
          <w:sz w:val="28"/>
          <w:szCs w:val="28"/>
          <w:lang w:val="kk-KZ"/>
        </w:rPr>
        <w:t xml:space="preserve">Осындай ауытқулықтарды </w:t>
      </w:r>
      <w:r w:rsidR="00177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CCC">
        <w:rPr>
          <w:rFonts w:ascii="Times New Roman" w:hAnsi="Times New Roman" w:cs="Times New Roman"/>
          <w:sz w:val="28"/>
          <w:szCs w:val="28"/>
          <w:lang w:val="kk-KZ"/>
        </w:rPr>
        <w:t>жою үшін түзету-дамыту жұмыстарын жиі ұйымдастыру керек.</w:t>
      </w:r>
    </w:p>
    <w:p w:rsidR="00875935" w:rsidRPr="00D34C53" w:rsidRDefault="00875935" w:rsidP="00177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C53" w:rsidRPr="00BB259E" w:rsidRDefault="00D34C53" w:rsidP="001779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34C53" w:rsidRPr="00BB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0433"/>
    <w:multiLevelType w:val="hybridMultilevel"/>
    <w:tmpl w:val="83E68600"/>
    <w:lvl w:ilvl="0" w:tplc="A86E1A98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45EB1E1C"/>
    <w:multiLevelType w:val="hybridMultilevel"/>
    <w:tmpl w:val="950A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50657"/>
    <w:multiLevelType w:val="hybridMultilevel"/>
    <w:tmpl w:val="F1FE31B2"/>
    <w:lvl w:ilvl="0" w:tplc="A86E1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1456"/>
    <w:multiLevelType w:val="hybridMultilevel"/>
    <w:tmpl w:val="B5EA41C6"/>
    <w:lvl w:ilvl="0" w:tplc="A86E1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E5C"/>
    <w:rsid w:val="00144197"/>
    <w:rsid w:val="001779F6"/>
    <w:rsid w:val="001B3CF9"/>
    <w:rsid w:val="002760C6"/>
    <w:rsid w:val="003148C5"/>
    <w:rsid w:val="00314EE1"/>
    <w:rsid w:val="00436097"/>
    <w:rsid w:val="004F3EFA"/>
    <w:rsid w:val="00562A28"/>
    <w:rsid w:val="0058246E"/>
    <w:rsid w:val="006240E1"/>
    <w:rsid w:val="00643F46"/>
    <w:rsid w:val="00702E92"/>
    <w:rsid w:val="007D0CCC"/>
    <w:rsid w:val="007F0661"/>
    <w:rsid w:val="00875935"/>
    <w:rsid w:val="008E126E"/>
    <w:rsid w:val="00A27F3B"/>
    <w:rsid w:val="00B53D93"/>
    <w:rsid w:val="00BB259E"/>
    <w:rsid w:val="00CF6924"/>
    <w:rsid w:val="00D34C53"/>
    <w:rsid w:val="00E81A3E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58EE"/>
  <w15:docId w15:val="{02D545D9-E45A-5D4C-9E06-CEC6348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77777029402</cp:lastModifiedBy>
  <cp:revision>2</cp:revision>
  <dcterms:created xsi:type="dcterms:W3CDTF">2021-11-30T06:36:00Z</dcterms:created>
  <dcterms:modified xsi:type="dcterms:W3CDTF">2021-11-30T06:36:00Z</dcterms:modified>
</cp:coreProperties>
</file>