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A9" w:rsidRDefault="009A01C7" w:rsidP="000652A9">
      <w:pPr>
        <w:spacing w:after="0" w:line="360" w:lineRule="auto"/>
        <w:jc w:val="center"/>
        <w:rPr>
          <w:rFonts w:ascii="Times New Roman" w:eastAsia="Calibri" w:hAnsi="Times New Roman" w:cs="Times New Roman"/>
          <w:b/>
          <w:sz w:val="28"/>
          <w:szCs w:val="28"/>
          <w:lang w:val="kk-KZ"/>
        </w:rPr>
      </w:pPr>
      <w:r w:rsidRPr="0046579C">
        <w:rPr>
          <w:rFonts w:ascii="Times New Roman" w:eastAsia="Calibri" w:hAnsi="Times New Roman" w:cs="Times New Roman"/>
          <w:b/>
          <w:sz w:val="28"/>
          <w:szCs w:val="28"/>
          <w:lang w:val="kk-KZ"/>
        </w:rPr>
        <w:t xml:space="preserve">ОСОБЕННОСТИ ПРОФИЛАКТИКИ КОМПЬЮТЕРНОЙ ЗАВИСИМОСТИ </w:t>
      </w:r>
      <w:r>
        <w:rPr>
          <w:rFonts w:ascii="Times New Roman" w:eastAsia="Calibri" w:hAnsi="Times New Roman" w:cs="Times New Roman"/>
          <w:b/>
          <w:sz w:val="28"/>
          <w:szCs w:val="28"/>
          <w:lang w:val="kk-KZ"/>
        </w:rPr>
        <w:t>МЛАДШИХ</w:t>
      </w:r>
      <w:r w:rsidRPr="0046579C">
        <w:rPr>
          <w:rFonts w:ascii="Times New Roman" w:eastAsia="Calibri" w:hAnsi="Times New Roman" w:cs="Times New Roman"/>
          <w:b/>
          <w:sz w:val="28"/>
          <w:szCs w:val="28"/>
          <w:lang w:val="kk-KZ"/>
        </w:rPr>
        <w:t xml:space="preserve"> ШКОЛЬНКОВ: МЕТОДИЧЕСКИЙ АСПЕКТ</w:t>
      </w:r>
    </w:p>
    <w:p w:rsidR="000652A9" w:rsidRPr="000652A9" w:rsidRDefault="000652A9" w:rsidP="000652A9">
      <w:pPr>
        <w:spacing w:after="0" w:line="240" w:lineRule="auto"/>
        <w:ind w:left="-567" w:right="-1"/>
        <w:jc w:val="right"/>
        <w:rPr>
          <w:rFonts w:ascii="Times New Roman" w:eastAsia="Calibri" w:hAnsi="Times New Roman" w:cs="Times New Roman"/>
          <w:sz w:val="28"/>
          <w:szCs w:val="28"/>
          <w:lang w:val="ru-RU" w:eastAsia="ru-RU"/>
        </w:rPr>
      </w:pPr>
      <w:r w:rsidRPr="000652A9">
        <w:rPr>
          <w:rFonts w:ascii="Times New Roman" w:eastAsia="Calibri" w:hAnsi="Times New Roman" w:cs="Times New Roman"/>
          <w:sz w:val="28"/>
          <w:szCs w:val="28"/>
          <w:lang w:val="ru-RU" w:eastAsia="ru-RU"/>
        </w:rPr>
        <w:t xml:space="preserve">Нурпеисова </w:t>
      </w:r>
      <w:proofErr w:type="spellStart"/>
      <w:r w:rsidRPr="000652A9">
        <w:rPr>
          <w:rFonts w:ascii="Times New Roman" w:eastAsia="Calibri" w:hAnsi="Times New Roman" w:cs="Times New Roman"/>
          <w:sz w:val="28"/>
          <w:szCs w:val="28"/>
          <w:lang w:val="ru-RU" w:eastAsia="ru-RU"/>
        </w:rPr>
        <w:t>Айгерим</w:t>
      </w:r>
      <w:proofErr w:type="spellEnd"/>
      <w:r w:rsidRPr="000652A9">
        <w:rPr>
          <w:rFonts w:ascii="Times New Roman" w:eastAsia="Calibri" w:hAnsi="Times New Roman" w:cs="Times New Roman"/>
          <w:sz w:val="28"/>
          <w:szCs w:val="28"/>
          <w:lang w:val="ru-RU" w:eastAsia="ru-RU"/>
        </w:rPr>
        <w:t xml:space="preserve"> </w:t>
      </w:r>
      <w:proofErr w:type="spellStart"/>
      <w:r w:rsidRPr="000652A9">
        <w:rPr>
          <w:rFonts w:ascii="Times New Roman" w:eastAsia="Calibri" w:hAnsi="Times New Roman" w:cs="Times New Roman"/>
          <w:sz w:val="28"/>
          <w:szCs w:val="28"/>
          <w:lang w:val="ru-RU" w:eastAsia="ru-RU"/>
        </w:rPr>
        <w:t>Кыздарбековна</w:t>
      </w:r>
      <w:proofErr w:type="spellEnd"/>
      <w:r w:rsidRPr="000652A9">
        <w:rPr>
          <w:rFonts w:ascii="Times New Roman" w:eastAsia="Calibri" w:hAnsi="Times New Roman" w:cs="Times New Roman"/>
          <w:sz w:val="28"/>
          <w:szCs w:val="28"/>
          <w:lang w:val="ru-RU" w:eastAsia="ru-RU"/>
        </w:rPr>
        <w:t xml:space="preserve">, </w:t>
      </w:r>
    </w:p>
    <w:p w:rsidR="000652A9" w:rsidRPr="000652A9" w:rsidRDefault="000652A9" w:rsidP="000652A9">
      <w:pPr>
        <w:spacing w:after="0" w:line="240" w:lineRule="auto"/>
        <w:ind w:left="-567" w:right="-1"/>
        <w:jc w:val="right"/>
        <w:rPr>
          <w:rFonts w:ascii="Times New Roman" w:eastAsia="Calibri" w:hAnsi="Times New Roman" w:cs="Times New Roman"/>
          <w:sz w:val="28"/>
          <w:szCs w:val="28"/>
          <w:lang w:val="ru-RU" w:eastAsia="ru-RU"/>
        </w:rPr>
      </w:pPr>
      <w:r w:rsidRPr="000652A9">
        <w:rPr>
          <w:rFonts w:ascii="Times New Roman" w:eastAsia="Calibri" w:hAnsi="Times New Roman" w:cs="Times New Roman"/>
          <w:sz w:val="28"/>
          <w:szCs w:val="28"/>
          <w:lang w:val="ru-RU" w:eastAsia="ru-RU"/>
        </w:rPr>
        <w:t xml:space="preserve">учитель начальных классов </w:t>
      </w:r>
    </w:p>
    <w:p w:rsidR="000652A9" w:rsidRPr="000652A9" w:rsidRDefault="000652A9" w:rsidP="000652A9">
      <w:pPr>
        <w:spacing w:after="0" w:line="240" w:lineRule="auto"/>
        <w:ind w:left="-567" w:right="-1"/>
        <w:jc w:val="right"/>
        <w:rPr>
          <w:rFonts w:ascii="Times New Roman" w:eastAsia="Calibri" w:hAnsi="Times New Roman" w:cs="Times New Roman"/>
          <w:sz w:val="28"/>
          <w:szCs w:val="28"/>
          <w:lang w:val="ru-RU" w:eastAsia="ru-RU"/>
        </w:rPr>
      </w:pPr>
      <w:r w:rsidRPr="000652A9">
        <w:rPr>
          <w:rFonts w:ascii="Times New Roman" w:eastAsia="Calibri" w:hAnsi="Times New Roman" w:cs="Times New Roman"/>
          <w:sz w:val="28"/>
          <w:szCs w:val="28"/>
          <w:lang w:val="ru-RU" w:eastAsia="ru-RU"/>
        </w:rPr>
        <w:t xml:space="preserve">КГУ «Средняя школа №23» </w:t>
      </w:r>
    </w:p>
    <w:p w:rsidR="000652A9" w:rsidRPr="000652A9" w:rsidRDefault="000652A9" w:rsidP="000652A9">
      <w:pPr>
        <w:spacing w:after="0" w:line="240" w:lineRule="auto"/>
        <w:ind w:left="-567" w:right="-1"/>
        <w:jc w:val="right"/>
        <w:rPr>
          <w:rFonts w:ascii="Times New Roman" w:eastAsia="Calibri" w:hAnsi="Times New Roman" w:cs="Times New Roman"/>
          <w:sz w:val="28"/>
          <w:szCs w:val="28"/>
          <w:lang w:val="ru-RU" w:eastAsia="ru-RU"/>
        </w:rPr>
      </w:pPr>
      <w:proofErr w:type="spellStart"/>
      <w:r w:rsidRPr="000652A9">
        <w:rPr>
          <w:rFonts w:ascii="Times New Roman" w:eastAsia="Calibri" w:hAnsi="Times New Roman" w:cs="Times New Roman"/>
          <w:sz w:val="28"/>
          <w:szCs w:val="28"/>
          <w:lang w:val="ru-RU" w:eastAsia="ru-RU"/>
        </w:rPr>
        <w:t>Акимата</w:t>
      </w:r>
      <w:proofErr w:type="spellEnd"/>
      <w:r w:rsidRPr="000652A9">
        <w:rPr>
          <w:rFonts w:ascii="Times New Roman" w:eastAsia="Calibri" w:hAnsi="Times New Roman" w:cs="Times New Roman"/>
          <w:sz w:val="28"/>
          <w:szCs w:val="28"/>
          <w:lang w:val="ru-RU" w:eastAsia="ru-RU"/>
        </w:rPr>
        <w:t xml:space="preserve"> г. Астана</w:t>
      </w:r>
    </w:p>
    <w:p w:rsidR="000652A9" w:rsidRPr="000652A9" w:rsidRDefault="000652A9" w:rsidP="000652A9">
      <w:pPr>
        <w:spacing w:after="0" w:line="240" w:lineRule="auto"/>
        <w:ind w:left="-567" w:right="-1"/>
        <w:jc w:val="right"/>
        <w:rPr>
          <w:rFonts w:ascii="Times New Roman" w:eastAsia="Calibri" w:hAnsi="Times New Roman" w:cs="Times New Roman"/>
          <w:sz w:val="28"/>
          <w:szCs w:val="28"/>
          <w:lang w:val="ru-RU" w:eastAsia="ru-RU"/>
        </w:rPr>
      </w:pPr>
      <w:r w:rsidRPr="000652A9">
        <w:rPr>
          <w:rFonts w:ascii="Times New Roman" w:eastAsia="Calibri" w:hAnsi="Times New Roman" w:cs="Times New Roman"/>
          <w:sz w:val="28"/>
          <w:szCs w:val="28"/>
          <w:lang w:val="ru-RU" w:eastAsia="ru-RU"/>
        </w:rPr>
        <w:t>aigirim.nurpeisova@mail.ru</w:t>
      </w:r>
    </w:p>
    <w:p w:rsidR="000652A9" w:rsidRPr="000652A9" w:rsidRDefault="000652A9" w:rsidP="000652A9">
      <w:pPr>
        <w:spacing w:after="0" w:line="360" w:lineRule="auto"/>
        <w:jc w:val="center"/>
        <w:rPr>
          <w:rFonts w:ascii="Times New Roman" w:eastAsia="Calibri" w:hAnsi="Times New Roman" w:cs="Times New Roman"/>
          <w:sz w:val="28"/>
          <w:szCs w:val="28"/>
          <w:lang w:val="ru-RU"/>
        </w:rPr>
      </w:pP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За последнее десятилетие появились клиники,</w:t>
      </w:r>
      <w:r>
        <w:rPr>
          <w:rFonts w:ascii="Times New Roman" w:eastAsia="Calibri" w:hAnsi="Times New Roman" w:cs="Times New Roman"/>
          <w:sz w:val="28"/>
          <w:szCs w:val="28"/>
          <w:lang w:val="kk-KZ"/>
        </w:rPr>
        <w:t xml:space="preserve"> </w:t>
      </w:r>
      <w:r w:rsidRPr="0046579C">
        <w:rPr>
          <w:rFonts w:ascii="Times New Roman" w:eastAsia="Calibri" w:hAnsi="Times New Roman" w:cs="Times New Roman"/>
          <w:sz w:val="28"/>
          <w:szCs w:val="28"/>
          <w:lang w:val="kk-KZ"/>
        </w:rPr>
        <w:t>в которых лечат от компьютерной зависимости как от одного из видов аддиктивных заболеваний. Разрабатываются методы лечения в СШ</w:t>
      </w:r>
      <w:r>
        <w:rPr>
          <w:rFonts w:ascii="Times New Roman" w:eastAsia="Calibri" w:hAnsi="Times New Roman" w:cs="Times New Roman"/>
          <w:sz w:val="28"/>
          <w:szCs w:val="28"/>
          <w:lang w:val="kk-KZ"/>
        </w:rPr>
        <w:t>А, Швейцарии, Украине, России [1</w:t>
      </w:r>
      <w:r w:rsidRPr="0046579C">
        <w:rPr>
          <w:rFonts w:ascii="Times New Roman" w:eastAsia="Calibri" w:hAnsi="Times New Roman" w:cs="Times New Roman"/>
          <w:sz w:val="28"/>
          <w:szCs w:val="28"/>
          <w:lang w:val="kk-KZ"/>
        </w:rPr>
        <w:t>], а число пациентов растет.</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xml:space="preserve">Известно, что легче пожар предупредить, нежели потушить. Исследователи отмечают ряд факторов, влияющих на подверженность IGD- зависимости. К ним относят: </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xml:space="preserve">- воспитание в детстве: </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формирование ранней тревоги в связи с эмоциональным напряжением и тревожностью матери;</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xml:space="preserve">– психологические травмы в детстве (насилие, жестокое обращение, материнская и патернальная депривация); </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особенности личности:</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xml:space="preserve">– сниженную переносимость трудностей повседневной жизни наряду с хорошей переносимостью кризисных ситуаций; </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скрытый комплекс неполноценности, сочетающийся с внешне проявляемым превосходством;</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стремление говорить неправду;</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стремление обвинять других, зная, что они невиновны;</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стремление уходить от отв</w:t>
      </w:r>
      <w:r>
        <w:rPr>
          <w:rFonts w:ascii="Times New Roman" w:eastAsia="Calibri" w:hAnsi="Times New Roman" w:cs="Times New Roman"/>
          <w:sz w:val="28"/>
          <w:szCs w:val="28"/>
          <w:lang w:val="kk-KZ"/>
        </w:rPr>
        <w:t xml:space="preserve">етственности в принятии решений и др.  [2 </w:t>
      </w:r>
      <w:r w:rsidRPr="0046579C">
        <w:rPr>
          <w:rFonts w:ascii="Times New Roman" w:eastAsia="Calibri" w:hAnsi="Times New Roman" w:cs="Times New Roman"/>
          <w:sz w:val="28"/>
          <w:szCs w:val="28"/>
          <w:lang w:val="kk-KZ"/>
        </w:rPr>
        <w:t>].</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lastRenderedPageBreak/>
        <w:t>Предупреждение влияния указанных факторов на индивидуума и будет первой мерой профилактики.</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Учеными установлены и дополнительные факторы, снижающие вероятность попадания в группу риска. Один из наиболее любопытных выводов: при романтической привязанности в режиме «офлайн»  значительно снижен уров</w:t>
      </w:r>
      <w:r>
        <w:rPr>
          <w:rFonts w:ascii="Times New Roman" w:eastAsia="Calibri" w:hAnsi="Times New Roman" w:cs="Times New Roman"/>
          <w:sz w:val="28"/>
          <w:szCs w:val="28"/>
          <w:lang w:val="kk-KZ"/>
        </w:rPr>
        <w:t>ень зависимости от Интернета [3</w:t>
      </w:r>
      <w:r w:rsidRPr="0046579C">
        <w:rPr>
          <w:rFonts w:ascii="Times New Roman" w:eastAsia="Calibri" w:hAnsi="Times New Roman" w:cs="Times New Roman"/>
          <w:sz w:val="28"/>
          <w:szCs w:val="28"/>
          <w:lang w:val="kk-KZ"/>
        </w:rPr>
        <w:t xml:space="preserve">]. </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Исходя из вышесказанного, а также других исследований [</w:t>
      </w:r>
      <w:r>
        <w:rPr>
          <w:rFonts w:ascii="Times New Roman" w:eastAsia="Calibri" w:hAnsi="Times New Roman" w:cs="Times New Roman"/>
          <w:sz w:val="28"/>
          <w:szCs w:val="28"/>
          <w:lang w:val="kk-KZ"/>
        </w:rPr>
        <w:t>4</w:t>
      </w:r>
      <w:r w:rsidRPr="0046579C">
        <w:rPr>
          <w:rFonts w:ascii="Times New Roman" w:eastAsia="Calibri" w:hAnsi="Times New Roman" w:cs="Times New Roman"/>
          <w:sz w:val="28"/>
          <w:szCs w:val="28"/>
          <w:lang w:val="kk-KZ"/>
        </w:rPr>
        <w:t>], можно утверждать, что важное средство профилактики развития компьютерной зависимости – дружеское, теплое общение как в семье, так и с ближайшим окружением. Хотя это предположение пока не подтверждено экспериментально, многие исследователи считают, что наличие «офлайн»-хобби также снижает опасность</w:t>
      </w:r>
      <w:r>
        <w:rPr>
          <w:rFonts w:ascii="Times New Roman" w:eastAsia="Calibri" w:hAnsi="Times New Roman" w:cs="Times New Roman"/>
          <w:sz w:val="28"/>
          <w:szCs w:val="28"/>
          <w:lang w:val="kk-KZ"/>
        </w:rPr>
        <w:t xml:space="preserve"> попадания в зависимость [5</w:t>
      </w:r>
      <w:r w:rsidRPr="0046579C">
        <w:rPr>
          <w:rFonts w:ascii="Times New Roman" w:eastAsia="Calibri" w:hAnsi="Times New Roman" w:cs="Times New Roman"/>
          <w:sz w:val="28"/>
          <w:szCs w:val="28"/>
          <w:lang w:val="kk-KZ"/>
        </w:rPr>
        <w:t>].</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 xml:space="preserve">По мнению Е.И.Лобастовой, единственный на настоящий момент проверенный способ не дать подростку оказаться в зависимости от компьютера – это вовлечь его в процессы, не связанные с компьютерной деятельностью, чтобы электронные игры и электронная переписка не стали заменой реальности. </w:t>
      </w:r>
    </w:p>
    <w:p w:rsidR="000652A9" w:rsidRPr="000652A9"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kk-KZ"/>
        </w:rPr>
        <w:t>Надо показать растущему человеку, что, помимо компьютера, есть масса интересных вещей, которые не только позволяют пережить острые ощущения, но и тренируют тело и нормал</w:t>
      </w:r>
      <w:r>
        <w:rPr>
          <w:rFonts w:ascii="Times New Roman" w:eastAsia="Calibri" w:hAnsi="Times New Roman" w:cs="Times New Roman"/>
          <w:sz w:val="28"/>
          <w:szCs w:val="28"/>
          <w:lang w:val="kk-KZ"/>
        </w:rPr>
        <w:t xml:space="preserve">изуют психологическое состояние </w:t>
      </w:r>
      <w:r w:rsidRPr="000652A9">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6</w:t>
      </w:r>
      <w:r w:rsidRPr="000652A9">
        <w:rPr>
          <w:rFonts w:ascii="Times New Roman" w:eastAsia="Calibri" w:hAnsi="Times New Roman" w:cs="Times New Roman"/>
          <w:sz w:val="28"/>
          <w:szCs w:val="28"/>
          <w:lang w:val="ru-RU"/>
        </w:rPr>
        <w:t>]</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kk-KZ"/>
        </w:rPr>
      </w:pPr>
      <w:r w:rsidRPr="0046579C">
        <w:rPr>
          <w:rFonts w:ascii="Times New Roman" w:eastAsia="Calibri" w:hAnsi="Times New Roman" w:cs="Times New Roman"/>
          <w:sz w:val="28"/>
          <w:szCs w:val="28"/>
          <w:lang w:val="kk-KZ"/>
        </w:rPr>
        <w:t>Сегодня на повестке дня стоят вопросы диагностики, лечения и профилактики нового вида зависимости. Ученые уже нашли некоторые подходы к их решению, однако еще предстоит много работы в этом направлении. Главное, надо помнить: от реальности убежишь, а от себя – нет</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 xml:space="preserve">Профилактика компьютерной зависимости приобретает особенную значимость в детском возрасте. Особое внимание необходимо уделить тем, у кого уход от реальности не ярко выражен, кто потенциально может быть вовлечен в компьютерную зависимость. В зависимости от стадии зависимости выделяют первичную, вторичную и третичную профилактику </w:t>
      </w:r>
      <w:r>
        <w:rPr>
          <w:rFonts w:ascii="Times New Roman" w:eastAsia="Calibri" w:hAnsi="Times New Roman" w:cs="Times New Roman"/>
          <w:sz w:val="28"/>
          <w:szCs w:val="28"/>
          <w:lang w:val="ru-RU"/>
        </w:rPr>
        <w:t>[7</w:t>
      </w:r>
      <w:r w:rsidRPr="0046579C">
        <w:rPr>
          <w:rFonts w:ascii="Times New Roman" w:eastAsia="Calibri" w:hAnsi="Times New Roman" w:cs="Times New Roman"/>
          <w:sz w:val="28"/>
          <w:szCs w:val="28"/>
          <w:lang w:val="ru-RU"/>
        </w:rPr>
        <w:t>].</w:t>
      </w:r>
    </w:p>
    <w:p w:rsidR="000652A9" w:rsidRPr="0046579C" w:rsidRDefault="000652A9" w:rsidP="009A01C7">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Первичная профилактика направлена на улучшение психической адаптации обучающихся, их межличностные отношения, на ознакомление с признаками компьютерной зависимости и возможными ее последствиями. В начальной стадии формирования компьютерной зависимости выделяют следующие технологии первичной профилактической работы в том случае, если осознаются и учитываются причины его формирования (Таблица 1).</w:t>
      </w:r>
      <w:r w:rsidRPr="0046579C">
        <w:rPr>
          <w:lang w:val="ru-RU"/>
        </w:rPr>
        <w:t xml:space="preserve"> </w:t>
      </w:r>
      <w:r w:rsidRPr="0046579C">
        <w:rPr>
          <w:rFonts w:ascii="Times New Roman" w:eastAsia="Calibri" w:hAnsi="Times New Roman" w:cs="Times New Roman"/>
          <w:sz w:val="28"/>
          <w:szCs w:val="28"/>
          <w:lang w:val="ru-RU"/>
        </w:rPr>
        <w:t>В начальной стадии формирования компьютерной зависимости выделяют следующие технологии первичной профилактической работы</w:t>
      </w:r>
      <w:r>
        <w:rPr>
          <w:rFonts w:ascii="Times New Roman" w:eastAsia="Calibri" w:hAnsi="Times New Roman" w:cs="Times New Roman"/>
          <w:sz w:val="28"/>
          <w:szCs w:val="28"/>
          <w:lang w:val="ru-RU"/>
        </w:rPr>
        <w:t xml:space="preserve"> [8</w:t>
      </w:r>
      <w:r w:rsidRPr="0046579C">
        <w:rPr>
          <w:rFonts w:ascii="Times New Roman" w:eastAsia="Calibri" w:hAnsi="Times New Roman" w:cs="Times New Roman"/>
          <w:sz w:val="28"/>
          <w:szCs w:val="28"/>
          <w:lang w:val="ru-RU"/>
        </w:rPr>
        <w:t>].</w:t>
      </w:r>
    </w:p>
    <w:p w:rsidR="000652A9" w:rsidRPr="0046579C" w:rsidRDefault="000652A9" w:rsidP="000652A9">
      <w:pPr>
        <w:spacing w:after="0" w:line="360" w:lineRule="auto"/>
        <w:ind w:left="284"/>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Таблица 1 – Технологии первичной профилактики компьютерной зависимости</w:t>
      </w:r>
    </w:p>
    <w:tbl>
      <w:tblPr>
        <w:tblStyle w:val="a3"/>
        <w:tblW w:w="0" w:type="auto"/>
        <w:tblInd w:w="534" w:type="dxa"/>
        <w:tblLook w:val="04A0" w:firstRow="1" w:lastRow="0" w:firstColumn="1" w:lastColumn="0" w:noHBand="0" w:noVBand="1"/>
      </w:tblPr>
      <w:tblGrid>
        <w:gridCol w:w="565"/>
        <w:gridCol w:w="3661"/>
        <w:gridCol w:w="4919"/>
      </w:tblGrid>
      <w:tr w:rsidR="000652A9" w:rsidRPr="0046579C" w:rsidTr="003A2C46">
        <w:tc>
          <w:tcPr>
            <w:tcW w:w="567"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w:t>
            </w:r>
          </w:p>
        </w:tc>
        <w:tc>
          <w:tcPr>
            <w:tcW w:w="3685"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Технологии</w:t>
            </w:r>
          </w:p>
        </w:tc>
        <w:tc>
          <w:tcPr>
            <w:tcW w:w="4961"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Характеристика</w:t>
            </w:r>
          </w:p>
        </w:tc>
      </w:tr>
      <w:tr w:rsidR="000652A9" w:rsidRPr="0046579C" w:rsidTr="003A2C46">
        <w:tc>
          <w:tcPr>
            <w:tcW w:w="567"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1</w:t>
            </w:r>
          </w:p>
        </w:tc>
        <w:tc>
          <w:tcPr>
            <w:tcW w:w="3685"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Информационные</w:t>
            </w:r>
          </w:p>
        </w:tc>
        <w:tc>
          <w:tcPr>
            <w:tcW w:w="4961"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публикации;</w:t>
            </w:r>
          </w:p>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телефон доверия;</w:t>
            </w:r>
          </w:p>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психологическая служба;</w:t>
            </w:r>
          </w:p>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социальная поддержка:</w:t>
            </w:r>
          </w:p>
        </w:tc>
      </w:tr>
      <w:tr w:rsidR="000652A9" w:rsidRPr="00DF7212" w:rsidTr="003A2C46">
        <w:tc>
          <w:tcPr>
            <w:tcW w:w="567"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2</w:t>
            </w:r>
          </w:p>
        </w:tc>
        <w:tc>
          <w:tcPr>
            <w:tcW w:w="3685"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Образовательные</w:t>
            </w:r>
          </w:p>
        </w:tc>
        <w:tc>
          <w:tcPr>
            <w:tcW w:w="4961"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просветительские программы;</w:t>
            </w:r>
          </w:p>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программы обучения родителей;</w:t>
            </w:r>
          </w:p>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программы обучения педагогов, психологов, социальных работников;</w:t>
            </w:r>
          </w:p>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программы обучения работников компьютерных клубов;</w:t>
            </w:r>
          </w:p>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xml:space="preserve">- обучающие программы для учащихся </w:t>
            </w:r>
            <w:proofErr w:type="gramStart"/>
            <w:r w:rsidRPr="009A01C7">
              <w:rPr>
                <w:rFonts w:ascii="Times New Roman" w:eastAsia="Calibri" w:hAnsi="Times New Roman" w:cs="Times New Roman"/>
                <w:sz w:val="24"/>
                <w:szCs w:val="24"/>
                <w:lang w:val="ru-RU"/>
              </w:rPr>
              <w:t>начальной  школы</w:t>
            </w:r>
            <w:proofErr w:type="gramEnd"/>
            <w:r w:rsidRPr="009A01C7">
              <w:rPr>
                <w:rFonts w:ascii="Times New Roman" w:eastAsia="Calibri" w:hAnsi="Times New Roman" w:cs="Times New Roman"/>
                <w:sz w:val="24"/>
                <w:szCs w:val="24"/>
                <w:lang w:val="ru-RU"/>
              </w:rPr>
              <w:t>;</w:t>
            </w:r>
          </w:p>
          <w:p w:rsidR="000652A9" w:rsidRPr="009A01C7" w:rsidRDefault="000652A9" w:rsidP="009A01C7">
            <w:pPr>
              <w:jc w:val="both"/>
              <w:rPr>
                <w:rFonts w:ascii="Times New Roman" w:eastAsia="Calibri" w:hAnsi="Times New Roman" w:cs="Times New Roman"/>
                <w:sz w:val="24"/>
                <w:szCs w:val="24"/>
                <w:lang w:val="ru-RU"/>
              </w:rPr>
            </w:pPr>
          </w:p>
        </w:tc>
      </w:tr>
      <w:tr w:rsidR="000652A9" w:rsidRPr="0046579C" w:rsidTr="003A2C46">
        <w:tc>
          <w:tcPr>
            <w:tcW w:w="567"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3</w:t>
            </w:r>
          </w:p>
        </w:tc>
        <w:tc>
          <w:tcPr>
            <w:tcW w:w="3685"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Занятости</w:t>
            </w:r>
          </w:p>
        </w:tc>
        <w:tc>
          <w:tcPr>
            <w:tcW w:w="4961"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клубная работа;</w:t>
            </w:r>
          </w:p>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дополнительное обучение</w:t>
            </w:r>
          </w:p>
        </w:tc>
      </w:tr>
      <w:tr w:rsidR="000652A9" w:rsidRPr="00DF7212" w:rsidTr="003A2C46">
        <w:tc>
          <w:tcPr>
            <w:tcW w:w="567"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4</w:t>
            </w:r>
          </w:p>
        </w:tc>
        <w:tc>
          <w:tcPr>
            <w:tcW w:w="3685"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Коррекции родительских отношений</w:t>
            </w:r>
          </w:p>
        </w:tc>
        <w:tc>
          <w:tcPr>
            <w:tcW w:w="4961"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формирование взаимоотношений, способствующих полноценному воспитанию ребенка;</w:t>
            </w:r>
          </w:p>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  общие интересы всех членов семьи, эмоциональная поддержка, психологическая защита;</w:t>
            </w:r>
          </w:p>
        </w:tc>
      </w:tr>
      <w:tr w:rsidR="000652A9" w:rsidRPr="00DF7212" w:rsidTr="003A2C46">
        <w:tc>
          <w:tcPr>
            <w:tcW w:w="567"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5</w:t>
            </w:r>
          </w:p>
        </w:tc>
        <w:tc>
          <w:tcPr>
            <w:tcW w:w="3685"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Религиозные</w:t>
            </w:r>
          </w:p>
        </w:tc>
        <w:tc>
          <w:tcPr>
            <w:tcW w:w="4961" w:type="dxa"/>
          </w:tcPr>
          <w:p w:rsidR="000652A9" w:rsidRPr="009A01C7" w:rsidRDefault="000652A9" w:rsidP="009A01C7">
            <w:pPr>
              <w:jc w:val="both"/>
              <w:rPr>
                <w:rFonts w:ascii="Times New Roman" w:eastAsia="Calibri" w:hAnsi="Times New Roman" w:cs="Times New Roman"/>
                <w:sz w:val="24"/>
                <w:szCs w:val="24"/>
                <w:lang w:val="ru-RU"/>
              </w:rPr>
            </w:pPr>
            <w:r w:rsidRPr="009A01C7">
              <w:rPr>
                <w:rFonts w:ascii="Times New Roman" w:eastAsia="Calibri" w:hAnsi="Times New Roman" w:cs="Times New Roman"/>
                <w:sz w:val="24"/>
                <w:szCs w:val="24"/>
                <w:lang w:val="ru-RU"/>
              </w:rPr>
              <w:t>культура религиозных чувств, осознание высшей духовной и моральной силы.</w:t>
            </w:r>
          </w:p>
        </w:tc>
      </w:tr>
    </w:tbl>
    <w:p w:rsidR="000652A9" w:rsidRPr="0046579C" w:rsidRDefault="000652A9" w:rsidP="000652A9">
      <w:pPr>
        <w:spacing w:after="0" w:line="360" w:lineRule="auto"/>
        <w:jc w:val="both"/>
        <w:rPr>
          <w:rFonts w:ascii="Times New Roman" w:eastAsia="Calibri" w:hAnsi="Times New Roman" w:cs="Times New Roman"/>
          <w:sz w:val="28"/>
          <w:szCs w:val="28"/>
          <w:lang w:val="ru-RU"/>
        </w:rPr>
      </w:pPr>
    </w:p>
    <w:p w:rsidR="000652A9" w:rsidRPr="0046579C" w:rsidRDefault="000652A9" w:rsidP="000652A9">
      <w:pPr>
        <w:spacing w:after="0" w:line="360" w:lineRule="auto"/>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ab/>
        <w:t xml:space="preserve">Таким образом, к первичной стадии профилактики компьютерной зависимости мы относим информационную осведомленность участников педагогического процесса. Для родителей проводим ознакомительные беседы, которые направлены на информирование о существовании психологической и социальной проблемы компьютерной зависимости, о ее признаках и последствиях, к которым </w:t>
      </w:r>
      <w:proofErr w:type="gramStart"/>
      <w:r w:rsidRPr="0046579C">
        <w:rPr>
          <w:rFonts w:ascii="Times New Roman" w:eastAsia="Calibri" w:hAnsi="Times New Roman" w:cs="Times New Roman"/>
          <w:sz w:val="28"/>
          <w:szCs w:val="28"/>
          <w:lang w:val="ru-RU"/>
        </w:rPr>
        <w:t>может  она</w:t>
      </w:r>
      <w:proofErr w:type="gramEnd"/>
      <w:r w:rsidRPr="0046579C">
        <w:rPr>
          <w:rFonts w:ascii="Times New Roman" w:eastAsia="Calibri" w:hAnsi="Times New Roman" w:cs="Times New Roman"/>
          <w:sz w:val="28"/>
          <w:szCs w:val="28"/>
          <w:lang w:val="ru-RU"/>
        </w:rPr>
        <w:t xml:space="preserve"> привести. Информирование </w:t>
      </w:r>
      <w:proofErr w:type="gramStart"/>
      <w:r w:rsidRPr="0046579C">
        <w:rPr>
          <w:rFonts w:ascii="Times New Roman" w:eastAsia="Calibri" w:hAnsi="Times New Roman" w:cs="Times New Roman"/>
          <w:sz w:val="28"/>
          <w:szCs w:val="28"/>
          <w:lang w:val="ru-RU"/>
        </w:rPr>
        <w:t>коллег  о</w:t>
      </w:r>
      <w:proofErr w:type="gramEnd"/>
      <w:r w:rsidRPr="0046579C">
        <w:rPr>
          <w:rFonts w:ascii="Times New Roman" w:eastAsia="Calibri" w:hAnsi="Times New Roman" w:cs="Times New Roman"/>
          <w:sz w:val="28"/>
          <w:szCs w:val="28"/>
          <w:lang w:val="ru-RU"/>
        </w:rPr>
        <w:t xml:space="preserve"> методах профилактики, предупреждающих компьютерную зависимость, является следующим шагом. На данном этапе школьникам необходимо показать</w:t>
      </w:r>
    </w:p>
    <w:p w:rsidR="000652A9" w:rsidRPr="0046579C" w:rsidRDefault="000652A9" w:rsidP="000652A9">
      <w:pPr>
        <w:spacing w:after="0" w:line="360" w:lineRule="auto"/>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важность</w:t>
      </w:r>
      <w:r>
        <w:rPr>
          <w:rFonts w:ascii="Times New Roman" w:eastAsia="Calibri" w:hAnsi="Times New Roman" w:cs="Times New Roman"/>
          <w:sz w:val="28"/>
          <w:szCs w:val="28"/>
          <w:lang w:val="ru-RU"/>
        </w:rPr>
        <w:t xml:space="preserve"> живого общения между людьми [9</w:t>
      </w:r>
      <w:r w:rsidRPr="0046579C">
        <w:rPr>
          <w:rFonts w:ascii="Times New Roman" w:eastAsia="Calibri" w:hAnsi="Times New Roman" w:cs="Times New Roman"/>
          <w:sz w:val="28"/>
          <w:szCs w:val="28"/>
          <w:lang w:val="ru-RU"/>
        </w:rPr>
        <w:t>].</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 xml:space="preserve">Вторичная профилактика основывается на познании личности компьютерных </w:t>
      </w:r>
      <w:proofErr w:type="spellStart"/>
      <w:r w:rsidRPr="0046579C">
        <w:rPr>
          <w:rFonts w:ascii="Times New Roman" w:eastAsia="Calibri" w:hAnsi="Times New Roman" w:cs="Times New Roman"/>
          <w:sz w:val="28"/>
          <w:szCs w:val="28"/>
          <w:lang w:val="ru-RU"/>
        </w:rPr>
        <w:t>аддиктов</w:t>
      </w:r>
      <w:proofErr w:type="spellEnd"/>
      <w:r w:rsidRPr="0046579C">
        <w:rPr>
          <w:rFonts w:ascii="Times New Roman" w:eastAsia="Calibri" w:hAnsi="Times New Roman" w:cs="Times New Roman"/>
          <w:sz w:val="28"/>
          <w:szCs w:val="28"/>
          <w:lang w:val="ru-RU"/>
        </w:rPr>
        <w:t>, направлена на предупреждение развития зависимости от компьютера и возобновление личностного и социального статуса ребенка.</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 xml:space="preserve">Третичная профилактика включает в себя комплекс психологических, педагогических, медицинских мероприятий, направленность которых заключается в устранении или компенсации ограниченной жизненности, утраченных функций с целью возможно более полного процесса восстановления социального и профессионального статуса индивида, предупреждения рецидивов и </w:t>
      </w:r>
      <w:proofErr w:type="spellStart"/>
      <w:r w:rsidRPr="0046579C">
        <w:rPr>
          <w:rFonts w:ascii="Times New Roman" w:eastAsia="Calibri" w:hAnsi="Times New Roman" w:cs="Times New Roman"/>
          <w:sz w:val="28"/>
          <w:szCs w:val="28"/>
          <w:lang w:val="ru-RU"/>
        </w:rPr>
        <w:t>хронизации</w:t>
      </w:r>
      <w:proofErr w:type="spellEnd"/>
      <w:r w:rsidRPr="0046579C">
        <w:rPr>
          <w:rFonts w:ascii="Times New Roman" w:eastAsia="Calibri" w:hAnsi="Times New Roman" w:cs="Times New Roman"/>
          <w:sz w:val="28"/>
          <w:szCs w:val="28"/>
          <w:lang w:val="ru-RU"/>
        </w:rPr>
        <w:t xml:space="preserve"> заболевания.</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 xml:space="preserve">Психолого-педагогическая деятельность по профилактике игровой зависимости младших школьников осуществляется в диагностическом, коррекционно-развивающем, консультативном, </w:t>
      </w:r>
      <w:proofErr w:type="gramStart"/>
      <w:r w:rsidRPr="0046579C">
        <w:rPr>
          <w:rFonts w:ascii="Times New Roman" w:eastAsia="Calibri" w:hAnsi="Times New Roman" w:cs="Times New Roman"/>
          <w:sz w:val="28"/>
          <w:szCs w:val="28"/>
          <w:lang w:val="ru-RU"/>
        </w:rPr>
        <w:t>просветительском</w:t>
      </w:r>
      <w:r>
        <w:rPr>
          <w:rFonts w:ascii="Times New Roman" w:eastAsia="Calibri" w:hAnsi="Times New Roman" w:cs="Times New Roman"/>
          <w:sz w:val="28"/>
          <w:szCs w:val="28"/>
          <w:lang w:val="ru-RU"/>
        </w:rPr>
        <w:t xml:space="preserve">  направлениях</w:t>
      </w:r>
      <w:proofErr w:type="gramEnd"/>
      <w:r>
        <w:rPr>
          <w:rFonts w:ascii="Times New Roman" w:eastAsia="Calibri" w:hAnsi="Times New Roman" w:cs="Times New Roman"/>
          <w:sz w:val="28"/>
          <w:szCs w:val="28"/>
          <w:lang w:val="ru-RU"/>
        </w:rPr>
        <w:t xml:space="preserve"> [10</w:t>
      </w:r>
      <w:r w:rsidRPr="0046579C">
        <w:rPr>
          <w:rFonts w:ascii="Times New Roman" w:eastAsia="Calibri" w:hAnsi="Times New Roman" w:cs="Times New Roman"/>
          <w:sz w:val="28"/>
          <w:szCs w:val="28"/>
          <w:lang w:val="ru-RU"/>
        </w:rPr>
        <w:t>].</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 xml:space="preserve">Диагностическое направление подразумевает изучение 3индивидуальных особенностей личности обучающихся для выявления причин возникновения проблем в обучении, развитии и т.д. Данное направление включает в себя диагностику поведения ребенка и его личностных особенностей, которые оказывают влияние на формирование </w:t>
      </w:r>
      <w:proofErr w:type="spellStart"/>
      <w:r w:rsidRPr="0046579C">
        <w:rPr>
          <w:rFonts w:ascii="Times New Roman" w:eastAsia="Calibri" w:hAnsi="Times New Roman" w:cs="Times New Roman"/>
          <w:sz w:val="28"/>
          <w:szCs w:val="28"/>
          <w:lang w:val="ru-RU"/>
        </w:rPr>
        <w:t>аддиктивного</w:t>
      </w:r>
      <w:proofErr w:type="spellEnd"/>
      <w:r w:rsidRPr="0046579C">
        <w:rPr>
          <w:rFonts w:ascii="Times New Roman" w:eastAsia="Calibri" w:hAnsi="Times New Roman" w:cs="Times New Roman"/>
          <w:sz w:val="28"/>
          <w:szCs w:val="28"/>
          <w:lang w:val="ru-RU"/>
        </w:rPr>
        <w:t xml:space="preserve"> поведения: низкое восприятие социальной поддержки, некоммуникабельность, неспособность к </w:t>
      </w:r>
      <w:proofErr w:type="spellStart"/>
      <w:r w:rsidRPr="0046579C">
        <w:rPr>
          <w:rFonts w:ascii="Times New Roman" w:eastAsia="Calibri" w:hAnsi="Times New Roman" w:cs="Times New Roman"/>
          <w:sz w:val="28"/>
          <w:szCs w:val="28"/>
          <w:lang w:val="ru-RU"/>
        </w:rPr>
        <w:t>эмпатии</w:t>
      </w:r>
      <w:proofErr w:type="spellEnd"/>
      <w:r w:rsidRPr="0046579C">
        <w:rPr>
          <w:rFonts w:ascii="Times New Roman" w:eastAsia="Calibri" w:hAnsi="Times New Roman" w:cs="Times New Roman"/>
          <w:sz w:val="28"/>
          <w:szCs w:val="28"/>
          <w:lang w:val="ru-RU"/>
        </w:rPr>
        <w:t xml:space="preserve">, повышенная тревожность, низкая стрессоустойчивость, повышенный эгоцентризм, стремление к социальному одобрению, высокие показатели по шкале депрессивности, агрессивность и др. </w:t>
      </w:r>
      <w:r>
        <w:rPr>
          <w:rFonts w:ascii="Times New Roman" w:eastAsia="Calibri" w:hAnsi="Times New Roman" w:cs="Times New Roman"/>
          <w:sz w:val="28"/>
          <w:szCs w:val="28"/>
          <w:lang w:val="ru-RU"/>
        </w:rPr>
        <w:t>[11</w:t>
      </w:r>
      <w:r w:rsidRPr="000652A9">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sidRPr="0046579C">
        <w:rPr>
          <w:rFonts w:ascii="Times New Roman" w:eastAsia="Calibri" w:hAnsi="Times New Roman" w:cs="Times New Roman"/>
          <w:sz w:val="28"/>
          <w:szCs w:val="28"/>
          <w:lang w:val="ru-RU"/>
        </w:rPr>
        <w:t xml:space="preserve">В это направление также входит диагностика мотивационной, эмоционально-волевой, личностной сфер и динамика их развития, диагностика влияния эмоционального состояния на процесс обучения, удовлетворенности различными сторонами образовательного процесса </w:t>
      </w:r>
      <w:r w:rsidR="009A01C7">
        <w:rPr>
          <w:rFonts w:ascii="Times New Roman" w:eastAsia="Calibri" w:hAnsi="Times New Roman" w:cs="Times New Roman"/>
          <w:sz w:val="28"/>
          <w:szCs w:val="28"/>
          <w:lang w:val="ru-RU"/>
        </w:rPr>
        <w:t>[11</w:t>
      </w:r>
      <w:r w:rsidRPr="0046579C">
        <w:rPr>
          <w:rFonts w:ascii="Times New Roman" w:eastAsia="Calibri" w:hAnsi="Times New Roman" w:cs="Times New Roman"/>
          <w:sz w:val="28"/>
          <w:szCs w:val="28"/>
          <w:lang w:val="ru-RU"/>
        </w:rPr>
        <w:t>].</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Для измерения данных показателей следует использовать диагностические методики (количественные и качественные). Также в диагностическое направление можно включить и сбор информации о семье ребенка, о его положении в ней, увлечениях и способностях ребенка, о характере семейных взаимоотношений. Также сюда входит мониторинг поведенческих и личностных проблем младших школьнико</w:t>
      </w:r>
      <w:r w:rsidR="009A01C7">
        <w:rPr>
          <w:rFonts w:ascii="Times New Roman" w:eastAsia="Calibri" w:hAnsi="Times New Roman" w:cs="Times New Roman"/>
          <w:sz w:val="28"/>
          <w:szCs w:val="28"/>
          <w:lang w:val="ru-RU"/>
        </w:rPr>
        <w:t>в [12</w:t>
      </w:r>
      <w:r w:rsidRPr="0046579C">
        <w:rPr>
          <w:rFonts w:ascii="Times New Roman" w:eastAsia="Calibri" w:hAnsi="Times New Roman" w:cs="Times New Roman"/>
          <w:sz w:val="28"/>
          <w:szCs w:val="28"/>
          <w:lang w:val="ru-RU"/>
        </w:rPr>
        <w:t>].</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Коррекционно-развивающее направление по профилактике компьютерной зависимости включает в себя коррекцию межличностных отношений в классах, реализацию психолого-педагогических программ сопровождения детей групп риска, формирование социально-поведенческих навыков. Данное направление реализуется через такие формы работы, как тренинг с обучающимися, консультации ребенка и родителей по предупреждению компьютерной зависимости, индивидуальные и групповые коррекционные занятия [91].</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Консультативное направление включает в себя консультации с обучающимися, родителями, педагогами и руководителями по теме компьютерной зависимости. Консультирование обучающихся направлено на вопросы, связанные с обучением, развитием, особенностями взаимоотношений с взрослыми и сверстниками. Консультирование родителей и членов семьи направлено на вопросы межличностных взаимодействий, мер профилактики ко</w:t>
      </w:r>
      <w:r w:rsidR="009A01C7">
        <w:rPr>
          <w:rFonts w:ascii="Times New Roman" w:eastAsia="Calibri" w:hAnsi="Times New Roman" w:cs="Times New Roman"/>
          <w:sz w:val="28"/>
          <w:szCs w:val="28"/>
          <w:lang w:val="ru-RU"/>
        </w:rPr>
        <w:t>мпьютерной зависимости [13</w:t>
      </w:r>
      <w:r w:rsidRPr="0046579C">
        <w:rPr>
          <w:rFonts w:ascii="Times New Roman" w:eastAsia="Calibri" w:hAnsi="Times New Roman" w:cs="Times New Roman"/>
          <w:sz w:val="28"/>
          <w:szCs w:val="28"/>
          <w:lang w:val="ru-RU"/>
        </w:rPr>
        <w:t>].</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Разработка профилактических мер осуществляется с учетом психологических и со</w:t>
      </w:r>
      <w:r w:rsidR="009A01C7">
        <w:rPr>
          <w:rFonts w:ascii="Times New Roman" w:eastAsia="Calibri" w:hAnsi="Times New Roman" w:cs="Times New Roman"/>
          <w:sz w:val="28"/>
          <w:szCs w:val="28"/>
          <w:lang w:val="ru-RU"/>
        </w:rPr>
        <w:t>циальных возможностей семьи</w:t>
      </w:r>
      <w:r w:rsidRPr="0046579C">
        <w:rPr>
          <w:rFonts w:ascii="Times New Roman" w:eastAsia="Calibri" w:hAnsi="Times New Roman" w:cs="Times New Roman"/>
          <w:sz w:val="28"/>
          <w:szCs w:val="28"/>
          <w:lang w:val="ru-RU"/>
        </w:rPr>
        <w:t>.</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Также педагог реализует просветительское направление в контексте профилактики компьютерной зависимости. Данное направление включает в себя распространение психологических знаний в сфере предупреждения компьютерной зависимости и формирование психологической культуры всех субъектов образовательного процесса. Просветительское направление реализуется с помощью таких форм работы, как тематические педагогические советы, родительские собрания, классные часы для обучающихся на тему зависимости, стендовые доклады, семинары, практикумы и т.д.</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К направлениям профилактической деятельности педагога относят</w:t>
      </w:r>
    </w:p>
    <w:p w:rsidR="000652A9" w:rsidRPr="0046579C" w:rsidRDefault="000652A9" w:rsidP="000652A9">
      <w:pPr>
        <w:spacing w:after="0" w:line="360" w:lineRule="auto"/>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следующие:</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 xml:space="preserve">1. Организация социальной среды. Суть данного направления заключается в том, что через воздействие на социальную среду можно избежать нежелательного поведения личности. Примером данного направления может быть социальная реклама, направленная на пропаганду здорового образа жизни. «Правильная», нужная информация, доведенная до ребенка, может значительно снизить риски формирования </w:t>
      </w:r>
      <w:proofErr w:type="spellStart"/>
      <w:r w:rsidRPr="0046579C">
        <w:rPr>
          <w:rFonts w:ascii="Times New Roman" w:eastAsia="Calibri" w:hAnsi="Times New Roman" w:cs="Times New Roman"/>
          <w:sz w:val="28"/>
          <w:szCs w:val="28"/>
          <w:lang w:val="ru-RU"/>
        </w:rPr>
        <w:t>аддиктивного</w:t>
      </w:r>
      <w:proofErr w:type="spellEnd"/>
      <w:r w:rsidRPr="0046579C">
        <w:rPr>
          <w:rFonts w:ascii="Times New Roman" w:eastAsia="Calibri" w:hAnsi="Times New Roman" w:cs="Times New Roman"/>
          <w:sz w:val="28"/>
          <w:szCs w:val="28"/>
          <w:lang w:val="ru-RU"/>
        </w:rPr>
        <w:t xml:space="preserve"> поведения.</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2. Информирование. Информирование в первую очередь родителей. Профилактическая работа в данном направлении может осуществляться в различных формах (тематические беседы, консультации, круглые столы, родительские собрания, буклеты). Также возможно привлечение администрации школы, педагогов-психологов, программистов, медицинских работников. Одним из интересных видов работ является психологический тренинг, который учитель и психолог могут проводить совместно с родителями и детьми. Одной из положительных сторон тренинга является расширение области общих увлечений, эмоциональная увлеченность всех участников, благоприятный психоэмоциональный фон.</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Также учителем может проводиться консультирование непосредственно детей младшего школьного возраста на тему рационального использования компьютера и компьютерных игр.</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3. Активное обучение социально важным навыкам. Данное направление может реализовываться в форме групповых тренингов. Далее рассмотрим некоторые из них. Одним из первых видов тренинга в профилактической работе по данному направлению может стать тренинг резистентности – устойчивости к влиянию со стороны социума. В ходе данного тренинга происходит изменение установок на зависимое поведение, формирование навыков распознавания рекламных воздействий, развитие способности говорить «нет» в случае да</w:t>
      </w:r>
      <w:r w:rsidR="009A01C7">
        <w:rPr>
          <w:rFonts w:ascii="Times New Roman" w:eastAsia="Calibri" w:hAnsi="Times New Roman" w:cs="Times New Roman"/>
          <w:sz w:val="28"/>
          <w:szCs w:val="28"/>
          <w:lang w:val="ru-RU"/>
        </w:rPr>
        <w:t>вления со стороны сверстников [1</w:t>
      </w:r>
      <w:r w:rsidRPr="0046579C">
        <w:rPr>
          <w:rFonts w:ascii="Times New Roman" w:eastAsia="Calibri" w:hAnsi="Times New Roman" w:cs="Times New Roman"/>
          <w:sz w:val="28"/>
          <w:szCs w:val="28"/>
          <w:lang w:val="ru-RU"/>
        </w:rPr>
        <w:t>4].</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 xml:space="preserve">Следующий вид тренинга – тренинг </w:t>
      </w:r>
      <w:proofErr w:type="spellStart"/>
      <w:r w:rsidRPr="0046579C">
        <w:rPr>
          <w:rFonts w:ascii="Times New Roman" w:eastAsia="Calibri" w:hAnsi="Times New Roman" w:cs="Times New Roman"/>
          <w:sz w:val="28"/>
          <w:szCs w:val="28"/>
          <w:lang w:val="ru-RU"/>
        </w:rPr>
        <w:t>ассертивности</w:t>
      </w:r>
      <w:proofErr w:type="spellEnd"/>
      <w:r w:rsidRPr="0046579C">
        <w:rPr>
          <w:rFonts w:ascii="Times New Roman" w:eastAsia="Calibri" w:hAnsi="Times New Roman" w:cs="Times New Roman"/>
          <w:sz w:val="28"/>
          <w:szCs w:val="28"/>
          <w:lang w:val="ru-RU"/>
        </w:rPr>
        <w:t xml:space="preserve"> или аффективно- ценностного обучения. Данный тренинг основан на представлении о непосредственной связи зависимого поведения с эмоциональными нарушениями. В процессе профилактической работы зависимости детей обучают распознавать эмоции, выражать их адекватным образом и справляться со стрессовыми ситуациями. В ходе групповой психологической работы также происходит формирование навыков принятия решения, повышения самооценки, стимулирование процессов самоопределения и развития позитивных ценностей.</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Ещё один вид тренинга в решении проблемы по данному направлению – тренинг формирования жизненных навыков. К данной категории можно отнести умение общаться, поддерживать дружеские связи, конструктивно разрешать конфликты, а также способность принимать на себя ответственность, отстаивать свою позицию и интересы.</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Важными являются навыки самоконтроля, уверенного поведения, изменения себя и окружающей ситуации.</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4. Организация деятельности альтернативной зависимому поведению. Данная форма работы связана с представлением о заместительном эффекте зависимого поведения. Как правило, реализуется тогда, когда проблема уже существует.</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5. Организация здорового образа жизни. Данная форма включает в себя не только конкретные мероприятия, но и такие аспекты, как здоровый образ жизни, ответственность за свое здоровье, умение достигать оптимистического состояния.</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6. Активизация личностных ресурсов. В данном направлении упор делается на обеспечение активности личности, ее здоровья и устойчивости к негативным воздействиям.</w:t>
      </w:r>
    </w:p>
    <w:p w:rsidR="000652A9" w:rsidRPr="0046579C"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7. Минимизация негативных последствий зависимого поведения. Данная форма направлена на профилактику рецидивов или их негативных последствий, в случае, когда зависимое поведение уже сформировано.</w:t>
      </w:r>
    </w:p>
    <w:p w:rsidR="009A01C7"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Таким образом, реализуя в своей работе рассмотренные выше направления, педагог имеет возможность организации эффективного и качественного процесса профилактики компьютерной зависимости у детей</w:t>
      </w:r>
      <w:r w:rsidR="009A01C7">
        <w:rPr>
          <w:rFonts w:ascii="Times New Roman" w:eastAsia="Calibri" w:hAnsi="Times New Roman" w:cs="Times New Roman"/>
          <w:sz w:val="28"/>
          <w:szCs w:val="28"/>
          <w:lang w:val="ru-RU"/>
        </w:rPr>
        <w:t xml:space="preserve"> </w:t>
      </w:r>
      <w:r w:rsidRPr="0046579C">
        <w:rPr>
          <w:rFonts w:ascii="Times New Roman" w:eastAsia="Calibri" w:hAnsi="Times New Roman" w:cs="Times New Roman"/>
          <w:sz w:val="28"/>
          <w:szCs w:val="28"/>
          <w:lang w:val="ru-RU"/>
        </w:rPr>
        <w:t>младшего школьного возраста.</w:t>
      </w:r>
      <w:r w:rsidR="009A01C7">
        <w:rPr>
          <w:rFonts w:ascii="Times New Roman" w:eastAsia="Calibri" w:hAnsi="Times New Roman" w:cs="Times New Roman"/>
          <w:sz w:val="28"/>
          <w:szCs w:val="28"/>
          <w:lang w:val="ru-RU"/>
        </w:rPr>
        <w:t xml:space="preserve"> </w:t>
      </w:r>
      <w:r w:rsidRPr="0046579C">
        <w:rPr>
          <w:rFonts w:ascii="Times New Roman" w:eastAsia="Calibri" w:hAnsi="Times New Roman" w:cs="Times New Roman"/>
          <w:sz w:val="28"/>
          <w:szCs w:val="28"/>
          <w:lang w:val="ru-RU"/>
        </w:rPr>
        <w:t xml:space="preserve"> Чтобы проблема компьютерной зависимости не возникала, необходимо проводить профилактику. </w:t>
      </w:r>
    </w:p>
    <w:p w:rsidR="009A01C7" w:rsidRDefault="000652A9" w:rsidP="000652A9">
      <w:pPr>
        <w:spacing w:after="0" w:line="360" w:lineRule="auto"/>
        <w:ind w:firstLine="720"/>
        <w:jc w:val="both"/>
        <w:rPr>
          <w:rFonts w:ascii="Times New Roman" w:eastAsia="Calibri" w:hAnsi="Times New Roman" w:cs="Times New Roman"/>
          <w:sz w:val="28"/>
          <w:szCs w:val="28"/>
          <w:lang w:val="ru-RU"/>
        </w:rPr>
      </w:pPr>
      <w:r w:rsidRPr="0046579C">
        <w:rPr>
          <w:rFonts w:ascii="Times New Roman" w:eastAsia="Calibri" w:hAnsi="Times New Roman" w:cs="Times New Roman"/>
          <w:sz w:val="28"/>
          <w:szCs w:val="28"/>
          <w:lang w:val="ru-RU"/>
        </w:rPr>
        <w:t xml:space="preserve">Младший школьный возраст является наиболее благоприятным периодом для профилактики зависимости от компьютера. Профилактика должна проводиться только в том случае, когда зависимость еще не сформирована. Профилактическая работа в младшем школьном возрасте должна быть направлена на поддержание благоприятных и доверительных отношений между родителями и ребенком, на улучшение взаимоотношений между детьми, на повышение интереса к другим видам досуга, а также на развитие личностных качеств. </w:t>
      </w:r>
    </w:p>
    <w:p w:rsidR="000652A9" w:rsidRPr="0046579C" w:rsidRDefault="000652A9" w:rsidP="000652A9">
      <w:pPr>
        <w:spacing w:after="0" w:line="360" w:lineRule="auto"/>
        <w:ind w:firstLine="720"/>
        <w:jc w:val="both"/>
        <w:rPr>
          <w:rFonts w:ascii="Times New Roman" w:eastAsia="Calibri" w:hAnsi="Times New Roman" w:cs="Times New Roman"/>
          <w:b/>
          <w:sz w:val="28"/>
          <w:szCs w:val="28"/>
          <w:lang w:val="ru-RU"/>
        </w:rPr>
      </w:pPr>
      <w:r w:rsidRPr="0046579C">
        <w:rPr>
          <w:rFonts w:ascii="Times New Roman" w:eastAsia="Calibri" w:hAnsi="Times New Roman" w:cs="Times New Roman"/>
          <w:sz w:val="28"/>
          <w:szCs w:val="28"/>
          <w:lang w:val="ru-RU"/>
        </w:rPr>
        <w:t>Профилактическая деятельность должна осуществляться с привлечением всех участников образовательного процесса. Данный вид работы может осуществляться при помощи различных форм и методов, среди которых есть индивидуальные и групповые занятия, консультации, родительские собрания, тренинги, классные часы и др.</w:t>
      </w:r>
    </w:p>
    <w:p w:rsidR="009A01C7" w:rsidRDefault="009A01C7" w:rsidP="000652A9">
      <w:pPr>
        <w:spacing w:after="0" w:line="240" w:lineRule="auto"/>
        <w:ind w:firstLine="709"/>
        <w:rPr>
          <w:rFonts w:ascii="Times New Roman" w:eastAsia="Times New Roman" w:hAnsi="Times New Roman" w:cs="Times New Roman"/>
          <w:sz w:val="28"/>
          <w:szCs w:val="28"/>
          <w:lang w:val="ru-RU" w:eastAsia="ru-RU"/>
        </w:rPr>
      </w:pPr>
    </w:p>
    <w:p w:rsidR="009A01C7" w:rsidRDefault="009A01C7" w:rsidP="000652A9">
      <w:pPr>
        <w:spacing w:after="0" w:line="240" w:lineRule="auto"/>
        <w:ind w:firstLine="709"/>
        <w:rPr>
          <w:rFonts w:ascii="Times New Roman" w:eastAsia="Times New Roman" w:hAnsi="Times New Roman" w:cs="Times New Roman"/>
          <w:sz w:val="28"/>
          <w:szCs w:val="28"/>
          <w:lang w:val="ru-RU" w:eastAsia="ru-RU"/>
        </w:rPr>
      </w:pPr>
    </w:p>
    <w:p w:rsidR="009A01C7" w:rsidRDefault="009A01C7" w:rsidP="000652A9">
      <w:pPr>
        <w:spacing w:after="0" w:line="240" w:lineRule="auto"/>
        <w:ind w:firstLine="709"/>
        <w:rPr>
          <w:rFonts w:ascii="Times New Roman" w:eastAsia="Times New Roman" w:hAnsi="Times New Roman" w:cs="Times New Roman"/>
          <w:sz w:val="28"/>
          <w:szCs w:val="28"/>
          <w:lang w:val="ru-RU" w:eastAsia="ru-RU"/>
        </w:rPr>
      </w:pPr>
    </w:p>
    <w:p w:rsidR="000652A9" w:rsidRDefault="000652A9" w:rsidP="000652A9">
      <w:pPr>
        <w:spacing w:after="0" w:line="240" w:lineRule="auto"/>
        <w:ind w:firstLine="709"/>
        <w:rPr>
          <w:rFonts w:ascii="Times New Roman" w:eastAsia="Times New Roman" w:hAnsi="Times New Roman" w:cs="Times New Roman"/>
          <w:sz w:val="28"/>
          <w:szCs w:val="28"/>
          <w:lang w:val="ru-RU" w:eastAsia="ru-RU"/>
        </w:rPr>
      </w:pPr>
      <w:bookmarkStart w:id="0" w:name="_GoBack"/>
      <w:bookmarkEnd w:id="0"/>
      <w:r>
        <w:rPr>
          <w:rFonts w:ascii="Times New Roman" w:eastAsia="Times New Roman" w:hAnsi="Times New Roman" w:cs="Times New Roman"/>
          <w:sz w:val="28"/>
          <w:szCs w:val="28"/>
          <w:lang w:val="ru-RU" w:eastAsia="ru-RU"/>
        </w:rPr>
        <w:t>Литература</w:t>
      </w:r>
    </w:p>
    <w:p w:rsidR="000652A9" w:rsidRPr="0046579C" w:rsidRDefault="000652A9" w:rsidP="000652A9">
      <w:pPr>
        <w:spacing w:after="0" w:line="240" w:lineRule="auto"/>
        <w:ind w:firstLine="709"/>
        <w:rPr>
          <w:rFonts w:ascii="Times New Roman" w:eastAsia="Times New Roman" w:hAnsi="Times New Roman" w:cs="Times New Roman"/>
          <w:sz w:val="28"/>
          <w:szCs w:val="28"/>
          <w:lang w:val="ru-RU" w:eastAsia="ru-RU"/>
        </w:rPr>
      </w:pPr>
    </w:p>
    <w:p w:rsidR="000652A9" w:rsidRDefault="000652A9" w:rsidP="000652A9">
      <w:pPr>
        <w:spacing w:after="0" w:line="360" w:lineRule="auto"/>
        <w:ind w:firstLine="709"/>
        <w:jc w:val="both"/>
        <w:rPr>
          <w:rFonts w:ascii="Times New Roman" w:eastAsia="Calibri" w:hAnsi="Times New Roman" w:cs="Times New Roman"/>
          <w:sz w:val="28"/>
          <w:szCs w:val="28"/>
          <w:lang w:val="ru-RU" w:eastAsia="ru-RU"/>
        </w:rPr>
      </w:pPr>
      <w:r w:rsidRPr="000652A9">
        <w:rPr>
          <w:rFonts w:ascii="Times New Roman" w:eastAsia="Calibri" w:hAnsi="Times New Roman" w:cs="Times New Roman"/>
          <w:sz w:val="28"/>
          <w:szCs w:val="28"/>
          <w:lang w:val="ru-RU"/>
        </w:rPr>
        <w:t>1.</w:t>
      </w:r>
      <w:r w:rsidRPr="000652A9">
        <w:rPr>
          <w:rFonts w:ascii="Times New Roman" w:eastAsia="Calibri" w:hAnsi="Times New Roman" w:cs="Times New Roman"/>
          <w:b/>
          <w:sz w:val="28"/>
          <w:szCs w:val="28"/>
          <w:lang w:val="ru-RU"/>
        </w:rPr>
        <w:t xml:space="preserve"> </w:t>
      </w:r>
      <w:proofErr w:type="spellStart"/>
      <w:r w:rsidRPr="000652A9">
        <w:rPr>
          <w:rFonts w:ascii="Times New Roman" w:eastAsia="Calibri" w:hAnsi="Times New Roman" w:cs="Times New Roman"/>
          <w:sz w:val="28"/>
          <w:szCs w:val="28"/>
          <w:lang w:val="ru-RU" w:eastAsia="ru-RU"/>
        </w:rPr>
        <w:t>Войскунский</w:t>
      </w:r>
      <w:proofErr w:type="spellEnd"/>
      <w:r w:rsidRPr="000652A9">
        <w:rPr>
          <w:rFonts w:ascii="Times New Roman" w:eastAsia="Calibri" w:hAnsi="Times New Roman" w:cs="Times New Roman"/>
          <w:sz w:val="28"/>
          <w:szCs w:val="28"/>
          <w:lang w:val="ru-RU" w:eastAsia="ru-RU"/>
        </w:rPr>
        <w:t xml:space="preserve"> А.Е. Актуальные проблемы психологии зависимости от Интернета. Психологический журнал, том 25, №1, </w:t>
      </w:r>
      <w:proofErr w:type="gramStart"/>
      <w:r w:rsidRPr="000652A9">
        <w:rPr>
          <w:rFonts w:ascii="Times New Roman" w:eastAsia="Calibri" w:hAnsi="Times New Roman" w:cs="Times New Roman"/>
          <w:sz w:val="28"/>
          <w:szCs w:val="28"/>
          <w:lang w:val="ru-RU" w:eastAsia="ru-RU"/>
        </w:rPr>
        <w:t>2004.-</w:t>
      </w:r>
      <w:proofErr w:type="gramEnd"/>
      <w:r w:rsidRPr="000652A9">
        <w:rPr>
          <w:rFonts w:ascii="Times New Roman" w:eastAsia="Calibri" w:hAnsi="Times New Roman" w:cs="Times New Roman"/>
          <w:sz w:val="28"/>
          <w:szCs w:val="28"/>
          <w:lang w:val="ru-RU" w:eastAsia="ru-RU"/>
        </w:rPr>
        <w:t xml:space="preserve"> с.84-92</w:t>
      </w:r>
    </w:p>
    <w:p w:rsidR="000652A9" w:rsidRDefault="000652A9" w:rsidP="000652A9">
      <w:pPr>
        <w:spacing w:after="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eastAsia="ru-RU"/>
        </w:rPr>
        <w:t xml:space="preserve">2. </w:t>
      </w:r>
      <w:r w:rsidRPr="0046579C">
        <w:rPr>
          <w:rFonts w:ascii="Times New Roman" w:eastAsia="Calibri" w:hAnsi="Times New Roman" w:cs="Times New Roman"/>
          <w:sz w:val="28"/>
          <w:szCs w:val="28"/>
          <w:lang w:val="ru-RU"/>
        </w:rPr>
        <w:t xml:space="preserve">Кузьмина, Г. П., Сидоров И. А. Компьютерные игры и их влияние на внутренний мир человека [Текст] / Г. П. Кузьмина, И. А. Сидоров // Вестник Чувашского государственного педагогического университета им. И. Я. Яковлева. – 2012. – </w:t>
      </w:r>
      <w:proofErr w:type="spellStart"/>
      <w:r w:rsidRPr="0046579C">
        <w:rPr>
          <w:rFonts w:ascii="Times New Roman" w:eastAsia="Calibri" w:hAnsi="Times New Roman" w:cs="Times New Roman"/>
          <w:sz w:val="28"/>
          <w:szCs w:val="28"/>
          <w:lang w:val="ru-RU"/>
        </w:rPr>
        <w:t>No</w:t>
      </w:r>
      <w:proofErr w:type="spellEnd"/>
      <w:r w:rsidRPr="0046579C">
        <w:rPr>
          <w:rFonts w:ascii="Times New Roman" w:eastAsia="Calibri" w:hAnsi="Times New Roman" w:cs="Times New Roman"/>
          <w:sz w:val="28"/>
          <w:szCs w:val="28"/>
          <w:lang w:val="ru-RU"/>
        </w:rPr>
        <w:t xml:space="preserve"> 2. – С. 78–84.</w:t>
      </w:r>
    </w:p>
    <w:p w:rsidR="000652A9" w:rsidRDefault="000652A9" w:rsidP="000652A9">
      <w:pPr>
        <w:spacing w:after="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3. </w:t>
      </w:r>
      <w:r w:rsidRPr="0046579C">
        <w:rPr>
          <w:rFonts w:ascii="Times New Roman" w:eastAsia="Calibri" w:hAnsi="Times New Roman" w:cs="Times New Roman"/>
          <w:sz w:val="28"/>
          <w:szCs w:val="28"/>
          <w:lang w:val="ru-RU"/>
        </w:rPr>
        <w:t>Луков В.А. Компьютер и школа. Социокультурные последствия компьютеризации. М. 1998, 85 с.</w:t>
      </w:r>
    </w:p>
    <w:p w:rsidR="000652A9" w:rsidRPr="000652A9" w:rsidRDefault="000652A9" w:rsidP="000652A9">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  Гунн</w:t>
      </w:r>
      <w:r w:rsidRPr="000652A9">
        <w:rPr>
          <w:rFonts w:ascii="Times New Roman" w:eastAsia="Calibri" w:hAnsi="Times New Roman" w:cs="Times New Roman"/>
          <w:sz w:val="28"/>
          <w:szCs w:val="28"/>
          <w:lang w:val="ru-RU"/>
        </w:rPr>
        <w:t xml:space="preserve"> Г.Е. Компьютер: как сохранить здоровье: рекомендации для детей и взрослых / Г.Е. Гунн. – Москва: </w:t>
      </w:r>
      <w:proofErr w:type="spellStart"/>
      <w:r w:rsidRPr="000652A9">
        <w:rPr>
          <w:rFonts w:ascii="Times New Roman" w:eastAsia="Calibri" w:hAnsi="Times New Roman" w:cs="Times New Roman"/>
          <w:sz w:val="28"/>
          <w:szCs w:val="28"/>
          <w:lang w:val="ru-RU"/>
        </w:rPr>
        <w:t>Олма</w:t>
      </w:r>
      <w:proofErr w:type="spellEnd"/>
      <w:r w:rsidRPr="000652A9">
        <w:rPr>
          <w:rFonts w:ascii="Times New Roman" w:eastAsia="Calibri" w:hAnsi="Times New Roman" w:cs="Times New Roman"/>
          <w:sz w:val="28"/>
          <w:szCs w:val="28"/>
          <w:lang w:val="ru-RU"/>
        </w:rPr>
        <w:t>-Пресс, 2003. – 20 с.</w:t>
      </w:r>
    </w:p>
    <w:p w:rsidR="000652A9" w:rsidRPr="000652A9" w:rsidRDefault="000652A9" w:rsidP="000652A9">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5. </w:t>
      </w:r>
      <w:r w:rsidRPr="000652A9">
        <w:rPr>
          <w:rFonts w:ascii="Times New Roman" w:eastAsia="Calibri" w:hAnsi="Times New Roman" w:cs="Times New Roman"/>
          <w:sz w:val="28"/>
          <w:szCs w:val="28"/>
          <w:lang w:val="ru-RU"/>
        </w:rPr>
        <w:t xml:space="preserve">Краснова, С.В. Как справиться с компьютерной зависимостью / С.В. Краснова. – Москва: </w:t>
      </w:r>
      <w:proofErr w:type="spellStart"/>
      <w:r w:rsidRPr="000652A9">
        <w:rPr>
          <w:rFonts w:ascii="Times New Roman" w:eastAsia="Calibri" w:hAnsi="Times New Roman" w:cs="Times New Roman"/>
          <w:sz w:val="28"/>
          <w:szCs w:val="28"/>
          <w:lang w:val="ru-RU"/>
        </w:rPr>
        <w:t>Эксмо</w:t>
      </w:r>
      <w:proofErr w:type="spellEnd"/>
      <w:r w:rsidRPr="000652A9">
        <w:rPr>
          <w:rFonts w:ascii="Times New Roman" w:eastAsia="Calibri" w:hAnsi="Times New Roman" w:cs="Times New Roman"/>
          <w:sz w:val="28"/>
          <w:szCs w:val="28"/>
          <w:lang w:val="ru-RU"/>
        </w:rPr>
        <w:t>, 2012. – 89 с.</w:t>
      </w:r>
    </w:p>
    <w:p w:rsidR="000652A9" w:rsidRPr="000652A9" w:rsidRDefault="000652A9" w:rsidP="000652A9">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6. </w:t>
      </w:r>
      <w:r w:rsidRPr="000652A9">
        <w:rPr>
          <w:rFonts w:ascii="Times New Roman" w:eastAsia="Calibri" w:hAnsi="Times New Roman" w:cs="Times New Roman"/>
          <w:sz w:val="28"/>
          <w:szCs w:val="28"/>
          <w:lang w:val="ru-RU"/>
        </w:rPr>
        <w:t>Лобастова Е.И. Особенности проявления и профилактика игровой компьютерной зависимости младших школьников / Е</w:t>
      </w:r>
      <w:r>
        <w:rPr>
          <w:rFonts w:ascii="Times New Roman" w:eastAsia="Calibri" w:hAnsi="Times New Roman" w:cs="Times New Roman"/>
          <w:sz w:val="28"/>
          <w:szCs w:val="28"/>
          <w:lang w:val="ru-RU"/>
        </w:rPr>
        <w:t>.И. Лобастова, С.С. Быкова /</w:t>
      </w:r>
      <w:proofErr w:type="gramStart"/>
      <w:r>
        <w:rPr>
          <w:rFonts w:ascii="Times New Roman" w:eastAsia="Calibri" w:hAnsi="Times New Roman" w:cs="Times New Roman"/>
          <w:sz w:val="28"/>
          <w:szCs w:val="28"/>
          <w:lang w:val="ru-RU"/>
        </w:rPr>
        <w:t xml:space="preserve">/ </w:t>
      </w:r>
      <w:r w:rsidRPr="000652A9">
        <w:rPr>
          <w:rFonts w:ascii="Times New Roman" w:eastAsia="Calibri" w:hAnsi="Times New Roman" w:cs="Times New Roman"/>
          <w:sz w:val="28"/>
          <w:szCs w:val="28"/>
          <w:lang w:val="ru-RU"/>
        </w:rPr>
        <w:t xml:space="preserve"> Научно</w:t>
      </w:r>
      <w:proofErr w:type="gramEnd"/>
      <w:r w:rsidRPr="000652A9">
        <w:rPr>
          <w:rFonts w:ascii="Times New Roman" w:eastAsia="Calibri" w:hAnsi="Times New Roman" w:cs="Times New Roman"/>
          <w:sz w:val="28"/>
          <w:szCs w:val="28"/>
          <w:lang w:val="ru-RU"/>
        </w:rPr>
        <w:t>-методический электронный журнал «Концепт». – 2015. – Т. 32. – С. 41–45 – URL: http://e- koncept.ru/2015/95545.htm (Дата обращения: 10.01.2023).</w:t>
      </w:r>
    </w:p>
    <w:p w:rsidR="000652A9" w:rsidRDefault="000652A9" w:rsidP="000652A9">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7. </w:t>
      </w:r>
      <w:r w:rsidRPr="000652A9">
        <w:rPr>
          <w:rFonts w:ascii="Times New Roman" w:eastAsia="Calibri" w:hAnsi="Times New Roman" w:cs="Times New Roman"/>
          <w:sz w:val="28"/>
          <w:szCs w:val="28"/>
          <w:lang w:val="ru-RU"/>
        </w:rPr>
        <w:t>Оськина, Н.Р. Профилактика интернет-</w:t>
      </w:r>
      <w:proofErr w:type="spellStart"/>
      <w:r w:rsidRPr="000652A9">
        <w:rPr>
          <w:rFonts w:ascii="Times New Roman" w:eastAsia="Calibri" w:hAnsi="Times New Roman" w:cs="Times New Roman"/>
          <w:sz w:val="28"/>
          <w:szCs w:val="28"/>
          <w:lang w:val="ru-RU"/>
        </w:rPr>
        <w:t>аддикции</w:t>
      </w:r>
      <w:proofErr w:type="spellEnd"/>
      <w:r w:rsidRPr="000652A9">
        <w:rPr>
          <w:rFonts w:ascii="Times New Roman" w:eastAsia="Calibri" w:hAnsi="Times New Roman" w:cs="Times New Roman"/>
          <w:sz w:val="28"/>
          <w:szCs w:val="28"/>
          <w:lang w:val="ru-RU"/>
        </w:rPr>
        <w:t xml:space="preserve"> у детей младшего школьного возраста / Н.Р. Оськина // Начальная школа плюс до и после. – 2012. – </w:t>
      </w:r>
      <w:proofErr w:type="spellStart"/>
      <w:r w:rsidRPr="000652A9">
        <w:rPr>
          <w:rFonts w:ascii="Times New Roman" w:eastAsia="Calibri" w:hAnsi="Times New Roman" w:cs="Times New Roman"/>
          <w:sz w:val="28"/>
          <w:szCs w:val="28"/>
          <w:lang w:val="ru-RU"/>
        </w:rPr>
        <w:t>No</w:t>
      </w:r>
      <w:proofErr w:type="spellEnd"/>
      <w:r w:rsidRPr="000652A9">
        <w:rPr>
          <w:rFonts w:ascii="Times New Roman" w:eastAsia="Calibri" w:hAnsi="Times New Roman" w:cs="Times New Roman"/>
          <w:sz w:val="28"/>
          <w:szCs w:val="28"/>
          <w:lang w:val="ru-RU"/>
        </w:rPr>
        <w:t xml:space="preserve"> 12. – С. 12–19.</w:t>
      </w:r>
    </w:p>
    <w:p w:rsidR="000652A9" w:rsidRPr="000652A9" w:rsidRDefault="000652A9" w:rsidP="000652A9">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8. </w:t>
      </w:r>
      <w:r w:rsidRPr="000652A9">
        <w:rPr>
          <w:rFonts w:ascii="Times New Roman" w:eastAsia="Calibri" w:hAnsi="Times New Roman" w:cs="Times New Roman"/>
          <w:sz w:val="28"/>
          <w:szCs w:val="28"/>
          <w:lang w:val="ru-RU"/>
        </w:rPr>
        <w:t xml:space="preserve"> Медведева, И.Я. Ребенок и компьютер / И.Я. Медведева. – Москва: Христианская жизнь, 2007. – 320 с. </w:t>
      </w:r>
    </w:p>
    <w:p w:rsidR="000652A9" w:rsidRPr="000652A9" w:rsidRDefault="000652A9" w:rsidP="000652A9">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r w:rsidRPr="000652A9">
        <w:rPr>
          <w:rFonts w:ascii="Times New Roman" w:eastAsia="Calibri" w:hAnsi="Times New Roman" w:cs="Times New Roman"/>
          <w:sz w:val="28"/>
          <w:szCs w:val="28"/>
          <w:lang w:val="ru-RU"/>
        </w:rPr>
        <w:t xml:space="preserve">. </w:t>
      </w:r>
      <w:proofErr w:type="spellStart"/>
      <w:r w:rsidRPr="000652A9">
        <w:rPr>
          <w:rFonts w:ascii="Times New Roman" w:eastAsia="Calibri" w:hAnsi="Times New Roman" w:cs="Times New Roman"/>
          <w:sz w:val="28"/>
          <w:szCs w:val="28"/>
          <w:lang w:val="ru-RU"/>
        </w:rPr>
        <w:t>Могилёва</w:t>
      </w:r>
      <w:proofErr w:type="spellEnd"/>
      <w:r w:rsidRPr="000652A9">
        <w:rPr>
          <w:rFonts w:ascii="Times New Roman" w:eastAsia="Calibri" w:hAnsi="Times New Roman" w:cs="Times New Roman"/>
          <w:sz w:val="28"/>
          <w:szCs w:val="28"/>
          <w:lang w:val="ru-RU"/>
        </w:rPr>
        <w:t xml:space="preserve">, В.Н. Психофизиологические особенности детей младшего школьного возраста и их учет в работе с компьютером / В.Н. Могилева. – Москва: Академия, 2007. – 272 с. </w:t>
      </w:r>
    </w:p>
    <w:p w:rsidR="000652A9" w:rsidRPr="000652A9" w:rsidRDefault="000652A9" w:rsidP="000652A9">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r w:rsidRPr="000652A9">
        <w:rPr>
          <w:rFonts w:ascii="Times New Roman" w:eastAsia="Calibri" w:hAnsi="Times New Roman" w:cs="Times New Roman"/>
          <w:sz w:val="28"/>
          <w:szCs w:val="28"/>
          <w:lang w:val="ru-RU"/>
        </w:rPr>
        <w:t>. Рубцов, В.В. Ученик за компьютером: что можно, что нельзя / В.В. Рубцов // Основы социально- генетической психологии. – Москва: Воронеж, 2006. – 23 с.</w:t>
      </w:r>
    </w:p>
    <w:p w:rsidR="000652A9" w:rsidRDefault="000652A9" w:rsidP="000652A9">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11</w:t>
      </w:r>
      <w:r w:rsidRPr="000652A9">
        <w:rPr>
          <w:rFonts w:ascii="Times New Roman" w:eastAsia="Calibri" w:hAnsi="Times New Roman" w:cs="Times New Roman"/>
          <w:sz w:val="28"/>
          <w:szCs w:val="28"/>
          <w:lang w:val="ru-RU"/>
        </w:rPr>
        <w:t xml:space="preserve">. Титова, В.В. Компьютерная зависимость: механизмы, диагностика, подходы к лечению и профилактике / </w:t>
      </w:r>
      <w:proofErr w:type="spellStart"/>
      <w:r w:rsidRPr="000652A9">
        <w:rPr>
          <w:rFonts w:ascii="Times New Roman" w:eastAsia="Calibri" w:hAnsi="Times New Roman" w:cs="Times New Roman"/>
          <w:sz w:val="28"/>
          <w:szCs w:val="28"/>
          <w:lang w:val="ru-RU"/>
        </w:rPr>
        <w:t>В.В.Титова</w:t>
      </w:r>
      <w:proofErr w:type="spellEnd"/>
      <w:r w:rsidRPr="000652A9">
        <w:rPr>
          <w:rFonts w:ascii="Times New Roman" w:eastAsia="Calibri" w:hAnsi="Times New Roman" w:cs="Times New Roman"/>
          <w:sz w:val="28"/>
          <w:szCs w:val="28"/>
          <w:lang w:val="ru-RU"/>
        </w:rPr>
        <w:t xml:space="preserve"> // Теория и практика психотерапии. – 2015. – </w:t>
      </w:r>
      <w:proofErr w:type="spellStart"/>
      <w:r w:rsidRPr="000652A9">
        <w:rPr>
          <w:rFonts w:ascii="Times New Roman" w:eastAsia="Calibri" w:hAnsi="Times New Roman" w:cs="Times New Roman"/>
          <w:sz w:val="28"/>
          <w:szCs w:val="28"/>
          <w:lang w:val="ru-RU"/>
        </w:rPr>
        <w:t>No</w:t>
      </w:r>
      <w:proofErr w:type="spellEnd"/>
      <w:r w:rsidRPr="000652A9">
        <w:rPr>
          <w:rFonts w:ascii="Times New Roman" w:eastAsia="Calibri" w:hAnsi="Times New Roman" w:cs="Times New Roman"/>
          <w:sz w:val="28"/>
          <w:szCs w:val="28"/>
          <w:lang w:val="ru-RU"/>
        </w:rPr>
        <w:t xml:space="preserve"> 1. – С. 52–56.</w:t>
      </w:r>
    </w:p>
    <w:p w:rsidR="009A01C7" w:rsidRPr="009A01C7" w:rsidRDefault="009A01C7" w:rsidP="009A01C7">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w:t>
      </w:r>
      <w:r w:rsidRPr="009A01C7">
        <w:rPr>
          <w:rFonts w:ascii="Times New Roman" w:eastAsia="Calibri" w:hAnsi="Times New Roman" w:cs="Times New Roman"/>
          <w:sz w:val="28"/>
          <w:szCs w:val="28"/>
          <w:lang w:val="ru-RU"/>
        </w:rPr>
        <w:t>. Степанова, М. Как обеспечить безопасное общение с компьютером / М. Степанова. – Москва: Народное образование, 2003. – 151 с.</w:t>
      </w:r>
    </w:p>
    <w:p w:rsidR="000652A9" w:rsidRDefault="009A01C7" w:rsidP="009A01C7">
      <w:pPr>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w:t>
      </w:r>
      <w:r w:rsidRPr="009A01C7">
        <w:rPr>
          <w:rFonts w:ascii="Times New Roman" w:eastAsia="Calibri" w:hAnsi="Times New Roman" w:cs="Times New Roman"/>
          <w:sz w:val="28"/>
          <w:szCs w:val="28"/>
          <w:lang w:val="ru-RU"/>
        </w:rPr>
        <w:t xml:space="preserve">. Психология и лечение зависимого поведения /Под ред. С. </w:t>
      </w:r>
      <w:proofErr w:type="spellStart"/>
      <w:r w:rsidRPr="009A01C7">
        <w:rPr>
          <w:rFonts w:ascii="Times New Roman" w:eastAsia="Calibri" w:hAnsi="Times New Roman" w:cs="Times New Roman"/>
          <w:sz w:val="28"/>
          <w:szCs w:val="28"/>
          <w:lang w:val="ru-RU"/>
        </w:rPr>
        <w:t>Даулинга</w:t>
      </w:r>
      <w:proofErr w:type="spellEnd"/>
      <w:r w:rsidRPr="009A01C7">
        <w:rPr>
          <w:rFonts w:ascii="Times New Roman" w:eastAsia="Calibri" w:hAnsi="Times New Roman" w:cs="Times New Roman"/>
          <w:sz w:val="28"/>
          <w:szCs w:val="28"/>
          <w:lang w:val="ru-RU"/>
        </w:rPr>
        <w:t>. М.: «Класс», 2000 - 240 с.</w:t>
      </w:r>
    </w:p>
    <w:p w:rsidR="004A1098" w:rsidRPr="000652A9" w:rsidRDefault="009A01C7" w:rsidP="009A01C7">
      <w:pPr>
        <w:spacing w:line="360" w:lineRule="auto"/>
        <w:ind w:firstLine="709"/>
        <w:jc w:val="both"/>
        <w:rPr>
          <w:lang w:val="ru-RU"/>
        </w:rPr>
      </w:pPr>
      <w:r>
        <w:rPr>
          <w:rFonts w:ascii="Times New Roman" w:eastAsia="Calibri" w:hAnsi="Times New Roman" w:cs="Times New Roman"/>
          <w:sz w:val="28"/>
          <w:szCs w:val="28"/>
          <w:lang w:val="ru-RU"/>
        </w:rPr>
        <w:t xml:space="preserve">14. </w:t>
      </w:r>
      <w:r w:rsidRPr="0046579C">
        <w:rPr>
          <w:rFonts w:ascii="Times New Roman" w:eastAsia="Calibri" w:hAnsi="Times New Roman" w:cs="Times New Roman"/>
          <w:sz w:val="28"/>
          <w:szCs w:val="28"/>
          <w:lang w:val="ru-RU"/>
        </w:rPr>
        <w:t xml:space="preserve">Харитонова, Л.А. </w:t>
      </w:r>
      <w:proofErr w:type="spellStart"/>
      <w:r w:rsidRPr="0046579C">
        <w:rPr>
          <w:rFonts w:ascii="Times New Roman" w:eastAsia="Calibri" w:hAnsi="Times New Roman" w:cs="Times New Roman"/>
          <w:sz w:val="28"/>
          <w:szCs w:val="28"/>
          <w:lang w:val="ru-RU"/>
        </w:rPr>
        <w:t>Здоровьесберегающие</w:t>
      </w:r>
      <w:proofErr w:type="spellEnd"/>
      <w:r w:rsidRPr="0046579C">
        <w:rPr>
          <w:rFonts w:ascii="Times New Roman" w:eastAsia="Calibri" w:hAnsi="Times New Roman" w:cs="Times New Roman"/>
          <w:sz w:val="28"/>
          <w:szCs w:val="28"/>
          <w:lang w:val="ru-RU"/>
        </w:rPr>
        <w:t xml:space="preserve"> технологии в начальной школе / Л.А. Харитонова. – Ростов-на-Дону: Феникс, 2011. – 188 с.</w:t>
      </w:r>
    </w:p>
    <w:sectPr w:rsidR="004A1098" w:rsidRPr="000652A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21A4"/>
    <w:multiLevelType w:val="hybridMultilevel"/>
    <w:tmpl w:val="F58EFDD8"/>
    <w:lvl w:ilvl="0" w:tplc="D616C27E">
      <w:start w:val="7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D17A9B"/>
    <w:multiLevelType w:val="hybridMultilevel"/>
    <w:tmpl w:val="B568F998"/>
    <w:lvl w:ilvl="0" w:tplc="E3107A9E">
      <w:start w:val="1"/>
      <w:numFmt w:val="decimal"/>
      <w:lvlText w:val="%1."/>
      <w:lvlJc w:val="left"/>
      <w:pPr>
        <w:ind w:left="360" w:hanging="360"/>
      </w:pPr>
      <w:rPr>
        <w:rFonts w:ascii="Times New Roman" w:eastAsia="Times New Roman" w:hAnsi="Times New Roman" w:cs="Times New Roman"/>
        <w:color w:val="0070C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87"/>
    <w:rsid w:val="000652A9"/>
    <w:rsid w:val="004A1098"/>
    <w:rsid w:val="009A01C7"/>
    <w:rsid w:val="00DF5453"/>
    <w:rsid w:val="00FE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0A9"/>
  <w15:chartTrackingRefBased/>
  <w15:docId w15:val="{5FB5D914-ED19-40C5-9097-02C5A33A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5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2290</Words>
  <Characters>13055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2024-05-21T19:17:00Z</dcterms:created>
  <dcterms:modified xsi:type="dcterms:W3CDTF">2024-05-21T19:40:00Z</dcterms:modified>
</cp:coreProperties>
</file>