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DD" w:rsidRPr="003D503E" w:rsidRDefault="003252E3" w:rsidP="007D3DDD">
      <w:pPr>
        <w:spacing w:before="100" w:beforeAutospacing="1" w:after="100" w:afterAutospacing="1" w:line="336" w:lineRule="atLeast"/>
        <w:ind w:left="113" w:right="1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Инновационные технологии в детском саду</w:t>
      </w:r>
      <w:r w:rsidR="007D3DDD" w:rsidRPr="003D5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D3DDD" w:rsidRPr="003D503E" w:rsidRDefault="007D3DDD" w:rsidP="007D3DDD">
      <w:pPr>
        <w:spacing w:after="0" w:line="336" w:lineRule="atLeast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Сипко</w:t>
      </w:r>
      <w:proofErr w:type="spellEnd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514C96" w:rsidRDefault="007D3DDD" w:rsidP="007D3DDD">
      <w:pPr>
        <w:spacing w:after="0" w:line="336" w:lineRule="atLeast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КГКП я/сад «Алтын </w:t>
      </w:r>
      <w:proofErr w:type="spellStart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бесiк</w:t>
      </w:r>
      <w:proofErr w:type="spellEnd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F94D90" w:rsidRDefault="00514C96" w:rsidP="007D3DDD">
      <w:pPr>
        <w:spacing w:after="0" w:line="336" w:lineRule="atLeast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г. Караганда.</w:t>
      </w:r>
    </w:p>
    <w:p w:rsidR="00F94D90" w:rsidRDefault="00F94D90" w:rsidP="007D3DDD">
      <w:pPr>
        <w:spacing w:after="0" w:line="336" w:lineRule="atLeast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DDD" w:rsidRPr="003D503E" w:rsidRDefault="00F94D90" w:rsidP="00765B93">
      <w:pPr>
        <w:spacing w:after="0" w:line="336" w:lineRule="atLeast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обучение и воспитание – это первый уровень системы образования в Республике Казахстан, создающий условия для компетентного развития личности ребенка. И от того, как ребенок овладеет способами учебной деятельности, будет зависеть успешность обучения в школе, умение совершенствовать свое дальнейшее образование. Поэтому возникает необходимость применения инновационных технологий в ОУД</w:t>
      </w:r>
      <w:r w:rsidR="0051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</w:t>
      </w:r>
      <w:r w:rsidR="007D3DDD"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их внедрение в работу образовательного учреждения – одно из важнейших условий совершенствования и реформирования системы дошкольного образования. Под педагогическими инновациями необходимо понимать: технологии обучения и воспитания, нововведения в педагогическую деятельность, имеющие целью повышение их эффективности и продуктивности. Педагогические современные технологии помогают реализовать личностно – ориентированный подход к детям, обеспечивая дифференциацию и индивидуализацию педагогического процесса, учитывая уровни развития и способности дошкольников.</w:t>
      </w:r>
    </w:p>
    <w:p w:rsidR="007D3DDD" w:rsidRPr="003D503E" w:rsidRDefault="007D3DDD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Понятие «игровые инновационные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обоснованы, выделены в явном виде и характеризуются познавательной направленностью.                                                            Игровые технологии широко применяются в дошкольном возрасте, так как игра является ведущей деятельностью в этот период. Игровая форма занятий создается игровой мотивацией, которая выступает как средство побуждения, стимулирования детей к учебной деятельности. В младших и средних группах большую результативность приносят игрушки, приходящие в гости к детям. Они помогают научить детей нарисовать или слепить, рассказать сказку или рассмотреть картину. В старших группах к дошкольникам за помощью приходят герои сказок, которые просят помощи у ребят.         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 У ребенка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</w:t>
      </w: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чувствах и формируются навыки их культурного выражения, что позволяет ребенку включаться в коллективную деятельность и общение.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                                                                            Реализация игровых приемов и ситуаций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ОУД </w:t>
      </w: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по таким основным направлениям:                                                                                 </w:t>
      </w:r>
      <w:r w:rsidR="00340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*</w:t>
      </w: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цель ставится перед детьми в форме игровой задачи;                                      *учебная деятельность подчиняется правилам игры;                                                         *учебный материал используется в качестве ее средства;                                                        *успешное выполнение дидактического задания связывается с игровым результатом.</w:t>
      </w:r>
    </w:p>
    <w:p w:rsidR="007D3DDD" w:rsidRPr="003D503E" w:rsidRDefault="007D3DDD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Большой интерес у детей вызывают физические минутки, проводимые в виде игровых и пальчиковых действий. Они способствуют снятию напряжения, активизиру</w:t>
      </w:r>
      <w:r w:rsidR="00514C96">
        <w:rPr>
          <w:rFonts w:ascii="Times New Roman" w:eastAsia="Times New Roman" w:hAnsi="Times New Roman" w:cs="Times New Roman"/>
          <w:color w:val="000000"/>
          <w:sz w:val="28"/>
          <w:szCs w:val="28"/>
        </w:rPr>
        <w:t>ют мышление, помогают отдохнуть</w:t>
      </w: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повышают интерес к занятиям. </w:t>
      </w:r>
    </w:p>
    <w:p w:rsidR="007D3DDD" w:rsidRPr="003D503E" w:rsidRDefault="007D3DDD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Место и роль игровой технологии в учебном процессе, сочетание элементов игры и ученья во многом зависят от понимания педагогом функций и классификации педагогических игр.                                                                                                                                                      </w:t>
      </w:r>
      <w:proofErr w:type="gramStart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По характеру педагогического процесса выделяются следующие группы:              *обучающие и обобщающие;                                                                           *познавательные, развивающие, воспитательные;                                                          *репродуктивные, продуктивные, творческие;                                                              *коммуникативные, диагностические.</w:t>
      </w:r>
      <w:proofErr w:type="gramEnd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 и с ТСО, а также с различными средствами передвижения. Содержание детских игр развивается последовательно: предметная деятельность, отношение между людьми, выполнение правил общественного поведения.                                                                                                                           Целью игровых технологий является решение ряда задач:                               *дидактических (расширение кругозора, познавательная деятельность; формирование у дошкольников определенных умений и навыков, необходимых в практической деятельности);                                                                                                      </w:t>
      </w:r>
    </w:p>
    <w:p w:rsidR="00765B93" w:rsidRDefault="007D3DDD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решения. </w:t>
      </w:r>
    </w:p>
    <w:p w:rsidR="007D3DDD" w:rsidRPr="003D503E" w:rsidRDefault="00765B93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="007D3DDD"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DDD" w:rsidRDefault="007D3DDD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*социализирующих (приобщение к нормам и ценностям общества; адаптация к условиям среды).  </w:t>
      </w:r>
    </w:p>
    <w:p w:rsidR="00765B93" w:rsidRDefault="00436AEF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Наиважнейшим направлением жизнедеятельности детского сада является использование</w:t>
      </w:r>
      <w:r w:rsidR="0028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="008F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 ребенка к</w:t>
      </w:r>
      <w:r w:rsidR="004F5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здоровому образу жизни на баз</w:t>
      </w:r>
      <w:r w:rsidR="008F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8F4C5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23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18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технологий.Цель</w:t>
      </w:r>
      <w:r w:rsidR="004F5F1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23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</w:t>
      </w:r>
    </w:p>
    <w:p w:rsidR="00765B93" w:rsidRPr="00652FCF" w:rsidRDefault="009B1F4B" w:rsidP="009B1F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*с</w:t>
      </w:r>
      <w:r w:rsidR="00765B93">
        <w:rPr>
          <w:color w:val="000000"/>
          <w:sz w:val="28"/>
          <w:szCs w:val="28"/>
        </w:rPr>
        <w:t>охранение и </w:t>
      </w:r>
      <w:r w:rsidR="00765B93" w:rsidRPr="00652FCF">
        <w:rPr>
          <w:color w:val="000000"/>
          <w:sz w:val="28"/>
          <w:szCs w:val="28"/>
        </w:rPr>
        <w:t>укрепления здоровья.</w:t>
      </w:r>
    </w:p>
    <w:p w:rsidR="00765B93" w:rsidRDefault="009B1F4B" w:rsidP="009B1F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*ф</w:t>
      </w:r>
      <w:r w:rsidR="00765B93" w:rsidRPr="00652FCF">
        <w:rPr>
          <w:color w:val="000000"/>
          <w:sz w:val="28"/>
          <w:szCs w:val="28"/>
        </w:rPr>
        <w:t xml:space="preserve">ормирование </w:t>
      </w:r>
      <w:r w:rsidR="00765B93">
        <w:rPr>
          <w:color w:val="000000"/>
          <w:sz w:val="28"/>
          <w:szCs w:val="28"/>
        </w:rPr>
        <w:t>знаний, умений</w:t>
      </w:r>
      <w:r w:rsidR="00765B93" w:rsidRPr="00652FCF">
        <w:rPr>
          <w:color w:val="000000"/>
          <w:sz w:val="28"/>
          <w:szCs w:val="28"/>
        </w:rPr>
        <w:t xml:space="preserve"> и навыков</w:t>
      </w:r>
      <w:r w:rsidR="00765B93">
        <w:rPr>
          <w:color w:val="000000"/>
          <w:sz w:val="28"/>
          <w:szCs w:val="28"/>
        </w:rPr>
        <w:t xml:space="preserve"> ЗОЖ.</w:t>
      </w:r>
    </w:p>
    <w:p w:rsidR="00765B93" w:rsidRDefault="009B1F4B" w:rsidP="009B1F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*и</w:t>
      </w:r>
      <w:r w:rsidR="00765B93" w:rsidRPr="00652FCF">
        <w:rPr>
          <w:color w:val="000000"/>
          <w:sz w:val="28"/>
          <w:szCs w:val="28"/>
        </w:rPr>
        <w:t>спользова</w:t>
      </w:r>
      <w:r w:rsidR="00765B93">
        <w:rPr>
          <w:color w:val="000000"/>
          <w:sz w:val="28"/>
          <w:szCs w:val="28"/>
        </w:rPr>
        <w:t>ние ребенком полученных знаний</w:t>
      </w:r>
      <w:r w:rsidR="004F5F10">
        <w:rPr>
          <w:color w:val="000000"/>
          <w:sz w:val="28"/>
          <w:szCs w:val="28"/>
        </w:rPr>
        <w:t xml:space="preserve"> в быту</w:t>
      </w:r>
      <w:r w:rsidR="00765B93">
        <w:rPr>
          <w:color w:val="000000"/>
          <w:sz w:val="28"/>
          <w:szCs w:val="28"/>
        </w:rPr>
        <w:t>.</w:t>
      </w:r>
    </w:p>
    <w:p w:rsidR="00765B93" w:rsidRDefault="00C130FD" w:rsidP="00D969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5F2F">
        <w:rPr>
          <w:color w:val="333333"/>
          <w:sz w:val="28"/>
          <w:szCs w:val="28"/>
        </w:rPr>
        <w:t xml:space="preserve">В </w:t>
      </w:r>
      <w:r w:rsidR="00D9699A">
        <w:rPr>
          <w:color w:val="333333"/>
          <w:sz w:val="28"/>
          <w:szCs w:val="28"/>
        </w:rPr>
        <w:t xml:space="preserve">данный момент существует </w:t>
      </w:r>
      <w:r w:rsidRPr="00105F2F">
        <w:rPr>
          <w:color w:val="333333"/>
          <w:sz w:val="28"/>
          <w:szCs w:val="28"/>
        </w:rPr>
        <w:t xml:space="preserve">много </w:t>
      </w:r>
      <w:r w:rsidR="00D9699A">
        <w:rPr>
          <w:color w:val="333333"/>
          <w:sz w:val="28"/>
          <w:szCs w:val="28"/>
        </w:rPr>
        <w:t xml:space="preserve">передовых </w:t>
      </w:r>
      <w:r>
        <w:rPr>
          <w:color w:val="333333"/>
          <w:sz w:val="28"/>
          <w:szCs w:val="28"/>
        </w:rPr>
        <w:t>технологий</w:t>
      </w:r>
      <w:r w:rsidR="0024581A">
        <w:rPr>
          <w:color w:val="333333"/>
          <w:sz w:val="28"/>
          <w:szCs w:val="28"/>
        </w:rPr>
        <w:t xml:space="preserve"> используемых в структуре дошкольного образования и </w:t>
      </w:r>
      <w:r w:rsidR="00D9699A">
        <w:rPr>
          <w:color w:val="333333"/>
          <w:sz w:val="28"/>
          <w:szCs w:val="28"/>
        </w:rPr>
        <w:t>наце</w:t>
      </w:r>
      <w:r w:rsidRPr="00105F2F">
        <w:rPr>
          <w:color w:val="333333"/>
          <w:sz w:val="28"/>
          <w:szCs w:val="28"/>
        </w:rPr>
        <w:t xml:space="preserve">ленных на </w:t>
      </w:r>
      <w:r w:rsidR="00AF1000">
        <w:rPr>
          <w:color w:val="333333"/>
          <w:sz w:val="28"/>
          <w:szCs w:val="28"/>
        </w:rPr>
        <w:t xml:space="preserve">формирование </w:t>
      </w:r>
      <w:proofErr w:type="spellStart"/>
      <w:r w:rsidR="00AF1000">
        <w:rPr>
          <w:color w:val="333333"/>
          <w:sz w:val="28"/>
          <w:szCs w:val="28"/>
        </w:rPr>
        <w:t>здоровьесберегающей</w:t>
      </w:r>
      <w:proofErr w:type="spellEnd"/>
      <w:r w:rsidR="00AF1000">
        <w:rPr>
          <w:color w:val="333333"/>
          <w:sz w:val="28"/>
          <w:szCs w:val="28"/>
        </w:rPr>
        <w:t xml:space="preserve"> компетентности</w:t>
      </w:r>
      <w:r>
        <w:rPr>
          <w:color w:val="333333"/>
          <w:sz w:val="28"/>
          <w:szCs w:val="28"/>
        </w:rPr>
        <w:t xml:space="preserve"> ребенка</w:t>
      </w:r>
      <w:r w:rsidR="004F5F10">
        <w:rPr>
          <w:color w:val="000000"/>
          <w:sz w:val="28"/>
          <w:szCs w:val="28"/>
        </w:rPr>
        <w:t>.</w:t>
      </w:r>
    </w:p>
    <w:p w:rsidR="00765B93" w:rsidRDefault="009B1F4B" w:rsidP="009B1F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</w:t>
      </w:r>
      <w:proofErr w:type="spellStart"/>
      <w:r w:rsidR="00C130FD">
        <w:rPr>
          <w:color w:val="000000"/>
          <w:sz w:val="28"/>
          <w:szCs w:val="28"/>
        </w:rPr>
        <w:t>Стретчинг</w:t>
      </w:r>
      <w:proofErr w:type="spellEnd"/>
      <w:r w:rsidR="00F84465">
        <w:rPr>
          <w:color w:val="000000"/>
          <w:sz w:val="28"/>
          <w:szCs w:val="28"/>
        </w:rPr>
        <w:t>–комплекс упражнений для растяжки мышц.</w:t>
      </w:r>
    </w:p>
    <w:p w:rsidR="00765B93" w:rsidRDefault="009B1F4B" w:rsidP="009B1F4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</w:t>
      </w:r>
      <w:proofErr w:type="spellStart"/>
      <w:r w:rsidR="00C130FD">
        <w:rPr>
          <w:color w:val="000000"/>
          <w:sz w:val="28"/>
          <w:szCs w:val="28"/>
        </w:rPr>
        <w:t>Хатха</w:t>
      </w:r>
      <w:proofErr w:type="spellEnd"/>
      <w:r w:rsidR="00152649">
        <w:rPr>
          <w:color w:val="000000"/>
          <w:sz w:val="28"/>
          <w:szCs w:val="28"/>
        </w:rPr>
        <w:t xml:space="preserve">- </w:t>
      </w:r>
      <w:r w:rsidR="00C130FD">
        <w:rPr>
          <w:color w:val="000000"/>
          <w:sz w:val="28"/>
          <w:szCs w:val="28"/>
        </w:rPr>
        <w:t>Йога</w:t>
      </w:r>
      <w:r w:rsidR="00152649">
        <w:rPr>
          <w:color w:val="000000"/>
          <w:sz w:val="28"/>
          <w:szCs w:val="28"/>
        </w:rPr>
        <w:t xml:space="preserve"> – комплекс дыхательной гимнастики и физических упражнений на укрепление мышц и осанки.</w:t>
      </w:r>
    </w:p>
    <w:p w:rsidR="00C130FD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C130FD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Хромотерапия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–способ влияния цветом на организм.</w:t>
      </w:r>
    </w:p>
    <w:p w:rsidR="00C130FD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C130FD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Литотерапия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лечение камнями.</w:t>
      </w:r>
    </w:p>
    <w:p w:rsidR="00C130FD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561195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Кинезо</w:t>
      </w:r>
      <w:r w:rsidR="00C130FD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терапия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комплекс движений для лечения бронхов и легких.</w:t>
      </w:r>
    </w:p>
    <w:p w:rsidR="00C130FD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r w:rsidR="00C130FD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Фитотерапия</w:t>
      </w:r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немедикаментозное лечение запахами трав.</w:t>
      </w:r>
    </w:p>
    <w:p w:rsidR="00D9699A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Ароматерапия</w:t>
      </w:r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способ влияния запахов на организм.</w:t>
      </w:r>
    </w:p>
    <w:p w:rsidR="00D9699A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Аурикулотерапия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массаж ушных раковин.</w:t>
      </w:r>
    </w:p>
    <w:p w:rsidR="00D9699A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Пальминг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–упражнения для снятия усталости глаз.</w:t>
      </w:r>
    </w:p>
    <w:p w:rsidR="00D9699A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Арт</w:t>
      </w:r>
      <w:proofErr w:type="spellEnd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–терапия /</w:t>
      </w:r>
      <w:proofErr w:type="spellStart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, музыкотерапия, песочная терапия/</w:t>
      </w:r>
    </w:p>
    <w:p w:rsidR="00D9699A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Гимнастика До </w:t>
      </w:r>
      <w:r w:rsidR="0024581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="00D9699A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инь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комплекс движений с элементами массажа.</w:t>
      </w:r>
    </w:p>
    <w:p w:rsidR="007D3DDD" w:rsidRPr="009B1F4B" w:rsidRDefault="009B1F4B" w:rsidP="009B1F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*</w:t>
      </w:r>
      <w:proofErr w:type="spellStart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>Имаготерапия</w:t>
      </w:r>
      <w:proofErr w:type="spellEnd"/>
      <w:r w:rsidR="00152649" w:rsidRPr="009B1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–театрализация.</w:t>
      </w:r>
    </w:p>
    <w:p w:rsidR="007D3DDD" w:rsidRDefault="00F84465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Каждая инновационная технология отличае</w:t>
      </w:r>
      <w:r w:rsidR="009B26A7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своей нестан</w:t>
      </w:r>
      <w:r w:rsidR="00606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дартностью, индивидуальностью, оригинальностью, и тесно связана со всеми сторонами </w:t>
      </w:r>
      <w:proofErr w:type="spellStart"/>
      <w:r w:rsidR="006063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606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образовательной работы детского сада и решением его основных </w:t>
      </w:r>
      <w:proofErr w:type="spellStart"/>
      <w:r w:rsidR="006063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задач.И</w:t>
      </w:r>
      <w:r w:rsidR="006E602E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</w:t>
      </w:r>
      <w:proofErr w:type="spellEnd"/>
      <w:r w:rsidR="006E6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</w:t>
      </w:r>
      <w:proofErr w:type="spellStart"/>
      <w:r w:rsidR="006E602E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нанотехнологий</w:t>
      </w:r>
      <w:proofErr w:type="spellEnd"/>
      <w:r w:rsidR="006E6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</w:t>
      </w:r>
      <w:proofErr w:type="spellStart"/>
      <w:r w:rsidR="005A297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4F5F1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proofErr w:type="spellEnd"/>
      <w:r w:rsidR="004F5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профессионализм</w:t>
      </w:r>
      <w:r w:rsidR="005A2977"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современного педагога.</w:t>
      </w:r>
    </w:p>
    <w:p w:rsidR="0060638E" w:rsidRDefault="0060638E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8E" w:rsidRDefault="0060638E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DDD" w:rsidRPr="003D503E" w:rsidRDefault="007D3DDD" w:rsidP="007D3DDD">
      <w:p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Литература </w:t>
      </w:r>
    </w:p>
    <w:p w:rsidR="007D3DDD" w:rsidRDefault="007D3DDD" w:rsidP="007D3DDD">
      <w:pPr>
        <w:pStyle w:val="a3"/>
        <w:numPr>
          <w:ilvl w:val="0"/>
          <w:numId w:val="1"/>
        </w:num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Аникеева Н.П. Воспитание игрой. –М.,1987.</w:t>
      </w:r>
    </w:p>
    <w:p w:rsidR="00EF62BD" w:rsidRPr="003D503E" w:rsidRDefault="00EF62BD" w:rsidP="007D3DDD">
      <w:pPr>
        <w:pStyle w:val="a3"/>
        <w:numPr>
          <w:ilvl w:val="0"/>
          <w:numId w:val="1"/>
        </w:num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обучения: индивидуально – ориентированный подход.  Школа здоровья. 2000. №2</w:t>
      </w:r>
    </w:p>
    <w:p w:rsidR="007D3DDD" w:rsidRDefault="007D3DDD" w:rsidP="007D3DDD">
      <w:pPr>
        <w:pStyle w:val="a3"/>
        <w:numPr>
          <w:ilvl w:val="0"/>
          <w:numId w:val="1"/>
        </w:num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Белая К.Ю.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деятельность в ДОО</w:t>
      </w: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.- М.,2005</w:t>
      </w:r>
    </w:p>
    <w:p w:rsidR="00976467" w:rsidRDefault="00EF62BD" w:rsidP="007D3DDD">
      <w:pPr>
        <w:pStyle w:val="a3"/>
        <w:numPr>
          <w:ilvl w:val="0"/>
          <w:numId w:val="1"/>
        </w:num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встигнеева Т.Д.</w:t>
      </w:r>
      <w:r w:rsidR="009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</w:t>
      </w:r>
      <w:proofErr w:type="spellStart"/>
      <w:r w:rsidR="0097646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="00976467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="009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976467"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2006.</w:t>
      </w:r>
    </w:p>
    <w:p w:rsidR="00EF62BD" w:rsidRPr="003D503E" w:rsidRDefault="00976467" w:rsidP="007D3DDD">
      <w:pPr>
        <w:pStyle w:val="a3"/>
        <w:numPr>
          <w:ilvl w:val="0"/>
          <w:numId w:val="1"/>
        </w:num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–Евстигнеева Т.Д. Практикум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2006.</w:t>
      </w:r>
    </w:p>
    <w:p w:rsidR="007D3DDD" w:rsidRPr="003D503E" w:rsidRDefault="007D3DDD" w:rsidP="007D3DDD">
      <w:pPr>
        <w:pStyle w:val="a3"/>
        <w:numPr>
          <w:ilvl w:val="0"/>
          <w:numId w:val="1"/>
        </w:numPr>
        <w:spacing w:after="0" w:line="336" w:lineRule="atLeast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Черенкова Е.Ф. Оригинальные пальчиковые игры. – М., </w:t>
      </w:r>
      <w:proofErr w:type="spellStart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3D5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Классик, 2011.                                                                                                                         </w:t>
      </w:r>
    </w:p>
    <w:p w:rsidR="007D3DDD" w:rsidRPr="003D503E" w:rsidRDefault="007D3DDD" w:rsidP="007D3DDD">
      <w:pPr>
        <w:spacing w:after="0" w:line="336" w:lineRule="atLeast"/>
        <w:ind w:left="113" w:right="113"/>
        <w:rPr>
          <w:rFonts w:ascii="Arial" w:eastAsia="Times New Roman" w:hAnsi="Arial" w:cs="Arial"/>
          <w:color w:val="000000"/>
          <w:sz w:val="28"/>
          <w:szCs w:val="28"/>
        </w:rPr>
      </w:pPr>
    </w:p>
    <w:p w:rsidR="007A33CC" w:rsidRPr="009B1F4B" w:rsidRDefault="007D3DDD" w:rsidP="009B1F4B">
      <w:pPr>
        <w:tabs>
          <w:tab w:val="left" w:pos="1590"/>
        </w:tabs>
        <w:ind w:left="113" w:right="113"/>
        <w:rPr>
          <w:sz w:val="28"/>
          <w:szCs w:val="28"/>
        </w:rPr>
      </w:pPr>
      <w:r w:rsidRPr="003D503E">
        <w:rPr>
          <w:rFonts w:ascii="Arial" w:eastAsia="Times New Roman" w:hAnsi="Arial" w:cs="Arial"/>
          <w:color w:val="000000"/>
          <w:sz w:val="28"/>
          <w:szCs w:val="28"/>
        </w:rPr>
        <w:br w:type="textWrapping" w:clear="right"/>
      </w:r>
      <w:bookmarkStart w:id="0" w:name="_GoBack"/>
      <w:bookmarkEnd w:id="0"/>
    </w:p>
    <w:sectPr w:rsidR="007A33CC" w:rsidRPr="009B1F4B" w:rsidSect="00A6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8E7"/>
    <w:multiLevelType w:val="hybridMultilevel"/>
    <w:tmpl w:val="7A1E2F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4292"/>
    <w:multiLevelType w:val="hybridMultilevel"/>
    <w:tmpl w:val="1EB0B4D4"/>
    <w:lvl w:ilvl="0" w:tplc="68667D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336F"/>
    <w:multiLevelType w:val="multilevel"/>
    <w:tmpl w:val="E73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46CBD"/>
    <w:multiLevelType w:val="hybridMultilevel"/>
    <w:tmpl w:val="40E89192"/>
    <w:lvl w:ilvl="0" w:tplc="2762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84"/>
    <w:rsid w:val="00152649"/>
    <w:rsid w:val="00231848"/>
    <w:rsid w:val="0024581A"/>
    <w:rsid w:val="0028494C"/>
    <w:rsid w:val="003252E3"/>
    <w:rsid w:val="00340A93"/>
    <w:rsid w:val="00436AEF"/>
    <w:rsid w:val="004414B7"/>
    <w:rsid w:val="004F5F10"/>
    <w:rsid w:val="00514C96"/>
    <w:rsid w:val="00560D66"/>
    <w:rsid w:val="00561195"/>
    <w:rsid w:val="005A2977"/>
    <w:rsid w:val="0060638E"/>
    <w:rsid w:val="006E602E"/>
    <w:rsid w:val="00765B93"/>
    <w:rsid w:val="007A33CC"/>
    <w:rsid w:val="007D3DDD"/>
    <w:rsid w:val="00816D84"/>
    <w:rsid w:val="008F4C59"/>
    <w:rsid w:val="00976467"/>
    <w:rsid w:val="009A7DBC"/>
    <w:rsid w:val="009B1F4B"/>
    <w:rsid w:val="009B26A7"/>
    <w:rsid w:val="00A64E14"/>
    <w:rsid w:val="00AF1000"/>
    <w:rsid w:val="00C04890"/>
    <w:rsid w:val="00C130FD"/>
    <w:rsid w:val="00CB4429"/>
    <w:rsid w:val="00D9699A"/>
    <w:rsid w:val="00DC2783"/>
    <w:rsid w:val="00DF2FFE"/>
    <w:rsid w:val="00E21221"/>
    <w:rsid w:val="00ED3870"/>
    <w:rsid w:val="00EF62BD"/>
    <w:rsid w:val="00F84465"/>
    <w:rsid w:val="00F9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2783"/>
    <w:rPr>
      <w:b/>
      <w:bCs/>
    </w:rPr>
  </w:style>
  <w:style w:type="character" w:styleId="a6">
    <w:name w:val="Emphasis"/>
    <w:basedOn w:val="a0"/>
    <w:uiPriority w:val="20"/>
    <w:qFormat/>
    <w:rsid w:val="00DC2783"/>
    <w:rPr>
      <w:i/>
      <w:iCs/>
    </w:rPr>
  </w:style>
  <w:style w:type="character" w:customStyle="1" w:styleId="apple-converted-space">
    <w:name w:val="apple-converted-space"/>
    <w:basedOn w:val="a0"/>
    <w:rsid w:val="00DC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9</cp:revision>
  <dcterms:created xsi:type="dcterms:W3CDTF">2020-05-12T14:41:00Z</dcterms:created>
  <dcterms:modified xsi:type="dcterms:W3CDTF">2021-03-24T12:36:00Z</dcterms:modified>
</cp:coreProperties>
</file>