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DD" w:rsidRPr="003D503E" w:rsidRDefault="003252E3" w:rsidP="007D3DDD">
      <w:pPr>
        <w:spacing w:before="100" w:beforeAutospacing="1" w:after="100" w:afterAutospacing="1" w:line="336" w:lineRule="atLeast"/>
        <w:ind w:left="113" w:right="11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Инновационные технологии в детском саду</w:t>
      </w:r>
      <w:r w:rsidR="007D3DDD" w:rsidRPr="003D5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7D3DDD" w:rsidRPr="003D503E" w:rsidRDefault="007D3DDD" w:rsidP="007D3DDD">
      <w:pPr>
        <w:spacing w:after="0" w:line="336" w:lineRule="atLeast"/>
        <w:ind w:left="113"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D503E">
        <w:rPr>
          <w:rFonts w:ascii="Times New Roman" w:eastAsia="Times New Roman" w:hAnsi="Times New Roman" w:cs="Times New Roman"/>
          <w:color w:val="000000"/>
          <w:sz w:val="28"/>
          <w:szCs w:val="28"/>
        </w:rPr>
        <w:t>Сипко</w:t>
      </w:r>
      <w:proofErr w:type="spellEnd"/>
      <w:r w:rsidRPr="003D5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Н.В.</w:t>
      </w:r>
    </w:p>
    <w:p w:rsidR="00514C96" w:rsidRDefault="007D3DDD" w:rsidP="007D3DDD">
      <w:pPr>
        <w:spacing w:after="0" w:line="336" w:lineRule="atLeast"/>
        <w:ind w:left="113"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КГКП я/сад «Алтын </w:t>
      </w:r>
      <w:proofErr w:type="spellStart"/>
      <w:r w:rsidRPr="003D503E">
        <w:rPr>
          <w:rFonts w:ascii="Times New Roman" w:eastAsia="Times New Roman" w:hAnsi="Times New Roman" w:cs="Times New Roman"/>
          <w:color w:val="000000"/>
          <w:sz w:val="28"/>
          <w:szCs w:val="28"/>
        </w:rPr>
        <w:t>бесiк</w:t>
      </w:r>
      <w:proofErr w:type="spellEnd"/>
      <w:r w:rsidRPr="003D5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F94D90" w:rsidRDefault="00514C96" w:rsidP="007D3DDD">
      <w:pPr>
        <w:spacing w:after="0" w:line="336" w:lineRule="atLeast"/>
        <w:ind w:left="113"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г. Караганда.</w:t>
      </w:r>
    </w:p>
    <w:p w:rsidR="00F94D90" w:rsidRDefault="00F94D90" w:rsidP="007D3DDD">
      <w:pPr>
        <w:spacing w:after="0" w:line="336" w:lineRule="atLeast"/>
        <w:ind w:left="113"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DDD" w:rsidRPr="003D503E" w:rsidRDefault="00F94D90" w:rsidP="00765B93">
      <w:pPr>
        <w:spacing w:after="0" w:line="336" w:lineRule="atLeast"/>
        <w:ind w:left="113"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Дошкольное обучение и воспитание – это первый уровень системы образования в Республике Казахстан, создающий условия для компетентного развития личности ребенка. И от того, как ребенок овладеет способами учебной деятельности, будет зависеть успешность обучения в школе, умение совершенствовать свое дальнейшее образование. Поэтому возникает необходимость применения инновационных технологий в ОУД</w:t>
      </w:r>
      <w:r w:rsidR="00514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 как </w:t>
      </w:r>
      <w:r w:rsidR="007D3DDD" w:rsidRPr="003D503E">
        <w:rPr>
          <w:rFonts w:ascii="Times New Roman" w:eastAsia="Times New Roman" w:hAnsi="Times New Roman" w:cs="Times New Roman"/>
          <w:color w:val="000000"/>
          <w:sz w:val="28"/>
          <w:szCs w:val="28"/>
        </w:rPr>
        <w:t>их внедрение в работу образовательного учреждения – одно из важнейших условий совершенствования и реформирования системы дошкольного образования. Под педагогическими инновациями необходимо понимать: технологии обучения и воспитания, нововведения в педагогическую деятельность, имеющие целью повышение их эффективности и продуктивности. Педагогические современные технологии помогают реализовать личностно – ориентированный подход к детям, обеспечивая дифференциацию и индивидуализацию педагогического процесса, учитывая уровни развития и способности дошкольников.</w:t>
      </w:r>
    </w:p>
    <w:p w:rsidR="007D3DDD" w:rsidRPr="003D503E" w:rsidRDefault="007D3DDD" w:rsidP="007D3DDD">
      <w:pPr>
        <w:spacing w:after="0" w:line="336" w:lineRule="atLeast"/>
        <w:ind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Понятие «игровые инновационные технологии» включает достаточно обширную группу методов и приемов организации педагогического процесса в форме различных педагогических игр. В отличие от игр вообще педагогическая игра обладает существенным признаком – четко поставленной целью обучения и соответствующим ей педагогическим результатом, которые могут обоснованы, выделены в явном виде и характеризуются познавательной направленностью.                                                            Игровые технологии широко применяются в дошкольном возрасте, так как игра является ведущей деятельностью в этот период. Игровая форма занятий создается игровой мотивацией, которая выступает как средство побуждения, стимулирования детей к учебной деятельности. В младших и средних группах большую результативность приносят игрушки, приходящие в гости к детям. Они помогают научить детей нарисовать или слепить, рассказать сказку или рассмотреть картину. В старших группах к дошкольникам за помощью приходят герои сказок, которые просят помощи у ребят.         Ролевой игрой ребенок овладевает к третьему году жизни, знакомится с человеческими отношениями, начинает различать внешнюю и внутреннюю сторону явлений, открывает у себя наличие переживаний и начинает ориентироваться в них. У ребенка формируются воображение и символическая функция сознания, которые позволяют ему переносить свойства одних вещей на другие, возникает ориентация в собственных </w:t>
      </w:r>
      <w:r w:rsidRPr="003D50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чувствах и формируются навыки их культурного выражения, что позволяет ребенку включаться в коллективную деятельность и общение. В результате освоения игровой деятельности в дошкольном периоде формируется готовность к общественно-значимой и общественно-оцениваемой деятельности ученья.                                                                             Реализация игровых приемов и ситуаций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ОУД </w:t>
      </w:r>
      <w:r w:rsidRPr="003D5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проходит по таким основным направлениям:                                                                                 </w:t>
      </w:r>
      <w:r w:rsidR="00340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*</w:t>
      </w:r>
      <w:r w:rsidRPr="003D503E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дидактическая цель ставится перед детьми в форме игровой задачи;                                      *учебная деятельность подчиняется правилам игры;                                                         *учебный материал используется в качестве ее средства;                                                        *успешное выполнение дидактического задания связывается с игровым результатом.</w:t>
      </w:r>
    </w:p>
    <w:p w:rsidR="007D3DDD" w:rsidRPr="003D503E" w:rsidRDefault="007D3DDD" w:rsidP="007D3DDD">
      <w:pPr>
        <w:spacing w:after="0" w:line="336" w:lineRule="atLeast"/>
        <w:ind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Большой интерес у детей вызывают физические минутки, проводимые в виде игровых и пальчиковых действий. Они способствуют снятию напряжения, активизиру</w:t>
      </w:r>
      <w:r w:rsidR="00514C96">
        <w:rPr>
          <w:rFonts w:ascii="Times New Roman" w:eastAsia="Times New Roman" w:hAnsi="Times New Roman" w:cs="Times New Roman"/>
          <w:color w:val="000000"/>
          <w:sz w:val="28"/>
          <w:szCs w:val="28"/>
        </w:rPr>
        <w:t>ют мышление, помогают отдохнуть</w:t>
      </w:r>
      <w:r w:rsidRPr="003D5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повышают интерес к занятиям. </w:t>
      </w:r>
    </w:p>
    <w:p w:rsidR="007D3DDD" w:rsidRPr="003D503E" w:rsidRDefault="007D3DDD" w:rsidP="007D3DDD">
      <w:pPr>
        <w:spacing w:after="0" w:line="336" w:lineRule="atLeast"/>
        <w:ind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Место и роль игровой технологии в учебном процессе, сочетание элементов игры и ученья во многом зависят от понимания педагогом функций и классификации педагогических игр.                                                                                                                                                      </w:t>
      </w:r>
      <w:proofErr w:type="gramStart"/>
      <w:r w:rsidRPr="003D503E">
        <w:rPr>
          <w:rFonts w:ascii="Times New Roman" w:eastAsia="Times New Roman" w:hAnsi="Times New Roman" w:cs="Times New Roman"/>
          <w:color w:val="000000"/>
          <w:sz w:val="28"/>
          <w:szCs w:val="28"/>
        </w:rPr>
        <w:t>По характеру педагогического процесса выделяются следующие группы:              *обучающие и обобщающие;                                                                           *познавательные, развивающие, воспитательные;                                                          *репродуктивные, продуктивные, творческие;                                                              *коммуникативные, диагностические.</w:t>
      </w:r>
      <w:proofErr w:type="gramEnd"/>
      <w:r w:rsidRPr="003D5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Специфику игровой технологии в значительной степени определяет игровая среда: различают игры с предметами и без предметов, настольно-печатные; комнатные, уличные, на местности, компьютерные и с ТСО, а также с различными средствами передвижения. Содержание детских игр развивается последовательно: предметная деятельность, отношение между людьми, выполнение правил общественного поведения.                                                                                                                           Целью игровых технологий является решение ряда задач:                               *дидактических (расширение кругозора, познавательная деятельность; формирование у дошкольников определенных умений и навыков, необходимых в практической деятельности);                                                                                                      </w:t>
      </w:r>
    </w:p>
    <w:p w:rsidR="00765B93" w:rsidRDefault="007D3DDD" w:rsidP="007D3DDD">
      <w:pPr>
        <w:spacing w:after="0" w:line="336" w:lineRule="atLeast"/>
        <w:ind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*развивающих (развитие внимания, памяти, речи, мышления, воображения, фантазии, творческих идей, умений устанавливать закономерности, находить оптимальные решения. </w:t>
      </w:r>
    </w:p>
    <w:p w:rsidR="007D3DDD" w:rsidRPr="003D503E" w:rsidRDefault="00765B93" w:rsidP="007D3DDD">
      <w:pPr>
        <w:spacing w:after="0" w:line="336" w:lineRule="atLeast"/>
        <w:ind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</w:t>
      </w:r>
      <w:r w:rsidR="007D3DDD" w:rsidRPr="003D5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воспитывающих (воспитание самостоятельности, воли, формирование нравственных, эстетических и мировоззренческих позиций, воспитание сотрудничества, коллективизма, общительности);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3DDD" w:rsidRDefault="007D3DDD" w:rsidP="007D3DDD">
      <w:pPr>
        <w:spacing w:after="0" w:line="336" w:lineRule="atLeast"/>
        <w:ind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*социализирующих (приобщение к нормам и ценностям общества; адаптация к условиям среды).  </w:t>
      </w:r>
    </w:p>
    <w:p w:rsidR="00765B93" w:rsidRDefault="00436AEF" w:rsidP="007D3DDD">
      <w:pPr>
        <w:spacing w:after="0" w:line="336" w:lineRule="atLeast"/>
        <w:ind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Наиважнейшим направлением жизнедеятельности детского сада является использование</w:t>
      </w:r>
      <w:r w:rsidR="0028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инноваций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</w:t>
      </w:r>
      <w:r w:rsidR="008F4C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организуют ребенка к</w:t>
      </w:r>
      <w:r w:rsidR="004F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здоровому образу жизни на баз</w:t>
      </w:r>
      <w:r w:rsidR="008F4C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 w:rsidR="008F4C5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="00231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31848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технологий.Цель</w:t>
      </w:r>
      <w:r w:rsidR="004F5F1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="00231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технологий:</w:t>
      </w:r>
    </w:p>
    <w:p w:rsidR="00765B93" w:rsidRPr="00652FCF" w:rsidRDefault="009B1F4B" w:rsidP="009B1F4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*с</w:t>
      </w:r>
      <w:r w:rsidR="00765B93">
        <w:rPr>
          <w:color w:val="000000"/>
          <w:sz w:val="28"/>
          <w:szCs w:val="28"/>
        </w:rPr>
        <w:t>охранение и </w:t>
      </w:r>
      <w:r w:rsidR="00765B93" w:rsidRPr="00652FCF">
        <w:rPr>
          <w:color w:val="000000"/>
          <w:sz w:val="28"/>
          <w:szCs w:val="28"/>
        </w:rPr>
        <w:t>укрепления здоровья.</w:t>
      </w:r>
    </w:p>
    <w:p w:rsidR="00765B93" w:rsidRDefault="009B1F4B" w:rsidP="009B1F4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*ф</w:t>
      </w:r>
      <w:r w:rsidR="00765B93" w:rsidRPr="00652FCF">
        <w:rPr>
          <w:color w:val="000000"/>
          <w:sz w:val="28"/>
          <w:szCs w:val="28"/>
        </w:rPr>
        <w:t xml:space="preserve">ормирование </w:t>
      </w:r>
      <w:r w:rsidR="00765B93">
        <w:rPr>
          <w:color w:val="000000"/>
          <w:sz w:val="28"/>
          <w:szCs w:val="28"/>
        </w:rPr>
        <w:t>знаний, умений</w:t>
      </w:r>
      <w:r w:rsidR="00765B93" w:rsidRPr="00652FCF">
        <w:rPr>
          <w:color w:val="000000"/>
          <w:sz w:val="28"/>
          <w:szCs w:val="28"/>
        </w:rPr>
        <w:t xml:space="preserve"> и навыков</w:t>
      </w:r>
      <w:r w:rsidR="00765B93">
        <w:rPr>
          <w:color w:val="000000"/>
          <w:sz w:val="28"/>
          <w:szCs w:val="28"/>
        </w:rPr>
        <w:t xml:space="preserve"> ЗОЖ.</w:t>
      </w:r>
    </w:p>
    <w:p w:rsidR="00765B93" w:rsidRDefault="009B1F4B" w:rsidP="009B1F4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*и</w:t>
      </w:r>
      <w:r w:rsidR="00765B93" w:rsidRPr="00652FCF">
        <w:rPr>
          <w:color w:val="000000"/>
          <w:sz w:val="28"/>
          <w:szCs w:val="28"/>
        </w:rPr>
        <w:t>спользова</w:t>
      </w:r>
      <w:r w:rsidR="00765B93">
        <w:rPr>
          <w:color w:val="000000"/>
          <w:sz w:val="28"/>
          <w:szCs w:val="28"/>
        </w:rPr>
        <w:t>ние ребенком полученных знаний</w:t>
      </w:r>
      <w:r w:rsidR="004F5F10">
        <w:rPr>
          <w:color w:val="000000"/>
          <w:sz w:val="28"/>
          <w:szCs w:val="28"/>
        </w:rPr>
        <w:t xml:space="preserve"> в быту</w:t>
      </w:r>
      <w:r w:rsidR="00765B93">
        <w:rPr>
          <w:color w:val="000000"/>
          <w:sz w:val="28"/>
          <w:szCs w:val="28"/>
        </w:rPr>
        <w:t>.</w:t>
      </w:r>
    </w:p>
    <w:p w:rsidR="00765B93" w:rsidRDefault="00C130FD" w:rsidP="00D9699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5F2F">
        <w:rPr>
          <w:color w:val="333333"/>
          <w:sz w:val="28"/>
          <w:szCs w:val="28"/>
        </w:rPr>
        <w:t xml:space="preserve">В </w:t>
      </w:r>
      <w:r w:rsidR="00D9699A">
        <w:rPr>
          <w:color w:val="333333"/>
          <w:sz w:val="28"/>
          <w:szCs w:val="28"/>
        </w:rPr>
        <w:t xml:space="preserve">данный момент существует </w:t>
      </w:r>
      <w:r w:rsidRPr="00105F2F">
        <w:rPr>
          <w:color w:val="333333"/>
          <w:sz w:val="28"/>
          <w:szCs w:val="28"/>
        </w:rPr>
        <w:t xml:space="preserve">много </w:t>
      </w:r>
      <w:r w:rsidR="00D9699A">
        <w:rPr>
          <w:color w:val="333333"/>
          <w:sz w:val="28"/>
          <w:szCs w:val="28"/>
        </w:rPr>
        <w:t xml:space="preserve">передовых </w:t>
      </w:r>
      <w:r>
        <w:rPr>
          <w:color w:val="333333"/>
          <w:sz w:val="28"/>
          <w:szCs w:val="28"/>
        </w:rPr>
        <w:t>технологий</w:t>
      </w:r>
      <w:r w:rsidR="0024581A">
        <w:rPr>
          <w:color w:val="333333"/>
          <w:sz w:val="28"/>
          <w:szCs w:val="28"/>
        </w:rPr>
        <w:t xml:space="preserve"> используемых в структуре дошкольного образования и </w:t>
      </w:r>
      <w:r w:rsidR="00D9699A">
        <w:rPr>
          <w:color w:val="333333"/>
          <w:sz w:val="28"/>
          <w:szCs w:val="28"/>
        </w:rPr>
        <w:t>наце</w:t>
      </w:r>
      <w:r w:rsidRPr="00105F2F">
        <w:rPr>
          <w:color w:val="333333"/>
          <w:sz w:val="28"/>
          <w:szCs w:val="28"/>
        </w:rPr>
        <w:t xml:space="preserve">ленных на </w:t>
      </w:r>
      <w:r w:rsidR="00AF1000">
        <w:rPr>
          <w:color w:val="333333"/>
          <w:sz w:val="28"/>
          <w:szCs w:val="28"/>
        </w:rPr>
        <w:t xml:space="preserve">формирование </w:t>
      </w:r>
      <w:proofErr w:type="spellStart"/>
      <w:r w:rsidR="00AF1000">
        <w:rPr>
          <w:color w:val="333333"/>
          <w:sz w:val="28"/>
          <w:szCs w:val="28"/>
        </w:rPr>
        <w:t>здоровьесберегающей</w:t>
      </w:r>
      <w:proofErr w:type="spellEnd"/>
      <w:r w:rsidR="00AF1000">
        <w:rPr>
          <w:color w:val="333333"/>
          <w:sz w:val="28"/>
          <w:szCs w:val="28"/>
        </w:rPr>
        <w:t xml:space="preserve"> компетентности</w:t>
      </w:r>
      <w:r>
        <w:rPr>
          <w:color w:val="333333"/>
          <w:sz w:val="28"/>
          <w:szCs w:val="28"/>
        </w:rPr>
        <w:t xml:space="preserve"> ребенка</w:t>
      </w:r>
      <w:r w:rsidR="004F5F10">
        <w:rPr>
          <w:color w:val="000000"/>
          <w:sz w:val="28"/>
          <w:szCs w:val="28"/>
        </w:rPr>
        <w:t>.</w:t>
      </w:r>
    </w:p>
    <w:p w:rsidR="00765B93" w:rsidRDefault="009B1F4B" w:rsidP="009B1F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*</w:t>
      </w:r>
      <w:proofErr w:type="spellStart"/>
      <w:r w:rsidR="00C130FD">
        <w:rPr>
          <w:color w:val="000000"/>
          <w:sz w:val="28"/>
          <w:szCs w:val="28"/>
        </w:rPr>
        <w:t>Стретчинг</w:t>
      </w:r>
      <w:proofErr w:type="spellEnd"/>
      <w:r w:rsidR="00F84465">
        <w:rPr>
          <w:color w:val="000000"/>
          <w:sz w:val="28"/>
          <w:szCs w:val="28"/>
        </w:rPr>
        <w:t>–комплекс упражнений для растяжки мышц.</w:t>
      </w:r>
    </w:p>
    <w:p w:rsidR="00765B93" w:rsidRDefault="009B1F4B" w:rsidP="009B1F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*</w:t>
      </w:r>
      <w:proofErr w:type="spellStart"/>
      <w:r w:rsidR="00C130FD">
        <w:rPr>
          <w:color w:val="000000"/>
          <w:sz w:val="28"/>
          <w:szCs w:val="28"/>
        </w:rPr>
        <w:t>Хатха</w:t>
      </w:r>
      <w:proofErr w:type="spellEnd"/>
      <w:r w:rsidR="00152649">
        <w:rPr>
          <w:color w:val="000000"/>
          <w:sz w:val="28"/>
          <w:szCs w:val="28"/>
        </w:rPr>
        <w:t xml:space="preserve">- </w:t>
      </w:r>
      <w:r w:rsidR="00C130FD">
        <w:rPr>
          <w:color w:val="000000"/>
          <w:sz w:val="28"/>
          <w:szCs w:val="28"/>
        </w:rPr>
        <w:t>Йога</w:t>
      </w:r>
      <w:r w:rsidR="00152649">
        <w:rPr>
          <w:color w:val="000000"/>
          <w:sz w:val="28"/>
          <w:szCs w:val="28"/>
        </w:rPr>
        <w:t xml:space="preserve"> – комплекс дыхательной гимнастики и физических упражнений на укрепление мышц и осанки.</w:t>
      </w:r>
    </w:p>
    <w:p w:rsidR="00C130FD" w:rsidRPr="009B1F4B" w:rsidRDefault="009B1F4B" w:rsidP="009B1F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*</w:t>
      </w:r>
      <w:proofErr w:type="spellStart"/>
      <w:r w:rsidR="00C130FD" w:rsidRPr="009B1F4B">
        <w:rPr>
          <w:rFonts w:ascii="Times New Roman" w:eastAsia="Times New Roman" w:hAnsi="Times New Roman" w:cs="Times New Roman"/>
          <w:color w:val="333333"/>
          <w:sz w:val="28"/>
          <w:szCs w:val="28"/>
        </w:rPr>
        <w:t>Хромотерапия</w:t>
      </w:r>
      <w:proofErr w:type="spellEnd"/>
      <w:r w:rsidR="00152649" w:rsidRPr="009B1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–способ влияния цветом на организм.</w:t>
      </w:r>
    </w:p>
    <w:p w:rsidR="00C130FD" w:rsidRPr="009B1F4B" w:rsidRDefault="009B1F4B" w:rsidP="009B1F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*</w:t>
      </w:r>
      <w:proofErr w:type="spellStart"/>
      <w:r w:rsidR="00C130FD" w:rsidRPr="009B1F4B">
        <w:rPr>
          <w:rFonts w:ascii="Times New Roman" w:eastAsia="Times New Roman" w:hAnsi="Times New Roman" w:cs="Times New Roman"/>
          <w:color w:val="333333"/>
          <w:sz w:val="28"/>
          <w:szCs w:val="28"/>
        </w:rPr>
        <w:t>Литотерапия</w:t>
      </w:r>
      <w:proofErr w:type="spellEnd"/>
      <w:r w:rsidR="00152649" w:rsidRPr="009B1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лечение камнями.</w:t>
      </w:r>
    </w:p>
    <w:p w:rsidR="00C130FD" w:rsidRPr="009B1F4B" w:rsidRDefault="009B1F4B" w:rsidP="009B1F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*</w:t>
      </w:r>
      <w:proofErr w:type="spellStart"/>
      <w:r w:rsidR="00561195" w:rsidRPr="009B1F4B">
        <w:rPr>
          <w:rFonts w:ascii="Times New Roman" w:eastAsia="Times New Roman" w:hAnsi="Times New Roman" w:cs="Times New Roman"/>
          <w:color w:val="333333"/>
          <w:sz w:val="28"/>
          <w:szCs w:val="28"/>
        </w:rPr>
        <w:t>Кинезо</w:t>
      </w:r>
      <w:r w:rsidR="00C130FD" w:rsidRPr="009B1F4B">
        <w:rPr>
          <w:rFonts w:ascii="Times New Roman" w:eastAsia="Times New Roman" w:hAnsi="Times New Roman" w:cs="Times New Roman"/>
          <w:color w:val="333333"/>
          <w:sz w:val="28"/>
          <w:szCs w:val="28"/>
        </w:rPr>
        <w:t>терапия</w:t>
      </w:r>
      <w:proofErr w:type="spellEnd"/>
      <w:r w:rsidR="00152649" w:rsidRPr="009B1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комплекс движений для лечения бронхов и легких.</w:t>
      </w:r>
    </w:p>
    <w:p w:rsidR="00C130FD" w:rsidRPr="009B1F4B" w:rsidRDefault="009B1F4B" w:rsidP="009B1F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*</w:t>
      </w:r>
      <w:r w:rsidR="00C130FD" w:rsidRPr="009B1F4B">
        <w:rPr>
          <w:rFonts w:ascii="Times New Roman" w:eastAsia="Times New Roman" w:hAnsi="Times New Roman" w:cs="Times New Roman"/>
          <w:color w:val="333333"/>
          <w:sz w:val="28"/>
          <w:szCs w:val="28"/>
        </w:rPr>
        <w:t>Фитотерапия</w:t>
      </w:r>
      <w:r w:rsidR="00152649" w:rsidRPr="009B1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немедикаментозное лечение запахами трав.</w:t>
      </w:r>
    </w:p>
    <w:p w:rsidR="00D9699A" w:rsidRPr="009B1F4B" w:rsidRDefault="009B1F4B" w:rsidP="009B1F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*</w:t>
      </w:r>
      <w:r w:rsidR="00D9699A" w:rsidRPr="009B1F4B">
        <w:rPr>
          <w:rFonts w:ascii="Times New Roman" w:eastAsia="Times New Roman" w:hAnsi="Times New Roman" w:cs="Times New Roman"/>
          <w:color w:val="333333"/>
          <w:sz w:val="28"/>
          <w:szCs w:val="28"/>
        </w:rPr>
        <w:t>Ароматерапия</w:t>
      </w:r>
      <w:r w:rsidR="00152649" w:rsidRPr="009B1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способ влияния запахов на организм.</w:t>
      </w:r>
    </w:p>
    <w:p w:rsidR="00D9699A" w:rsidRPr="009B1F4B" w:rsidRDefault="009B1F4B" w:rsidP="009B1F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*</w:t>
      </w:r>
      <w:proofErr w:type="spellStart"/>
      <w:r w:rsidR="00D9699A" w:rsidRPr="009B1F4B">
        <w:rPr>
          <w:rFonts w:ascii="Times New Roman" w:eastAsia="Times New Roman" w:hAnsi="Times New Roman" w:cs="Times New Roman"/>
          <w:color w:val="333333"/>
          <w:sz w:val="28"/>
          <w:szCs w:val="28"/>
        </w:rPr>
        <w:t>Аурикулотерапия</w:t>
      </w:r>
      <w:proofErr w:type="spellEnd"/>
      <w:r w:rsidR="00152649" w:rsidRPr="009B1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массаж ушных раковин.</w:t>
      </w:r>
    </w:p>
    <w:p w:rsidR="00D9699A" w:rsidRPr="009B1F4B" w:rsidRDefault="009B1F4B" w:rsidP="009B1F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*</w:t>
      </w:r>
      <w:proofErr w:type="spellStart"/>
      <w:r w:rsidR="00D9699A" w:rsidRPr="009B1F4B">
        <w:rPr>
          <w:rFonts w:ascii="Times New Roman" w:eastAsia="Times New Roman" w:hAnsi="Times New Roman" w:cs="Times New Roman"/>
          <w:color w:val="333333"/>
          <w:sz w:val="28"/>
          <w:szCs w:val="28"/>
        </w:rPr>
        <w:t>Пальминг</w:t>
      </w:r>
      <w:proofErr w:type="spellEnd"/>
      <w:r w:rsidR="00152649" w:rsidRPr="009B1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–упражнения для снятия усталости глаз.</w:t>
      </w:r>
    </w:p>
    <w:p w:rsidR="00D9699A" w:rsidRPr="009B1F4B" w:rsidRDefault="009B1F4B" w:rsidP="009B1F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*</w:t>
      </w:r>
      <w:proofErr w:type="spellStart"/>
      <w:r w:rsidR="00D9699A" w:rsidRPr="009B1F4B">
        <w:rPr>
          <w:rFonts w:ascii="Times New Roman" w:eastAsia="Times New Roman" w:hAnsi="Times New Roman" w:cs="Times New Roman"/>
          <w:color w:val="333333"/>
          <w:sz w:val="28"/>
          <w:szCs w:val="28"/>
        </w:rPr>
        <w:t>Арт</w:t>
      </w:r>
      <w:proofErr w:type="spellEnd"/>
      <w:r w:rsidR="00D9699A" w:rsidRPr="009B1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–терапия /</w:t>
      </w:r>
      <w:proofErr w:type="spellStart"/>
      <w:r w:rsidR="00D9699A" w:rsidRPr="009B1F4B">
        <w:rPr>
          <w:rFonts w:ascii="Times New Roman" w:eastAsia="Times New Roman" w:hAnsi="Times New Roman" w:cs="Times New Roman"/>
          <w:color w:val="333333"/>
          <w:sz w:val="28"/>
          <w:szCs w:val="28"/>
        </w:rPr>
        <w:t>сказкотерапия</w:t>
      </w:r>
      <w:proofErr w:type="spellEnd"/>
      <w:r w:rsidR="00D9699A" w:rsidRPr="009B1F4B">
        <w:rPr>
          <w:rFonts w:ascii="Times New Roman" w:eastAsia="Times New Roman" w:hAnsi="Times New Roman" w:cs="Times New Roman"/>
          <w:color w:val="333333"/>
          <w:sz w:val="28"/>
          <w:szCs w:val="28"/>
        </w:rPr>
        <w:t>, музыкотерапия, песочная терапия/</w:t>
      </w:r>
    </w:p>
    <w:p w:rsidR="00D9699A" w:rsidRPr="009B1F4B" w:rsidRDefault="009B1F4B" w:rsidP="009B1F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*</w:t>
      </w:r>
      <w:r w:rsidR="00D9699A" w:rsidRPr="009B1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Гимнастика До </w:t>
      </w:r>
      <w:r w:rsidR="0024581A" w:rsidRPr="009B1F4B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proofErr w:type="spellStart"/>
      <w:r w:rsidR="00D9699A" w:rsidRPr="009B1F4B">
        <w:rPr>
          <w:rFonts w:ascii="Times New Roman" w:eastAsia="Times New Roman" w:hAnsi="Times New Roman" w:cs="Times New Roman"/>
          <w:color w:val="333333"/>
          <w:sz w:val="28"/>
          <w:szCs w:val="28"/>
        </w:rPr>
        <w:t>инь</w:t>
      </w:r>
      <w:proofErr w:type="spellEnd"/>
      <w:r w:rsidR="00152649" w:rsidRPr="009B1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комплекс движений с элементами массажа.</w:t>
      </w:r>
    </w:p>
    <w:p w:rsidR="007D3DDD" w:rsidRPr="009B1F4B" w:rsidRDefault="009B1F4B" w:rsidP="009B1F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*</w:t>
      </w:r>
      <w:proofErr w:type="spellStart"/>
      <w:r w:rsidR="00152649" w:rsidRPr="009B1F4B">
        <w:rPr>
          <w:rFonts w:ascii="Times New Roman" w:eastAsia="Times New Roman" w:hAnsi="Times New Roman" w:cs="Times New Roman"/>
          <w:color w:val="333333"/>
          <w:sz w:val="28"/>
          <w:szCs w:val="28"/>
        </w:rPr>
        <w:t>Имаготерапия</w:t>
      </w:r>
      <w:proofErr w:type="spellEnd"/>
      <w:r w:rsidR="00152649" w:rsidRPr="009B1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–театрализация.</w:t>
      </w:r>
    </w:p>
    <w:p w:rsidR="007D3DDD" w:rsidRDefault="00F84465" w:rsidP="007D3DDD">
      <w:pPr>
        <w:spacing w:after="0" w:line="336" w:lineRule="atLeast"/>
        <w:ind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Каждая инновационная технология отличае</w:t>
      </w:r>
      <w:r w:rsidR="009B26A7">
        <w:rPr>
          <w:rFonts w:ascii="Times New Roman" w:eastAsia="Times New Roman" w:hAnsi="Times New Roman" w:cs="Times New Roman"/>
          <w:color w:val="000000"/>
          <w:sz w:val="28"/>
          <w:szCs w:val="28"/>
        </w:rPr>
        <w:t>тся своей нестан</w:t>
      </w:r>
      <w:r w:rsidR="00606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дартностью, индивидуальностью, оригинальностью, и тесно связана со всеми сторонами </w:t>
      </w:r>
      <w:proofErr w:type="spellStart"/>
      <w:r w:rsidR="0060638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="00606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образовательной работы детского сада и решением его основных </w:t>
      </w:r>
      <w:proofErr w:type="spellStart"/>
      <w:r w:rsidR="0060638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задач.И</w:t>
      </w:r>
      <w:r w:rsidR="006E602E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спользование</w:t>
      </w:r>
      <w:proofErr w:type="spellEnd"/>
      <w:r w:rsidR="006E6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современных </w:t>
      </w:r>
      <w:proofErr w:type="spellStart"/>
      <w:r w:rsidR="006E602E">
        <w:rPr>
          <w:rFonts w:ascii="Times New Roman" w:eastAsia="Times New Roman" w:hAnsi="Times New Roman" w:cs="Times New Roman"/>
          <w:color w:val="000000"/>
          <w:sz w:val="28"/>
          <w:szCs w:val="28"/>
        </w:rPr>
        <w:t>нанотехнологий</w:t>
      </w:r>
      <w:proofErr w:type="spellEnd"/>
      <w:r w:rsidR="006E6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своей </w:t>
      </w:r>
      <w:proofErr w:type="spellStart"/>
      <w:r w:rsidR="005A297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="004F5F10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отражает</w:t>
      </w:r>
      <w:proofErr w:type="spellEnd"/>
      <w:r w:rsidR="004F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профессионализм</w:t>
      </w:r>
      <w:r w:rsidR="005A2977" w:rsidRPr="003D503E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 современного педагога.</w:t>
      </w:r>
    </w:p>
    <w:p w:rsidR="0060638E" w:rsidRDefault="0060638E" w:rsidP="007D3DDD">
      <w:pPr>
        <w:spacing w:after="0" w:line="336" w:lineRule="atLeast"/>
        <w:ind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638E" w:rsidRDefault="0060638E" w:rsidP="007D3DDD">
      <w:pPr>
        <w:spacing w:after="0" w:line="336" w:lineRule="atLeast"/>
        <w:ind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DDD" w:rsidRPr="003D503E" w:rsidRDefault="007D3DDD" w:rsidP="007D3DDD">
      <w:pPr>
        <w:spacing w:after="0" w:line="336" w:lineRule="atLeast"/>
        <w:ind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Литература </w:t>
      </w:r>
    </w:p>
    <w:p w:rsidR="007D3DDD" w:rsidRDefault="007D3DDD" w:rsidP="007D3DDD">
      <w:pPr>
        <w:pStyle w:val="a3"/>
        <w:numPr>
          <w:ilvl w:val="0"/>
          <w:numId w:val="1"/>
        </w:numPr>
        <w:spacing w:after="0" w:line="336" w:lineRule="atLeast"/>
        <w:ind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03E">
        <w:rPr>
          <w:rFonts w:ascii="Times New Roman" w:eastAsia="Times New Roman" w:hAnsi="Times New Roman" w:cs="Times New Roman"/>
          <w:color w:val="000000"/>
          <w:sz w:val="28"/>
          <w:szCs w:val="28"/>
        </w:rPr>
        <w:t>Аникеева Н.П. Воспитание игрой. –М.,1987.</w:t>
      </w:r>
    </w:p>
    <w:p w:rsidR="00EF62BD" w:rsidRPr="003D503E" w:rsidRDefault="00EF62BD" w:rsidP="007D3DDD">
      <w:pPr>
        <w:pStyle w:val="a3"/>
        <w:numPr>
          <w:ilvl w:val="0"/>
          <w:numId w:val="1"/>
        </w:numPr>
        <w:spacing w:after="0" w:line="336" w:lineRule="atLeast"/>
        <w:ind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Ахутина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обучения: индивидуально – ориентированный подход.  Школа здоровья. 2000. №2</w:t>
      </w:r>
    </w:p>
    <w:p w:rsidR="007D3DDD" w:rsidRDefault="007D3DDD" w:rsidP="007D3DDD">
      <w:pPr>
        <w:pStyle w:val="a3"/>
        <w:numPr>
          <w:ilvl w:val="0"/>
          <w:numId w:val="1"/>
        </w:numPr>
        <w:spacing w:after="0" w:line="336" w:lineRule="atLeast"/>
        <w:ind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Белая К.Ю.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Инновационная деятельность в ДОО</w:t>
      </w:r>
      <w:r w:rsidRPr="003D503E">
        <w:rPr>
          <w:rFonts w:ascii="Times New Roman" w:eastAsia="Times New Roman" w:hAnsi="Times New Roman" w:cs="Times New Roman"/>
          <w:color w:val="000000"/>
          <w:sz w:val="28"/>
          <w:szCs w:val="28"/>
        </w:rPr>
        <w:t>.- М.,2005</w:t>
      </w:r>
    </w:p>
    <w:p w:rsidR="00976467" w:rsidRDefault="00EF62BD" w:rsidP="007D3DDD">
      <w:pPr>
        <w:pStyle w:val="a3"/>
        <w:numPr>
          <w:ilvl w:val="0"/>
          <w:numId w:val="1"/>
        </w:numPr>
        <w:spacing w:after="0" w:line="336" w:lineRule="atLeast"/>
        <w:ind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Зинкевич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встигнеева Т.Д.</w:t>
      </w:r>
      <w:r w:rsidR="00976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Основы </w:t>
      </w:r>
      <w:proofErr w:type="spellStart"/>
      <w:r w:rsidR="00976467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сказкотерапии</w:t>
      </w:r>
      <w:proofErr w:type="spellEnd"/>
      <w:r w:rsidR="00976467">
        <w:rPr>
          <w:rFonts w:ascii="Times New Roman" w:eastAsia="Times New Roman" w:hAnsi="Times New Roman" w:cs="Times New Roman"/>
          <w:color w:val="000000"/>
          <w:sz w:val="28"/>
          <w:szCs w:val="28"/>
        </w:rPr>
        <w:t>. – СПб</w:t>
      </w:r>
      <w:proofErr w:type="gramStart"/>
      <w:r w:rsidR="00976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="00976467">
        <w:rPr>
          <w:rFonts w:ascii="Times New Roman" w:eastAsia="Times New Roman" w:hAnsi="Times New Roman" w:cs="Times New Roman"/>
          <w:color w:val="000000"/>
          <w:sz w:val="28"/>
          <w:szCs w:val="28"/>
        </w:rPr>
        <w:t>Речь. 2006.</w:t>
      </w:r>
    </w:p>
    <w:p w:rsidR="00EF62BD" w:rsidRPr="003D503E" w:rsidRDefault="00976467" w:rsidP="007D3DDD">
      <w:pPr>
        <w:pStyle w:val="a3"/>
        <w:numPr>
          <w:ilvl w:val="0"/>
          <w:numId w:val="1"/>
        </w:numPr>
        <w:spacing w:after="0" w:line="336" w:lineRule="atLeast"/>
        <w:ind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Зинкевич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–Евстигнеева Т.Д. Практикум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Речь. 2006.</w:t>
      </w:r>
    </w:p>
    <w:p w:rsidR="007D3DDD" w:rsidRPr="003D503E" w:rsidRDefault="007D3DDD" w:rsidP="007D3DDD">
      <w:pPr>
        <w:pStyle w:val="a3"/>
        <w:numPr>
          <w:ilvl w:val="0"/>
          <w:numId w:val="1"/>
        </w:numPr>
        <w:spacing w:after="0" w:line="336" w:lineRule="atLeast"/>
        <w:ind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Черенкова Е.Ф. Оригинальные пальчиковые игры. – М., </w:t>
      </w:r>
      <w:proofErr w:type="spellStart"/>
      <w:r w:rsidRPr="003D503E">
        <w:rPr>
          <w:rFonts w:ascii="Times New Roman" w:eastAsia="Times New Roman" w:hAnsi="Times New Roman" w:cs="Times New Roman"/>
          <w:color w:val="000000"/>
          <w:sz w:val="28"/>
          <w:szCs w:val="28"/>
        </w:rPr>
        <w:t>Рипол</w:t>
      </w:r>
      <w:proofErr w:type="spellEnd"/>
      <w:r w:rsidRPr="003D5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Классик, 2011.                                                                                                                         </w:t>
      </w:r>
    </w:p>
    <w:p w:rsidR="007D3DDD" w:rsidRPr="003D503E" w:rsidRDefault="007D3DDD" w:rsidP="007D3DDD">
      <w:pPr>
        <w:spacing w:after="0" w:line="336" w:lineRule="atLeast"/>
        <w:ind w:left="113" w:right="113"/>
        <w:rPr>
          <w:rFonts w:ascii="Arial" w:eastAsia="Times New Roman" w:hAnsi="Arial" w:cs="Arial"/>
          <w:color w:val="000000"/>
          <w:sz w:val="28"/>
          <w:szCs w:val="28"/>
        </w:rPr>
      </w:pPr>
    </w:p>
    <w:p w:rsidR="007A33CC" w:rsidRPr="009B1F4B" w:rsidRDefault="007D3DDD" w:rsidP="009B1F4B">
      <w:pPr>
        <w:tabs>
          <w:tab w:val="left" w:pos="1590"/>
        </w:tabs>
        <w:ind w:left="113" w:right="113"/>
        <w:rPr>
          <w:sz w:val="28"/>
          <w:szCs w:val="28"/>
        </w:rPr>
      </w:pPr>
      <w:r w:rsidRPr="003D503E">
        <w:rPr>
          <w:rFonts w:ascii="Arial" w:eastAsia="Times New Roman" w:hAnsi="Arial" w:cs="Arial"/>
          <w:color w:val="000000"/>
          <w:sz w:val="28"/>
          <w:szCs w:val="28"/>
        </w:rPr>
        <w:br w:type="textWrapping" w:clear="right"/>
      </w:r>
      <w:bookmarkStart w:id="0" w:name="_GoBack"/>
      <w:bookmarkEnd w:id="0"/>
    </w:p>
    <w:sectPr w:rsidR="007A33CC" w:rsidRPr="009B1F4B" w:rsidSect="00A6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18E7"/>
    <w:multiLevelType w:val="hybridMultilevel"/>
    <w:tmpl w:val="7A1E2F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A4292"/>
    <w:multiLevelType w:val="hybridMultilevel"/>
    <w:tmpl w:val="1EB0B4D4"/>
    <w:lvl w:ilvl="0" w:tplc="68667D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7336F"/>
    <w:multiLevelType w:val="multilevel"/>
    <w:tmpl w:val="E730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946CBD"/>
    <w:multiLevelType w:val="hybridMultilevel"/>
    <w:tmpl w:val="40E89192"/>
    <w:lvl w:ilvl="0" w:tplc="27624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D84"/>
    <w:rsid w:val="00152649"/>
    <w:rsid w:val="00231848"/>
    <w:rsid w:val="0024581A"/>
    <w:rsid w:val="0028494C"/>
    <w:rsid w:val="003252E3"/>
    <w:rsid w:val="00340A93"/>
    <w:rsid w:val="00436AEF"/>
    <w:rsid w:val="004414B7"/>
    <w:rsid w:val="004F5F10"/>
    <w:rsid w:val="00514C96"/>
    <w:rsid w:val="00560D66"/>
    <w:rsid w:val="00561195"/>
    <w:rsid w:val="005A2977"/>
    <w:rsid w:val="0060638E"/>
    <w:rsid w:val="006E602E"/>
    <w:rsid w:val="00765B93"/>
    <w:rsid w:val="007A33CC"/>
    <w:rsid w:val="007D3DDD"/>
    <w:rsid w:val="00816D84"/>
    <w:rsid w:val="008F4C59"/>
    <w:rsid w:val="00976467"/>
    <w:rsid w:val="009A7DBC"/>
    <w:rsid w:val="009B1F4B"/>
    <w:rsid w:val="009B26A7"/>
    <w:rsid w:val="00A64E14"/>
    <w:rsid w:val="00AF1000"/>
    <w:rsid w:val="00C04890"/>
    <w:rsid w:val="00C130FD"/>
    <w:rsid w:val="00CB4429"/>
    <w:rsid w:val="00D9699A"/>
    <w:rsid w:val="00DC2783"/>
    <w:rsid w:val="00DF2FFE"/>
    <w:rsid w:val="00E21221"/>
    <w:rsid w:val="00ED3870"/>
    <w:rsid w:val="00EF62BD"/>
    <w:rsid w:val="00F84465"/>
    <w:rsid w:val="00F94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DD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2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C2783"/>
    <w:rPr>
      <w:b/>
      <w:bCs/>
    </w:rPr>
  </w:style>
  <w:style w:type="character" w:styleId="a6">
    <w:name w:val="Emphasis"/>
    <w:basedOn w:val="a0"/>
    <w:uiPriority w:val="20"/>
    <w:qFormat/>
    <w:rsid w:val="00DC2783"/>
    <w:rPr>
      <w:i/>
      <w:iCs/>
    </w:rPr>
  </w:style>
  <w:style w:type="character" w:customStyle="1" w:styleId="apple-converted-space">
    <w:name w:val="apple-converted-space"/>
    <w:basedOn w:val="a0"/>
    <w:rsid w:val="00DC2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</cp:lastModifiedBy>
  <cp:revision>9</cp:revision>
  <dcterms:created xsi:type="dcterms:W3CDTF">2020-05-12T14:41:00Z</dcterms:created>
  <dcterms:modified xsi:type="dcterms:W3CDTF">2021-03-24T12:36:00Z</dcterms:modified>
</cp:coreProperties>
</file>