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F51" w:rsidRPr="00CD4F51" w:rsidRDefault="00CD4F51" w:rsidP="00CD4F51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4F51">
        <w:rPr>
          <w:rFonts w:ascii="Times New Roman" w:hAnsi="Times New Roman" w:cs="Times New Roman"/>
          <w:b/>
          <w:sz w:val="24"/>
          <w:szCs w:val="24"/>
          <w:lang w:val="kk-KZ"/>
        </w:rPr>
        <w:t>Таранченко  Т.В.  воспитатель КГКП отдела образования Щербактинского района, управление образование Павлодарской области.</w:t>
      </w:r>
    </w:p>
    <w:p w:rsidR="00CD4F51" w:rsidRPr="00CD4F51" w:rsidRDefault="00CD4F51" w:rsidP="00CD4F5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CD4F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Открытое занятие по </w:t>
      </w:r>
      <w:r w:rsidR="00A639C9">
        <w:rPr>
          <w:rFonts w:ascii="Times New Roman" w:hAnsi="Times New Roman" w:cs="Times New Roman"/>
          <w:b/>
          <w:sz w:val="24"/>
          <w:szCs w:val="24"/>
          <w:lang w:val="kk-KZ"/>
        </w:rPr>
        <w:t>Познанию</w:t>
      </w:r>
      <w:r w:rsidRPr="00CD4F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  <w:r w:rsidR="00A639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Pr="00CD4F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Образовательная область: Познание</w:t>
      </w:r>
    </w:p>
    <w:p w:rsidR="00CD4F51" w:rsidRPr="00CD4F51" w:rsidRDefault="00CD4F51" w:rsidP="00CD4F5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CD4F51">
        <w:rPr>
          <w:rFonts w:ascii="Times New Roman" w:hAnsi="Times New Roman" w:cs="Times New Roman"/>
          <w:b/>
          <w:sz w:val="24"/>
          <w:szCs w:val="24"/>
          <w:lang w:val="kk-KZ"/>
        </w:rPr>
        <w:t>Раздел: Сенсорика</w:t>
      </w:r>
    </w:p>
    <w:p w:rsidR="00D8029E" w:rsidRPr="005357DB" w:rsidRDefault="00CD4F51" w:rsidP="00CD4F5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CD4F51">
        <w:rPr>
          <w:b/>
          <w:lang w:val="kk-KZ"/>
        </w:rPr>
        <w:t>Тема:</w:t>
      </w:r>
      <w:r w:rsidRPr="00CD4F51">
        <w:rPr>
          <w:b/>
          <w:bCs/>
          <w:color w:val="000000"/>
        </w:rPr>
        <w:t xml:space="preserve"> «Бабочки»                                                                                                  </w:t>
      </w:r>
      <w:r>
        <w:rPr>
          <w:b/>
          <w:bCs/>
          <w:color w:val="000000"/>
        </w:rPr>
        <w:t xml:space="preserve">                        </w:t>
      </w:r>
      <w:r w:rsidRPr="00CD4F51">
        <w:rPr>
          <w:b/>
          <w:bCs/>
          <w:color w:val="000000"/>
        </w:rPr>
        <w:t xml:space="preserve">  </w:t>
      </w:r>
      <w:r w:rsidR="00D8029E" w:rsidRPr="00CD4F51">
        <w:rPr>
          <w:b/>
          <w:color w:val="333333"/>
        </w:rPr>
        <w:t>Задачи: (ранний возраст)</w:t>
      </w:r>
      <w:r w:rsidR="005357DB">
        <w:rPr>
          <w:b/>
          <w:color w:val="333333"/>
        </w:rPr>
        <w:t xml:space="preserve">                                                                                                     </w:t>
      </w:r>
      <w:r w:rsidR="00D8029E" w:rsidRPr="00CD4F51">
        <w:rPr>
          <w:color w:val="333333"/>
        </w:rPr>
        <w:t xml:space="preserve"> Группировать предметы по одному из признаков (по форме, цвету);</w:t>
      </w:r>
      <w:r w:rsidR="005357DB">
        <w:rPr>
          <w:b/>
          <w:color w:val="333333"/>
        </w:rPr>
        <w:t xml:space="preserve">                                                      </w:t>
      </w:r>
      <w:r w:rsidR="00D8029E" w:rsidRPr="00CD4F51">
        <w:rPr>
          <w:color w:val="333333"/>
        </w:rPr>
        <w:t xml:space="preserve"> Различать четыре основных цвета (красный, синий, желтый, зеленый);</w:t>
      </w:r>
      <w:r w:rsidR="005357DB">
        <w:rPr>
          <w:b/>
          <w:color w:val="333333"/>
        </w:rPr>
        <w:t xml:space="preserve">                                    </w:t>
      </w:r>
      <w:r w:rsidR="00D8029E" w:rsidRPr="00CD4F51">
        <w:rPr>
          <w:color w:val="333333"/>
        </w:rPr>
        <w:t xml:space="preserve"> Составлять элементарные конструкции с помощью взрослых.</w:t>
      </w:r>
    </w:p>
    <w:p w:rsidR="00D8029E" w:rsidRPr="005357DB" w:rsidRDefault="00D8029E" w:rsidP="005357D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CD4F51">
        <w:rPr>
          <w:b/>
          <w:color w:val="333333"/>
        </w:rPr>
        <w:t>(младший возраст)</w:t>
      </w:r>
      <w:r w:rsidR="005357DB">
        <w:rPr>
          <w:b/>
          <w:color w:val="333333"/>
        </w:rPr>
        <w:t xml:space="preserve">                                                                                                               </w:t>
      </w:r>
      <w:r w:rsidRPr="00CD4F51">
        <w:rPr>
          <w:spacing w:val="-1"/>
        </w:rPr>
        <w:t xml:space="preserve">Составлять вместе </w:t>
      </w:r>
      <w:r w:rsidRPr="00CD4F51">
        <w:t xml:space="preserve">с </w:t>
      </w:r>
      <w:r w:rsidRPr="00CD4F51">
        <w:rPr>
          <w:spacing w:val="-1"/>
        </w:rPr>
        <w:t>детьми простые комбинации</w:t>
      </w:r>
      <w:r w:rsidRPr="00CD4F51">
        <w:t xml:space="preserve"> по </w:t>
      </w:r>
      <w:r w:rsidRPr="00CD4F51">
        <w:rPr>
          <w:spacing w:val="-1"/>
        </w:rPr>
        <w:t xml:space="preserve">принципу простого чередования </w:t>
      </w:r>
      <w:r w:rsidRPr="00CD4F51">
        <w:t xml:space="preserve">2 </w:t>
      </w:r>
      <w:r w:rsidRPr="00CD4F51">
        <w:rPr>
          <w:spacing w:val="-1"/>
        </w:rPr>
        <w:t xml:space="preserve">свойств </w:t>
      </w:r>
      <w:r w:rsidRPr="00CD4F51">
        <w:t>(по</w:t>
      </w:r>
      <w:r w:rsidRPr="00CD4F51">
        <w:rPr>
          <w:spacing w:val="-1"/>
        </w:rPr>
        <w:t xml:space="preserve"> форме </w:t>
      </w:r>
      <w:r w:rsidRPr="00CD4F51">
        <w:t xml:space="preserve">и </w:t>
      </w:r>
      <w:r w:rsidRPr="00CD4F51">
        <w:rPr>
          <w:spacing w:val="-1"/>
        </w:rPr>
        <w:t>величине);</w:t>
      </w:r>
      <w:r w:rsidR="005357DB">
        <w:rPr>
          <w:spacing w:val="-1"/>
        </w:rPr>
        <w:t xml:space="preserve">                                                                                                     </w:t>
      </w:r>
      <w:r w:rsidRPr="00CD4F51">
        <w:rPr>
          <w:spacing w:val="-1"/>
        </w:rPr>
        <w:t xml:space="preserve">Понимать слова, обозначающие различные величины предметов, </w:t>
      </w:r>
      <w:r w:rsidRPr="00CD4F51">
        <w:t xml:space="preserve">их </w:t>
      </w:r>
      <w:r w:rsidRPr="00CD4F51">
        <w:rPr>
          <w:spacing w:val="-1"/>
        </w:rPr>
        <w:t xml:space="preserve">цвет </w:t>
      </w:r>
      <w:r w:rsidRPr="00CD4F51">
        <w:t xml:space="preserve">и </w:t>
      </w:r>
      <w:r w:rsidRPr="00CD4F51">
        <w:rPr>
          <w:spacing w:val="-1"/>
        </w:rPr>
        <w:t>форму;</w:t>
      </w:r>
      <w:r w:rsidR="00CD4F51">
        <w:t xml:space="preserve">                                                </w:t>
      </w:r>
      <w:r w:rsidRPr="00CD4F51">
        <w:rPr>
          <w:spacing w:val="-1"/>
        </w:rPr>
        <w:t xml:space="preserve">Владеть первоначальными навыками ориентировки </w:t>
      </w:r>
      <w:r w:rsidRPr="00CD4F51">
        <w:t xml:space="preserve">в </w:t>
      </w:r>
      <w:r w:rsidRPr="00CD4F51">
        <w:rPr>
          <w:spacing w:val="-1"/>
        </w:rPr>
        <w:t>пространстве;</w:t>
      </w:r>
      <w:r w:rsidR="00CD4F51">
        <w:t xml:space="preserve">                                </w:t>
      </w:r>
      <w:r w:rsidRPr="00CD4F51">
        <w:rPr>
          <w:spacing w:val="-1"/>
        </w:rPr>
        <w:t xml:space="preserve">Закреплять умение соотносить разнородные предметы </w:t>
      </w:r>
      <w:r w:rsidRPr="00CD4F51">
        <w:t xml:space="preserve">по </w:t>
      </w:r>
      <w:r w:rsidRPr="00CD4F51">
        <w:rPr>
          <w:spacing w:val="-1"/>
        </w:rPr>
        <w:t>цвету;</w:t>
      </w:r>
      <w:r w:rsidR="005357DB">
        <w:rPr>
          <w:spacing w:val="-1"/>
        </w:rPr>
        <w:t xml:space="preserve">                                            </w:t>
      </w:r>
      <w:r w:rsidRPr="00CD4F51">
        <w:rPr>
          <w:spacing w:val="-1"/>
        </w:rPr>
        <w:t>Закреплять навыки простейших конструкций (накладывать, прикладывать).</w:t>
      </w:r>
    </w:p>
    <w:p w:rsidR="00D8029E" w:rsidRPr="00CD4F51" w:rsidRDefault="00D8029E" w:rsidP="00CD4F51">
      <w:pPr>
        <w:pStyle w:val="a4"/>
        <w:tabs>
          <w:tab w:val="left" w:pos="426"/>
          <w:tab w:val="left" w:pos="709"/>
          <w:tab w:val="left" w:pos="993"/>
          <w:tab w:val="left" w:pos="1036"/>
        </w:tabs>
        <w:kinsoku w:val="0"/>
        <w:overflowPunct w:val="0"/>
        <w:ind w:left="0" w:right="2" w:firstLine="0"/>
        <w:contextualSpacing/>
        <w:rPr>
          <w:spacing w:val="-1"/>
          <w:sz w:val="24"/>
          <w:szCs w:val="24"/>
        </w:rPr>
      </w:pPr>
    </w:p>
    <w:p w:rsidR="00D8029E" w:rsidRPr="00CD4F51" w:rsidRDefault="00D8029E" w:rsidP="00CD4F51">
      <w:pPr>
        <w:pStyle w:val="a4"/>
        <w:tabs>
          <w:tab w:val="left" w:pos="426"/>
          <w:tab w:val="left" w:pos="709"/>
          <w:tab w:val="left" w:pos="993"/>
          <w:tab w:val="left" w:pos="1036"/>
        </w:tabs>
        <w:kinsoku w:val="0"/>
        <w:overflowPunct w:val="0"/>
        <w:ind w:left="0" w:right="2" w:firstLine="0"/>
        <w:contextualSpacing/>
        <w:rPr>
          <w:spacing w:val="-1"/>
          <w:sz w:val="24"/>
          <w:szCs w:val="24"/>
        </w:rPr>
      </w:pPr>
      <w:proofErr w:type="spellStart"/>
      <w:r w:rsidRPr="00CD4F51">
        <w:rPr>
          <w:b/>
          <w:spacing w:val="-1"/>
          <w:sz w:val="24"/>
          <w:szCs w:val="24"/>
        </w:rPr>
        <w:t>Билингвальный</w:t>
      </w:r>
      <w:proofErr w:type="spellEnd"/>
      <w:r w:rsidRPr="00CD4F51">
        <w:rPr>
          <w:b/>
          <w:spacing w:val="-1"/>
          <w:sz w:val="24"/>
          <w:szCs w:val="24"/>
        </w:rPr>
        <w:t xml:space="preserve"> компонент:</w:t>
      </w:r>
      <w:r w:rsidRPr="00CD4F51">
        <w:rPr>
          <w:spacing w:val="-1"/>
          <w:sz w:val="24"/>
          <w:szCs w:val="24"/>
        </w:rPr>
        <w:t xml:space="preserve"> бабочка - кобелек, цветок – гул.</w:t>
      </w:r>
    </w:p>
    <w:p w:rsidR="00D8029E" w:rsidRPr="00CD4F51" w:rsidRDefault="00D8029E" w:rsidP="00CD4F51">
      <w:pPr>
        <w:pStyle w:val="a4"/>
        <w:tabs>
          <w:tab w:val="left" w:pos="426"/>
          <w:tab w:val="left" w:pos="709"/>
          <w:tab w:val="left" w:pos="993"/>
          <w:tab w:val="left" w:pos="1036"/>
        </w:tabs>
        <w:kinsoku w:val="0"/>
        <w:overflowPunct w:val="0"/>
        <w:ind w:left="0" w:right="2" w:firstLine="0"/>
        <w:contextualSpacing/>
        <w:rPr>
          <w:spacing w:val="-1"/>
          <w:sz w:val="24"/>
          <w:szCs w:val="24"/>
        </w:rPr>
      </w:pPr>
    </w:p>
    <w:p w:rsidR="00D8029E" w:rsidRPr="00CD4F51" w:rsidRDefault="00D8029E" w:rsidP="00CD4F51">
      <w:pPr>
        <w:pStyle w:val="a4"/>
        <w:tabs>
          <w:tab w:val="left" w:pos="426"/>
          <w:tab w:val="left" w:pos="709"/>
          <w:tab w:val="left" w:pos="993"/>
          <w:tab w:val="left" w:pos="1036"/>
        </w:tabs>
        <w:kinsoku w:val="0"/>
        <w:overflowPunct w:val="0"/>
        <w:ind w:left="0" w:right="2" w:firstLine="0"/>
        <w:contextualSpacing/>
        <w:rPr>
          <w:spacing w:val="-1"/>
          <w:sz w:val="24"/>
          <w:szCs w:val="24"/>
        </w:rPr>
      </w:pPr>
      <w:r w:rsidRPr="00CD4F51">
        <w:rPr>
          <w:b/>
          <w:spacing w:val="-1"/>
          <w:sz w:val="24"/>
          <w:szCs w:val="24"/>
        </w:rPr>
        <w:t>Материалы и оборудование:</w:t>
      </w:r>
      <w:r w:rsidRPr="00CD4F51">
        <w:rPr>
          <w:spacing w:val="-1"/>
          <w:sz w:val="24"/>
          <w:szCs w:val="24"/>
        </w:rPr>
        <w:t xml:space="preserve"> Д/и «Подбери бабочкам крылышки», «Составь из 2 частей бабочку», набор геометрических фигур (большие и маленькие треугольники), изображения цветов, бабочки на ниточках, раскраски «бабочки». </w:t>
      </w:r>
    </w:p>
    <w:p w:rsidR="00D8029E" w:rsidRPr="00CD4F51" w:rsidRDefault="00D8029E" w:rsidP="00CD4F5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D4F51">
        <w:rPr>
          <w:b/>
          <w:color w:val="333333"/>
        </w:rPr>
        <w:t>Ход занятия:</w:t>
      </w:r>
      <w:r w:rsidRPr="00CD4F51">
        <w:rPr>
          <w:color w:val="333333"/>
        </w:rPr>
        <w:t xml:space="preserve"> 1. Дети, посмотрите, какая красивая коробочка, давайте посмотрим, что там? Да это же бабочки! Что случилось с ними, почему они без крылышек?  Правильно, бабочки растеряли свои крылышки и теперь не знают, кому какие одеть. Давайте поможем нашим бабочкам подобрать крылышки по цвету. (Подбираем крылышки бабочкам и закрепляем цвет). Молодцы дети, какие красивые у нас бабочки.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D4F51">
        <w:rPr>
          <w:color w:val="333333"/>
        </w:rPr>
        <w:t xml:space="preserve">2. Дети, как вы думаете, теперь наши бабочки могут летать? Давайте проверим: смотрите сколько прилетело ко мне(много), сейчас и вам дам  по одной бабочке. Сколько бабочек взяла Настя? Одну. А Мадина, сколько бабочек взял? Одну. А теперь поднесите бабочку ко рту и подуйте на неё: «Фу» – как красиво бабочки летают. Сколько бабочек: много или мало? Посмотрите, какая красивая поляна. Что это на ней растет? Цветы красивые. А наши бабочки очень любят садиться на свой цветок. Дети давайте посмотрим,  все ли бабочки прилетели на свой цветок. Бабочки каждая на свой цветок садятся по цвету. 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D4F51">
        <w:rPr>
          <w:color w:val="333333"/>
        </w:rPr>
        <w:t>3. А сейчас давайте и мы превратимся в бабочек.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CD4F51">
        <w:rPr>
          <w:b/>
          <w:bCs/>
          <w:color w:val="333333"/>
        </w:rPr>
        <w:t>Физминутка</w:t>
      </w:r>
      <w:proofErr w:type="spellEnd"/>
      <w:r w:rsidRPr="00CD4F51">
        <w:rPr>
          <w:b/>
          <w:bCs/>
          <w:color w:val="333333"/>
        </w:rPr>
        <w:t>: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D4F51">
        <w:rPr>
          <w:color w:val="333333"/>
        </w:rPr>
        <w:t>Спал цветок и вдруг проснулся, (туловище вправо, влево.)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D4F51">
        <w:rPr>
          <w:color w:val="333333"/>
        </w:rPr>
        <w:t>Больше спать не захотел, (туловище вперед, назад.)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D4F51">
        <w:rPr>
          <w:color w:val="333333"/>
        </w:rPr>
        <w:t>Шевельнулся, потянулся, (руки вверх, потянуться.)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D4F51">
        <w:rPr>
          <w:color w:val="333333"/>
        </w:rPr>
        <w:t>Взвился вверх и полетел, (руки вверх, вправо, влево.)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D4F51">
        <w:rPr>
          <w:color w:val="333333"/>
        </w:rPr>
        <w:t>Солнце утром лишь проснется,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CD4F51">
        <w:rPr>
          <w:color w:val="333333"/>
        </w:rPr>
        <w:t>Бабочка кружится, вьется. (покружиться)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D4F51">
        <w:rPr>
          <w:color w:val="333333"/>
        </w:rPr>
        <w:t>4. Нашим бабочкам скучно самим сидеть на цветочках. Как им помочь? Давайте поможем найти друзей для наших бабочек.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D4F51">
        <w:rPr>
          <w:color w:val="333333"/>
          <w:u w:val="single"/>
        </w:rPr>
        <w:t xml:space="preserve"> Ранний возраст: </w:t>
      </w:r>
      <w:r w:rsidRPr="00CD4F51">
        <w:rPr>
          <w:color w:val="333333"/>
        </w:rPr>
        <w:t>Я вам раздам половинки бабочек, а вы сами подберите вторую половинку и составьте красивую бабочку.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D4F51">
        <w:rPr>
          <w:color w:val="333333"/>
        </w:rPr>
        <w:lastRenderedPageBreak/>
        <w:t>Младший возраст: Я покажу вам, как составлять бабочек из отдельных фигур. Кто знает, как называются эти фигуры? Правильно, треугольники. Чем они отличаются? Правильно, они разной величины.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D4F51">
        <w:rPr>
          <w:color w:val="333333"/>
        </w:rPr>
        <w:t>(Воспитатель составляет бабочку из фигур, дети повторяют за ним).</w:t>
      </w:r>
    </w:p>
    <w:p w:rsidR="00076B0B" w:rsidRPr="00CD4F51" w:rsidRDefault="00076B0B" w:rsidP="00CD4F5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D4F51">
        <w:rPr>
          <w:color w:val="333333"/>
        </w:rPr>
        <w:t>5. бабочки благодарят вас, ребята, за помощь и дарят вам раскраски бабочек, чтобы вы о них не забывали, зря не обижали их.</w:t>
      </w:r>
    </w:p>
    <w:p w:rsidR="00F15FDF" w:rsidRPr="00CD4F51" w:rsidRDefault="00F15FDF" w:rsidP="00CD4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15FDF" w:rsidRPr="00CD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04" w:hanging="295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-"/>
      <w:lvlJc w:val="left"/>
      <w:pPr>
        <w:ind w:left="829" w:hanging="233"/>
      </w:pPr>
      <w:rPr>
        <w:rFonts w:ascii="Times New Roman" w:hAnsi="Times New Roman"/>
        <w:b w:val="0"/>
        <w:w w:val="99"/>
        <w:sz w:val="28"/>
      </w:rPr>
    </w:lvl>
    <w:lvl w:ilvl="2">
      <w:numFmt w:val="bullet"/>
      <w:lvlText w:val="•"/>
      <w:lvlJc w:val="left"/>
      <w:pPr>
        <w:ind w:left="1722" w:hanging="233"/>
      </w:pPr>
    </w:lvl>
    <w:lvl w:ilvl="3">
      <w:numFmt w:val="bullet"/>
      <w:lvlText w:val="•"/>
      <w:lvlJc w:val="left"/>
      <w:pPr>
        <w:ind w:left="2615" w:hanging="233"/>
      </w:pPr>
    </w:lvl>
    <w:lvl w:ilvl="4">
      <w:numFmt w:val="bullet"/>
      <w:lvlText w:val="•"/>
      <w:lvlJc w:val="left"/>
      <w:pPr>
        <w:ind w:left="3509" w:hanging="233"/>
      </w:pPr>
    </w:lvl>
    <w:lvl w:ilvl="5">
      <w:numFmt w:val="bullet"/>
      <w:lvlText w:val="•"/>
      <w:lvlJc w:val="left"/>
      <w:pPr>
        <w:ind w:left="4402" w:hanging="233"/>
      </w:pPr>
    </w:lvl>
    <w:lvl w:ilvl="6">
      <w:numFmt w:val="bullet"/>
      <w:lvlText w:val="•"/>
      <w:lvlJc w:val="left"/>
      <w:pPr>
        <w:ind w:left="5295" w:hanging="233"/>
      </w:pPr>
    </w:lvl>
    <w:lvl w:ilvl="7">
      <w:numFmt w:val="bullet"/>
      <w:lvlText w:val="•"/>
      <w:lvlJc w:val="left"/>
      <w:pPr>
        <w:ind w:left="6188" w:hanging="233"/>
      </w:pPr>
    </w:lvl>
    <w:lvl w:ilvl="8">
      <w:numFmt w:val="bullet"/>
      <w:lvlText w:val="•"/>
      <w:lvlJc w:val="left"/>
      <w:pPr>
        <w:ind w:left="7081" w:hanging="233"/>
      </w:pPr>
    </w:lvl>
  </w:abstractNum>
  <w:num w:numId="1" w16cid:durableId="148747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DF"/>
    <w:rsid w:val="00076B0B"/>
    <w:rsid w:val="005357DB"/>
    <w:rsid w:val="00A639C9"/>
    <w:rsid w:val="00CD4F51"/>
    <w:rsid w:val="00D8029E"/>
    <w:rsid w:val="00F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1F72"/>
  <w15:chartTrackingRefBased/>
  <w15:docId w15:val="{97E239FB-C271-4415-8F0C-E99D359F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8029E"/>
    <w:pPr>
      <w:widowControl w:val="0"/>
      <w:autoSpaceDE w:val="0"/>
      <w:autoSpaceDN w:val="0"/>
      <w:adjustRightInd w:val="0"/>
      <w:spacing w:after="0" w:line="240" w:lineRule="auto"/>
      <w:ind w:left="101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D802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CD4F5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CD4F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tati</cp:lastModifiedBy>
  <cp:revision>4</cp:revision>
  <dcterms:created xsi:type="dcterms:W3CDTF">2022-05-06T04:52:00Z</dcterms:created>
  <dcterms:modified xsi:type="dcterms:W3CDTF">2023-04-26T03:46:00Z</dcterms:modified>
</cp:coreProperties>
</file>