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62" w:rsidRDefault="00BE2162" w:rsidP="007B4FFF">
      <w:pPr>
        <w:spacing w:after="0" w:line="240" w:lineRule="auto"/>
        <w:rPr>
          <w:rFonts w:ascii="Times New Roman" w:hAnsi="Times New Roman" w:cs="Times New Roman"/>
          <w:sz w:val="26"/>
          <w:szCs w:val="26"/>
          <w:lang w:val="kk-KZ"/>
        </w:rPr>
      </w:pPr>
    </w:p>
    <w:p w:rsidR="00BE2162" w:rsidRPr="00052B16" w:rsidRDefault="00052B16" w:rsidP="007B4FFF">
      <w:pPr>
        <w:spacing w:after="0" w:line="240" w:lineRule="auto"/>
        <w:rPr>
          <w:rFonts w:ascii="Times New Roman" w:hAnsi="Times New Roman" w:cs="Times New Roman"/>
          <w:sz w:val="40"/>
          <w:szCs w:val="40"/>
          <w:lang w:val="kk-KZ"/>
        </w:rPr>
      </w:pPr>
      <w:r>
        <w:rPr>
          <w:rFonts w:ascii="Times New Roman" w:hAnsi="Times New Roman" w:cs="Times New Roman"/>
          <w:sz w:val="40"/>
          <w:szCs w:val="40"/>
          <w:lang w:val="kk-KZ"/>
        </w:rPr>
        <w:t>Шурина Жамига  Султангереевна – учитель русского языка и литературы в национальной школе Маржанбулакской средней школы Алгинского района.</w:t>
      </w:r>
    </w:p>
    <w:p w:rsidR="00BE2162" w:rsidRDefault="00BE2162" w:rsidP="007B4FFF">
      <w:pPr>
        <w:spacing w:after="0" w:line="240" w:lineRule="auto"/>
        <w:rPr>
          <w:rFonts w:ascii="Times New Roman" w:hAnsi="Times New Roman" w:cs="Times New Roman"/>
          <w:sz w:val="26"/>
          <w:szCs w:val="26"/>
          <w:lang w:val="kk-KZ"/>
        </w:rPr>
      </w:pPr>
    </w:p>
    <w:p w:rsidR="00BE2162" w:rsidRDefault="00BE2162" w:rsidP="007B4FFF">
      <w:pPr>
        <w:spacing w:after="0" w:line="240" w:lineRule="auto"/>
        <w:rPr>
          <w:rFonts w:ascii="Times New Roman" w:hAnsi="Times New Roman" w:cs="Times New Roman"/>
          <w:sz w:val="26"/>
          <w:szCs w:val="26"/>
          <w:lang w:val="kk-KZ"/>
        </w:rPr>
      </w:pPr>
    </w:p>
    <w:p w:rsidR="00052B16" w:rsidRDefault="00052B16" w:rsidP="008A2A20">
      <w:pPr>
        <w:rPr>
          <w:rFonts w:ascii="Times New Roman" w:hAnsi="Times New Roman" w:cs="Times New Roman"/>
          <w:sz w:val="40"/>
          <w:szCs w:val="40"/>
          <w:lang w:val="kk-KZ" w:eastAsia="en-US"/>
        </w:rPr>
      </w:pPr>
      <w:r>
        <w:rPr>
          <w:rFonts w:ascii="Times New Roman" w:hAnsi="Times New Roman" w:cs="Times New Roman"/>
          <w:sz w:val="40"/>
          <w:szCs w:val="40"/>
          <w:lang w:val="kk-KZ" w:eastAsia="en-US"/>
        </w:rPr>
        <w:t xml:space="preserve">                        « Все работы хороши»</w:t>
      </w:r>
    </w:p>
    <w:p w:rsidR="00052B16" w:rsidRDefault="00052B16" w:rsidP="00052B16">
      <w:pPr>
        <w:rPr>
          <w:rFonts w:ascii="Times New Roman" w:hAnsi="Times New Roman" w:cs="Times New Roman"/>
          <w:sz w:val="40"/>
          <w:szCs w:val="40"/>
          <w:lang w:val="kk-KZ" w:eastAsia="en-US"/>
        </w:rPr>
      </w:pPr>
    </w:p>
    <w:p w:rsidR="00101556" w:rsidRDefault="00052B16" w:rsidP="00052B16">
      <w:pPr>
        <w:ind w:firstLine="708"/>
        <w:rPr>
          <w:rFonts w:ascii="Times New Roman" w:hAnsi="Times New Roman" w:cs="Times New Roman"/>
          <w:sz w:val="40"/>
          <w:szCs w:val="40"/>
          <w:lang w:val="kk-KZ" w:eastAsia="en-US"/>
        </w:rPr>
      </w:pPr>
      <w:r>
        <w:rPr>
          <w:rFonts w:ascii="Times New Roman" w:hAnsi="Times New Roman" w:cs="Times New Roman"/>
          <w:sz w:val="40"/>
          <w:szCs w:val="40"/>
          <w:lang w:val="kk-KZ" w:eastAsia="en-US"/>
        </w:rPr>
        <w:t>К теме   « Все работы  хороши  « дети подошли, уже зная из материала предшествующих уроков некоторые названия  профессий. Теперь моя задача- расширить круг этих слов  и активизировать их в речи в сочетании с глаголами</w:t>
      </w:r>
      <w:r w:rsidR="00101556">
        <w:rPr>
          <w:rFonts w:ascii="Times New Roman" w:hAnsi="Times New Roman" w:cs="Times New Roman"/>
          <w:sz w:val="40"/>
          <w:szCs w:val="40"/>
          <w:lang w:val="kk-KZ" w:eastAsia="en-US"/>
        </w:rPr>
        <w:t>, одновременно познакомив  учащихся с изменениями глаголов по лицам и их окончаниями.</w:t>
      </w:r>
    </w:p>
    <w:p w:rsidR="00101556" w:rsidRDefault="00101556" w:rsidP="00101556">
      <w:pPr>
        <w:rPr>
          <w:rFonts w:ascii="Times New Roman" w:hAnsi="Times New Roman" w:cs="Times New Roman"/>
          <w:sz w:val="40"/>
          <w:szCs w:val="40"/>
          <w:lang w:val="kk-KZ" w:eastAsia="en-US"/>
        </w:rPr>
      </w:pPr>
      <w:r>
        <w:rPr>
          <w:rFonts w:ascii="Times New Roman" w:hAnsi="Times New Roman" w:cs="Times New Roman"/>
          <w:sz w:val="40"/>
          <w:szCs w:val="40"/>
          <w:lang w:val="kk-KZ" w:eastAsia="en-US"/>
        </w:rPr>
        <w:t xml:space="preserve">В начале урока ученики , получившие   опережающее задание, читают  отельные сторфы  из стихотворения </w:t>
      </w:r>
    </w:p>
    <w:p w:rsidR="00101556" w:rsidRDefault="00101556" w:rsidP="00101556">
      <w:pPr>
        <w:rPr>
          <w:rFonts w:ascii="Times New Roman" w:hAnsi="Times New Roman" w:cs="Times New Roman"/>
          <w:sz w:val="40"/>
          <w:szCs w:val="40"/>
          <w:lang w:val="kk-KZ" w:eastAsia="en-US"/>
        </w:rPr>
      </w:pPr>
      <w:r>
        <w:rPr>
          <w:rFonts w:ascii="Times New Roman" w:hAnsi="Times New Roman" w:cs="Times New Roman"/>
          <w:sz w:val="40"/>
          <w:szCs w:val="40"/>
          <w:lang w:val="kk-KZ" w:eastAsia="en-US"/>
        </w:rPr>
        <w:t>В. Маяковского « Кем  быть?».  Класс выделяет  встретившиеся в них названия профессий и записывает в тетради вывод:</w:t>
      </w:r>
    </w:p>
    <w:p w:rsidR="00101556" w:rsidRDefault="00101556" w:rsidP="00101556">
      <w:pPr>
        <w:tabs>
          <w:tab w:val="left" w:pos="1230"/>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Книгу переворошив,</w:t>
      </w:r>
    </w:p>
    <w:p w:rsidR="00101556" w:rsidRDefault="00101556" w:rsidP="00101556">
      <w:pPr>
        <w:tabs>
          <w:tab w:val="left" w:pos="1230"/>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Намотай себе на ус-</w:t>
      </w:r>
    </w:p>
    <w:p w:rsidR="00101556" w:rsidRDefault="00101556" w:rsidP="00101556">
      <w:pPr>
        <w:tabs>
          <w:tab w:val="left" w:pos="1230"/>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Все работы хороши-</w:t>
      </w:r>
    </w:p>
    <w:p w:rsidR="00101556" w:rsidRDefault="00101556" w:rsidP="00101556">
      <w:pPr>
        <w:tabs>
          <w:tab w:val="left" w:pos="1230"/>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Выбирай на вкус.</w:t>
      </w:r>
    </w:p>
    <w:p w:rsidR="00152BDB" w:rsidRDefault="00101556" w:rsidP="00101556">
      <w:pPr>
        <w:ind w:firstLine="708"/>
        <w:rPr>
          <w:rFonts w:ascii="Times New Roman" w:hAnsi="Times New Roman" w:cs="Times New Roman"/>
          <w:sz w:val="40"/>
          <w:szCs w:val="40"/>
          <w:lang w:val="kk-KZ" w:eastAsia="en-US"/>
        </w:rPr>
      </w:pPr>
      <w:r>
        <w:rPr>
          <w:rFonts w:ascii="Times New Roman" w:hAnsi="Times New Roman" w:cs="Times New Roman"/>
          <w:sz w:val="40"/>
          <w:szCs w:val="40"/>
          <w:lang w:val="kk-KZ" w:eastAsia="en-US"/>
        </w:rPr>
        <w:t xml:space="preserve">Я предлагаю подумать, каким словом можно было бы </w:t>
      </w:r>
    </w:p>
    <w:p w:rsidR="00152BDB" w:rsidRDefault="00152BDB" w:rsidP="00101556">
      <w:pPr>
        <w:ind w:firstLine="708"/>
        <w:rPr>
          <w:rFonts w:ascii="Times New Roman" w:hAnsi="Times New Roman" w:cs="Times New Roman"/>
          <w:sz w:val="40"/>
          <w:szCs w:val="40"/>
          <w:lang w:val="kk-KZ" w:eastAsia="en-US"/>
        </w:rPr>
      </w:pPr>
    </w:p>
    <w:p w:rsidR="00152BDB" w:rsidRDefault="00152BDB" w:rsidP="00101556">
      <w:pPr>
        <w:ind w:firstLine="708"/>
        <w:rPr>
          <w:rFonts w:ascii="Times New Roman" w:hAnsi="Times New Roman" w:cs="Times New Roman"/>
          <w:sz w:val="40"/>
          <w:szCs w:val="40"/>
          <w:lang w:val="kk-KZ" w:eastAsia="en-US"/>
        </w:rPr>
      </w:pPr>
    </w:p>
    <w:p w:rsidR="00152BDB" w:rsidRDefault="00152BDB" w:rsidP="00101556">
      <w:pPr>
        <w:ind w:firstLine="708"/>
        <w:rPr>
          <w:rFonts w:ascii="Times New Roman" w:hAnsi="Times New Roman" w:cs="Times New Roman"/>
          <w:sz w:val="40"/>
          <w:szCs w:val="40"/>
          <w:lang w:val="kk-KZ" w:eastAsia="en-US"/>
        </w:rPr>
      </w:pPr>
    </w:p>
    <w:p w:rsidR="00152BDB" w:rsidRDefault="00152BDB" w:rsidP="00101556">
      <w:pPr>
        <w:ind w:firstLine="708"/>
        <w:rPr>
          <w:rFonts w:ascii="Times New Roman" w:hAnsi="Times New Roman" w:cs="Times New Roman"/>
          <w:sz w:val="40"/>
          <w:szCs w:val="40"/>
          <w:lang w:val="kk-KZ" w:eastAsia="en-US"/>
        </w:rPr>
      </w:pPr>
    </w:p>
    <w:p w:rsidR="00152BDB" w:rsidRDefault="00101556" w:rsidP="00101556">
      <w:pPr>
        <w:ind w:firstLine="708"/>
        <w:rPr>
          <w:rFonts w:ascii="Times New Roman" w:hAnsi="Times New Roman" w:cs="Times New Roman"/>
          <w:sz w:val="40"/>
          <w:szCs w:val="40"/>
          <w:lang w:val="kk-KZ" w:eastAsia="en-US"/>
        </w:rPr>
      </w:pPr>
      <w:r>
        <w:rPr>
          <w:rFonts w:ascii="Times New Roman" w:hAnsi="Times New Roman" w:cs="Times New Roman"/>
          <w:sz w:val="40"/>
          <w:szCs w:val="40"/>
          <w:lang w:val="kk-KZ" w:eastAsia="en-US"/>
        </w:rPr>
        <w:t>заменить</w:t>
      </w:r>
      <w:r w:rsidR="00152BDB">
        <w:rPr>
          <w:rFonts w:ascii="Times New Roman" w:hAnsi="Times New Roman" w:cs="Times New Roman"/>
          <w:sz w:val="40"/>
          <w:szCs w:val="40"/>
          <w:lang w:val="kk-KZ" w:eastAsia="en-US"/>
        </w:rPr>
        <w:t xml:space="preserve"> слово работа. Вместе находим  синоним- труд, и дети слушают одноименное стихотворение В .Лифшица</w:t>
      </w:r>
    </w:p>
    <w:p w:rsidR="00152BDB" w:rsidRDefault="00152BDB" w:rsidP="00152BDB">
      <w:pPr>
        <w:rPr>
          <w:rFonts w:ascii="Times New Roman" w:hAnsi="Times New Roman" w:cs="Times New Roman"/>
          <w:sz w:val="40"/>
          <w:szCs w:val="40"/>
          <w:lang w:val="kk-KZ" w:eastAsia="en-US"/>
        </w:rPr>
      </w:pPr>
    </w:p>
    <w:p w:rsidR="00152BDB" w:rsidRDefault="00152BDB" w:rsidP="00152BDB">
      <w:pPr>
        <w:tabs>
          <w:tab w:val="left" w:pos="1395"/>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Стол ,за которым ты сидишь,</w:t>
      </w:r>
    </w:p>
    <w:p w:rsidR="00152BDB" w:rsidRDefault="00152BDB" w:rsidP="00152BDB">
      <w:pPr>
        <w:tabs>
          <w:tab w:val="left" w:pos="1395"/>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Кровать ,в которой ты уснешь,</w:t>
      </w:r>
    </w:p>
    <w:p w:rsidR="00152BDB" w:rsidRDefault="00152BDB" w:rsidP="00152BDB">
      <w:pPr>
        <w:tabs>
          <w:tab w:val="left" w:pos="1395"/>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Тетрадь,ботинки, пара лыж,</w:t>
      </w:r>
    </w:p>
    <w:p w:rsidR="00152BDB" w:rsidRDefault="00152BDB" w:rsidP="00152BDB">
      <w:pPr>
        <w:tabs>
          <w:tab w:val="left" w:pos="1395"/>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Тарелка, вилка, ложка, нож,</w:t>
      </w:r>
    </w:p>
    <w:p w:rsidR="00152BDB" w:rsidRDefault="00152BDB" w:rsidP="00152BDB">
      <w:pPr>
        <w:tabs>
          <w:tab w:val="left" w:pos="1395"/>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И каждый гвоздь,</w:t>
      </w:r>
    </w:p>
    <w:p w:rsidR="00152BDB" w:rsidRDefault="00152BDB" w:rsidP="00152BDB">
      <w:pPr>
        <w:tabs>
          <w:tab w:val="left" w:pos="1395"/>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И каждый дом,</w:t>
      </w:r>
    </w:p>
    <w:p w:rsidR="00152BDB" w:rsidRDefault="00152BDB" w:rsidP="00152BDB">
      <w:pPr>
        <w:tabs>
          <w:tab w:val="left" w:pos="1395"/>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И караваи хлеба-</w:t>
      </w:r>
    </w:p>
    <w:p w:rsidR="000E6E18" w:rsidRDefault="00152BDB" w:rsidP="00152BDB">
      <w:pPr>
        <w:tabs>
          <w:tab w:val="left" w:pos="1395"/>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Все это сделано трудом,</w:t>
      </w:r>
    </w:p>
    <w:p w:rsidR="000E6E18" w:rsidRDefault="000E6E18" w:rsidP="000E6E18">
      <w:pPr>
        <w:tabs>
          <w:tab w:val="left" w:pos="1395"/>
        </w:tabs>
        <w:rPr>
          <w:rFonts w:ascii="Times New Roman" w:hAnsi="Times New Roman" w:cs="Times New Roman"/>
          <w:sz w:val="40"/>
          <w:szCs w:val="40"/>
          <w:lang w:val="kk-KZ" w:eastAsia="en-US"/>
        </w:rPr>
      </w:pPr>
      <w:r>
        <w:rPr>
          <w:rFonts w:ascii="Times New Roman" w:hAnsi="Times New Roman" w:cs="Times New Roman"/>
          <w:sz w:val="40"/>
          <w:szCs w:val="40"/>
          <w:lang w:val="kk-KZ" w:eastAsia="en-US"/>
        </w:rPr>
        <w:tab/>
        <w:t>А не свалилось с неба.</w:t>
      </w:r>
    </w:p>
    <w:p w:rsidR="000E6E18" w:rsidRDefault="000E6E18" w:rsidP="000E6E18">
      <w:pPr>
        <w:pStyle w:val="ad"/>
        <w:numPr>
          <w:ilvl w:val="0"/>
          <w:numId w:val="2"/>
        </w:numPr>
        <w:rPr>
          <w:rFonts w:ascii="Times New Roman" w:hAnsi="Times New Roman" w:cs="Times New Roman"/>
          <w:sz w:val="40"/>
          <w:szCs w:val="40"/>
          <w:lang w:val="kk-KZ" w:eastAsia="en-US"/>
        </w:rPr>
      </w:pPr>
      <w:r>
        <w:rPr>
          <w:rFonts w:ascii="Times New Roman" w:hAnsi="Times New Roman" w:cs="Times New Roman"/>
          <w:sz w:val="40"/>
          <w:szCs w:val="40"/>
          <w:lang w:val="kk-KZ" w:eastAsia="en-US"/>
        </w:rPr>
        <w:t>Где же трудятся люди разных профессий?- продолжаю  я разговор.</w:t>
      </w:r>
    </w:p>
    <w:p w:rsidR="007B4FFF" w:rsidRDefault="000E6E18" w:rsidP="000E6E18">
      <w:pPr>
        <w:ind w:firstLine="708"/>
        <w:rPr>
          <w:rFonts w:ascii="Times New Roman" w:hAnsi="Times New Roman" w:cs="Times New Roman"/>
          <w:sz w:val="40"/>
          <w:szCs w:val="40"/>
          <w:lang w:val="kk-KZ" w:eastAsia="en-US"/>
        </w:rPr>
      </w:pPr>
      <w:r>
        <w:rPr>
          <w:rFonts w:ascii="Times New Roman" w:hAnsi="Times New Roman" w:cs="Times New Roman"/>
          <w:sz w:val="40"/>
          <w:szCs w:val="40"/>
          <w:lang w:val="kk-KZ" w:eastAsia="en-US"/>
        </w:rPr>
        <w:t>Дети рассказывают, где  и кем работают  их родители, кем они сами хотели бы стать, когда вырастут. Это  подводит к чтению помещенного в учебнике  рассказа Б . Сокпакбаева « Все  профессии хороши». Выделяем  в тексте</w:t>
      </w:r>
    </w:p>
    <w:p w:rsidR="000E6E18" w:rsidRDefault="000E6E18" w:rsidP="000E6E18">
      <w:pPr>
        <w:ind w:firstLine="708"/>
        <w:rPr>
          <w:rFonts w:ascii="Times New Roman" w:hAnsi="Times New Roman" w:cs="Times New Roman"/>
          <w:sz w:val="40"/>
          <w:szCs w:val="40"/>
          <w:lang w:val="kk-KZ" w:eastAsia="en-US"/>
        </w:rPr>
      </w:pPr>
      <w:r>
        <w:rPr>
          <w:rFonts w:ascii="Times New Roman" w:hAnsi="Times New Roman" w:cs="Times New Roman"/>
          <w:sz w:val="40"/>
          <w:szCs w:val="40"/>
          <w:lang w:val="kk-KZ" w:eastAsia="en-US"/>
        </w:rPr>
        <w:t xml:space="preserve"> названия профессий и то из них, которое является для учащихся новым,- фармацевт.</w:t>
      </w:r>
      <w:r w:rsidR="009C3EA0">
        <w:rPr>
          <w:rFonts w:ascii="Times New Roman" w:hAnsi="Times New Roman" w:cs="Times New Roman"/>
          <w:sz w:val="40"/>
          <w:szCs w:val="40"/>
          <w:lang w:val="kk-KZ" w:eastAsia="en-US"/>
        </w:rPr>
        <w:t xml:space="preserve"> Подбираем к этим словам гаголы:</w:t>
      </w:r>
    </w:p>
    <w:p w:rsidR="009C3EA0" w:rsidRDefault="009C3EA0" w:rsidP="000E6E18">
      <w:pPr>
        <w:ind w:firstLine="708"/>
        <w:rPr>
          <w:rFonts w:ascii="Times New Roman" w:hAnsi="Times New Roman" w:cs="Times New Roman"/>
          <w:sz w:val="40"/>
          <w:szCs w:val="40"/>
          <w:lang w:val="kk-KZ" w:eastAsia="en-US"/>
        </w:rPr>
      </w:pPr>
      <w:r>
        <w:rPr>
          <w:rFonts w:ascii="Times New Roman" w:hAnsi="Times New Roman" w:cs="Times New Roman"/>
          <w:sz w:val="40"/>
          <w:szCs w:val="40"/>
          <w:lang w:val="kk-KZ" w:eastAsia="en-US"/>
        </w:rPr>
        <w:lastRenderedPageBreak/>
        <w:t>учительница учит детей, летчик водит самолет, фармацевт  изготовляет лекарства. Эти глаголы  ученики  изменяют по образцу. После беседы  по содержанию рассказа ученики получают задания изменить по лицам глаголы : читать, писать, думать, отдыхать.</w:t>
      </w:r>
      <w:bookmarkStart w:id="0" w:name="_GoBack"/>
      <w:bookmarkEnd w:id="0"/>
    </w:p>
    <w:p w:rsidR="009C3EA0" w:rsidRDefault="009C3EA0" w:rsidP="000E6E18">
      <w:pPr>
        <w:ind w:firstLine="708"/>
        <w:rPr>
          <w:rFonts w:ascii="Times New Roman" w:hAnsi="Times New Roman" w:cs="Times New Roman"/>
          <w:sz w:val="40"/>
          <w:szCs w:val="40"/>
          <w:lang w:val="kk-KZ" w:eastAsia="en-US"/>
        </w:rPr>
      </w:pPr>
    </w:p>
    <w:p w:rsidR="009C3EA0" w:rsidRDefault="009C3EA0" w:rsidP="000E6E18">
      <w:pPr>
        <w:ind w:firstLine="708"/>
        <w:rPr>
          <w:rFonts w:ascii="Times New Roman" w:hAnsi="Times New Roman" w:cs="Times New Roman"/>
          <w:sz w:val="40"/>
          <w:szCs w:val="40"/>
          <w:lang w:val="kk-KZ" w:eastAsia="en-US"/>
        </w:rPr>
      </w:pPr>
    </w:p>
    <w:p w:rsidR="000E6E18" w:rsidRDefault="000E6E18" w:rsidP="000E6E18">
      <w:pPr>
        <w:ind w:firstLine="708"/>
        <w:rPr>
          <w:rFonts w:ascii="Times New Roman" w:hAnsi="Times New Roman" w:cs="Times New Roman"/>
          <w:sz w:val="40"/>
          <w:szCs w:val="40"/>
          <w:lang w:val="kk-KZ" w:eastAsia="en-US"/>
        </w:rPr>
      </w:pPr>
    </w:p>
    <w:p w:rsidR="000E6E18" w:rsidRPr="000E6E18" w:rsidRDefault="000E6E18" w:rsidP="000E6E18">
      <w:pPr>
        <w:ind w:firstLine="708"/>
        <w:rPr>
          <w:rFonts w:ascii="Times New Roman" w:hAnsi="Times New Roman" w:cs="Times New Roman"/>
          <w:sz w:val="40"/>
          <w:szCs w:val="40"/>
          <w:lang w:val="kk-KZ" w:eastAsia="en-US"/>
        </w:rPr>
      </w:pPr>
    </w:p>
    <w:sectPr w:rsidR="000E6E18" w:rsidRPr="000E6E18" w:rsidSect="00025E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884" w:rsidRDefault="00ED7884" w:rsidP="00152BDB">
      <w:pPr>
        <w:spacing w:after="0" w:line="240" w:lineRule="auto"/>
      </w:pPr>
      <w:r>
        <w:separator/>
      </w:r>
    </w:p>
  </w:endnote>
  <w:endnote w:type="continuationSeparator" w:id="0">
    <w:p w:rsidR="00ED7884" w:rsidRDefault="00ED7884" w:rsidP="0015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884" w:rsidRDefault="00ED7884" w:rsidP="00152BDB">
      <w:pPr>
        <w:spacing w:after="0" w:line="240" w:lineRule="auto"/>
      </w:pPr>
      <w:r>
        <w:separator/>
      </w:r>
    </w:p>
  </w:footnote>
  <w:footnote w:type="continuationSeparator" w:id="0">
    <w:p w:rsidR="00ED7884" w:rsidRDefault="00ED7884" w:rsidP="0015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121B"/>
    <w:multiLevelType w:val="hybridMultilevel"/>
    <w:tmpl w:val="A65C8D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F5F50B0"/>
    <w:multiLevelType w:val="hybridMultilevel"/>
    <w:tmpl w:val="8F88D428"/>
    <w:lvl w:ilvl="0" w:tplc="19DC6274">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9"/>
    <w:rsid w:val="00025E44"/>
    <w:rsid w:val="00052B16"/>
    <w:rsid w:val="000E6E18"/>
    <w:rsid w:val="00101556"/>
    <w:rsid w:val="00152BDB"/>
    <w:rsid w:val="00570D63"/>
    <w:rsid w:val="007B4FFF"/>
    <w:rsid w:val="008936C9"/>
    <w:rsid w:val="008A2A20"/>
    <w:rsid w:val="009C3EA0"/>
    <w:rsid w:val="00BE2162"/>
    <w:rsid w:val="00E60D94"/>
    <w:rsid w:val="00ED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A723"/>
  <w15:chartTrackingRefBased/>
  <w15:docId w15:val="{41F10F59-0423-4040-B8DF-03BEFF83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44"/>
    <w:pPr>
      <w:spacing w:after="200" w:line="276" w:lineRule="auto"/>
    </w:pPr>
    <w:rPr>
      <w:rFonts w:eastAsiaTheme="minorEastAsia"/>
      <w:lang w:eastAsia="ru-RU"/>
    </w:rPr>
  </w:style>
  <w:style w:type="paragraph" w:styleId="1">
    <w:name w:val="heading 1"/>
    <w:basedOn w:val="a"/>
    <w:next w:val="a"/>
    <w:link w:val="10"/>
    <w:uiPriority w:val="9"/>
    <w:qFormat/>
    <w:rsid w:val="00025E44"/>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E44"/>
    <w:rPr>
      <w:rFonts w:asciiTheme="majorHAnsi" w:eastAsiaTheme="majorEastAsia" w:hAnsiTheme="majorHAnsi" w:cstheme="majorBidi"/>
      <w:b/>
      <w:bCs/>
      <w:color w:val="2E74B5" w:themeColor="accent1" w:themeShade="BF"/>
      <w:sz w:val="28"/>
      <w:szCs w:val="28"/>
    </w:rPr>
  </w:style>
  <w:style w:type="character" w:styleId="a3">
    <w:name w:val="Hyperlink"/>
    <w:basedOn w:val="a0"/>
    <w:uiPriority w:val="99"/>
    <w:semiHidden/>
    <w:unhideWhenUsed/>
    <w:rsid w:val="00025E44"/>
    <w:rPr>
      <w:color w:val="0563C1" w:themeColor="hyperlink"/>
      <w:u w:val="single"/>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semiHidden/>
    <w:locked/>
    <w:rsid w:val="00025E44"/>
    <w:rPr>
      <w:rFonts w:ascii="Times New Roman" w:eastAsia="Times New Roman" w:hAnsi="Times New Roman" w:cs="Times New Roman"/>
      <w:sz w:val="24"/>
      <w:szCs w:val="24"/>
      <w:lang w:eastAsia="ru-RU"/>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semiHidden/>
    <w:unhideWhenUsed/>
    <w:qFormat/>
    <w:rsid w:val="00025E44"/>
    <w:pPr>
      <w:ind w:left="720"/>
      <w:contextualSpacing/>
    </w:pPr>
    <w:rPr>
      <w:rFonts w:ascii="Times New Roman" w:eastAsia="Times New Roman" w:hAnsi="Times New Roman" w:cs="Times New Roman"/>
      <w:sz w:val="24"/>
      <w:szCs w:val="24"/>
    </w:rPr>
  </w:style>
  <w:style w:type="paragraph" w:customStyle="1" w:styleId="Default">
    <w:name w:val="Default"/>
    <w:uiPriority w:val="99"/>
    <w:qFormat/>
    <w:rsid w:val="00025E4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6">
    <w:name w:val="Table Grid"/>
    <w:basedOn w:val="a1"/>
    <w:uiPriority w:val="39"/>
    <w:qFormat/>
    <w:rsid w:val="00025E44"/>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570D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70D63"/>
    <w:rPr>
      <w:rFonts w:ascii="Segoe UI" w:eastAsiaTheme="minorEastAsia" w:hAnsi="Segoe UI" w:cs="Segoe UI"/>
      <w:sz w:val="18"/>
      <w:szCs w:val="18"/>
      <w:lang w:eastAsia="ru-RU"/>
    </w:rPr>
  </w:style>
  <w:style w:type="paragraph" w:styleId="a9">
    <w:name w:val="header"/>
    <w:basedOn w:val="a"/>
    <w:link w:val="aa"/>
    <w:uiPriority w:val="99"/>
    <w:unhideWhenUsed/>
    <w:rsid w:val="00152B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2BDB"/>
    <w:rPr>
      <w:rFonts w:eastAsiaTheme="minorEastAsia"/>
      <w:lang w:eastAsia="ru-RU"/>
    </w:rPr>
  </w:style>
  <w:style w:type="paragraph" w:styleId="ab">
    <w:name w:val="footer"/>
    <w:basedOn w:val="a"/>
    <w:link w:val="ac"/>
    <w:uiPriority w:val="99"/>
    <w:unhideWhenUsed/>
    <w:rsid w:val="00152B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52BDB"/>
    <w:rPr>
      <w:rFonts w:eastAsiaTheme="minorEastAsia"/>
      <w:lang w:eastAsia="ru-RU"/>
    </w:rPr>
  </w:style>
  <w:style w:type="paragraph" w:styleId="ad">
    <w:name w:val="List Paragraph"/>
    <w:basedOn w:val="a"/>
    <w:uiPriority w:val="34"/>
    <w:qFormat/>
    <w:rsid w:val="000E6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7901">
      <w:bodyDiv w:val="1"/>
      <w:marLeft w:val="0"/>
      <w:marRight w:val="0"/>
      <w:marTop w:val="0"/>
      <w:marBottom w:val="0"/>
      <w:divBdr>
        <w:top w:val="none" w:sz="0" w:space="0" w:color="auto"/>
        <w:left w:val="none" w:sz="0" w:space="0" w:color="auto"/>
        <w:bottom w:val="none" w:sz="0" w:space="0" w:color="auto"/>
        <w:right w:val="none" w:sz="0" w:space="0" w:color="auto"/>
      </w:divBdr>
    </w:div>
    <w:div w:id="17123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8</cp:revision>
  <cp:lastPrinted>2022-10-12T15:51:00Z</cp:lastPrinted>
  <dcterms:created xsi:type="dcterms:W3CDTF">2021-10-13T12:18:00Z</dcterms:created>
  <dcterms:modified xsi:type="dcterms:W3CDTF">2022-10-16T12:32:00Z</dcterms:modified>
</cp:coreProperties>
</file>