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0" w:rsidRDefault="00D91C85" w:rsidP="008E4DC0">
      <w:pPr>
        <w:pStyle w:val="a4"/>
        <w:jc w:val="center"/>
      </w:pPr>
      <w:r w:rsidRPr="00D91C85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132715</wp:posOffset>
            </wp:positionV>
            <wp:extent cx="2238375" cy="1678305"/>
            <wp:effectExtent l="0" t="0" r="0" b="0"/>
            <wp:wrapNone/>
            <wp:docPr id="1" name="Рисунок 1" descr="C:\Users\ИРИНА\Desktop\рудая наташа\школа\SAM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удая наташа\школа\SAM_2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91C85">
        <w:rPr>
          <w:rFonts w:ascii="Arial" w:hAnsi="Arial" w:cs="Arial"/>
          <w:b/>
          <w:bCs/>
          <w:noProof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-1184044</wp:posOffset>
            </wp:positionH>
            <wp:positionV relativeFrom="paragraph">
              <wp:posOffset>-740872</wp:posOffset>
            </wp:positionV>
            <wp:extent cx="11520605" cy="16708582"/>
            <wp:effectExtent l="0" t="0" r="0" b="0"/>
            <wp:wrapNone/>
            <wp:docPr id="2" name="Рисунок 2" descr="F:\Ира архив нов\компоненты CS3 новые\фоны\новые фоны\Grafiksel-Duvar-Kağıtlar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а архив нов\компоненты CS3 новые\фоны\новые фоны\Grafiksel-Duvar-Kağıtları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606" cy="1670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DC0" w:rsidRPr="00D91C85">
        <w:rPr>
          <w:rStyle w:val="a5"/>
          <w:rFonts w:ascii="Arial" w:hAnsi="Arial" w:cs="Arial"/>
          <w:szCs w:val="20"/>
        </w:rPr>
        <w:t>КАКИЕ ОНИ, ОДАРЁННЫЕ ДЕТИ</w:t>
      </w:r>
      <w:r w:rsidR="008E4DC0">
        <w:rPr>
          <w:rStyle w:val="a5"/>
          <w:rFonts w:ascii="Arial" w:hAnsi="Arial" w:cs="Arial"/>
          <w:sz w:val="20"/>
          <w:szCs w:val="20"/>
        </w:rPr>
        <w:t>?</w:t>
      </w:r>
    </w:p>
    <w:p w:rsidR="00306B6A" w:rsidRDefault="008E4DC0" w:rsidP="007A66B4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“Дети – прирождённые художники, учёные, изобретатели –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a6"/>
          <w:rFonts w:ascii="Arial" w:hAnsi="Arial" w:cs="Arial"/>
          <w:sz w:val="20"/>
          <w:szCs w:val="20"/>
        </w:rPr>
        <w:t xml:space="preserve">видят мир во всей его свежести и первозданности; каждый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a6"/>
          <w:rFonts w:ascii="Arial" w:hAnsi="Arial" w:cs="Arial"/>
          <w:sz w:val="20"/>
          <w:szCs w:val="20"/>
        </w:rPr>
        <w:t xml:space="preserve">день они заново придумывают свою жизнь. Они любят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a6"/>
          <w:rFonts w:ascii="Arial" w:hAnsi="Arial" w:cs="Arial"/>
          <w:sz w:val="20"/>
          <w:szCs w:val="20"/>
        </w:rPr>
        <w:t xml:space="preserve">экспериментировать, и смотрят на чудеса окружающего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a6"/>
          <w:rFonts w:ascii="Arial" w:hAnsi="Arial" w:cs="Arial"/>
          <w:sz w:val="20"/>
          <w:szCs w:val="20"/>
        </w:rPr>
        <w:t>мира с удивлением и восторгом”.</w:t>
      </w:r>
      <w:r w:rsidR="007A66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A66B4">
        <w:rPr>
          <w:rFonts w:ascii="Arial" w:hAnsi="Arial" w:cs="Arial"/>
          <w:sz w:val="20"/>
          <w:szCs w:val="20"/>
        </w:rPr>
        <w:t>П.Вайнцвай</w:t>
      </w:r>
      <w:proofErr w:type="spellEnd"/>
      <w:r w:rsidR="007A66B4">
        <w:rPr>
          <w:rFonts w:ascii="Arial" w:hAnsi="Arial" w:cs="Arial"/>
          <w:sz w:val="20"/>
          <w:szCs w:val="20"/>
        </w:rPr>
        <w:t>)</w:t>
      </w:r>
    </w:p>
    <w:p w:rsidR="00306B6A" w:rsidRDefault="00306B6A" w:rsidP="008E4DC0">
      <w:pPr>
        <w:pStyle w:val="a4"/>
        <w:jc w:val="right"/>
        <w:rPr>
          <w:rFonts w:ascii="Arial" w:hAnsi="Arial" w:cs="Arial"/>
          <w:sz w:val="20"/>
          <w:szCs w:val="20"/>
        </w:rPr>
      </w:pPr>
    </w:p>
    <w:p w:rsidR="007A66B4" w:rsidRDefault="007A66B4" w:rsidP="008E4DC0">
      <w:pPr>
        <w:pStyle w:val="a4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</w:p>
    <w:p w:rsidR="007A66B4" w:rsidRDefault="007A66B4" w:rsidP="008E4DC0">
      <w:pPr>
        <w:pStyle w:val="a4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</w:p>
    <w:p w:rsidR="007A66B4" w:rsidRDefault="007A66B4" w:rsidP="008E4DC0">
      <w:pPr>
        <w:pStyle w:val="a4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</w:p>
    <w:p w:rsidR="007A66B4" w:rsidRDefault="007A66B4" w:rsidP="008E4DC0">
      <w:pPr>
        <w:pStyle w:val="a4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1. Прежде чем поговорить на эту тему, предложить педагогам поучаствовать в маленьком эксперименте.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Предлагаем личностные и деловые качества, которые педагог встречает у своих учеников. Отметьте “+” те качества, которые вам нравятся в учениках, а знаком </w:t>
      </w:r>
      <w:proofErr w:type="gramStart"/>
      <w:r>
        <w:rPr>
          <w:rFonts w:ascii="Arial" w:hAnsi="Arial" w:cs="Arial"/>
          <w:sz w:val="20"/>
          <w:szCs w:val="20"/>
        </w:rPr>
        <w:t>“-</w:t>
      </w:r>
      <w:proofErr w:type="gramEnd"/>
      <w:r>
        <w:rPr>
          <w:rFonts w:ascii="Arial" w:hAnsi="Arial" w:cs="Arial"/>
          <w:sz w:val="20"/>
          <w:szCs w:val="20"/>
        </w:rPr>
        <w:t xml:space="preserve">” то, что не нравится.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Дисциплинированный.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Неровно успевающий.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Организованный.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Выбивающийся</w:t>
      </w:r>
      <w:proofErr w:type="gramEnd"/>
      <w:r>
        <w:rPr>
          <w:rFonts w:ascii="Arial" w:hAnsi="Arial" w:cs="Arial"/>
          <w:sz w:val="20"/>
          <w:szCs w:val="20"/>
        </w:rPr>
        <w:t xml:space="preserve"> из общего темпа.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Эрудированный.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Странный</w:t>
      </w:r>
      <w:proofErr w:type="gramEnd"/>
      <w:r>
        <w:rPr>
          <w:rFonts w:ascii="Arial" w:hAnsi="Arial" w:cs="Arial"/>
          <w:sz w:val="20"/>
          <w:szCs w:val="20"/>
        </w:rPr>
        <w:t xml:space="preserve"> в поведении, непонятный.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Умеющий</w:t>
      </w:r>
      <w:proofErr w:type="gramEnd"/>
      <w:r>
        <w:rPr>
          <w:rFonts w:ascii="Arial" w:hAnsi="Arial" w:cs="Arial"/>
          <w:sz w:val="20"/>
          <w:szCs w:val="20"/>
        </w:rPr>
        <w:t xml:space="preserve"> поддержать общее дело.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Выскакивающий</w:t>
      </w:r>
      <w:proofErr w:type="gramEnd"/>
      <w:r>
        <w:rPr>
          <w:rFonts w:ascii="Arial" w:hAnsi="Arial" w:cs="Arial"/>
          <w:sz w:val="20"/>
          <w:szCs w:val="20"/>
        </w:rPr>
        <w:t xml:space="preserve"> на уроке с нелепыми замечаниями.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Стабильно успевающий.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Занятый</w:t>
      </w:r>
      <w:proofErr w:type="gramEnd"/>
      <w:r>
        <w:rPr>
          <w:rFonts w:ascii="Arial" w:hAnsi="Arial" w:cs="Arial"/>
          <w:sz w:val="20"/>
          <w:szCs w:val="20"/>
        </w:rPr>
        <w:t xml:space="preserve"> исключительно своими делами.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Быстро, “на лету” </w:t>
      </w:r>
      <w:proofErr w:type="gramStart"/>
      <w:r>
        <w:rPr>
          <w:rFonts w:ascii="Arial" w:hAnsi="Arial" w:cs="Arial"/>
          <w:sz w:val="20"/>
          <w:szCs w:val="20"/>
        </w:rPr>
        <w:t>схватывающий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умеющий общаться, конфликтный.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Общающийся</w:t>
      </w:r>
      <w:proofErr w:type="gramEnd"/>
      <w:r>
        <w:rPr>
          <w:rFonts w:ascii="Arial" w:hAnsi="Arial" w:cs="Arial"/>
          <w:sz w:val="20"/>
          <w:szCs w:val="20"/>
        </w:rPr>
        <w:t xml:space="preserve"> легко, приятный в общении.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Иногда тугодум, иногда не может понять </w:t>
      </w:r>
      <w:proofErr w:type="gramStart"/>
      <w:r>
        <w:rPr>
          <w:rFonts w:ascii="Arial" w:hAnsi="Arial" w:cs="Arial"/>
          <w:sz w:val="20"/>
          <w:szCs w:val="20"/>
        </w:rPr>
        <w:t>очевидного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Ясно, понятно для всех </w:t>
      </w:r>
      <w:proofErr w:type="gramStart"/>
      <w:r>
        <w:rPr>
          <w:rFonts w:ascii="Arial" w:hAnsi="Arial" w:cs="Arial"/>
          <w:sz w:val="20"/>
          <w:szCs w:val="20"/>
        </w:rPr>
        <w:t>выражающий</w:t>
      </w:r>
      <w:proofErr w:type="gramEnd"/>
      <w:r>
        <w:rPr>
          <w:rFonts w:ascii="Arial" w:hAnsi="Arial" w:cs="Arial"/>
          <w:sz w:val="20"/>
          <w:szCs w:val="20"/>
        </w:rPr>
        <w:t xml:space="preserve"> свои мысли. </w:t>
      </w:r>
    </w:p>
    <w:p w:rsidR="008E4DC0" w:rsidRDefault="008E4DC0" w:rsidP="008E4D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всегда </w:t>
      </w:r>
      <w:proofErr w:type="gramStart"/>
      <w:r>
        <w:rPr>
          <w:rFonts w:ascii="Arial" w:hAnsi="Arial" w:cs="Arial"/>
          <w:sz w:val="20"/>
          <w:szCs w:val="20"/>
        </w:rPr>
        <w:t>желающий</w:t>
      </w:r>
      <w:proofErr w:type="gramEnd"/>
      <w:r>
        <w:rPr>
          <w:rFonts w:ascii="Arial" w:hAnsi="Arial" w:cs="Arial"/>
          <w:sz w:val="20"/>
          <w:szCs w:val="20"/>
        </w:rPr>
        <w:t xml:space="preserve"> подчиниться большинству или официальному руководителю. </w:t>
      </w:r>
    </w:p>
    <w:p w:rsidR="008E4DC0" w:rsidRDefault="008E4DC0" w:rsidP="008E4DC0">
      <w:pPr>
        <w:rPr>
          <w:rFonts w:ascii="Arial" w:hAnsi="Arial" w:cs="Arial"/>
          <w:sz w:val="20"/>
          <w:szCs w:val="20"/>
        </w:rPr>
      </w:pP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Далее предлагается зачитать качества, отмеченные знаком “+”.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Вы считаете, может ли ребёнок с такой характеристикой быть одарённым? 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если эти характеристики не нравятся Вам? (дискуссия педагогов)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Одарённость </w:t>
      </w:r>
      <w:r>
        <w:rPr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уровень развития способностей, определяющий диапазон деятельностей, в которых человек может достичь больших успехов.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i/>
          <w:iCs/>
          <w:sz w:val="20"/>
          <w:szCs w:val="20"/>
        </w:rPr>
        <w:t>Одарённые дети</w:t>
      </w:r>
      <w:r>
        <w:rPr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дети, обнаруживающие общую или специальную одарённость – к музыке, рисованию, технике и пр., которая диагностируется по темпу опережения сверстников при прочих равных условиях.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Дарование –</w:t>
      </w:r>
      <w:r>
        <w:rPr>
          <w:rFonts w:ascii="Arial" w:hAnsi="Arial" w:cs="Arial"/>
          <w:sz w:val="20"/>
          <w:szCs w:val="20"/>
        </w:rPr>
        <w:t xml:space="preserve"> то же, что </w:t>
      </w:r>
      <w:r>
        <w:rPr>
          <w:i/>
          <w:iCs/>
          <w:sz w:val="20"/>
          <w:szCs w:val="20"/>
        </w:rPr>
        <w:t>талант</w:t>
      </w:r>
      <w:r>
        <w:rPr>
          <w:rFonts w:ascii="Arial" w:hAnsi="Arial" w:cs="Arial"/>
          <w:sz w:val="20"/>
          <w:szCs w:val="20"/>
        </w:rPr>
        <w:t>: 1) выдающиеся врождённые качества, особые природные данные; 2) высокий уровень развития способностей, прежде всего способностей специальных. О таланте следует судить по результатам деятельности, которые должны отличаться принципиальной новизной, оригинальностью подхода.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Творчество </w:t>
      </w:r>
      <w:r>
        <w:rPr>
          <w:i/>
          <w:i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Креативность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от лат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озидание) - способность порождать необычные идеи, отклоняться от традиционных схем мышления, быстро решать проблемные ситуации.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 xml:space="preserve">2. Характеристика одарённых детей (предложил </w:t>
      </w:r>
      <w:proofErr w:type="spellStart"/>
      <w:r>
        <w:rPr>
          <w:rStyle w:val="a5"/>
          <w:rFonts w:ascii="Arial" w:hAnsi="Arial" w:cs="Arial"/>
          <w:sz w:val="20"/>
          <w:szCs w:val="20"/>
        </w:rPr>
        <w:t>К.Тэкэкс</w:t>
      </w:r>
      <w:proofErr w:type="spellEnd"/>
      <w:r>
        <w:rPr>
          <w:rStyle w:val="a5"/>
          <w:rFonts w:ascii="Arial" w:hAnsi="Arial" w:cs="Arial"/>
          <w:sz w:val="20"/>
          <w:szCs w:val="20"/>
        </w:rPr>
        <w:t>).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Одарённость проявляется в опережающем развитии и физических данных.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Опережающее познавательное развитие: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они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8E4DC0" w:rsidRDefault="00D91C85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-720090</wp:posOffset>
            </wp:positionV>
            <wp:extent cx="11572560" cy="16843664"/>
            <wp:effectExtent l="0" t="0" r="0" b="0"/>
            <wp:wrapNone/>
            <wp:docPr id="3" name="Рисунок 3" descr="F:\Ира архив нов\компоненты CS3 новые\фоны\новые фоны\Grafiksel-Duvar-Kağıtlar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а архив нов\компоненты CS3 новые\фоны\новые фоны\Grafiksel-Duvar-Kağıtları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560" cy="168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DC0">
        <w:rPr>
          <w:rFonts w:ascii="Arial" w:hAnsi="Arial" w:cs="Arial"/>
          <w:sz w:val="20"/>
          <w:szCs w:val="20"/>
        </w:rPr>
        <w:t>- отличная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некоторые одарённые дети обладают повышенными математическими способностями в плане вычислений и логики, сто может повлиять на их прогре</w:t>
      </w:r>
      <w:proofErr w:type="gramStart"/>
      <w:r>
        <w:rPr>
          <w:rFonts w:ascii="Arial" w:hAnsi="Arial" w:cs="Arial"/>
          <w:sz w:val="20"/>
          <w:szCs w:val="20"/>
        </w:rPr>
        <w:t>сс в чт</w:t>
      </w:r>
      <w:proofErr w:type="gramEnd"/>
      <w:r>
        <w:rPr>
          <w:rFonts w:ascii="Arial" w:hAnsi="Arial" w:cs="Arial"/>
          <w:sz w:val="20"/>
          <w:szCs w:val="20"/>
        </w:rPr>
        <w:t>ении.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ислам. Он нуждается в поддержке и помощи.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Психосоциальная чувствительность: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они быстро реагируют на несправедливость, предъявляют высокие требования к себе и окружающим.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они обладают отличным чувством юмора, любят смешные несоответствия, игру слов, шутки.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 недостаёт эмоционального баланса, в раннем возрасте одарённые дети нетерпеливы и порывисты.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эгоцентризм, как и у обычных детей.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нередко у одарённых детей развивается </w:t>
      </w:r>
      <w:proofErr w:type="spellStart"/>
      <w:r>
        <w:rPr>
          <w:rFonts w:ascii="Arial" w:hAnsi="Arial" w:cs="Arial"/>
          <w:sz w:val="20"/>
          <w:szCs w:val="20"/>
        </w:rPr>
        <w:t>негативноесамовосприятие</w:t>
      </w:r>
      <w:proofErr w:type="spellEnd"/>
      <w:r>
        <w:rPr>
          <w:rFonts w:ascii="Arial" w:hAnsi="Arial" w:cs="Arial"/>
          <w:sz w:val="20"/>
          <w:szCs w:val="20"/>
        </w:rPr>
        <w:t>, возникают трудности общения со сверстниками.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Физические характеристики: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одарённых детей отличает высокий энергетический уровень, причём спят они меньше обычного.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зрение одарённых детей (в возрасте до 8 лет) часто нестабильно, им трудно менять фокус с близкого расстояния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дальнее (от парты к доске).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3. Признаки одарённости.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Совместно с педагогами назвать и выписать на ватмане признаки одарённых детей.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Внимательно относясь к особенностям одарённого ребёнка, педагоги и родители смогут понять их и стимулировать все аспекты их развития.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4. Научное понимание одарённости.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Чаще всего к одарённым детям относят умных, понятливых, сообразительных детей. И если Вы среди различных признаков одарённости выделяете хорошо развитое мышление как наиболее существенный признак, Ваше мнение совпадает с точкой зрения ряда учёных (</w:t>
      </w:r>
      <w:proofErr w:type="spellStart"/>
      <w:r>
        <w:rPr>
          <w:rFonts w:ascii="Arial" w:hAnsi="Arial" w:cs="Arial"/>
          <w:sz w:val="20"/>
          <w:szCs w:val="20"/>
        </w:rPr>
        <w:t>А.А.Люблинская</w:t>
      </w:r>
      <w:proofErr w:type="spellEnd"/>
      <w:r>
        <w:rPr>
          <w:rFonts w:ascii="Arial" w:hAnsi="Arial" w:cs="Arial"/>
          <w:sz w:val="20"/>
          <w:szCs w:val="20"/>
        </w:rPr>
        <w:t>, А.И.Макарова и др.). В последние годы наука значительно продвинулась в изучении детской одарённости. Исследователи всё больше убеждаются, что отождествление одарённости с высоким уровнем развития мышления неправомерно. Интеллект не существует сам по себе. А успешность, достижения часто зависят от эмоционального настроя, чувств, интересов, потребностей, воли, упорства и много другого, что относится к личностным особенностям человека. Многие исследователи считают, что одарённость – это особый склад личности.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Сильное стремление к познанию способствует накоплению знаний, быстрому развитию мышления и речи в дошкольном возрасте. Ребёнок развивается с опережением. Эти особенности выделяются как показатели детской одарённости.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в подобных случаях говорят о сильно выраженной познавательной потребности (потребности в новых занятиях, способах и условиях действий), побуждающей ребёнка к активному поиску новых впечатлений, информаций, что сопровождается положительными </w:t>
      </w:r>
      <w:r>
        <w:rPr>
          <w:rFonts w:ascii="Arial" w:hAnsi="Arial" w:cs="Arial"/>
          <w:sz w:val="20"/>
          <w:szCs w:val="20"/>
        </w:rPr>
        <w:lastRenderedPageBreak/>
        <w:t>эмоциями (радость от познания). Эта потребность не насыщаема: чем больше ребёнок знает, тем больше хочет узнавать. У одарённого ребёнка познавательная потребность может преобладать над другими потребностями: ради новой книги, занятия, дающего возможность узнать что-то новое и интересное, он готов отказаться от сладостей, от прогулки и сна. Ярко выраженное стремление к познанию является важнейшим признаком дарования на этапе дошкольного детства.</w:t>
      </w:r>
    </w:p>
    <w:p w:rsidR="008E4DC0" w:rsidRDefault="00D91C85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-1100917</wp:posOffset>
            </wp:positionH>
            <wp:positionV relativeFrom="paragraph">
              <wp:posOffset>-1137458</wp:posOffset>
            </wp:positionV>
            <wp:extent cx="11593223" cy="16822882"/>
            <wp:effectExtent l="0" t="0" r="0" b="0"/>
            <wp:wrapNone/>
            <wp:docPr id="4" name="Рисунок 4" descr="F:\Ира архив нов\компоненты CS3 новые\фоны\новые фоны\Grafiksel-Duvar-Kağıtlar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а архив нов\компоненты CS3 новые\фоны\новые фоны\Grafiksel-Duvar-Kağıtları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905" cy="168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DC0">
        <w:rPr>
          <w:rFonts w:ascii="Arial" w:hAnsi="Arial" w:cs="Arial"/>
          <w:sz w:val="20"/>
          <w:szCs w:val="20"/>
        </w:rPr>
        <w:t>Могут ли бурная фантазия, развитое воображение, интересные детские суждения, рисунки, поделки и многие другие творческие проявления свидетельствовать об одарённости?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Расположенность к творчеству выступает отличительной чертой детского возраста, в том числе и дошкольного, и это вызывало всегда интерес у исследователей детских дарований. 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современных теоретических концепциях одарённость рассматривается как сложное психологическое явление, включающее личность в целом; наряду с высоким уровнем развития интеллекта важным фактором считается творчество. Раскрытие одарённости во многом зависит от социального окружения и обучения, но при этом признаётся влияние внутренних условий – природных задатков (анатомо-физиологических особенностей).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выраженные творческие проявления наряду с более высокой восприимчивостью к учению большинство специалистов в настоящее время признают как основные показатели одарённости ребёнка.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5. Проблемы одарённых детей.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1.Неприязнь к школе. </w:t>
      </w:r>
      <w:r>
        <w:rPr>
          <w:rFonts w:ascii="Arial" w:hAnsi="Arial" w:cs="Arial"/>
          <w:sz w:val="20"/>
          <w:szCs w:val="20"/>
        </w:rPr>
        <w:t xml:space="preserve">Такое отношение часто появляются оттого, что учебная программа скучна и неинтересна для одарённого ребёнка. Нарушения в поведении одарённых детей могут </w:t>
      </w:r>
      <w:proofErr w:type="gramStart"/>
      <w:r>
        <w:rPr>
          <w:rFonts w:ascii="Arial" w:hAnsi="Arial" w:cs="Arial"/>
          <w:sz w:val="20"/>
          <w:szCs w:val="20"/>
        </w:rPr>
        <w:t>появится</w:t>
      </w:r>
      <w:proofErr w:type="gramEnd"/>
      <w:r>
        <w:rPr>
          <w:rFonts w:ascii="Arial" w:hAnsi="Arial" w:cs="Arial"/>
          <w:sz w:val="20"/>
          <w:szCs w:val="20"/>
        </w:rPr>
        <w:t xml:space="preserve"> потому, что учебный план не соответствует их способностям.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2.Игровые интересы. </w:t>
      </w:r>
      <w:r>
        <w:rPr>
          <w:rFonts w:ascii="Arial" w:hAnsi="Arial" w:cs="Arial"/>
          <w:sz w:val="20"/>
          <w:szCs w:val="20"/>
        </w:rPr>
        <w:t>Одарённым детям нравятся сложные игры и неинтересны те, которыми увлекаются их сверстники средних способностей. Вследствие этого одарённый ребёнок оказывается в изоляции, уходит в себя.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3.Конформность. </w:t>
      </w:r>
      <w:r>
        <w:rPr>
          <w:rFonts w:ascii="Arial" w:hAnsi="Arial" w:cs="Arial"/>
          <w:sz w:val="20"/>
          <w:szCs w:val="20"/>
        </w:rPr>
        <w:t>Одарённые дети, отвергая стандартные требования, не склонны, таким образом, к конформизму, особенно если эти стандарты идут вразрез с их интересами или кажутся бессмысленными.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4. Погружение в философские проблемы. </w:t>
      </w:r>
      <w:r>
        <w:rPr>
          <w:rFonts w:ascii="Arial" w:hAnsi="Arial" w:cs="Arial"/>
          <w:sz w:val="20"/>
          <w:szCs w:val="20"/>
        </w:rPr>
        <w:t>Для одарённых детей характерно задумываться над такими явлениями, как смерть, загробная жизнь, религиозные верования и философские проблемы, в гораздо большей степени, чем для среднего ребёнка.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5.Несоответствие между физическим, интеллектуальным и социальным развитием. </w:t>
      </w:r>
      <w:r>
        <w:rPr>
          <w:rFonts w:ascii="Arial" w:hAnsi="Arial" w:cs="Arial"/>
          <w:sz w:val="20"/>
          <w:szCs w:val="20"/>
        </w:rPr>
        <w:t>Одарённые дети часто предпочитаю общаться и играть с детьми старшего возраста. Из-за того им порой трудно становиться лидерами, так как они уступают последним в физическом развитии.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6.Стремление к совершенству (</w:t>
      </w:r>
      <w:proofErr w:type="spellStart"/>
      <w:r>
        <w:rPr>
          <w:i/>
          <w:iCs/>
          <w:sz w:val="20"/>
          <w:szCs w:val="20"/>
        </w:rPr>
        <w:t>перфекционизм</w:t>
      </w:r>
      <w:proofErr w:type="spellEnd"/>
      <w:r>
        <w:rPr>
          <w:i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Для одарённых детей характерна внутренняя потребность совершенства. Они не успокаиваются, не достигнув высшего уровня. Свойство это проявляется весьма рано.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7. Ощущение неудовлетворённости. </w:t>
      </w:r>
      <w:r>
        <w:rPr>
          <w:rFonts w:ascii="Arial" w:hAnsi="Arial" w:cs="Arial"/>
          <w:sz w:val="20"/>
          <w:szCs w:val="20"/>
        </w:rPr>
        <w:t>Такое отношение к самим себе связано с характерным для одарённых детей достичь совершенства во всём, чем они занимаются. Они критически относятся к собственным достижениям, часто неудовлетворенны, отсюда ощущение собственной неадекватности и низкая самооценка.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8.Нереалистические цели. </w:t>
      </w:r>
      <w:r>
        <w:rPr>
          <w:rFonts w:ascii="Arial" w:hAnsi="Arial" w:cs="Arial"/>
          <w:sz w:val="20"/>
          <w:szCs w:val="20"/>
        </w:rPr>
        <w:t>Одарённые дети часто ставят перед собой завышенные цели. Не имея возможности достичь их, они начинают переживать. С другой стороны, стремление к совершенству и есть та сила, которая приводит к высоким достижениям.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9.Сверхчувствительность. </w:t>
      </w:r>
      <w:r>
        <w:rPr>
          <w:rFonts w:ascii="Arial" w:hAnsi="Arial" w:cs="Arial"/>
          <w:sz w:val="20"/>
          <w:szCs w:val="20"/>
        </w:rPr>
        <w:t>Поскольку одарённые дети более восприимчивы к сенсорным стимулам и лучше понимают отношения и связи, они склонны к критическому отношению не только к себе, но и к окружающим. Одарённый ребёнок более уязвим, он часто воспринимает слова или невербальные сигналы как проявления неприятия себя окружающими.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10. Потребность во внимании взрослых. </w:t>
      </w:r>
      <w:r>
        <w:rPr>
          <w:rFonts w:ascii="Arial" w:hAnsi="Arial" w:cs="Arial"/>
          <w:sz w:val="20"/>
          <w:szCs w:val="20"/>
        </w:rPr>
        <w:t xml:space="preserve">В силу природной любознательности и стремления к познанию одарённые дети нередко монополизируют внимание учителей, родителей и других взрослых. Это вызывает трения в отношениях с другими детьми, которых раздражает жажда такого внимания. 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11.Нетерпимость.</w:t>
      </w:r>
      <w:r>
        <w:rPr>
          <w:rFonts w:ascii="Arial" w:hAnsi="Arial" w:cs="Arial"/>
          <w:sz w:val="20"/>
          <w:szCs w:val="20"/>
        </w:rPr>
        <w:t xml:space="preserve"> Одарённые дети нередко с недостаточной терпимостью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Как помочь раскрытию дарования.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предпочтительнее относится к ребёнку, если мы действительно заинтересованы в раскрытии его дарования, способностей?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Н.Роджерс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принципами гуманистической психологии предлагает настроиться следующим образом: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1. Я буду внимательно слушать тебя: </w:t>
      </w:r>
      <w:r>
        <w:rPr>
          <w:rFonts w:ascii="Arial" w:hAnsi="Arial" w:cs="Arial"/>
          <w:sz w:val="20"/>
          <w:szCs w:val="20"/>
        </w:rPr>
        <w:t>твои чувства и мысли. Я услышу твою боль, твои мучения, твой гнев, печаль, радость.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2.Я буду уважать тебя и твои решения, </w:t>
      </w:r>
      <w:r>
        <w:rPr>
          <w:rFonts w:ascii="Arial" w:hAnsi="Arial" w:cs="Arial"/>
          <w:sz w:val="20"/>
          <w:szCs w:val="20"/>
        </w:rPr>
        <w:t>которые ты принимаешь по отношению к себе.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3. Я буду не соглашаться </w:t>
      </w:r>
      <w:r>
        <w:rPr>
          <w:rFonts w:ascii="Arial" w:hAnsi="Arial" w:cs="Arial"/>
          <w:sz w:val="20"/>
          <w:szCs w:val="20"/>
        </w:rPr>
        <w:t xml:space="preserve">с тобой, но я </w:t>
      </w:r>
      <w:r>
        <w:rPr>
          <w:i/>
          <w:iCs/>
          <w:sz w:val="20"/>
          <w:szCs w:val="20"/>
        </w:rPr>
        <w:t>буду всегда уважать тебя</w:t>
      </w:r>
      <w:r>
        <w:rPr>
          <w:rFonts w:ascii="Arial" w:hAnsi="Arial" w:cs="Arial"/>
          <w:sz w:val="20"/>
          <w:szCs w:val="20"/>
        </w:rPr>
        <w:t xml:space="preserve"> и твою правду (найденную тобой).</w:t>
      </w:r>
    </w:p>
    <w:p w:rsidR="008E4DC0" w:rsidRDefault="00D91C85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-1100917</wp:posOffset>
            </wp:positionH>
            <wp:positionV relativeFrom="paragraph">
              <wp:posOffset>-709699</wp:posOffset>
            </wp:positionV>
            <wp:extent cx="11592947" cy="16833273"/>
            <wp:effectExtent l="0" t="0" r="0" b="0"/>
            <wp:wrapNone/>
            <wp:docPr id="5" name="Рисунок 5" descr="F:\Ира архив нов\компоненты CS3 новые\фоны\новые фоны\Grafiksel-Duvar-Kağıtlar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а архив нов\компоненты CS3 новые\фоны\новые фоны\Grafiksel-Duvar-Kağıtları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907" cy="168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DC0">
        <w:rPr>
          <w:i/>
          <w:iCs/>
          <w:sz w:val="20"/>
          <w:szCs w:val="20"/>
        </w:rPr>
        <w:t xml:space="preserve">4. Я буду подбадривать и поддерживать тебя, </w:t>
      </w:r>
      <w:r w:rsidR="008E4DC0">
        <w:rPr>
          <w:rFonts w:ascii="Arial" w:hAnsi="Arial" w:cs="Arial"/>
          <w:sz w:val="20"/>
          <w:szCs w:val="20"/>
        </w:rPr>
        <w:t>чтобы ты пробовал новое, но я никогда не буду толкать тебя силой.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5. Я учусь у тебя </w:t>
      </w:r>
      <w:r>
        <w:rPr>
          <w:rFonts w:ascii="Arial" w:hAnsi="Arial" w:cs="Arial"/>
          <w:sz w:val="20"/>
          <w:szCs w:val="20"/>
        </w:rPr>
        <w:t xml:space="preserve">и открыт новому опыту, который я познаю в общении с тобой; временами </w:t>
      </w:r>
      <w:r>
        <w:rPr>
          <w:i/>
          <w:iCs/>
          <w:sz w:val="20"/>
          <w:szCs w:val="20"/>
        </w:rPr>
        <w:t xml:space="preserve">я совершаю ошибки, </w:t>
      </w:r>
      <w:r>
        <w:rPr>
          <w:rFonts w:ascii="Arial" w:hAnsi="Arial" w:cs="Arial"/>
          <w:sz w:val="20"/>
          <w:szCs w:val="20"/>
        </w:rPr>
        <w:t xml:space="preserve">поступаю так, как бы мне не хотелось, временами я заблуждаюсь. В таких случаях я скажу об этом тебе прямо, </w:t>
      </w:r>
      <w:r>
        <w:rPr>
          <w:i/>
          <w:iCs/>
          <w:sz w:val="20"/>
          <w:szCs w:val="20"/>
        </w:rPr>
        <w:t>скажу “прости”.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Принимая эти советы и стараясь им следовать, вы быстрее будете находить решение ваших проблем с детьми.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7. Решение задач.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Подгруппам предлагается решить следующие задачи: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Как Вы думаете, какого возраста должны быть родители, чтобы у них родился одарённый ребёнок?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(см. приложение 1).</w:t>
        </w:r>
      </w:hyperlink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Могут ли быть одарёнными дети из неблагополучных семей, с </w:t>
      </w:r>
      <w:proofErr w:type="spellStart"/>
      <w:r>
        <w:rPr>
          <w:rFonts w:ascii="Arial" w:hAnsi="Arial" w:cs="Arial"/>
          <w:sz w:val="20"/>
          <w:szCs w:val="20"/>
        </w:rPr>
        <w:t>девиантным</w:t>
      </w:r>
      <w:proofErr w:type="spellEnd"/>
      <w:r>
        <w:rPr>
          <w:rFonts w:ascii="Arial" w:hAnsi="Arial" w:cs="Arial"/>
          <w:sz w:val="20"/>
          <w:szCs w:val="20"/>
        </w:rPr>
        <w:t xml:space="preserve"> поведением? (обосновать ответ)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Может ли одарённый ребёнок быть одинаково успешен в разных видах деятельности?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Чем, по Вашему мнению, объясняется малообщительность одарённых детей?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8. Специальные виды одарённости, проявляющиеся в отдельных областях деятельности (выступления специалистов).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Музыкальное дарование. </w:t>
      </w:r>
      <w:r>
        <w:rPr>
          <w:rFonts w:ascii="Arial" w:hAnsi="Arial" w:cs="Arial"/>
          <w:sz w:val="20"/>
          <w:szCs w:val="20"/>
        </w:rPr>
        <w:t>С раннего возраста у музыкально одарённого ребёнка отмечается повышенное любопытство в отношении любых звучащих объектов. К двум-трём годам такие дети различают все мелодии, которые слышат и точно их интонируют. Некоторые начинают петь раньше, чем говорить. В три-пять лет резко возрастает стремление к самостоятельным действиям по “извлечению” звуков. Первоначально – это подражание игре на музыкальных инструментах. В дальнейшем это приведёт к первым попыткам придумать что-то своё. Появление первых произведений знаменует переход на более высокий уровень развития одарённости.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Художественная одарённость. </w:t>
      </w:r>
      <w:r>
        <w:rPr>
          <w:rFonts w:ascii="Arial" w:hAnsi="Arial" w:cs="Arial"/>
          <w:sz w:val="20"/>
          <w:szCs w:val="20"/>
        </w:rPr>
        <w:t>Высокая избирательность в отношении зрительных образов и представлений появляется в раннем детстве в острой наблюдательности, сильной впечатлительности, способности всё вокруг видеть в красках, в цветовых контрастах, замечать необычное, красивое и запоминать надолго. Большую роль играет собственная активность ребёнка, его стремление к творческому поиску. Талант без творческого поиска немыслим.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Математическая и шахматная одарённость. </w:t>
      </w:r>
      <w:r>
        <w:rPr>
          <w:rFonts w:ascii="Arial" w:hAnsi="Arial" w:cs="Arial"/>
          <w:sz w:val="20"/>
          <w:szCs w:val="20"/>
        </w:rPr>
        <w:t>Появляется рано. В три-четыре года некоторые дети увлечённо играют с числами: отыскивают их на вывесках домов, страницах книг и журналов, позже пробуют составлять разные новые комбинации. Освоение простых арифметических действий происходит радостно и быстро. В четыре-пять лет одарённые дети с лёгкостью демонстрируют способность складывать и вычитать в уме двухзначные и трёхзначные числа, а в пять-шесть лет начинают проявлять большой интерес к учебникам математики, и не только для начальной школы.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других одарённых детей не составляет большого труда </w:t>
      </w:r>
      <w:proofErr w:type="spellStart"/>
      <w:r>
        <w:rPr>
          <w:rFonts w:ascii="Arial" w:hAnsi="Arial" w:cs="Arial"/>
          <w:sz w:val="20"/>
          <w:szCs w:val="20"/>
        </w:rPr>
        <w:t>просчитывание</w:t>
      </w:r>
      <w:proofErr w:type="spellEnd"/>
      <w:r>
        <w:rPr>
          <w:rFonts w:ascii="Arial" w:hAnsi="Arial" w:cs="Arial"/>
          <w:sz w:val="20"/>
          <w:szCs w:val="20"/>
        </w:rPr>
        <w:t xml:space="preserve"> в уме сложных шахматных композиций. Научившись в четыре-пять лет играть в шахматы, они потом большую часть времени проводят за шахматной доской, добиваясь поразительных результатов. Шахматная игра – постоянное экспериментирование, требующее внимательности, сосредоточенности, умения быстро и логично мыслить. Именно познавательная активность ребёнка обусловливает раскрытие его одарённости в этой области.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Литературное дарование. </w:t>
      </w:r>
      <w:r>
        <w:rPr>
          <w:rFonts w:ascii="Arial" w:hAnsi="Arial" w:cs="Arial"/>
          <w:sz w:val="20"/>
          <w:szCs w:val="20"/>
        </w:rPr>
        <w:t>Раскрывается позднее. Зависит от опыта и знаний ребёнка. Но в некоторых случаях признаки литературных способностей выявляются и на этапе дошкольного детства. Ребёнок настроен на музыку слов, его завораживает звучание рифм, он радуется возникновению новых слов и сочетаний. По сравнению с работами ровесников сочинения одарённых детей более оригинальны и выразительны.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Социальная одарённость. </w:t>
      </w:r>
      <w:r>
        <w:rPr>
          <w:rFonts w:ascii="Arial" w:hAnsi="Arial" w:cs="Arial"/>
          <w:sz w:val="20"/>
          <w:szCs w:val="20"/>
        </w:rPr>
        <w:t>Не заметить лидера в группе детей невозможно. Быстро обратит на себя внимание уверенный, инициативный ребёнок. У него хорошо развита речь, он не боится и не стесняется обратиться к другому ребёнку, к взрослому. У такого ребёнка обнаруживается свой деловой подход ко всему происходящему. Его отличительная особенность – такому ребёнку до всего есть дело.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Любой ребёнок обязательно имеет одарённость в одной из областей человеческой деятельности. Оценить правильность предположения о врождённых способностях ребёнка или помочь в этом важнейшем деле поможет тест-анкета, разработанная специалистами в области детской психологии </w:t>
      </w:r>
      <w:hyperlink r:id="rId10" w:history="1">
        <w:r>
          <w:rPr>
            <w:rStyle w:val="a3"/>
            <w:rFonts w:ascii="Arial" w:hAnsi="Arial" w:cs="Arial"/>
            <w:sz w:val="20"/>
            <w:szCs w:val="20"/>
          </w:rPr>
          <w:t>(см. приложение 2).</w:t>
        </w:r>
      </w:hyperlink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9. Личность педагога.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Совместно с педагогами выписать на ватмане комплекс качеств, которыми необходимо обладать педагогу для работы с одарёнными детьми.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Примерная классификация качеств педагога:</w:t>
      </w:r>
    </w:p>
    <w:p w:rsidR="008E4DC0" w:rsidRDefault="00D91C85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-1090526</wp:posOffset>
            </wp:positionH>
            <wp:positionV relativeFrom="paragraph">
              <wp:posOffset>-720090</wp:posOffset>
            </wp:positionV>
            <wp:extent cx="11582951" cy="16843664"/>
            <wp:effectExtent l="0" t="0" r="0" b="0"/>
            <wp:wrapNone/>
            <wp:docPr id="6" name="Рисунок 6" descr="F:\Ира архив нов\компоненты CS3 новые\фоны\новые фоны\Grafiksel-Duvar-Kağıtlar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а архив нов\компоненты CS3 новые\фоны\новые фоны\Grafiksel-Duvar-Kağıtları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52" cy="168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DC0">
        <w:rPr>
          <w:i/>
          <w:iCs/>
          <w:sz w:val="20"/>
          <w:szCs w:val="20"/>
        </w:rPr>
        <w:t xml:space="preserve">1. </w:t>
      </w:r>
      <w:proofErr w:type="gramStart"/>
      <w:r w:rsidR="008E4DC0">
        <w:rPr>
          <w:i/>
          <w:iCs/>
          <w:sz w:val="20"/>
          <w:szCs w:val="20"/>
        </w:rPr>
        <w:t>Личностные</w:t>
      </w:r>
      <w:proofErr w:type="gramEnd"/>
      <w:r w:rsidR="008E4DC0">
        <w:rPr>
          <w:i/>
          <w:iCs/>
          <w:sz w:val="20"/>
          <w:szCs w:val="20"/>
        </w:rPr>
        <w:t xml:space="preserve">: </w:t>
      </w:r>
      <w:r w:rsidR="008E4DC0">
        <w:rPr>
          <w:rFonts w:ascii="Arial" w:hAnsi="Arial" w:cs="Arial"/>
          <w:sz w:val="20"/>
          <w:szCs w:val="20"/>
        </w:rPr>
        <w:t>позитивная Я-концепция, целеустремлённость, зрелость – чёткое осознание своих целей и задач, эмоциональная стабильность, чуткость.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2. Профессиональные: </w:t>
      </w:r>
      <w:r>
        <w:rPr>
          <w:rFonts w:ascii="Arial" w:hAnsi="Arial" w:cs="Arial"/>
          <w:sz w:val="20"/>
          <w:szCs w:val="20"/>
        </w:rPr>
        <w:t>знания и умения, помогающие развитию каждого рёбёнка; знания и умения, способствующие развитию общей и специальной одарённости. Умение идентифицировать одарённых детей; выбор оптимальных форм обучения для них; разработка и индивидуализация учебных программ; оценка результативности обучения; консультирование одарённых детей и их родителей.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3. Поведенческие: </w:t>
      </w:r>
      <w:r>
        <w:rPr>
          <w:rFonts w:ascii="Arial" w:hAnsi="Arial" w:cs="Arial"/>
          <w:sz w:val="20"/>
          <w:szCs w:val="20"/>
        </w:rPr>
        <w:t>умение слушать; умение создавать вдохновляющую атмосферу; владение техникой постановки вопросов. На уровне межличностных отношений – педагог получает удовлетворение от учеников, как от интересных людей и позволяет учить себя.</w:t>
      </w:r>
    </w:p>
    <w:p w:rsidR="008E4DC0" w:rsidRDefault="008E4DC0" w:rsidP="008E4DC0">
      <w:pPr>
        <w:pStyle w:val="a4"/>
        <w:spacing w:before="0" w:beforeAutospacing="0" w:after="0" w:afterAutospacing="0"/>
        <w:rPr>
          <w:rStyle w:val="a5"/>
        </w:rPr>
      </w:pPr>
    </w:p>
    <w:p w:rsidR="008E4DC0" w:rsidRDefault="008E4DC0" w:rsidP="008E4DC0">
      <w:pPr>
        <w:pStyle w:val="a4"/>
        <w:spacing w:before="0" w:beforeAutospacing="0" w:after="0" w:afterAutospacing="0"/>
      </w:pPr>
      <w:r>
        <w:rPr>
          <w:rStyle w:val="a5"/>
          <w:rFonts w:ascii="Arial" w:hAnsi="Arial" w:cs="Arial"/>
          <w:sz w:val="20"/>
          <w:szCs w:val="20"/>
        </w:rPr>
        <w:t>10. Творческие задания.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Подгруппам предлагается выполнить творческие задания: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“Соедини два предмета” </w:t>
      </w:r>
      <w:r>
        <w:rPr>
          <w:rFonts w:ascii="Arial" w:hAnsi="Arial" w:cs="Arial"/>
          <w:sz w:val="20"/>
          <w:szCs w:val="20"/>
        </w:rPr>
        <w:t>(развитие способности к сближению понятий).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Составьте как можно больше вопросов, соединяя два предмета. Постарайтесь, чтобы вопросы были необычными или смешными. Поставьте напротив каждой пары количество придуманных вопросов.</w:t>
      </w:r>
    </w:p>
    <w:p w:rsidR="008E4DC0" w:rsidRDefault="008E4DC0" w:rsidP="008E4DC0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БАНКА-РЕКА, </w:t>
      </w:r>
      <w:proofErr w:type="gramStart"/>
      <w:r>
        <w:rPr>
          <w:i/>
          <w:iCs/>
          <w:sz w:val="20"/>
          <w:szCs w:val="20"/>
        </w:rPr>
        <w:t>НОЖНИЦЫ-ДОРОГА</w:t>
      </w:r>
      <w:proofErr w:type="gramEnd"/>
      <w:r>
        <w:rPr>
          <w:i/>
          <w:iCs/>
          <w:sz w:val="20"/>
          <w:szCs w:val="20"/>
        </w:rPr>
        <w:t>, ОГОНЬ-РАКОВИНА, КАРАНДАШ-ЗАМОК, ШЛЯПА-МОСТ, СОЛОМА-ТЕЛЕВИЗОР, УТЮГ-ТРАМВАЙ.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2. “Переделай один предмет в другой”</w:t>
      </w:r>
      <w:r>
        <w:rPr>
          <w:rFonts w:ascii="Arial" w:hAnsi="Arial" w:cs="Arial"/>
          <w:sz w:val="20"/>
          <w:szCs w:val="20"/>
        </w:rPr>
        <w:t xml:space="preserve"> (развитие способности к сцеплению </w:t>
      </w:r>
      <w:proofErr w:type="gramStart"/>
      <w:r>
        <w:rPr>
          <w:rFonts w:ascii="Arial" w:hAnsi="Arial" w:cs="Arial"/>
          <w:sz w:val="20"/>
          <w:szCs w:val="20"/>
        </w:rPr>
        <w:t>наблюдаемого</w:t>
      </w:r>
      <w:proofErr w:type="gramEnd"/>
      <w:r>
        <w:rPr>
          <w:rFonts w:ascii="Arial" w:hAnsi="Arial" w:cs="Arial"/>
          <w:sz w:val="20"/>
          <w:szCs w:val="20"/>
        </w:rPr>
        <w:t xml:space="preserve"> с заранее выработанными теоретическими представлениями).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Попробуйте переделать один предмет в другой. Это делается поэтапно, на каждом этапе можно менять только один признак предмета. Например, как столб превратить в нору. Сначала столб можно сделать полым внутри, затем распилить его на более короткие части, потом одну из частей вкопать в землю.</w:t>
      </w:r>
    </w:p>
    <w:p w:rsidR="008E4DC0" w:rsidRDefault="008E4DC0" w:rsidP="008E4DC0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ДВЕРЬ-ВЕЛОСИПЕД, КЛУМБА-БАТАРЕЯ ОТОПЛЕНИЯ, БУТЫЛКА-ДОМ, ДЕРЕВО-БОТИНОК.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3. “Сочини сказку”.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Сочините сказку, которая начинается с фразы: “Мама купила в магазине рыбу …”, и заканчивается фразой: “…Поэтому вечером пришлось зажигать свет”.</w:t>
      </w:r>
    </w:p>
    <w:p w:rsidR="008E4DC0" w:rsidRDefault="008E4DC0" w:rsidP="008E4DC0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4. “На что похожа фигура”.</w:t>
      </w:r>
    </w:p>
    <w:p w:rsidR="008E4DC0" w:rsidRDefault="008E4DC0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карточках изображены различные фигуры. Придумайте как можно больше предметов, явлений на которые они похожи.</w:t>
      </w: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1C85" w:rsidRDefault="00D91C85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06B6A" w:rsidRDefault="00306B6A" w:rsidP="00306B6A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A66B4" w:rsidRPr="009551E1" w:rsidRDefault="007A66B4" w:rsidP="007A66B4">
      <w:pPr>
        <w:tabs>
          <w:tab w:val="left" w:pos="1457"/>
        </w:tabs>
        <w:spacing w:after="0" w:line="240" w:lineRule="auto"/>
        <w:rPr>
          <w:rFonts w:ascii="Times New Roman" w:hAnsi="Times New Roman"/>
          <w:i/>
          <w:color w:val="002060"/>
          <w:sz w:val="32"/>
          <w:szCs w:val="28"/>
        </w:rPr>
      </w:pPr>
    </w:p>
    <w:p w:rsidR="00D91C85" w:rsidRDefault="00D91C85" w:rsidP="00D91C85">
      <w:pPr>
        <w:tabs>
          <w:tab w:val="left" w:pos="1457"/>
        </w:tabs>
        <w:spacing w:after="0" w:line="240" w:lineRule="auto"/>
        <w:rPr>
          <w:rFonts w:ascii="Times New Roman" w:hAnsi="Times New Roman"/>
          <w:color w:val="0033CC"/>
          <w:sz w:val="32"/>
          <w:szCs w:val="28"/>
        </w:rPr>
      </w:pPr>
    </w:p>
    <w:p w:rsidR="00D91C85" w:rsidRDefault="00D91C85" w:rsidP="00D91C85">
      <w:pPr>
        <w:tabs>
          <w:tab w:val="left" w:pos="1457"/>
        </w:tabs>
        <w:spacing w:after="0" w:line="240" w:lineRule="auto"/>
        <w:rPr>
          <w:rFonts w:ascii="Times New Roman" w:hAnsi="Times New Roman"/>
          <w:color w:val="0033CC"/>
          <w:sz w:val="32"/>
          <w:szCs w:val="28"/>
        </w:rPr>
      </w:pPr>
    </w:p>
    <w:p w:rsidR="00D91C85" w:rsidRDefault="00D91C85" w:rsidP="00D91C85">
      <w:pPr>
        <w:tabs>
          <w:tab w:val="left" w:pos="1457"/>
        </w:tabs>
        <w:spacing w:after="0" w:line="240" w:lineRule="auto"/>
        <w:rPr>
          <w:rFonts w:ascii="Times New Roman" w:hAnsi="Times New Roman"/>
          <w:color w:val="0033CC"/>
          <w:sz w:val="32"/>
          <w:szCs w:val="28"/>
        </w:rPr>
      </w:pPr>
    </w:p>
    <w:p w:rsidR="00D91C85" w:rsidRDefault="00D91C85" w:rsidP="00D91C85">
      <w:pPr>
        <w:tabs>
          <w:tab w:val="left" w:pos="1457"/>
        </w:tabs>
        <w:spacing w:after="0" w:line="240" w:lineRule="auto"/>
        <w:rPr>
          <w:rFonts w:ascii="Times New Roman" w:hAnsi="Times New Roman"/>
          <w:color w:val="0033CC"/>
          <w:sz w:val="32"/>
          <w:szCs w:val="28"/>
        </w:rPr>
      </w:pPr>
    </w:p>
    <w:p w:rsidR="00D91C85" w:rsidRDefault="00D91C85" w:rsidP="00D91C85">
      <w:pPr>
        <w:tabs>
          <w:tab w:val="left" w:pos="1457"/>
        </w:tabs>
        <w:spacing w:after="0" w:line="240" w:lineRule="auto"/>
        <w:rPr>
          <w:rFonts w:ascii="Times New Roman" w:hAnsi="Times New Roman"/>
          <w:color w:val="0033CC"/>
          <w:sz w:val="32"/>
          <w:szCs w:val="28"/>
        </w:rPr>
      </w:pPr>
    </w:p>
    <w:sectPr w:rsidR="00D91C85" w:rsidSect="00D91C85">
      <w:pgSz w:w="11906" w:h="16838"/>
      <w:pgMar w:top="1134" w:right="850" w:bottom="1134" w:left="1701" w:header="708" w:footer="708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1A2"/>
    <w:multiLevelType w:val="multilevel"/>
    <w:tmpl w:val="B2B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2E47"/>
    <w:multiLevelType w:val="multilevel"/>
    <w:tmpl w:val="B2B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9134B"/>
    <w:multiLevelType w:val="multilevel"/>
    <w:tmpl w:val="B2B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D20FC"/>
    <w:multiLevelType w:val="multilevel"/>
    <w:tmpl w:val="B2B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E4DC0"/>
    <w:rsid w:val="00164E7C"/>
    <w:rsid w:val="00306B6A"/>
    <w:rsid w:val="00312181"/>
    <w:rsid w:val="00460D80"/>
    <w:rsid w:val="006414B0"/>
    <w:rsid w:val="007A5248"/>
    <w:rsid w:val="007A66B4"/>
    <w:rsid w:val="008E4DC0"/>
    <w:rsid w:val="009551E1"/>
    <w:rsid w:val="00C11BC4"/>
    <w:rsid w:val="00D91C85"/>
    <w:rsid w:val="00DA76D4"/>
    <w:rsid w:val="00E5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4DC0"/>
    <w:rPr>
      <w:color w:val="000000"/>
      <w:u w:val="single"/>
    </w:rPr>
  </w:style>
  <w:style w:type="paragraph" w:styleId="a4">
    <w:name w:val="Normal (Web)"/>
    <w:basedOn w:val="a"/>
    <w:unhideWhenUsed/>
    <w:rsid w:val="008E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E4DC0"/>
    <w:rPr>
      <w:b/>
      <w:bCs/>
    </w:rPr>
  </w:style>
  <w:style w:type="character" w:styleId="a6">
    <w:name w:val="Emphasis"/>
    <w:basedOn w:val="a0"/>
    <w:qFormat/>
    <w:rsid w:val="008E4D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411698/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1698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2012-12-26T14:38:00Z</cp:lastPrinted>
  <dcterms:created xsi:type="dcterms:W3CDTF">2012-11-03T07:43:00Z</dcterms:created>
  <dcterms:modified xsi:type="dcterms:W3CDTF">2022-11-15T09:06:00Z</dcterms:modified>
</cp:coreProperties>
</file>