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5B2A" w:rsidRDefault="00245B2A">
      <w:pPr>
        <w:widowControl w:val="0"/>
        <w:pBdr>
          <w:top w:val="nil"/>
          <w:left w:val="nil"/>
          <w:bottom w:val="nil"/>
          <w:right w:val="nil"/>
          <w:between w:val="nil"/>
        </w:pBdr>
        <w:spacing w:after="0"/>
      </w:pPr>
    </w:p>
    <w:p w:rsidR="00245B2A" w:rsidRDefault="00245B2A">
      <w:pPr>
        <w:pStyle w:val="20"/>
      </w:pPr>
      <w:bookmarkStart w:id="0" w:name="_heading=h.gjdgxs" w:colFirst="0" w:colLast="0"/>
      <w:bookmarkEnd w:id="0"/>
    </w:p>
    <w:tbl>
      <w:tblPr>
        <w:tblStyle w:val="aff4"/>
        <w:tblW w:w="15877" w:type="dxa"/>
        <w:tblInd w:w="-10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835"/>
        <w:gridCol w:w="4536"/>
        <w:gridCol w:w="709"/>
        <w:gridCol w:w="2835"/>
        <w:gridCol w:w="1701"/>
        <w:gridCol w:w="1418"/>
      </w:tblGrid>
      <w:tr w:rsidR="00245B2A">
        <w:trPr>
          <w:trHeight w:val="108"/>
        </w:trPr>
        <w:tc>
          <w:tcPr>
            <w:tcW w:w="4678" w:type="dxa"/>
            <w:gridSpan w:val="2"/>
          </w:tcPr>
          <w:p w:rsidR="00245B2A" w:rsidRDefault="006E5497">
            <w:pPr>
              <w:rPr>
                <w:b/>
                <w:sz w:val="24"/>
                <w:szCs w:val="24"/>
              </w:rPr>
            </w:pPr>
            <w:r>
              <w:rPr>
                <w:b/>
                <w:color w:val="000000"/>
                <w:sz w:val="24"/>
                <w:szCs w:val="24"/>
                <w:highlight w:val="white"/>
              </w:rPr>
              <w:t>Раздел</w:t>
            </w:r>
          </w:p>
        </w:tc>
        <w:tc>
          <w:tcPr>
            <w:tcW w:w="11199" w:type="dxa"/>
            <w:gridSpan w:val="5"/>
          </w:tcPr>
          <w:p w:rsidR="00245B2A" w:rsidRDefault="00245B2A">
            <w:pPr>
              <w:jc w:val="center"/>
              <w:rPr>
                <w:b/>
                <w:sz w:val="24"/>
                <w:szCs w:val="24"/>
              </w:rPr>
            </w:pPr>
          </w:p>
        </w:tc>
      </w:tr>
      <w:tr w:rsidR="00245B2A">
        <w:trPr>
          <w:trHeight w:val="99"/>
        </w:trPr>
        <w:tc>
          <w:tcPr>
            <w:tcW w:w="4678" w:type="dxa"/>
            <w:gridSpan w:val="2"/>
          </w:tcPr>
          <w:p w:rsidR="00245B2A" w:rsidRDefault="006E5497">
            <w:pPr>
              <w:rPr>
                <w:b/>
                <w:sz w:val="24"/>
                <w:szCs w:val="24"/>
              </w:rPr>
            </w:pPr>
            <w:r>
              <w:rPr>
                <w:b/>
                <w:color w:val="000000"/>
                <w:sz w:val="24"/>
                <w:szCs w:val="24"/>
                <w:highlight w:val="white"/>
              </w:rPr>
              <w:t>ФИО педагога</w:t>
            </w:r>
          </w:p>
        </w:tc>
        <w:tc>
          <w:tcPr>
            <w:tcW w:w="11199" w:type="dxa"/>
            <w:gridSpan w:val="5"/>
          </w:tcPr>
          <w:p w:rsidR="00245B2A" w:rsidRDefault="00B36FAC" w:rsidP="00B36FAC">
            <w:pPr>
              <w:rPr>
                <w:b/>
                <w:sz w:val="24"/>
                <w:szCs w:val="24"/>
              </w:rPr>
            </w:pPr>
            <w:r>
              <w:rPr>
                <w:b/>
                <w:sz w:val="24"/>
                <w:szCs w:val="24"/>
              </w:rPr>
              <w:t>Дюсенбаева Галия М</w:t>
            </w:r>
          </w:p>
        </w:tc>
      </w:tr>
      <w:tr w:rsidR="00245B2A">
        <w:trPr>
          <w:trHeight w:val="163"/>
        </w:trPr>
        <w:tc>
          <w:tcPr>
            <w:tcW w:w="4678" w:type="dxa"/>
            <w:gridSpan w:val="2"/>
          </w:tcPr>
          <w:p w:rsidR="00245B2A" w:rsidRDefault="006E5497">
            <w:pPr>
              <w:rPr>
                <w:b/>
                <w:sz w:val="24"/>
                <w:szCs w:val="24"/>
              </w:rPr>
            </w:pPr>
            <w:r>
              <w:rPr>
                <w:b/>
                <w:color w:val="000000"/>
                <w:sz w:val="24"/>
                <w:szCs w:val="24"/>
                <w:highlight w:val="white"/>
              </w:rPr>
              <w:t>Дата</w:t>
            </w:r>
          </w:p>
        </w:tc>
        <w:tc>
          <w:tcPr>
            <w:tcW w:w="11199" w:type="dxa"/>
            <w:gridSpan w:val="5"/>
          </w:tcPr>
          <w:p w:rsidR="00245B2A" w:rsidRDefault="00B36FAC" w:rsidP="00B36FAC">
            <w:pPr>
              <w:rPr>
                <w:b/>
                <w:sz w:val="24"/>
                <w:szCs w:val="24"/>
              </w:rPr>
            </w:pPr>
            <w:r>
              <w:rPr>
                <w:b/>
                <w:sz w:val="24"/>
                <w:szCs w:val="24"/>
              </w:rPr>
              <w:t>05.09.2023</w:t>
            </w:r>
          </w:p>
        </w:tc>
      </w:tr>
      <w:tr w:rsidR="00245B2A">
        <w:trPr>
          <w:trHeight w:val="149"/>
        </w:trPr>
        <w:tc>
          <w:tcPr>
            <w:tcW w:w="4678" w:type="dxa"/>
            <w:gridSpan w:val="2"/>
          </w:tcPr>
          <w:p w:rsidR="00245B2A" w:rsidRDefault="006E5497">
            <w:pPr>
              <w:rPr>
                <w:b/>
                <w:sz w:val="24"/>
                <w:szCs w:val="24"/>
              </w:rPr>
            </w:pPr>
            <w:r>
              <w:rPr>
                <w:b/>
                <w:color w:val="000000"/>
                <w:sz w:val="24"/>
                <w:szCs w:val="24"/>
                <w:highlight w:val="white"/>
              </w:rPr>
              <w:t xml:space="preserve">Класс  </w:t>
            </w:r>
          </w:p>
        </w:tc>
        <w:tc>
          <w:tcPr>
            <w:tcW w:w="4536"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6663"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4678" w:type="dxa"/>
            <w:gridSpan w:val="2"/>
          </w:tcPr>
          <w:p w:rsidR="00245B2A" w:rsidRDefault="006E5497">
            <w:pPr>
              <w:rPr>
                <w:b/>
                <w:sz w:val="24"/>
                <w:szCs w:val="24"/>
              </w:rPr>
            </w:pPr>
            <w:r>
              <w:rPr>
                <w:b/>
                <w:color w:val="000000"/>
                <w:sz w:val="24"/>
                <w:szCs w:val="24"/>
                <w:highlight w:val="white"/>
              </w:rPr>
              <w:t>Тема урока</w:t>
            </w:r>
          </w:p>
        </w:tc>
        <w:tc>
          <w:tcPr>
            <w:tcW w:w="11199" w:type="dxa"/>
            <w:gridSpan w:val="5"/>
          </w:tcPr>
          <w:p w:rsidR="00245B2A" w:rsidRDefault="006E5497">
            <w:pPr>
              <w:jc w:val="center"/>
              <w:rPr>
                <w:b/>
                <w:sz w:val="24"/>
                <w:szCs w:val="24"/>
              </w:rPr>
            </w:pPr>
            <w:r>
              <w:rPr>
                <w:sz w:val="24"/>
                <w:szCs w:val="24"/>
              </w:rPr>
              <w:t>Отрасли географической науки</w:t>
            </w:r>
          </w:p>
        </w:tc>
      </w:tr>
      <w:tr w:rsidR="00245B2A">
        <w:trPr>
          <w:trHeight w:val="185"/>
        </w:trPr>
        <w:tc>
          <w:tcPr>
            <w:tcW w:w="4678"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1199" w:type="dxa"/>
            <w:gridSpan w:val="5"/>
          </w:tcPr>
          <w:p w:rsidR="00245B2A" w:rsidRDefault="006E5497">
            <w:pPr>
              <w:jc w:val="both"/>
              <w:rPr>
                <w:sz w:val="24"/>
                <w:szCs w:val="24"/>
              </w:rPr>
            </w:pPr>
            <w:r>
              <w:rPr>
                <w:sz w:val="24"/>
                <w:szCs w:val="24"/>
              </w:rPr>
              <w:t>8.1.1.1 - в графической форме отображает и объясняет деление географической науки на отрасли</w:t>
            </w:r>
          </w:p>
        </w:tc>
      </w:tr>
      <w:tr w:rsidR="00245B2A">
        <w:trPr>
          <w:trHeight w:val="353"/>
        </w:trPr>
        <w:tc>
          <w:tcPr>
            <w:tcW w:w="4678" w:type="dxa"/>
            <w:gridSpan w:val="2"/>
          </w:tcPr>
          <w:p w:rsidR="00245B2A" w:rsidRDefault="006E5497">
            <w:pPr>
              <w:rPr>
                <w:b/>
                <w:color w:val="000000"/>
                <w:sz w:val="24"/>
                <w:szCs w:val="24"/>
              </w:rPr>
            </w:pPr>
            <w:r>
              <w:rPr>
                <w:b/>
                <w:color w:val="000000"/>
                <w:sz w:val="24"/>
                <w:szCs w:val="24"/>
              </w:rPr>
              <w:t>Цель урока</w:t>
            </w:r>
          </w:p>
        </w:tc>
        <w:tc>
          <w:tcPr>
            <w:tcW w:w="11199" w:type="dxa"/>
            <w:gridSpan w:val="5"/>
          </w:tcPr>
          <w:p w:rsidR="00245B2A" w:rsidRDefault="006E5497">
            <w:pPr>
              <w:tabs>
                <w:tab w:val="left" w:pos="624"/>
              </w:tabs>
              <w:ind w:firstLine="76"/>
              <w:jc w:val="both"/>
              <w:rPr>
                <w:sz w:val="24"/>
                <w:szCs w:val="24"/>
              </w:rPr>
            </w:pPr>
            <w:r>
              <w:rPr>
                <w:sz w:val="24"/>
                <w:szCs w:val="24"/>
              </w:rPr>
              <w:t>Учащиеся могут:</w:t>
            </w:r>
          </w:p>
          <w:p w:rsidR="00245B2A" w:rsidRDefault="006E5497">
            <w:pPr>
              <w:jc w:val="both"/>
              <w:rPr>
                <w:sz w:val="24"/>
                <w:szCs w:val="24"/>
              </w:rPr>
            </w:pPr>
            <w:r>
              <w:rPr>
                <w:sz w:val="24"/>
                <w:szCs w:val="24"/>
              </w:rPr>
              <w:t>объяснить деление географической науки на отрасли и отображение в графической форме отрасли географической науки</w:t>
            </w:r>
          </w:p>
          <w:p w:rsidR="00245B2A" w:rsidRDefault="006E5497">
            <w:pPr>
              <w:widowControl w:val="0"/>
              <w:tabs>
                <w:tab w:val="left" w:pos="624"/>
              </w:tabs>
              <w:jc w:val="both"/>
              <w:rPr>
                <w:b/>
                <w:sz w:val="24"/>
                <w:szCs w:val="24"/>
              </w:rPr>
            </w:pPr>
            <w:r>
              <w:rPr>
                <w:sz w:val="24"/>
                <w:szCs w:val="24"/>
              </w:rPr>
              <w:t>определить важные исследования в отраслях географической науки</w:t>
            </w:r>
          </w:p>
        </w:tc>
      </w:tr>
      <w:tr w:rsidR="00245B2A">
        <w:trPr>
          <w:trHeight w:val="266"/>
        </w:trPr>
        <w:tc>
          <w:tcPr>
            <w:tcW w:w="4678" w:type="dxa"/>
            <w:gridSpan w:val="2"/>
          </w:tcPr>
          <w:p w:rsidR="00245B2A" w:rsidRDefault="006E5497">
            <w:pPr>
              <w:ind w:left="-468" w:firstLine="468"/>
              <w:rPr>
                <w:b/>
                <w:sz w:val="24"/>
                <w:szCs w:val="24"/>
              </w:rPr>
            </w:pPr>
            <w:r>
              <w:rPr>
                <w:b/>
                <w:sz w:val="24"/>
                <w:szCs w:val="24"/>
              </w:rPr>
              <w:t>Критерии успеха</w:t>
            </w:r>
          </w:p>
        </w:tc>
        <w:tc>
          <w:tcPr>
            <w:tcW w:w="11199" w:type="dxa"/>
            <w:gridSpan w:val="5"/>
            <w:shd w:val="clear" w:color="auto" w:fill="auto"/>
          </w:tcPr>
          <w:p w:rsidR="00245B2A" w:rsidRDefault="006E5497">
            <w:pPr>
              <w:rPr>
                <w:sz w:val="24"/>
                <w:szCs w:val="24"/>
              </w:rPr>
            </w:pPr>
            <w:r>
              <w:rPr>
                <w:sz w:val="24"/>
                <w:szCs w:val="24"/>
              </w:rPr>
              <w:t xml:space="preserve"> Отображает   деление географической науки в графической форме.</w:t>
            </w:r>
          </w:p>
          <w:p w:rsidR="00245B2A" w:rsidRDefault="006E5497">
            <w:pPr>
              <w:ind w:firstLine="76"/>
              <w:rPr>
                <w:sz w:val="24"/>
                <w:szCs w:val="24"/>
              </w:rPr>
            </w:pPr>
            <w:r>
              <w:rPr>
                <w:sz w:val="24"/>
                <w:szCs w:val="24"/>
              </w:rPr>
              <w:t>Обосновывает  деление   географии  на отрасли.</w:t>
            </w:r>
          </w:p>
          <w:p w:rsidR="00245B2A" w:rsidRDefault="006E5497">
            <w:pPr>
              <w:rPr>
                <w:sz w:val="24"/>
                <w:szCs w:val="24"/>
              </w:rPr>
            </w:pPr>
            <w:r>
              <w:rPr>
                <w:sz w:val="24"/>
                <w:szCs w:val="24"/>
              </w:rPr>
              <w:t>Знает важные исследования отраслей географии</w:t>
            </w:r>
          </w:p>
          <w:p w:rsidR="00245B2A" w:rsidRDefault="006E5497">
            <w:pPr>
              <w:ind w:firstLine="76"/>
              <w:rPr>
                <w:sz w:val="24"/>
                <w:szCs w:val="24"/>
              </w:rPr>
            </w:pPr>
            <w:r>
              <w:rPr>
                <w:sz w:val="24"/>
                <w:szCs w:val="24"/>
              </w:rPr>
              <w:t>Анализирует важность данных исследований для человечества</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835"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701" w:type="dxa"/>
          </w:tcPr>
          <w:p w:rsidR="00245B2A" w:rsidRDefault="006E5497">
            <w:pPr>
              <w:jc w:val="center"/>
              <w:rPr>
                <w:b/>
                <w:sz w:val="24"/>
                <w:szCs w:val="24"/>
              </w:rPr>
            </w:pPr>
            <w:r>
              <w:rPr>
                <w:b/>
                <w:sz w:val="24"/>
                <w:szCs w:val="24"/>
              </w:rPr>
              <w:t xml:space="preserve">Оценивание </w:t>
            </w:r>
          </w:p>
        </w:tc>
        <w:tc>
          <w:tcPr>
            <w:tcW w:w="1418"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8080" w:type="dxa"/>
            <w:gridSpan w:val="3"/>
          </w:tcPr>
          <w:p w:rsidR="00245B2A" w:rsidRDefault="006E5497">
            <w:pPr>
              <w:jc w:val="both"/>
              <w:rPr>
                <w:sz w:val="24"/>
                <w:szCs w:val="24"/>
              </w:rPr>
            </w:pPr>
            <w:r>
              <w:rPr>
                <w:b/>
                <w:sz w:val="24"/>
                <w:szCs w:val="24"/>
              </w:rPr>
              <w:t>Повторение материала</w:t>
            </w:r>
            <w:r>
              <w:rPr>
                <w:sz w:val="24"/>
                <w:szCs w:val="24"/>
              </w:rPr>
              <w:t>.Мозговой штурм :</w:t>
            </w:r>
          </w:p>
          <w:p w:rsidR="00245B2A" w:rsidRDefault="006E5497">
            <w:pPr>
              <w:widowControl w:val="0"/>
              <w:numPr>
                <w:ilvl w:val="0"/>
                <w:numId w:val="39"/>
              </w:numPr>
              <w:jc w:val="both"/>
              <w:rPr>
                <w:sz w:val="24"/>
                <w:szCs w:val="24"/>
              </w:rPr>
            </w:pPr>
            <w:r>
              <w:rPr>
                <w:sz w:val="24"/>
                <w:szCs w:val="24"/>
              </w:rPr>
              <w:t>Что изучает география?</w:t>
            </w:r>
          </w:p>
          <w:p w:rsidR="00245B2A" w:rsidRDefault="006E5497">
            <w:pPr>
              <w:widowControl w:val="0"/>
              <w:numPr>
                <w:ilvl w:val="0"/>
                <w:numId w:val="39"/>
              </w:numPr>
              <w:jc w:val="both"/>
              <w:rPr>
                <w:sz w:val="24"/>
                <w:szCs w:val="24"/>
              </w:rPr>
            </w:pPr>
            <w:r>
              <w:rPr>
                <w:sz w:val="24"/>
                <w:szCs w:val="24"/>
              </w:rPr>
              <w:t>На какие отрасли делиться наука география?</w:t>
            </w:r>
          </w:p>
          <w:p w:rsidR="00245B2A" w:rsidRDefault="006E5497">
            <w:pPr>
              <w:widowControl w:val="0"/>
              <w:numPr>
                <w:ilvl w:val="0"/>
                <w:numId w:val="39"/>
              </w:numPr>
              <w:jc w:val="both"/>
              <w:rPr>
                <w:sz w:val="24"/>
                <w:szCs w:val="24"/>
              </w:rPr>
            </w:pPr>
            <w:r>
              <w:rPr>
                <w:sz w:val="24"/>
                <w:szCs w:val="24"/>
              </w:rPr>
              <w:t>Как вы думаете, почему география делится на множество отраслей?</w:t>
            </w:r>
          </w:p>
          <w:p w:rsidR="00245B2A" w:rsidRDefault="006E5497">
            <w:pPr>
              <w:widowControl w:val="0"/>
              <w:numPr>
                <w:ilvl w:val="0"/>
                <w:numId w:val="39"/>
              </w:numPr>
              <w:jc w:val="both"/>
              <w:rPr>
                <w:sz w:val="24"/>
                <w:szCs w:val="24"/>
              </w:rPr>
            </w:pPr>
            <w:r>
              <w:rPr>
                <w:sz w:val="24"/>
                <w:szCs w:val="24"/>
              </w:rPr>
              <w:t>Что изучают отрасли географии?</w:t>
            </w:r>
          </w:p>
          <w:p w:rsidR="00245B2A" w:rsidRDefault="006E5497">
            <w:pPr>
              <w:rPr>
                <w:sz w:val="24"/>
                <w:szCs w:val="24"/>
              </w:rPr>
            </w:pPr>
            <w:r>
              <w:rPr>
                <w:sz w:val="24"/>
                <w:szCs w:val="24"/>
              </w:rPr>
              <w:t>Учитель выслушивает все ответы/ пишет на доске ответы учащихся и дает обратную связь на выполненное задание, указывая на ответы, которые помогут им определить тему и цели обучения урока.)</w:t>
            </w:r>
          </w:p>
          <w:p w:rsidR="00245B2A" w:rsidRDefault="006E5497">
            <w:pPr>
              <w:rPr>
                <w:b/>
                <w:sz w:val="24"/>
                <w:szCs w:val="24"/>
              </w:rPr>
            </w:pPr>
            <w:r>
              <w:rPr>
                <w:b/>
                <w:sz w:val="24"/>
                <w:szCs w:val="24"/>
              </w:rPr>
              <w:t>2. Целепологание.</w:t>
            </w:r>
            <w:r>
              <w:rPr>
                <w:sz w:val="24"/>
                <w:szCs w:val="24"/>
              </w:rPr>
              <w:t xml:space="preserve"> Совместно с учащимися определяются цели урока:</w:t>
            </w:r>
            <w:r>
              <w:rPr>
                <w:b/>
                <w:sz w:val="24"/>
                <w:szCs w:val="24"/>
              </w:rPr>
              <w:t xml:space="preserve"> </w:t>
            </w:r>
          </w:p>
          <w:p w:rsidR="00245B2A" w:rsidRDefault="006E5497">
            <w:pPr>
              <w:jc w:val="both"/>
              <w:rPr>
                <w:sz w:val="24"/>
                <w:szCs w:val="24"/>
              </w:rPr>
            </w:pPr>
            <w:r>
              <w:rPr>
                <w:sz w:val="24"/>
                <w:szCs w:val="24"/>
              </w:rPr>
              <w:t>-объяснить деление географической науки на отрасли и отображение в графической форме отрасли географической науки</w:t>
            </w:r>
          </w:p>
          <w:p w:rsidR="00245B2A" w:rsidRDefault="006E5497">
            <w:pPr>
              <w:rPr>
                <w:sz w:val="24"/>
                <w:szCs w:val="24"/>
              </w:rPr>
            </w:pPr>
            <w:r>
              <w:rPr>
                <w:sz w:val="24"/>
                <w:szCs w:val="24"/>
              </w:rPr>
              <w:t>-определить важные исследования в отраслях географической науки.</w:t>
            </w:r>
          </w:p>
          <w:p w:rsidR="00245B2A" w:rsidRDefault="00245B2A">
            <w:pPr>
              <w:rPr>
                <w:sz w:val="24"/>
                <w:szCs w:val="24"/>
              </w:rPr>
            </w:pPr>
          </w:p>
        </w:tc>
        <w:tc>
          <w:tcPr>
            <w:tcW w:w="2835"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701" w:type="dxa"/>
          </w:tcPr>
          <w:p w:rsidR="00245B2A" w:rsidRDefault="00245B2A">
            <w:pPr>
              <w:jc w:val="both"/>
              <w:rPr>
                <w:sz w:val="24"/>
                <w:szCs w:val="24"/>
              </w:rPr>
            </w:pPr>
          </w:p>
          <w:p w:rsidR="00245B2A" w:rsidRDefault="00245B2A">
            <w:pPr>
              <w:jc w:val="both"/>
              <w:rPr>
                <w:sz w:val="24"/>
                <w:szCs w:val="24"/>
              </w:rPr>
            </w:pPr>
          </w:p>
        </w:tc>
        <w:tc>
          <w:tcPr>
            <w:tcW w:w="1418" w:type="dxa"/>
          </w:tcPr>
          <w:p w:rsidR="00245B2A" w:rsidRDefault="00245B2A">
            <w:pPr>
              <w:jc w:val="both"/>
              <w:rPr>
                <w:sz w:val="24"/>
                <w:szCs w:val="24"/>
              </w:rPr>
            </w:pPr>
          </w:p>
        </w:tc>
      </w:tr>
      <w:tr w:rsidR="00245B2A">
        <w:trPr>
          <w:trHeight w:val="270"/>
        </w:trPr>
        <w:tc>
          <w:tcPr>
            <w:tcW w:w="1843" w:type="dxa"/>
          </w:tcPr>
          <w:p w:rsidR="00245B2A" w:rsidRDefault="006E5497">
            <w:pPr>
              <w:rPr>
                <w:b/>
                <w:sz w:val="24"/>
                <w:szCs w:val="24"/>
              </w:rPr>
            </w:pPr>
            <w:r>
              <w:rPr>
                <w:b/>
                <w:sz w:val="24"/>
                <w:szCs w:val="24"/>
              </w:rPr>
              <w:lastRenderedPageBreak/>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6E5497">
            <w:pPr>
              <w:rPr>
                <w:b/>
                <w:sz w:val="24"/>
                <w:szCs w:val="24"/>
              </w:rPr>
            </w:pPr>
            <w:r>
              <w:rPr>
                <w:b/>
                <w:sz w:val="24"/>
                <w:szCs w:val="24"/>
              </w:rPr>
              <w:t>Подведение итогов урока (5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tcPr>
          <w:p w:rsidR="00245B2A" w:rsidRDefault="006E5497">
            <w:pPr>
              <w:rPr>
                <w:sz w:val="24"/>
                <w:szCs w:val="24"/>
              </w:rPr>
            </w:pPr>
            <w:r>
              <w:rPr>
                <w:rFonts w:ascii="Calibri" w:eastAsia="Calibri" w:hAnsi="Calibri" w:cs="Calibri"/>
                <w:sz w:val="24"/>
                <w:szCs w:val="24"/>
              </w:rPr>
              <w:object w:dxaOrig="7875" w:dyaOrig="1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75pt;height:95.25pt" o:ole="">
                  <v:imagedata r:id="rId6" o:title=""/>
                </v:shape>
                <o:OLEObject Type="Embed" ProgID="PBrush" ShapeID="_x0000_i1025" DrawAspect="Content" ObjectID="_1770666779" r:id="rId7"/>
              </w:object>
            </w:r>
          </w:p>
          <w:p w:rsidR="00245B2A" w:rsidRDefault="006E5497">
            <w:pPr>
              <w:widowControl w:val="0"/>
              <w:jc w:val="both"/>
              <w:rPr>
                <w:sz w:val="24"/>
                <w:szCs w:val="24"/>
              </w:rPr>
            </w:pPr>
            <w:r>
              <w:rPr>
                <w:sz w:val="24"/>
                <w:szCs w:val="24"/>
              </w:rPr>
              <w:t>Учитель предлагает учащимся подумать о том, как можно записать информацию в графической форме.</w:t>
            </w:r>
          </w:p>
          <w:p w:rsidR="00245B2A" w:rsidRDefault="006E5497">
            <w:pPr>
              <w:widowControl w:val="0"/>
              <w:jc w:val="both"/>
              <w:rPr>
                <w:sz w:val="24"/>
                <w:szCs w:val="24"/>
              </w:rPr>
            </w:pPr>
            <w:r>
              <w:rPr>
                <w:sz w:val="24"/>
                <w:szCs w:val="24"/>
              </w:rPr>
              <w:t>На ответы учащихся  учитель дает обратную связь и дает разъяснение определению  графического органайзера и их видов, принципов построения органайзера</w:t>
            </w:r>
          </w:p>
          <w:p w:rsidR="00245B2A" w:rsidRDefault="006E5497">
            <w:pPr>
              <w:widowControl w:val="0"/>
              <w:numPr>
                <w:ilvl w:val="0"/>
                <w:numId w:val="41"/>
              </w:numPr>
              <w:pBdr>
                <w:top w:val="nil"/>
                <w:left w:val="nil"/>
                <w:bottom w:val="nil"/>
                <w:right w:val="nil"/>
                <w:between w:val="nil"/>
              </w:pBdr>
              <w:spacing w:after="200" w:line="276" w:lineRule="auto"/>
              <w:ind w:left="176" w:firstLine="0"/>
              <w:jc w:val="both"/>
              <w:rPr>
                <w:rFonts w:ascii="Calibri" w:eastAsia="Calibri" w:hAnsi="Calibri" w:cs="Calibri"/>
                <w:color w:val="000000"/>
                <w:sz w:val="24"/>
                <w:szCs w:val="24"/>
              </w:rPr>
            </w:pPr>
            <w:r>
              <w:rPr>
                <w:rFonts w:ascii="Calibri" w:eastAsia="Calibri" w:hAnsi="Calibri" w:cs="Calibri"/>
                <w:color w:val="000000"/>
                <w:sz w:val="24"/>
                <w:szCs w:val="24"/>
              </w:rPr>
              <w:t xml:space="preserve">Графические органайзеры – это  формы, которые помогают организовать информацию на листе бумаги (или экране компьютера), чтобы улучшить ее запоминание, усвоение, анализ или применение. </w:t>
            </w:r>
          </w:p>
          <w:p w:rsidR="00245B2A" w:rsidRDefault="006E5497">
            <w:pPr>
              <w:widowControl w:val="0"/>
              <w:numPr>
                <w:ilvl w:val="0"/>
                <w:numId w:val="40"/>
              </w:numPr>
              <w:ind w:left="176" w:firstLine="0"/>
              <w:jc w:val="both"/>
              <w:rPr>
                <w:sz w:val="24"/>
                <w:szCs w:val="24"/>
              </w:rPr>
            </w:pPr>
            <w:r>
              <w:rPr>
                <w:sz w:val="24"/>
                <w:szCs w:val="24"/>
              </w:rPr>
              <w:t xml:space="preserve">Графический органайзер -  это инструмент визуальной коммуникации, которые используют наглядные средства выражения содержания. </w:t>
            </w:r>
          </w:p>
          <w:p w:rsidR="00245B2A" w:rsidRDefault="006E5497">
            <w:pPr>
              <w:widowControl w:val="0"/>
              <w:numPr>
                <w:ilvl w:val="0"/>
                <w:numId w:val="40"/>
              </w:numPr>
              <w:pBdr>
                <w:top w:val="nil"/>
                <w:left w:val="nil"/>
                <w:bottom w:val="nil"/>
                <w:right w:val="nil"/>
                <w:between w:val="nil"/>
              </w:pBdr>
              <w:spacing w:after="200" w:line="276" w:lineRule="auto"/>
              <w:ind w:left="176" w:firstLine="0"/>
              <w:jc w:val="both"/>
              <w:rPr>
                <w:rFonts w:ascii="Calibri" w:eastAsia="Calibri" w:hAnsi="Calibri" w:cs="Calibri"/>
                <w:color w:val="000000"/>
                <w:sz w:val="24"/>
                <w:szCs w:val="24"/>
              </w:rPr>
            </w:pPr>
            <w:r>
              <w:rPr>
                <w:rFonts w:ascii="Calibri" w:eastAsia="Calibri" w:hAnsi="Calibri" w:cs="Calibri"/>
                <w:color w:val="000000"/>
                <w:sz w:val="24"/>
                <w:szCs w:val="24"/>
              </w:rPr>
              <w:t xml:space="preserve"> Виды  графических  органайзеров: кластер, </w:t>
            </w:r>
          </w:p>
          <w:p w:rsidR="00245B2A" w:rsidRDefault="006E5497">
            <w:pPr>
              <w:widowControl w:val="0"/>
              <w:ind w:left="176"/>
              <w:jc w:val="both"/>
              <w:rPr>
                <w:sz w:val="24"/>
                <w:szCs w:val="24"/>
              </w:rPr>
            </w:pPr>
            <w:r>
              <w:rPr>
                <w:sz w:val="24"/>
                <w:szCs w:val="24"/>
              </w:rPr>
              <w:t xml:space="preserve"> лента времени, концептуальная  таблицу/карта </w:t>
            </w:r>
          </w:p>
          <w:p w:rsidR="00245B2A" w:rsidRDefault="006E5497">
            <w:pPr>
              <w:widowControl w:val="0"/>
              <w:numPr>
                <w:ilvl w:val="0"/>
                <w:numId w:val="40"/>
              </w:numPr>
              <w:ind w:left="176" w:firstLine="0"/>
              <w:jc w:val="both"/>
              <w:rPr>
                <w:sz w:val="24"/>
                <w:szCs w:val="24"/>
              </w:rPr>
            </w:pPr>
            <w:r>
              <w:rPr>
                <w:sz w:val="24"/>
                <w:szCs w:val="24"/>
              </w:rPr>
              <w:t>Кластер - группа каких-нибудь объектов, выделяемых в большой их совокупности по тому или иному общему для этой группы признаку.</w:t>
            </w:r>
          </w:p>
          <w:p w:rsidR="00245B2A" w:rsidRDefault="006E5497">
            <w:pPr>
              <w:rPr>
                <w:sz w:val="24"/>
                <w:szCs w:val="24"/>
              </w:rPr>
            </w:pPr>
            <w:r>
              <w:rPr>
                <w:sz w:val="24"/>
                <w:szCs w:val="24"/>
              </w:rPr>
              <w:t>Лента времени- графическое представление последовательности событий, прямая линия, на которой отмечают в определенной последовательности разные годы. Ленту времени используют для того, чтобы представить ход времени и очередность событий</w:t>
            </w:r>
          </w:p>
          <w:p w:rsidR="00245B2A" w:rsidRDefault="006E5497">
            <w:pPr>
              <w:rPr>
                <w:sz w:val="24"/>
                <w:szCs w:val="24"/>
              </w:rPr>
            </w:pPr>
            <w:r>
              <w:rPr>
                <w:rFonts w:ascii="Calibri" w:eastAsia="Calibri" w:hAnsi="Calibri" w:cs="Calibri"/>
                <w:sz w:val="24"/>
                <w:szCs w:val="24"/>
              </w:rPr>
              <w:object w:dxaOrig="7485" w:dyaOrig="2400">
                <v:shape id="_x0000_i1026" type="#_x0000_t75" style="width:374.25pt;height:120pt" o:ole="">
                  <v:imagedata r:id="rId8" o:title=""/>
                </v:shape>
                <o:OLEObject Type="Embed" ProgID="PBrush" ShapeID="_x0000_i1026" DrawAspect="Content" ObjectID="_1770666780" r:id="rId9"/>
              </w:object>
            </w:r>
          </w:p>
          <w:p w:rsidR="00245B2A" w:rsidRDefault="006E5497">
            <w:pPr>
              <w:rPr>
                <w:sz w:val="24"/>
                <w:szCs w:val="24"/>
              </w:rPr>
            </w:pPr>
            <w:r>
              <w:rPr>
                <w:rFonts w:ascii="Calibri" w:eastAsia="Calibri" w:hAnsi="Calibri" w:cs="Calibri"/>
                <w:sz w:val="24"/>
                <w:szCs w:val="24"/>
              </w:rPr>
              <w:object w:dxaOrig="7875" w:dyaOrig="2010">
                <v:shape id="_x0000_i1027" type="#_x0000_t75" style="width:393.75pt;height:100.5pt" o:ole="">
                  <v:imagedata r:id="rId10" o:title=""/>
                </v:shape>
                <o:OLEObject Type="Embed" ProgID="PBrush" ShapeID="_x0000_i1027" DrawAspect="Content" ObjectID="_1770666781" r:id="rId11"/>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560" w:dyaOrig="2445">
                <v:shape id="_x0000_i1028" type="#_x0000_t75" style="width:378pt;height:122.25pt" o:ole="">
                  <v:imagedata r:id="rId12" o:title=""/>
                </v:shape>
                <o:OLEObject Type="Embed" ProgID="PBrush" ShapeID="_x0000_i1028" DrawAspect="Content" ObjectID="_1770666782" r:id="rId13"/>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6960" w:dyaOrig="2235">
                <v:shape id="_x0000_i1029" type="#_x0000_t75" style="width:348pt;height:111.75pt" o:ole="">
                  <v:imagedata r:id="rId14" o:title=""/>
                </v:shape>
                <o:OLEObject Type="Embed" ProgID="PBrush" ShapeID="_x0000_i1029" DrawAspect="Content" ObjectID="_1770666783" r:id="rId15"/>
              </w:object>
            </w:r>
          </w:p>
          <w:p w:rsidR="00245B2A" w:rsidRDefault="006E5497">
            <w:pPr>
              <w:rPr>
                <w:sz w:val="24"/>
                <w:szCs w:val="24"/>
              </w:rPr>
            </w:pPr>
            <w:r>
              <w:rPr>
                <w:rFonts w:ascii="Calibri" w:eastAsia="Calibri" w:hAnsi="Calibri" w:cs="Calibri"/>
                <w:sz w:val="24"/>
                <w:szCs w:val="24"/>
              </w:rPr>
              <w:object w:dxaOrig="7815" w:dyaOrig="3195">
                <v:shape id="_x0000_i1030" type="#_x0000_t75" style="width:390.75pt;height:159.75pt" o:ole="">
                  <v:imagedata r:id="rId16" o:title=""/>
                </v:shape>
                <o:OLEObject Type="Embed" ProgID="PBrush" ShapeID="_x0000_i1030" DrawAspect="Content" ObjectID="_1770666784" r:id="rId17"/>
              </w:object>
            </w:r>
          </w:p>
          <w:p w:rsidR="00245B2A" w:rsidRDefault="00245B2A">
            <w:pPr>
              <w:rPr>
                <w:sz w:val="24"/>
                <w:szCs w:val="24"/>
              </w:rPr>
            </w:pPr>
          </w:p>
          <w:p w:rsidR="00245B2A" w:rsidRDefault="00245B2A">
            <w:pPr>
              <w:widowControl w:val="0"/>
              <w:jc w:val="both"/>
              <w:rPr>
                <w:sz w:val="24"/>
                <w:szCs w:val="24"/>
              </w:rPr>
            </w:pPr>
          </w:p>
          <w:p w:rsidR="00245B2A" w:rsidRDefault="006E5497">
            <w:pPr>
              <w:widowControl w:val="0"/>
              <w:jc w:val="both"/>
              <w:rPr>
                <w:sz w:val="24"/>
                <w:szCs w:val="24"/>
              </w:rPr>
            </w:pPr>
            <w:r>
              <w:rPr>
                <w:sz w:val="24"/>
                <w:szCs w:val="24"/>
              </w:rPr>
              <w:t xml:space="preserve">Учитель  знакомит учащихся с содержанием формативного задания, и просит  обратить внимание на критерии  оценивания. </w:t>
            </w:r>
          </w:p>
          <w:p w:rsidR="00245B2A" w:rsidRDefault="006E5497">
            <w:pPr>
              <w:widowControl w:val="0"/>
              <w:jc w:val="both"/>
              <w:rPr>
                <w:sz w:val="24"/>
                <w:szCs w:val="24"/>
              </w:rPr>
            </w:pPr>
            <w:r>
              <w:rPr>
                <w:sz w:val="24"/>
                <w:szCs w:val="24"/>
              </w:rPr>
              <w:t xml:space="preserve"> По  мере завершения выполнения   заданий ФО, учитель наблюдает процесс оценивания (взаимооценивания) деятельности учащихся      по дескрипторам и проводит свое оценивание.</w:t>
            </w:r>
          </w:p>
          <w:p w:rsidR="00245B2A" w:rsidRDefault="006E5497">
            <w:pPr>
              <w:widowControl w:val="0"/>
              <w:rPr>
                <w:sz w:val="24"/>
                <w:szCs w:val="24"/>
              </w:rPr>
            </w:pPr>
            <w:r>
              <w:rPr>
                <w:sz w:val="24"/>
                <w:szCs w:val="24"/>
              </w:rPr>
              <w:t xml:space="preserve"> З</w:t>
            </w:r>
            <w:r>
              <w:rPr>
                <w:b/>
                <w:sz w:val="24"/>
                <w:szCs w:val="24"/>
              </w:rPr>
              <w:t>адание №1</w:t>
            </w:r>
            <w:r>
              <w:rPr>
                <w:sz w:val="24"/>
                <w:szCs w:val="24"/>
              </w:rPr>
              <w:t xml:space="preserve">.     </w:t>
            </w:r>
          </w:p>
          <w:p w:rsidR="00245B2A" w:rsidRDefault="006E5497">
            <w:pPr>
              <w:widowControl w:val="0"/>
              <w:numPr>
                <w:ilvl w:val="0"/>
                <w:numId w:val="42"/>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Используя  предложенный текст №1,  представьте историю развития науки география в виде  в «ленты времени». </w:t>
            </w:r>
          </w:p>
          <w:p w:rsidR="00245B2A" w:rsidRDefault="006E5497">
            <w:pPr>
              <w:widowControl w:val="0"/>
              <w:rPr>
                <w:sz w:val="24"/>
                <w:szCs w:val="24"/>
              </w:rPr>
            </w:pPr>
            <w:r>
              <w:rPr>
                <w:noProof/>
              </w:rPr>
              <mc:AlternateContent>
                <mc:Choice Requires="wps">
                  <w:drawing>
                    <wp:anchor distT="0" distB="0" distL="114300" distR="114300" simplePos="0" relativeHeight="251658240" behindDoc="0" locked="0" layoutInCell="1" hidden="0" allowOverlap="1">
                      <wp:simplePos x="0" y="0"/>
                      <wp:positionH relativeFrom="column">
                        <wp:posOffset>139700</wp:posOffset>
                      </wp:positionH>
                      <wp:positionV relativeFrom="paragraph">
                        <wp:posOffset>-12699</wp:posOffset>
                      </wp:positionV>
                      <wp:extent cx="3010535" cy="351155"/>
                      <wp:effectExtent l="0" t="0" r="0" b="0"/>
                      <wp:wrapNone/>
                      <wp:docPr id="35901" name="Стрелка вправо 35901"/>
                      <wp:cNvGraphicFramePr/>
                      <a:graphic xmlns:a="http://schemas.openxmlformats.org/drawingml/2006/main">
                        <a:graphicData uri="http://schemas.microsoft.com/office/word/2010/wordprocessingShape">
                          <wps:wsp>
                            <wps:cNvSpPr/>
                            <wps:spPr>
                              <a:xfrm>
                                <a:off x="3853433" y="3617123"/>
                                <a:ext cx="2985135" cy="325755"/>
                              </a:xfrm>
                              <a:prstGeom prst="rightArrow">
                                <a:avLst>
                                  <a:gd name="adj1" fmla="val 50000"/>
                                  <a:gd name="adj2" fmla="val 50000"/>
                                </a:avLst>
                              </a:prstGeom>
                              <a:solidFill>
                                <a:schemeClr val="lt1"/>
                              </a:solidFill>
                              <a:ln w="25400" cap="flat" cmpd="sng">
                                <a:solidFill>
                                  <a:schemeClr val="accent4"/>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5901" o:spid="_x0000_s1026" type="#_x0000_t13" style="position:absolute;margin-left:11pt;margin-top:-1pt;width:237.05pt;height:27.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s67dwIAANoEAAAOAAAAZHJzL2Uyb0RvYy54bWysVF1u1DAQfkfiDpbfaTbZTbtdNVtVXYqQ&#10;KqhUOIDXdjZG/sP2bnbfEDfhBhUSLyDBFdIbMXZCu4VKSIg8ODPJ5Jtv5pvJyelWSbThzgujK5wf&#10;jDDimhom9KrCb99cPJti5APRjEijeYV33OPT+dMnJ62d8cI0RjLuEIBoP2tthZsQ7CzLPG24Iv7A&#10;WK7hZW2cIgFct8qYIy2gK5kVo9Fh1hrHrDOUew9PF/1LPE/4dc1peF3XngckKwzcQjpdOpfxzOYn&#10;ZLZyxDaCDjTIP7BQRGhIege1IIGgtRN/QClBnfGmDgfUqMzUtaA81QDV5KPfqrluiOWpFmiOt3dt&#10;8v8Plr7aXDkkWIXH5fEox0gTBTJ1n24/3n7ovnTfuq/dDeo+dz/AvYH7d9QHQuNa62fw/bW9coPn&#10;wYxd2NZOxTvUh7YAPS3Hk/EYox3Yh/lRXoz7xvNtQBQCiuNpmY9LjGiMKMqjsowB2T2SdT684Eah&#10;aFTYiVUTzpwzbeo62Vz6kNrPhgIIewfF1EqCmhsiUTmCa1B7L6Z4NAbyDohg/coc4b2Rgl0IKZMT&#10;Z5SfS4cgQYVlyAfOD6KkRi0UWE4gPaIERryWJICpLDTd61Uq4MEnafjvgQmlXIfJY+CR24L4pmeQ&#10;QPoanVlrlma74YQ91wyFnQVdNSwhjoS8wkhyWFkwUlwgQv49DvohNQgTpe/FjlbYLrfDBCwN28FA&#10;eUsvBJC7JD5cEQcigBotrBkkfL8mDkjIlxrm+DifFKB72HfcvrPcd4imjYHtpcFh1DvnIW1zFESb&#10;s3UwtQhxdCKvnszgwAKliRqWPW7ovp+i7n9J858AAAD//wMAUEsDBBQABgAIAAAAIQBceY/L3gAA&#10;AAgBAAAPAAAAZHJzL2Rvd25yZXYueG1sTI9BT4NAEIXvJv6HzZh4a5eCEkoZGmPiVW3VxOOWnQIp&#10;O0vYpaC/3u3Jnl4mb/Le94rtbDpxpsG1lhFWywgEcWV1yzXC58fLIgPhvGKtOsuE8EMOtuXtTaFy&#10;bSfe0XnvaxFC2OUKofG+z6V0VUNGuaXtiYN3tINRPpxDLfWgphBuOhlHUSqNajk0NKqn54aq0340&#10;CL3+nn5P9fjK2e5r/T6myVvmEsT7u/lpA8LT7P+f4YIf0KEMTAc7snaiQ4jjMMUjLC4a/Id1ugJx&#10;QHhMEpBlIa8HlH8AAAD//wMAUEsBAi0AFAAGAAgAAAAhALaDOJL+AAAA4QEAABMAAAAAAAAAAAAA&#10;AAAAAAAAAFtDb250ZW50X1R5cGVzXS54bWxQSwECLQAUAAYACAAAACEAOP0h/9YAAACUAQAACwAA&#10;AAAAAAAAAAAAAAAvAQAAX3JlbHMvLnJlbHNQSwECLQAUAAYACAAAACEAC37Ou3cCAADaBAAADgAA&#10;AAAAAAAAAAAAAAAuAgAAZHJzL2Uyb0RvYy54bWxQSwECLQAUAAYACAAAACEAXHmPy94AAAAIAQAA&#10;DwAAAAAAAAAAAAAAAADRBAAAZHJzL2Rvd25yZXYueG1sUEsFBgAAAAAEAAQA8wAAANwFAAAAAA==&#10;" adj="20421" fillcolor="white [3201]" strokecolor="#8064a2 [3207]" strokeweight="2pt">
                      <v:stroke startarrowwidth="narrow" startarrowlength="short" endarrowwidth="narrow" endarrowlength="short" joinstyle="round"/>
                      <v:textbox inset="2.53958mm,2.53958mm,2.53958mm,2.53958mm">
                        <w:txbxContent>
                          <w:p w:rsidR="00D0231A" w:rsidRDefault="00D0231A">
                            <w:pPr>
                              <w:spacing w:after="0" w:line="240" w:lineRule="auto"/>
                              <w:textDirection w:val="btLr"/>
                            </w:pPr>
                          </w:p>
                        </w:txbxContent>
                      </v:textbox>
                    </v:shape>
                  </w:pict>
                </mc:Fallback>
              </mc:AlternateContent>
            </w:r>
          </w:p>
          <w:p w:rsidR="00245B2A" w:rsidRDefault="00245B2A">
            <w:pPr>
              <w:widowControl w:val="0"/>
              <w:rPr>
                <w:sz w:val="24"/>
                <w:szCs w:val="24"/>
              </w:rPr>
            </w:pPr>
          </w:p>
          <w:p w:rsidR="00245B2A" w:rsidRDefault="006E5497">
            <w:pPr>
              <w:widowControl w:val="0"/>
              <w:numPr>
                <w:ilvl w:val="0"/>
                <w:numId w:val="42"/>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Определите,  на какие две отрасли разделилась наука география.</w:t>
            </w:r>
          </w:p>
          <w:p w:rsidR="00245B2A" w:rsidRDefault="006E5497">
            <w:pPr>
              <w:widowControl w:val="0"/>
              <w:rPr>
                <w:i/>
                <w:sz w:val="24"/>
                <w:szCs w:val="24"/>
              </w:rPr>
            </w:pPr>
            <w:r>
              <w:rPr>
                <w:i/>
                <w:sz w:val="24"/>
                <w:szCs w:val="24"/>
              </w:rPr>
              <w:t>Дескриптор, обучающийся</w:t>
            </w:r>
          </w:p>
          <w:p w:rsidR="00245B2A" w:rsidRDefault="006E5497">
            <w:pPr>
              <w:widowControl w:val="0"/>
              <w:numPr>
                <w:ilvl w:val="0"/>
                <w:numId w:val="34"/>
              </w:numPr>
              <w:pBdr>
                <w:top w:val="nil"/>
                <w:left w:val="nil"/>
                <w:bottom w:val="nil"/>
                <w:right w:val="nil"/>
                <w:between w:val="nil"/>
              </w:pBdr>
              <w:spacing w:after="200" w:line="276" w:lineRule="auto"/>
              <w:rPr>
                <w:rFonts w:ascii="Calibri" w:eastAsia="Calibri" w:hAnsi="Calibri" w:cs="Calibri"/>
                <w:i/>
                <w:color w:val="000000"/>
                <w:sz w:val="24"/>
                <w:szCs w:val="24"/>
              </w:rPr>
            </w:pPr>
            <w:r>
              <w:rPr>
                <w:rFonts w:ascii="Calibri" w:eastAsia="Calibri" w:hAnsi="Calibri" w:cs="Calibri"/>
                <w:i/>
                <w:color w:val="000000"/>
                <w:sz w:val="24"/>
                <w:szCs w:val="24"/>
              </w:rPr>
              <w:t xml:space="preserve">представит  историю развития науки география в виде  в «ленты времени»; </w:t>
            </w:r>
          </w:p>
          <w:p w:rsidR="00245B2A" w:rsidRDefault="006E5497">
            <w:pPr>
              <w:numPr>
                <w:ilvl w:val="0"/>
                <w:numId w:val="34"/>
              </w:numPr>
              <w:pBdr>
                <w:top w:val="nil"/>
                <w:left w:val="nil"/>
                <w:bottom w:val="nil"/>
                <w:right w:val="nil"/>
                <w:between w:val="nil"/>
              </w:pBdr>
              <w:shd w:val="clear" w:color="auto" w:fill="FFFFFF"/>
              <w:jc w:val="both"/>
              <w:rPr>
                <w:i/>
                <w:color w:val="222222"/>
                <w:sz w:val="24"/>
                <w:szCs w:val="24"/>
              </w:rPr>
            </w:pPr>
            <w:r>
              <w:rPr>
                <w:i/>
                <w:color w:val="222222"/>
                <w:sz w:val="24"/>
                <w:szCs w:val="24"/>
              </w:rPr>
              <w:t xml:space="preserve">определяет,  на какие две отрасли разделилась наука география; </w:t>
            </w:r>
          </w:p>
          <w:p w:rsidR="00245B2A" w:rsidRDefault="006E5497">
            <w:pPr>
              <w:widowControl w:val="0"/>
              <w:jc w:val="both"/>
              <w:rPr>
                <w:sz w:val="24"/>
                <w:szCs w:val="24"/>
              </w:rPr>
            </w:pPr>
            <w:r>
              <w:rPr>
                <w:sz w:val="24"/>
                <w:szCs w:val="24"/>
              </w:rPr>
              <w:t xml:space="preserve"> Каждый учащийся в паре обсуждает, выполненную  «ленту времени» и проводить  взаимооценивание по дескрипторам. </w:t>
            </w:r>
          </w:p>
          <w:p w:rsidR="00245B2A" w:rsidRDefault="006E5497">
            <w:pPr>
              <w:widowControl w:val="0"/>
              <w:rPr>
                <w:sz w:val="24"/>
                <w:szCs w:val="24"/>
              </w:rPr>
            </w:pPr>
            <w:r>
              <w:rPr>
                <w:sz w:val="24"/>
                <w:szCs w:val="24"/>
              </w:rPr>
              <w:t xml:space="preserve"> </w:t>
            </w:r>
            <w:r>
              <w:rPr>
                <w:b/>
                <w:sz w:val="24"/>
                <w:szCs w:val="24"/>
              </w:rPr>
              <w:t xml:space="preserve">Задание №2.   </w:t>
            </w:r>
          </w:p>
          <w:p w:rsidR="00245B2A" w:rsidRDefault="006E5497">
            <w:pPr>
              <w:widowControl w:val="0"/>
              <w:jc w:val="both"/>
              <w:rPr>
                <w:sz w:val="24"/>
                <w:szCs w:val="24"/>
              </w:rPr>
            </w:pPr>
            <w:r>
              <w:rPr>
                <w:sz w:val="24"/>
                <w:szCs w:val="24"/>
              </w:rPr>
              <w:t xml:space="preserve">На основе предложенного текста №2,  в графической форме (схема, кластер) представьте деление географической науки на отрасли. Обоснуйте свой ответ. </w:t>
            </w:r>
          </w:p>
          <w:p w:rsidR="00245B2A" w:rsidRDefault="006E5497">
            <w:pPr>
              <w:widowControl w:val="0"/>
              <w:rPr>
                <w:i/>
                <w:sz w:val="24"/>
                <w:szCs w:val="24"/>
              </w:rPr>
            </w:pPr>
            <w:r>
              <w:rPr>
                <w:i/>
                <w:sz w:val="24"/>
                <w:szCs w:val="24"/>
              </w:rPr>
              <w:t xml:space="preserve">Дескриптор, обучающийся </w:t>
            </w:r>
          </w:p>
          <w:p w:rsidR="00245B2A" w:rsidRDefault="006E5497">
            <w:pPr>
              <w:numPr>
                <w:ilvl w:val="0"/>
                <w:numId w:val="34"/>
              </w:numPr>
              <w:pBdr>
                <w:top w:val="nil"/>
                <w:left w:val="nil"/>
                <w:bottom w:val="nil"/>
                <w:right w:val="nil"/>
                <w:between w:val="nil"/>
              </w:pBdr>
              <w:shd w:val="clear" w:color="auto" w:fill="FFFFFF"/>
              <w:jc w:val="both"/>
              <w:rPr>
                <w:i/>
                <w:color w:val="000000"/>
                <w:sz w:val="24"/>
                <w:szCs w:val="24"/>
              </w:rPr>
            </w:pPr>
            <w:r>
              <w:rPr>
                <w:i/>
                <w:color w:val="000000"/>
                <w:sz w:val="24"/>
                <w:szCs w:val="24"/>
              </w:rPr>
              <w:t>представляет  в графической форме  деление   науки по отраслям;</w:t>
            </w:r>
          </w:p>
          <w:p w:rsidR="00245B2A" w:rsidRDefault="006E5497">
            <w:pPr>
              <w:numPr>
                <w:ilvl w:val="0"/>
                <w:numId w:val="34"/>
              </w:numPr>
              <w:pBdr>
                <w:top w:val="nil"/>
                <w:left w:val="nil"/>
                <w:bottom w:val="nil"/>
                <w:right w:val="nil"/>
                <w:between w:val="nil"/>
              </w:pBdr>
              <w:shd w:val="clear" w:color="auto" w:fill="FFFFFF"/>
              <w:jc w:val="both"/>
            </w:pPr>
            <w:r>
              <w:rPr>
                <w:i/>
                <w:color w:val="000000"/>
                <w:sz w:val="24"/>
                <w:szCs w:val="24"/>
              </w:rPr>
              <w:t>объясняет деление науки  на отрасли</w:t>
            </w:r>
            <w:r>
              <w:rPr>
                <w:color w:val="000000"/>
                <w:sz w:val="24"/>
                <w:szCs w:val="24"/>
              </w:rPr>
              <w:t>.</w:t>
            </w:r>
          </w:p>
          <w:p w:rsidR="00245B2A" w:rsidRDefault="006E5497">
            <w:pPr>
              <w:rPr>
                <w:sz w:val="24"/>
                <w:szCs w:val="24"/>
              </w:rPr>
            </w:pPr>
            <w:r>
              <w:rPr>
                <w:sz w:val="24"/>
                <w:szCs w:val="24"/>
              </w:rPr>
              <w:t>Каждый учащийся в паре обсуждает, выполненный  кластер/схему  и проводить  взаимооценивание по дескрипторам.</w:t>
            </w:r>
          </w:p>
          <w:p w:rsidR="00245B2A" w:rsidRDefault="006E5497">
            <w:pPr>
              <w:rPr>
                <w:sz w:val="24"/>
                <w:szCs w:val="24"/>
              </w:rPr>
            </w:pPr>
            <w:r>
              <w:rPr>
                <w:sz w:val="24"/>
                <w:szCs w:val="24"/>
              </w:rPr>
              <w:t>Класс объединяется на 5 групп(можно объединить пары в группы для экономии времени)</w:t>
            </w:r>
          </w:p>
          <w:p w:rsidR="00245B2A" w:rsidRDefault="006E5497">
            <w:pPr>
              <w:widowControl w:val="0"/>
              <w:jc w:val="both"/>
              <w:rPr>
                <w:sz w:val="24"/>
                <w:szCs w:val="24"/>
              </w:rPr>
            </w:pPr>
            <w:r>
              <w:rPr>
                <w:b/>
                <w:sz w:val="24"/>
                <w:szCs w:val="24"/>
              </w:rPr>
              <w:t xml:space="preserve">Задание №3. </w:t>
            </w:r>
            <w:r>
              <w:rPr>
                <w:sz w:val="24"/>
                <w:szCs w:val="24"/>
              </w:rPr>
              <w:t xml:space="preserve">Прочитайте текст  и каждая группа готовит ответы на вопрос анологичный номеру группы: </w:t>
            </w:r>
          </w:p>
          <w:p w:rsidR="00245B2A" w:rsidRDefault="006E5497">
            <w:pPr>
              <w:widowControl w:val="0"/>
              <w:numPr>
                <w:ilvl w:val="0"/>
                <w:numId w:val="35"/>
              </w:numPr>
              <w:jc w:val="both"/>
              <w:rPr>
                <w:sz w:val="24"/>
                <w:szCs w:val="24"/>
              </w:rPr>
            </w:pPr>
            <w:r>
              <w:rPr>
                <w:sz w:val="24"/>
                <w:szCs w:val="24"/>
              </w:rPr>
              <w:t>Как продолжалось исследование Земли после того, как все материки были открыты?</w:t>
            </w:r>
          </w:p>
          <w:p w:rsidR="00245B2A" w:rsidRDefault="006E5497">
            <w:pPr>
              <w:widowControl w:val="0"/>
              <w:numPr>
                <w:ilvl w:val="0"/>
                <w:numId w:val="35"/>
              </w:numPr>
              <w:jc w:val="both"/>
              <w:rPr>
                <w:sz w:val="24"/>
                <w:szCs w:val="24"/>
              </w:rPr>
            </w:pPr>
            <w:r>
              <w:rPr>
                <w:sz w:val="24"/>
                <w:szCs w:val="24"/>
              </w:rPr>
              <w:t>Что изучают современные географические исследования?</w:t>
            </w:r>
          </w:p>
          <w:p w:rsidR="00245B2A" w:rsidRDefault="006E5497">
            <w:pPr>
              <w:widowControl w:val="0"/>
              <w:numPr>
                <w:ilvl w:val="0"/>
                <w:numId w:val="35"/>
              </w:numPr>
              <w:jc w:val="both"/>
              <w:rPr>
                <w:sz w:val="24"/>
                <w:szCs w:val="24"/>
              </w:rPr>
            </w:pPr>
            <w:r>
              <w:rPr>
                <w:sz w:val="24"/>
                <w:szCs w:val="24"/>
              </w:rPr>
              <w:t>Какой вклад внес Жак Ив Кусто в изучении дна океана?</w:t>
            </w:r>
          </w:p>
          <w:p w:rsidR="00245B2A" w:rsidRDefault="006E5497">
            <w:pPr>
              <w:widowControl w:val="0"/>
              <w:numPr>
                <w:ilvl w:val="0"/>
                <w:numId w:val="35"/>
              </w:numPr>
              <w:jc w:val="both"/>
              <w:rPr>
                <w:sz w:val="24"/>
                <w:szCs w:val="24"/>
              </w:rPr>
            </w:pPr>
            <w:r>
              <w:rPr>
                <w:sz w:val="24"/>
                <w:szCs w:val="24"/>
              </w:rPr>
              <w:t xml:space="preserve">Что является важнейшим достижением в исследовании Земли в 20 </w:t>
            </w:r>
            <w:r>
              <w:rPr>
                <w:sz w:val="24"/>
                <w:szCs w:val="24"/>
              </w:rPr>
              <w:lastRenderedPageBreak/>
              <w:t>веке?</w:t>
            </w:r>
          </w:p>
          <w:p w:rsidR="00245B2A" w:rsidRDefault="006E5497">
            <w:pPr>
              <w:widowControl w:val="0"/>
              <w:numPr>
                <w:ilvl w:val="0"/>
                <w:numId w:val="35"/>
              </w:numPr>
              <w:jc w:val="both"/>
              <w:rPr>
                <w:sz w:val="24"/>
                <w:szCs w:val="24"/>
              </w:rPr>
            </w:pPr>
            <w:r>
              <w:rPr>
                <w:sz w:val="24"/>
                <w:szCs w:val="24"/>
              </w:rPr>
              <w:t>Какие исследования Земли еще не завершены?</w:t>
            </w:r>
          </w:p>
          <w:p w:rsidR="00245B2A" w:rsidRDefault="00245B2A">
            <w:pPr>
              <w:widowControl w:val="0"/>
              <w:ind w:left="720"/>
              <w:jc w:val="both"/>
              <w:rPr>
                <w:i/>
                <w:sz w:val="24"/>
                <w:szCs w:val="24"/>
              </w:rPr>
            </w:pPr>
          </w:p>
          <w:p w:rsidR="00245B2A" w:rsidRDefault="00245B2A">
            <w:pPr>
              <w:widowControl w:val="0"/>
              <w:ind w:left="720"/>
              <w:jc w:val="both"/>
              <w:rPr>
                <w:i/>
                <w:sz w:val="24"/>
                <w:szCs w:val="24"/>
              </w:rPr>
            </w:pPr>
          </w:p>
          <w:p w:rsidR="00245B2A" w:rsidRDefault="00245B2A">
            <w:pPr>
              <w:widowControl w:val="0"/>
              <w:ind w:left="720"/>
              <w:jc w:val="both"/>
              <w:rPr>
                <w:i/>
                <w:sz w:val="24"/>
                <w:szCs w:val="24"/>
              </w:rPr>
            </w:pPr>
          </w:p>
          <w:p w:rsidR="00245B2A" w:rsidRDefault="006E5497">
            <w:pPr>
              <w:widowControl w:val="0"/>
              <w:ind w:left="720"/>
              <w:jc w:val="both"/>
              <w:rPr>
                <w:i/>
                <w:sz w:val="24"/>
                <w:szCs w:val="24"/>
              </w:rPr>
            </w:pPr>
            <w:r>
              <w:rPr>
                <w:i/>
                <w:sz w:val="24"/>
                <w:szCs w:val="24"/>
              </w:rPr>
              <w:t>Ответы групп-обратная связь учителя</w:t>
            </w:r>
          </w:p>
          <w:p w:rsidR="00245B2A" w:rsidRDefault="00245B2A">
            <w:pPr>
              <w:widowControl w:val="0"/>
              <w:ind w:left="720"/>
              <w:jc w:val="both"/>
              <w:rPr>
                <w:sz w:val="24"/>
                <w:szCs w:val="24"/>
              </w:rPr>
            </w:pPr>
          </w:p>
          <w:p w:rsidR="00245B2A" w:rsidRDefault="006E5497">
            <w:pPr>
              <w:widowControl w:val="0"/>
              <w:jc w:val="both"/>
              <w:rPr>
                <w:sz w:val="24"/>
                <w:szCs w:val="24"/>
              </w:rPr>
            </w:pPr>
            <w:r>
              <w:rPr>
                <w:b/>
                <w:sz w:val="24"/>
                <w:szCs w:val="24"/>
              </w:rPr>
              <w:t>Задание №4.</w:t>
            </w:r>
            <w:r>
              <w:rPr>
                <w:sz w:val="24"/>
                <w:szCs w:val="24"/>
              </w:rPr>
              <w:t xml:space="preserve"> Используя текст «Современные географические исследования», заполните таблицу (несколько ячеек могут быть незаполнены).</w:t>
            </w:r>
          </w:p>
          <w:p w:rsidR="00245B2A" w:rsidRDefault="006E5497">
            <w:pPr>
              <w:rPr>
                <w:sz w:val="24"/>
                <w:szCs w:val="24"/>
              </w:rPr>
            </w:pPr>
            <w:r>
              <w:rPr>
                <w:noProof/>
                <w:sz w:val="24"/>
                <w:szCs w:val="24"/>
              </w:rPr>
              <w:drawing>
                <wp:inline distT="0" distB="0" distL="0" distR="0">
                  <wp:extent cx="4736222" cy="1837144"/>
                  <wp:effectExtent l="0" t="0" r="0" b="0"/>
                  <wp:docPr id="35995"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8"/>
                          <a:srcRect/>
                          <a:stretch>
                            <a:fillRect/>
                          </a:stretch>
                        </pic:blipFill>
                        <pic:spPr>
                          <a:xfrm>
                            <a:off x="0" y="0"/>
                            <a:ext cx="4736222" cy="1837144"/>
                          </a:xfrm>
                          <a:prstGeom prst="rect">
                            <a:avLst/>
                          </a:prstGeom>
                          <a:ln/>
                        </pic:spPr>
                      </pic:pic>
                    </a:graphicData>
                  </a:graphic>
                </wp:inline>
              </w:drawing>
            </w:r>
          </w:p>
          <w:p w:rsidR="00245B2A" w:rsidRDefault="006E5497">
            <w:pPr>
              <w:spacing w:line="276" w:lineRule="auto"/>
              <w:rPr>
                <w:b/>
                <w:sz w:val="24"/>
                <w:szCs w:val="24"/>
              </w:rPr>
            </w:pPr>
            <w:r>
              <w:rPr>
                <w:sz w:val="24"/>
                <w:szCs w:val="24"/>
              </w:rPr>
              <w:t xml:space="preserve"> </w:t>
            </w:r>
            <w:r>
              <w:rPr>
                <w:b/>
                <w:sz w:val="24"/>
                <w:szCs w:val="24"/>
              </w:rPr>
              <w:t xml:space="preserve"> устный ответ на вопросы:</w:t>
            </w:r>
          </w:p>
          <w:p w:rsidR="00245B2A" w:rsidRDefault="006E5497">
            <w:pPr>
              <w:tabs>
                <w:tab w:val="left" w:pos="636"/>
              </w:tabs>
              <w:jc w:val="both"/>
              <w:rPr>
                <w:sz w:val="24"/>
                <w:szCs w:val="24"/>
              </w:rPr>
            </w:pPr>
            <w:r>
              <w:rPr>
                <w:sz w:val="24"/>
                <w:szCs w:val="24"/>
              </w:rPr>
              <w:t>-Каково место и роль географии в системе наук?</w:t>
            </w:r>
          </w:p>
          <w:p w:rsidR="00245B2A" w:rsidRDefault="006E5497">
            <w:pPr>
              <w:tabs>
                <w:tab w:val="left" w:pos="636"/>
              </w:tabs>
              <w:rPr>
                <w:sz w:val="24"/>
                <w:szCs w:val="24"/>
              </w:rPr>
            </w:pPr>
            <w:r>
              <w:rPr>
                <w:sz w:val="24"/>
                <w:szCs w:val="24"/>
              </w:rPr>
              <w:t>-В чем проявляется практическая значимость географических наук?</w:t>
            </w:r>
          </w:p>
          <w:p w:rsidR="00245B2A" w:rsidRDefault="006E5497">
            <w:pPr>
              <w:tabs>
                <w:tab w:val="left" w:pos="636"/>
              </w:tabs>
              <w:rPr>
                <w:sz w:val="24"/>
                <w:szCs w:val="24"/>
              </w:rPr>
            </w:pPr>
            <w:r>
              <w:rPr>
                <w:sz w:val="24"/>
                <w:szCs w:val="24"/>
              </w:rPr>
              <w:t>5.2.письменный ответ:</w:t>
            </w:r>
          </w:p>
          <w:p w:rsidR="00245B2A" w:rsidRDefault="006E5497">
            <w:pPr>
              <w:tabs>
                <w:tab w:val="left" w:pos="636"/>
              </w:tabs>
              <w:rPr>
                <w:sz w:val="24"/>
                <w:szCs w:val="24"/>
              </w:rPr>
            </w:pPr>
            <w:r>
              <w:rPr>
                <w:b/>
                <w:sz w:val="24"/>
                <w:szCs w:val="24"/>
              </w:rPr>
              <w:t xml:space="preserve"> )</w:t>
            </w:r>
            <w:r>
              <w:rPr>
                <w:sz w:val="24"/>
                <w:szCs w:val="24"/>
              </w:rPr>
              <w:t xml:space="preserve">Задание выполняется в тетради индивидуально : Дополните  схему. </w:t>
            </w:r>
          </w:p>
          <w:p w:rsidR="00245B2A" w:rsidRDefault="006E5497">
            <w:pPr>
              <w:tabs>
                <w:tab w:val="left" w:pos="636"/>
              </w:tabs>
              <w:rPr>
                <w:sz w:val="24"/>
                <w:szCs w:val="24"/>
              </w:rPr>
            </w:pPr>
            <w:r>
              <w:rPr>
                <w:noProof/>
                <w:sz w:val="24"/>
                <w:szCs w:val="24"/>
              </w:rPr>
              <w:drawing>
                <wp:inline distT="0" distB="0" distL="0" distR="0">
                  <wp:extent cx="1714818" cy="1546002"/>
                  <wp:effectExtent l="0" t="0" r="0" b="0"/>
                  <wp:docPr id="35997"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9"/>
                          <a:srcRect/>
                          <a:stretch>
                            <a:fillRect/>
                          </a:stretch>
                        </pic:blipFill>
                        <pic:spPr>
                          <a:xfrm>
                            <a:off x="0" y="0"/>
                            <a:ext cx="1714818" cy="1546002"/>
                          </a:xfrm>
                          <a:prstGeom prst="rect">
                            <a:avLst/>
                          </a:prstGeom>
                          <a:ln/>
                        </pic:spPr>
                      </pic:pic>
                    </a:graphicData>
                  </a:graphic>
                </wp:inline>
              </w:drawing>
            </w:r>
            <w:r>
              <w:rPr>
                <w:noProof/>
                <w:sz w:val="24"/>
                <w:szCs w:val="24"/>
              </w:rPr>
              <w:drawing>
                <wp:inline distT="0" distB="0" distL="0" distR="0">
                  <wp:extent cx="1723708" cy="1538078"/>
                  <wp:effectExtent l="0" t="0" r="0" b="0"/>
                  <wp:docPr id="35996"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0"/>
                          <a:srcRect/>
                          <a:stretch>
                            <a:fillRect/>
                          </a:stretch>
                        </pic:blipFill>
                        <pic:spPr>
                          <a:xfrm>
                            <a:off x="0" y="0"/>
                            <a:ext cx="1723708" cy="1538078"/>
                          </a:xfrm>
                          <a:prstGeom prst="rect">
                            <a:avLst/>
                          </a:prstGeom>
                          <a:ln/>
                        </pic:spPr>
                      </pic:pic>
                    </a:graphicData>
                  </a:graphic>
                </wp:inline>
              </w:drawing>
            </w:r>
          </w:p>
          <w:p w:rsidR="00245B2A" w:rsidRDefault="006E5497">
            <w:pPr>
              <w:widowControl w:val="0"/>
              <w:rPr>
                <w:sz w:val="24"/>
                <w:szCs w:val="24"/>
              </w:rPr>
            </w:pPr>
            <w:r>
              <w:rPr>
                <w:b/>
                <w:sz w:val="24"/>
                <w:szCs w:val="24"/>
              </w:rPr>
              <w:t>Рефлексия.</w:t>
            </w:r>
            <w:r>
              <w:rPr>
                <w:sz w:val="24"/>
                <w:szCs w:val="24"/>
              </w:rPr>
              <w:t xml:space="preserve"> </w:t>
            </w:r>
          </w:p>
          <w:p w:rsidR="00245B2A" w:rsidRDefault="00245B2A">
            <w:pPr>
              <w:widowControl w:val="0"/>
              <w:rPr>
                <w:sz w:val="24"/>
                <w:szCs w:val="24"/>
              </w:rPr>
            </w:pPr>
          </w:p>
          <w:p w:rsidR="00245B2A" w:rsidRDefault="006E5497">
            <w:pPr>
              <w:widowControl w:val="0"/>
              <w:rPr>
                <w:sz w:val="24"/>
                <w:szCs w:val="24"/>
              </w:rPr>
            </w:pPr>
            <w:r>
              <w:rPr>
                <w:sz w:val="24"/>
                <w:szCs w:val="24"/>
              </w:rPr>
              <w:t xml:space="preserve">В группах обобщите полученную на уроке информацию. </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lastRenderedPageBreak/>
              <w:t>- Что нового узнали?</w:t>
            </w:r>
          </w:p>
          <w:p w:rsidR="00245B2A" w:rsidRDefault="006E5497">
            <w:pPr>
              <w:widowControl w:val="0"/>
              <w:rPr>
                <w:sz w:val="24"/>
                <w:szCs w:val="24"/>
              </w:rPr>
            </w:pPr>
            <w:r>
              <w:rPr>
                <w:sz w:val="24"/>
                <w:szCs w:val="24"/>
              </w:rPr>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rPr>
                <w:sz w:val="24"/>
                <w:szCs w:val="24"/>
              </w:rPr>
            </w:pPr>
            <w:r>
              <w:rPr>
                <w:sz w:val="24"/>
                <w:szCs w:val="24"/>
              </w:rPr>
              <w:t>- На что нужно обратить внимание в дальнейшем?</w:t>
            </w:r>
          </w:p>
          <w:p w:rsidR="00245B2A" w:rsidRDefault="00245B2A">
            <w:pPr>
              <w:rPr>
                <w:sz w:val="24"/>
                <w:szCs w:val="24"/>
              </w:rPr>
            </w:pPr>
          </w:p>
        </w:tc>
        <w:tc>
          <w:tcPr>
            <w:tcW w:w="2835" w:type="dxa"/>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 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701" w:type="dxa"/>
          </w:tcPr>
          <w:p w:rsidR="00245B2A" w:rsidRDefault="006E5497">
            <w:pPr>
              <w:jc w:val="both"/>
              <w:rPr>
                <w:sz w:val="24"/>
                <w:szCs w:val="24"/>
              </w:rPr>
            </w:pPr>
            <w:r>
              <w:rPr>
                <w:sz w:val="24"/>
                <w:szCs w:val="24"/>
              </w:rPr>
              <w:lastRenderedPageBreak/>
              <w:t>Стратегия</w:t>
            </w:r>
          </w:p>
          <w:p w:rsidR="00245B2A" w:rsidRDefault="006E5497">
            <w:pPr>
              <w:jc w:val="both"/>
              <w:rPr>
                <w:sz w:val="24"/>
                <w:szCs w:val="24"/>
              </w:rPr>
            </w:pPr>
            <w:r>
              <w:rPr>
                <w:sz w:val="24"/>
                <w:szCs w:val="24"/>
              </w:rPr>
              <w:t>«Верно - не верно»</w:t>
            </w: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b/>
                <w:sz w:val="24"/>
                <w:szCs w:val="24"/>
              </w:rPr>
            </w:pPr>
            <w:r>
              <w:rPr>
                <w:b/>
                <w:sz w:val="24"/>
                <w:szCs w:val="24"/>
              </w:rPr>
              <w:t xml:space="preserve">Стратегия «Стикер» </w:t>
            </w:r>
          </w:p>
          <w:p w:rsidR="00245B2A" w:rsidRDefault="00245B2A">
            <w:pPr>
              <w:rPr>
                <w:b/>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Самооценивание</w:t>
            </w:r>
          </w:p>
          <w:p w:rsidR="00245B2A" w:rsidRDefault="00245B2A">
            <w:pPr>
              <w:jc w:val="both"/>
              <w:rPr>
                <w:sz w:val="24"/>
                <w:szCs w:val="24"/>
              </w:rPr>
            </w:pPr>
          </w:p>
        </w:tc>
        <w:tc>
          <w:tcPr>
            <w:tcW w:w="1418" w:type="dxa"/>
          </w:tcPr>
          <w:p w:rsidR="00245B2A" w:rsidRDefault="006E5497">
            <w:pPr>
              <w:rPr>
                <w:sz w:val="24"/>
                <w:szCs w:val="24"/>
              </w:rPr>
            </w:pPr>
            <w:r>
              <w:rPr>
                <w:sz w:val="24"/>
                <w:szCs w:val="24"/>
              </w:rPr>
              <w:lastRenderedPageBreak/>
              <w:t>1.Раздаточный материал</w:t>
            </w:r>
          </w:p>
          <w:p w:rsidR="00245B2A" w:rsidRDefault="00245B2A">
            <w:pPr>
              <w:ind w:left="175" w:hanging="142"/>
              <w:rPr>
                <w:sz w:val="24"/>
                <w:szCs w:val="24"/>
              </w:rPr>
            </w:pPr>
          </w:p>
          <w:p w:rsidR="00245B2A" w:rsidRDefault="006E5497">
            <w:pPr>
              <w:rPr>
                <w:sz w:val="24"/>
                <w:szCs w:val="24"/>
              </w:rPr>
            </w:pPr>
            <w:r>
              <w:rPr>
                <w:sz w:val="24"/>
                <w:szCs w:val="24"/>
              </w:rPr>
              <w:t>2.Карточки для индивидуальной работы.</w:t>
            </w:r>
          </w:p>
          <w:p w:rsidR="00245B2A" w:rsidRDefault="006E5497">
            <w:pPr>
              <w:rPr>
                <w:sz w:val="24"/>
                <w:szCs w:val="24"/>
              </w:rPr>
            </w:pPr>
            <w:r>
              <w:rPr>
                <w:sz w:val="24"/>
                <w:szCs w:val="24"/>
              </w:rPr>
              <w:t>3.Карты атласы.</w:t>
            </w:r>
          </w:p>
          <w:p w:rsidR="00245B2A" w:rsidRDefault="00245B2A">
            <w:pPr>
              <w:pBdr>
                <w:top w:val="nil"/>
                <w:left w:val="nil"/>
                <w:bottom w:val="nil"/>
                <w:right w:val="nil"/>
                <w:between w:val="nil"/>
              </w:pBdr>
              <w:spacing w:after="200" w:line="276" w:lineRule="auto"/>
              <w:ind w:left="720"/>
              <w:rPr>
                <w:rFonts w:ascii="Calibri" w:eastAsia="Calibri" w:hAnsi="Calibri" w:cs="Calibri"/>
                <w:color w:val="000000"/>
                <w:sz w:val="24"/>
                <w:szCs w:val="24"/>
              </w:rPr>
            </w:pPr>
          </w:p>
          <w:p w:rsidR="00245B2A" w:rsidRDefault="006E5497">
            <w:pPr>
              <w:rPr>
                <w:sz w:val="24"/>
                <w:szCs w:val="24"/>
              </w:rPr>
            </w:pPr>
            <w:r>
              <w:rPr>
                <w:sz w:val="24"/>
                <w:szCs w:val="24"/>
              </w:rPr>
              <w:t xml:space="preserve">Работа по сайту </w:t>
            </w:r>
            <w:hyperlink r:id="rId21">
              <w:r>
                <w:rPr>
                  <w:color w:val="0066CC"/>
                  <w:sz w:val="24"/>
                  <w:szCs w:val="24"/>
                  <w:u w:val="single"/>
                </w:rPr>
                <w:t>www.kazakstan.kz</w:t>
              </w:r>
            </w:hyperlink>
            <w:r>
              <w:rPr>
                <w:sz w:val="24"/>
                <w:szCs w:val="24"/>
              </w:rPr>
              <w:t xml:space="preserve"> – Материалы о Казахстане</w:t>
            </w:r>
          </w:p>
          <w:p w:rsidR="00245B2A" w:rsidRDefault="00245B2A">
            <w:pPr>
              <w:widowControl w:val="0"/>
              <w:jc w:val="both"/>
              <w:rPr>
                <w:sz w:val="24"/>
                <w:szCs w:val="24"/>
              </w:rPr>
            </w:pPr>
          </w:p>
          <w:p w:rsidR="00245B2A" w:rsidRDefault="006E5497">
            <w:pPr>
              <w:widowControl w:val="0"/>
              <w:rPr>
                <w:sz w:val="24"/>
                <w:szCs w:val="24"/>
              </w:rPr>
            </w:pPr>
            <w:r>
              <w:rPr>
                <w:sz w:val="24"/>
                <w:szCs w:val="24"/>
              </w:rPr>
              <w:t>Изображения</w:t>
            </w:r>
          </w:p>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pBdr>
                <w:bottom w:val="single" w:sz="6" w:space="0" w:color="D6DDB9"/>
              </w:pBdr>
              <w:shd w:val="clear" w:color="auto" w:fill="FFFFFF"/>
              <w:ind w:right="167"/>
              <w:jc w:val="both"/>
              <w:rPr>
                <w:color w:val="2976A4"/>
                <w:sz w:val="24"/>
                <w:szCs w:val="24"/>
              </w:rPr>
            </w:pPr>
          </w:p>
          <w:p w:rsidR="00245B2A" w:rsidRDefault="00245B2A">
            <w:pPr>
              <w:widowControl w:val="0"/>
              <w:jc w:val="both"/>
              <w:rPr>
                <w:sz w:val="24"/>
                <w:szCs w:val="24"/>
              </w:rPr>
            </w:pPr>
          </w:p>
        </w:tc>
      </w:tr>
    </w:tbl>
    <w:p w:rsidR="00245B2A" w:rsidRDefault="00245B2A">
      <w:pPr>
        <w:spacing w:after="0"/>
        <w:rPr>
          <w:rFonts w:ascii="Times New Roman" w:eastAsia="Times New Roman" w:hAnsi="Times New Roman" w:cs="Times New Roman"/>
          <w:sz w:val="24"/>
          <w:szCs w:val="24"/>
        </w:rPr>
      </w:pPr>
    </w:p>
    <w:tbl>
      <w:tblPr>
        <w:tblStyle w:val="aff5"/>
        <w:tblW w:w="15734"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3118"/>
        <w:gridCol w:w="4253"/>
        <w:gridCol w:w="850"/>
        <w:gridCol w:w="2693"/>
        <w:gridCol w:w="1701"/>
        <w:gridCol w:w="1418"/>
      </w:tblGrid>
      <w:tr w:rsidR="00245B2A">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253"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6662"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Отрасли географической науки</w:t>
            </w:r>
          </w:p>
        </w:tc>
      </w:tr>
      <w:tr w:rsidR="00245B2A">
        <w:trPr>
          <w:trHeight w:val="126"/>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widowControl w:val="0"/>
              <w:tabs>
                <w:tab w:val="left" w:pos="206"/>
                <w:tab w:val="center" w:pos="4153"/>
                <w:tab w:val="right" w:pos="830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8.1.1.2 - определяет важные исследования в отраслях географической науки</w:t>
            </w:r>
          </w:p>
        </w:tc>
      </w:tr>
      <w:tr w:rsidR="00245B2A">
        <w:trPr>
          <w:trHeight w:val="135"/>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Все учащиеся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 Знать графической форме отображает и объясняет деление географической науки на отрасли</w:t>
            </w:r>
            <w:r>
              <w:rPr>
                <w:rFonts w:ascii="Times New Roman" w:eastAsia="Times New Roman" w:hAnsi="Times New Roman" w:cs="Times New Roman"/>
                <w:b/>
                <w:color w:val="000000"/>
                <w:sz w:val="24"/>
                <w:szCs w:val="24"/>
              </w:rPr>
              <w:t xml:space="preserve"> </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Большинство учащихся</w:t>
            </w:r>
            <w:r>
              <w:rPr>
                <w:rFonts w:ascii="Times New Roman" w:eastAsia="Times New Roman" w:hAnsi="Times New Roman" w:cs="Times New Roman"/>
                <w:color w:val="000000"/>
                <w:sz w:val="24"/>
                <w:szCs w:val="24"/>
              </w:rPr>
              <w:t xml:space="preserve"> Анализируют вклад путешественников  и исследователей в развитие географической науки</w:t>
            </w:r>
            <w:r>
              <w:rPr>
                <w:rFonts w:ascii="Times New Roman" w:eastAsia="Times New Roman" w:hAnsi="Times New Roman" w:cs="Times New Roman"/>
                <w:b/>
                <w:color w:val="000000"/>
                <w:sz w:val="24"/>
                <w:szCs w:val="24"/>
              </w:rPr>
              <w:t xml:space="preserve"> </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Некоторые учащиеся</w:t>
            </w:r>
            <w:r>
              <w:rPr>
                <w:rFonts w:ascii="Times New Roman" w:eastAsia="Times New Roman" w:hAnsi="Times New Roman" w:cs="Times New Roman"/>
                <w:color w:val="000000"/>
                <w:sz w:val="24"/>
                <w:szCs w:val="24"/>
              </w:rPr>
              <w:t xml:space="preserve"> Дают оценку деятельности путешественников и исследователей</w:t>
            </w:r>
          </w:p>
        </w:tc>
      </w:tr>
      <w:tr w:rsidR="00245B2A">
        <w:trPr>
          <w:trHeight w:val="408"/>
        </w:trPr>
        <w:tc>
          <w:tcPr>
            <w:tcW w:w="482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091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Описывают  вклад путешественников и исследователей.</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Анализируют  вклад путешественников и исследователей в развитие географической науки.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Дают оценку деятельности путешественников и исследователей</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line="2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1.Создание коллаборативной среды. Круг радости «Улыбка»</w:t>
            </w:r>
          </w:p>
          <w:p w:rsidR="00245B2A" w:rsidRDefault="006E5497">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Учащиеся становятся в круг, берутся за руки и дарят улыбку друг другу.</w:t>
            </w:r>
          </w:p>
          <w:p w:rsidR="00245B2A" w:rsidRDefault="006E5497">
            <w:pPr>
              <w:widowControl w:val="0"/>
              <w:spacing w:after="0" w:line="2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2.Актуализация знаний. (И) заполните схему:</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«Основные отрасли современной географии»</w:t>
            </w:r>
            <w:r>
              <w:rPr>
                <w:noProof/>
              </w:rPr>
              <mc:AlternateContent>
                <mc:Choice Requires="wpg">
                  <w:drawing>
                    <wp:anchor distT="0" distB="0" distL="114300" distR="114300" simplePos="0" relativeHeight="251659264" behindDoc="0" locked="0" layoutInCell="1" hidden="0" allowOverlap="1">
                      <wp:simplePos x="0" y="0"/>
                      <wp:positionH relativeFrom="column">
                        <wp:posOffset>1016000</wp:posOffset>
                      </wp:positionH>
                      <wp:positionV relativeFrom="paragraph">
                        <wp:posOffset>152400</wp:posOffset>
                      </wp:positionV>
                      <wp:extent cx="294640" cy="199390"/>
                      <wp:effectExtent l="0" t="0" r="0" b="0"/>
                      <wp:wrapNone/>
                      <wp:docPr id="35931" name="Прямая со стрелкой 35931"/>
                      <wp:cNvGraphicFramePr/>
                      <a:graphic xmlns:a="http://schemas.openxmlformats.org/drawingml/2006/main">
                        <a:graphicData uri="http://schemas.microsoft.com/office/word/2010/wordprocessingShape">
                          <wps:wsp>
                            <wps:cNvCnPr/>
                            <wps:spPr>
                              <a:xfrm flipH="1">
                                <a:off x="5203443" y="3685068"/>
                                <a:ext cx="285115" cy="18986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1016000</wp:posOffset>
                      </wp:positionH>
                      <wp:positionV relativeFrom="paragraph">
                        <wp:posOffset>152400</wp:posOffset>
                      </wp:positionV>
                      <wp:extent cx="294640" cy="199390"/>
                      <wp:effectExtent b="0" l="0" r="0" t="0"/>
                      <wp:wrapNone/>
                      <wp:docPr id="35931" name="image163.png"/>
                      <a:graphic>
                        <a:graphicData uri="http://schemas.openxmlformats.org/drawingml/2006/picture">
                          <pic:pic>
                            <pic:nvPicPr>
                              <pic:cNvPr id="0" name="image163.png"/>
                              <pic:cNvPicPr preferRelativeResize="0"/>
                            </pic:nvPicPr>
                            <pic:blipFill>
                              <a:blip r:embed="rId94"/>
                              <a:srcRect/>
                              <a:stretch>
                                <a:fillRect/>
                              </a:stretch>
                            </pic:blipFill>
                            <pic:spPr>
                              <a:xfrm>
                                <a:off x="0" y="0"/>
                                <a:ext cx="294640" cy="199390"/>
                              </a:xfrm>
                              <a:prstGeom prst="rect"/>
                              <a:ln/>
                            </pic:spPr>
                          </pic:pic>
                        </a:graphicData>
                      </a:graphic>
                    </wp:anchor>
                  </w:drawing>
                </mc:Fallback>
              </mc:AlternateContent>
            </w:r>
            <w:r>
              <w:rPr>
                <w:noProof/>
              </w:rPr>
              <mc:AlternateContent>
                <mc:Choice Requires="wpg">
                  <w:drawing>
                    <wp:anchor distT="0" distB="0" distL="114300" distR="114300" simplePos="0" relativeHeight="251660288" behindDoc="0" locked="0" layoutInCell="1" hidden="0" allowOverlap="1">
                      <wp:simplePos x="0" y="0"/>
                      <wp:positionH relativeFrom="column">
                        <wp:posOffset>2413000</wp:posOffset>
                      </wp:positionH>
                      <wp:positionV relativeFrom="paragraph">
                        <wp:posOffset>152400</wp:posOffset>
                      </wp:positionV>
                      <wp:extent cx="242570" cy="199390"/>
                      <wp:effectExtent l="0" t="0" r="0" b="0"/>
                      <wp:wrapNone/>
                      <wp:docPr id="35914" name="Прямая со стрелкой 35914"/>
                      <wp:cNvGraphicFramePr/>
                      <a:graphic xmlns:a="http://schemas.openxmlformats.org/drawingml/2006/main">
                        <a:graphicData uri="http://schemas.microsoft.com/office/word/2010/wordprocessingShape">
                          <wps:wsp>
                            <wps:cNvCnPr/>
                            <wps:spPr>
                              <a:xfrm>
                                <a:off x="5229478" y="3685068"/>
                                <a:ext cx="233045" cy="18986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2413000</wp:posOffset>
                      </wp:positionH>
                      <wp:positionV relativeFrom="paragraph">
                        <wp:posOffset>152400</wp:posOffset>
                      </wp:positionV>
                      <wp:extent cx="242570" cy="199390"/>
                      <wp:effectExtent b="0" l="0" r="0" t="0"/>
                      <wp:wrapNone/>
                      <wp:docPr id="35914" name="image135.png"/>
                      <a:graphic>
                        <a:graphicData uri="http://schemas.openxmlformats.org/drawingml/2006/picture">
                          <pic:pic>
                            <pic:nvPicPr>
                              <pic:cNvPr id="0" name="image135.png"/>
                              <pic:cNvPicPr preferRelativeResize="0"/>
                            </pic:nvPicPr>
                            <pic:blipFill>
                              <a:blip r:embed="rId95"/>
                              <a:srcRect/>
                              <a:stretch>
                                <a:fillRect/>
                              </a:stretch>
                            </pic:blipFill>
                            <pic:spPr>
                              <a:xfrm>
                                <a:off x="0" y="0"/>
                                <a:ext cx="242570" cy="199390"/>
                              </a:xfrm>
                              <a:prstGeom prst="rect"/>
                              <a:ln/>
                            </pic:spPr>
                          </pic:pic>
                        </a:graphicData>
                      </a:graphic>
                    </wp:anchor>
                  </w:drawing>
                </mc:Fallback>
              </mc:AlternateContent>
            </w: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noProof/>
              </w:rPr>
              <mc:AlternateContent>
                <mc:Choice Requires="wps">
                  <w:drawing>
                    <wp:anchor distT="0" distB="0" distL="114300" distR="114300" simplePos="0" relativeHeight="251661312" behindDoc="0" locked="0" layoutInCell="1" hidden="0" allowOverlap="1">
                      <wp:simplePos x="0" y="0"/>
                      <wp:positionH relativeFrom="column">
                        <wp:posOffset>1993900</wp:posOffset>
                      </wp:positionH>
                      <wp:positionV relativeFrom="paragraph">
                        <wp:posOffset>12700</wp:posOffset>
                      </wp:positionV>
                      <wp:extent cx="1881505" cy="320040"/>
                      <wp:effectExtent l="0" t="0" r="0" b="0"/>
                      <wp:wrapNone/>
                      <wp:docPr id="35932" name="Прямоугольник 35932"/>
                      <wp:cNvGraphicFramePr/>
                      <a:graphic xmlns:a="http://schemas.openxmlformats.org/drawingml/2006/main">
                        <a:graphicData uri="http://schemas.microsoft.com/office/word/2010/wordprocessingShape">
                          <wps:wsp>
                            <wps:cNvSpPr/>
                            <wps:spPr>
                              <a:xfrm>
                                <a:off x="4410010" y="3624743"/>
                                <a:ext cx="1871980" cy="3105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D0231A" w:rsidRDefault="00D0231A">
                                  <w:pPr>
                                    <w:spacing w:line="275" w:lineRule="auto"/>
                                    <w:textDirection w:val="btLr"/>
                                  </w:pPr>
                                  <w:r>
                                    <w:rPr>
                                      <w:color w:val="000000"/>
                                    </w:rPr>
                                    <w:t>…………………………………</w:t>
                                  </w:r>
                                </w:p>
                              </w:txbxContent>
                            </wps:txbx>
                            <wps:bodyPr spcFirstLastPara="1" wrap="square" lIns="91425" tIns="45700" rIns="91425" bIns="45700" anchor="t" anchorCtr="0">
                              <a:noAutofit/>
                            </wps:bodyPr>
                          </wps:wsp>
                        </a:graphicData>
                      </a:graphic>
                    </wp:anchor>
                  </w:drawing>
                </mc:Choice>
                <mc:Fallback>
                  <w:pict>
                    <v:rect id="Прямоугольник 35932" o:spid="_x0000_s1027" style="position:absolute;left:0;text-align:left;margin-left:157pt;margin-top:1pt;width:148.15pt;height:25.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TiYgIAAJEEAAAOAAAAZHJzL2Uyb0RvYy54bWysVNtu1DAQfUfiHyy/0yTb3XY3arZCLYuQ&#10;KqhU+IBZx9lY8g3b3csbEq9IfEI/ghfEpd+Q/SPGztJuAQkJkQdnHI/PnDkzk5PTtZJkyZ0XRle0&#10;OMgp4ZqZWuhFRd+8nj0ZU+ID6Bqk0byiG+7p6fTxo5OVLfnAtEbW3BEE0b5c2Yq2IdgyyzxruQJ/&#10;YCzXeNgYpyDg1i2y2sEK0ZXMBnl+lK2Mq60zjHuPX8/7QzpN+E3DWXjVNJ4HIiuK3EJaXVrncc2m&#10;J1AuHNhWsB0N+AcWCoTGoHdQ5xCAXDvxG5QSzBlvmnDAjMpM0wjGUw6YTZH/ks1VC5anXFAcb+9k&#10;8v8Plr1cXjoi6ooejiaHA0o0KCxTd7N9t/3Yfetut++7T91t93X7ofvefe6+kN4PdVtZX+L1K3vp&#10;djuPZhRh3TgV35geWVd0OCxyTI6SDUY5GgyPh4e97nwdCEOHYnxcTMbowKJHkY+KUXTI7pGs8+E5&#10;N4pEo6IO65rkhuWFD73rT5cY2Bsp6pmQMm3cYn4mHVkC9sAsPTv0B25Sk1VFJ6PBCHkAtmIjIaCp&#10;LIrj9SLFe3DD7wPn6fkTcCR2Dr7tCSSEPn0lAva+FKqi47vbULYc6me6JmFjsRIax4ZGZl5RIjkO&#10;GRqYMZQBhPy7H4ooNWoZq9XXJ1phPV+nqhcRK36Zm3qDneAtmwkkfAE+XILDWSgwOs4Hxn17DQ65&#10;yBcaG3BSDKNSIW2Go+Mcy+f2T+b7J6BZa3DsUNDePAtpCGMe2jy9DqYRqY73VHacse9TJ+xmNA7W&#10;/j553f9Jpj8AAAD//wMAUEsDBBQABgAIAAAAIQCrYVVZ3AAAAAgBAAAPAAAAZHJzL2Rvd25yZXYu&#10;eG1sTI/NSsRAEITvgu8wtOBF3MnPukrMZNGARwWzPsBspk2CMz0hM/nx7W1Peiqaaqq+Ko+bs2LB&#10;KQyeFKS7BARS681AnYKP08vtA4gQNRltPaGCbwxwrC4vSl0Yv9I7Lk3sBIdQKLSCPsaxkDK0PTod&#10;dn5EYu/TT05HPqdOmkmvHO6szJLkIJ0eiBt6PWLdY/vVzE7BKeRDjba5D8vSvD7X841b9ZtS11fb&#10;0yOIiFv8e4ZffEaHipnOfiYThFWQp3veEhVkLOwf0iQHcVZwl+1BVqX8P6D6AQAA//8DAFBLAQIt&#10;ABQABgAIAAAAIQC2gziS/gAAAOEBAAATAAAAAAAAAAAAAAAAAAAAAABbQ29udGVudF9UeXBlc10u&#10;eG1sUEsBAi0AFAAGAAgAAAAhADj9If/WAAAAlAEAAAsAAAAAAAAAAAAAAAAALwEAAF9yZWxzLy5y&#10;ZWxzUEsBAi0AFAAGAAgAAAAhANkJhOJiAgAAkQQAAA4AAAAAAAAAAAAAAAAALgIAAGRycy9lMm9E&#10;b2MueG1sUEsBAi0AFAAGAAgAAAAhAKthVVncAAAACAEAAA8AAAAAAAAAAAAAAAAAvAQAAGRycy9k&#10;b3ducmV2LnhtbFBLBQYAAAAABAAEAPMAAADFBQAAAAA=&#10;">
                      <v:stroke startarrowwidth="narrow" startarrowlength="short" endarrowwidth="narrow" endarrowlength="short"/>
                      <v:textbox inset="2.53958mm,1.2694mm,2.53958mm,1.2694mm">
                        <w:txbxContent>
                          <w:p w:rsidR="00D0231A" w:rsidRDefault="00D0231A">
                            <w:pPr>
                              <w:spacing w:line="275" w:lineRule="auto"/>
                              <w:textDirection w:val="btLr"/>
                            </w:pPr>
                            <w:r>
                              <w:rPr>
                                <w:color w:val="000000"/>
                              </w:rPr>
                              <w:t>…………………………………</w:t>
                            </w:r>
                          </w:p>
                        </w:txbxContent>
                      </v:textbox>
                    </v:rect>
                  </w:pict>
                </mc:Fallback>
              </mc:AlternateContent>
            </w:r>
            <w:r>
              <w:rPr>
                <w:noProof/>
              </w:rPr>
              <mc:AlternateContent>
                <mc:Choice Requires="wps">
                  <w:drawing>
                    <wp:anchor distT="0" distB="0" distL="114300" distR="114300" simplePos="0" relativeHeight="251662336" behindDoc="0" locked="0" layoutInCell="1" hidden="0" allowOverlap="1">
                      <wp:simplePos x="0" y="0"/>
                      <wp:positionH relativeFrom="column">
                        <wp:posOffset>25401</wp:posOffset>
                      </wp:positionH>
                      <wp:positionV relativeFrom="paragraph">
                        <wp:posOffset>12700</wp:posOffset>
                      </wp:positionV>
                      <wp:extent cx="1881505" cy="320040"/>
                      <wp:effectExtent l="0" t="0" r="0" b="0"/>
                      <wp:wrapNone/>
                      <wp:docPr id="35884" name="Прямоугольник 35884"/>
                      <wp:cNvGraphicFramePr/>
                      <a:graphic xmlns:a="http://schemas.openxmlformats.org/drawingml/2006/main">
                        <a:graphicData uri="http://schemas.microsoft.com/office/word/2010/wordprocessingShape">
                          <wps:wsp>
                            <wps:cNvSpPr/>
                            <wps:spPr>
                              <a:xfrm>
                                <a:off x="4410010" y="3624743"/>
                                <a:ext cx="1871980" cy="3105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D0231A" w:rsidRDefault="00D0231A">
                                  <w:pPr>
                                    <w:spacing w:line="275" w:lineRule="auto"/>
                                    <w:textDirection w:val="btLr"/>
                                  </w:pPr>
                                  <w:r>
                                    <w:rPr>
                                      <w:color w:val="000000"/>
                                    </w:rPr>
                                    <w:t>…………………………………</w:t>
                                  </w:r>
                                </w:p>
                              </w:txbxContent>
                            </wps:txbx>
                            <wps:bodyPr spcFirstLastPara="1" wrap="square" lIns="91425" tIns="45700" rIns="91425" bIns="45700" anchor="t" anchorCtr="0">
                              <a:noAutofit/>
                            </wps:bodyPr>
                          </wps:wsp>
                        </a:graphicData>
                      </a:graphic>
                    </wp:anchor>
                  </w:drawing>
                </mc:Choice>
                <mc:Fallback>
                  <w:pict>
                    <v:rect id="Прямоугольник 35884" o:spid="_x0000_s1028" style="position:absolute;left:0;text-align:left;margin-left:2pt;margin-top:1pt;width:148.15pt;height:25.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skWYQIAAJEEAAAOAAAAZHJzL2Uyb0RvYy54bWysVNtu1DAQfUfiHyy/0yTbbLuNmq1QyyIk&#10;BJUKHzDrOBtLvmG7e3lD4hWJT+AjeEFc+g3ZP2LsLO0WkJAQeXDG8fjMmTMzOT1bK0mW3HlhdE2L&#10;g5wSrplphF7U9PWr2aMJJT6AbkAazWu64Z6eTR8+OF3Zio9MZ2TDHUEQ7auVrWkXgq2yzLOOK/AH&#10;xnKNh61xCgJu3SJrHKwQXclslOdH2cq4xjrDuPf49WI4pNOE37achZdt63kgsqbILaTVpXUe12x6&#10;CtXCge0E29GAf2ChQGgMegt1AQHItRO/QSnBnPGmDQfMqMy0rWA85YDZFPkv2Vx1YHnKBcXx9lYm&#10;//9g2YvlpSOiqenheDIpKdGgsEz9x+3b7Yf+W3+zfdd/6m/6r9v3/ff+c/+FDH6o28r6Cq9f2Uu3&#10;23k0owjr1qn4xvTIuqZlWeSYHCUbjHI0Ko/Lw0F3vg6EoUMxOS5OJujAokeRj4txdMjukKzz4Sk3&#10;ikSjpg7rmuSG5XMfBtefLjGwN1I0MyFl2rjF/Fw6sgTsgVl6duj33KQmq5qejEdj5AHYiq2EgKay&#10;KI7XixTv3g2/D5yn50/AkdgF+G4gkBCG9JUI2PtSqJpObm9D1XFonuiGhI3FSmgcGxqZeUWJ5Dhk&#10;aGDGUAUQ8u9+KKLUqGWs1lCfaIX1fJ2qPopY8cvcNBvsBG/ZTCDh5+DDJTichQKj43xg3DfX4JCL&#10;fKaxAU+KMioV0qYcH+dYPrd/Mt8/Ac06g2OHgg7meUhDGPPQ5vF1MK1IdbyjsuOMfZ86YTejcbD2&#10;98nr7k8y/QEAAP//AwBQSwMEFAAGAAgAAAAhAOC02kraAAAABgEAAA8AAABkcnMvZG93bnJldi54&#10;bWxMj0tLxEAQhO+C/2FowYu4Mybrg5jJogGPCmb9Ab2ZNgnOI2QmD/+97UlPTVFF1dflYXNWLDTF&#10;IXgNNzsFgnwbzOA7DR/Hl+sHEDGhN2iDJw3fFOFQnZ+VWJiw+ndamtQJLvGxQA19SmMhZWx7chh3&#10;YSTP3meYHCaWUyfNhCuXOyszpe6kw8HzQo8j1T21X83sNBxjPtRkm/u4LM3rcz1fuRXftL682J4e&#10;QSTa0l8YfvEZHSpmOoXZmyishj1/kjRkfNjNlcpBnDTcZnuQVSn/41c/AAAA//8DAFBLAQItABQA&#10;BgAIAAAAIQC2gziS/gAAAOEBAAATAAAAAAAAAAAAAAAAAAAAAABbQ29udGVudF9UeXBlc10ueG1s&#10;UEsBAi0AFAAGAAgAAAAhADj9If/WAAAAlAEAAAsAAAAAAAAAAAAAAAAALwEAAF9yZWxzLy5yZWxz&#10;UEsBAi0AFAAGAAgAAAAhAEB+yRZhAgAAkQQAAA4AAAAAAAAAAAAAAAAALgIAAGRycy9lMm9Eb2Mu&#10;eG1sUEsBAi0AFAAGAAgAAAAhAOC02kraAAAABgEAAA8AAAAAAAAAAAAAAAAAuwQAAGRycy9kb3du&#10;cmV2LnhtbFBLBQYAAAAABAAEAPMAAADCBQAAAAA=&#10;">
                      <v:stroke startarrowwidth="narrow" startarrowlength="short" endarrowwidth="narrow" endarrowlength="short"/>
                      <v:textbox inset="2.53958mm,1.2694mm,2.53958mm,1.2694mm">
                        <w:txbxContent>
                          <w:p w:rsidR="00D0231A" w:rsidRDefault="00D0231A">
                            <w:pPr>
                              <w:spacing w:line="275" w:lineRule="auto"/>
                              <w:textDirection w:val="btLr"/>
                            </w:pPr>
                            <w:r>
                              <w:rPr>
                                <w:color w:val="000000"/>
                              </w:rPr>
                              <w:t>…………………………………</w:t>
                            </w:r>
                          </w:p>
                        </w:txbxContent>
                      </v:textbox>
                    </v:rect>
                  </w:pict>
                </mc:Fallback>
              </mc:AlternateContent>
            </w:r>
          </w:p>
          <w:p w:rsidR="00245B2A" w:rsidRDefault="006E5497">
            <w:pPr>
              <w:pBdr>
                <w:top w:val="nil"/>
                <w:left w:val="nil"/>
                <w:bottom w:val="nil"/>
                <w:right w:val="nil"/>
                <w:between w:val="nil"/>
              </w:pBdr>
              <w:tabs>
                <w:tab w:val="left" w:pos="4035"/>
              </w:tabs>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noProof/>
              </w:rPr>
              <mc:AlternateContent>
                <mc:Choice Requires="wps">
                  <w:drawing>
                    <wp:anchor distT="0" distB="0" distL="114300" distR="114300" simplePos="0" relativeHeight="251663360" behindDoc="0" locked="0" layoutInCell="1" hidden="0" allowOverlap="1">
                      <wp:simplePos x="0" y="0"/>
                      <wp:positionH relativeFrom="column">
                        <wp:posOffset>3263900</wp:posOffset>
                      </wp:positionH>
                      <wp:positionV relativeFrom="paragraph">
                        <wp:posOffset>114300</wp:posOffset>
                      </wp:positionV>
                      <wp:extent cx="276860" cy="311785"/>
                      <wp:effectExtent l="0" t="0" r="0" b="0"/>
                      <wp:wrapNone/>
                      <wp:docPr id="35899" name="Стрелка вниз 35899"/>
                      <wp:cNvGraphicFramePr/>
                      <a:graphic xmlns:a="http://schemas.openxmlformats.org/drawingml/2006/main">
                        <a:graphicData uri="http://schemas.microsoft.com/office/word/2010/wordprocessingShape">
                          <wps:wsp>
                            <wps:cNvSpPr/>
                            <wps:spPr>
                              <a:xfrm>
                                <a:off x="5212333" y="3628870"/>
                                <a:ext cx="267335" cy="302260"/>
                              </a:xfrm>
                              <a:prstGeom prst="downArrow">
                                <a:avLst>
                                  <a:gd name="adj1" fmla="val 50000"/>
                                  <a:gd name="adj2" fmla="val 28266"/>
                                </a:avLst>
                              </a:prstGeom>
                              <a:solidFill>
                                <a:srgbClr val="FFFFFF"/>
                              </a:solidFill>
                              <a:ln w="9525" cap="flat" cmpd="sng">
                                <a:solidFill>
                                  <a:srgbClr val="000000"/>
                                </a:solidFill>
                                <a:prstDash val="solid"/>
                                <a:miter lim="800000"/>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5899" o:spid="_x0000_s1029" type="#_x0000_t67" style="position:absolute;left:0;text-align:left;margin-left:257pt;margin-top:9pt;width:21.8pt;height:24.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ZBfAIAAOUEAAAOAAAAZHJzL2Uyb0RvYy54bWysVN1u0zAUvkfiHSzfs7QpLW21dJo2ipAm&#10;mDR4gFPHaYz8h+017R3iTXgDhIRAIN4heyOOnbBlcIGEyIVzTvz583f+cnyyV5LsuPPC6IKOj0aU&#10;cM1MKfS2oK9frR/NKfEBdAnSaF7QA/f0ZPXwwXFjlzw3tZEldwRJtF82tqB1CHaZZZ7VXIE/MpZr&#10;3KyMUxDQddusdNAgu5JZPhrNssa40jrDuPf49bzbpKvEX1WchZdV5XkgsqCoLaTVpXUT12x1DMut&#10;A1sL1suAf1ChQGi89JbqHAKQayf+oFKCOeNNFY6YUZmpKsF4igGjGY9+i+aqBstTLJgcb2/T5P8f&#10;LXuxu3RElAWdTOeLBSUaFJap/XDz/uZd+7n93n5rP5L2U/uj/dp+IR0Ik9ZYv8SzV/bS9Z5HM2Zg&#10;XzkV3xgb2Rd0mo/zyWRCyQGvmOXz+ZM+6XwfCENAPnsymUwpYREwyvNZ2s/uiKzz4Rk3ikSjoKVp&#10;9Klzpkn5ht2FDynxZS8dyjdjSiolsY47kGQ6wqev8wCTDzH5PJ/NIgav7RnR+nVxpPdGinItpEyO&#10;227OpCNIX9B1evrD92BSk6agi2keowNs7kpCQFNZTLfX2xTAvRN+SBx1d8pRyz1YFHYOvu4EpK0u&#10;QCUCTpMUqqDz29OwrDmUT3VJwsFibTUOIo3KvKJEchxbNNIcBBDy7zhUIzWmKrZAV/Rohf1m3/VR&#10;5IpfNqY8YG95y9YCBV+AD5fgsCpYngYnDu99ew0OtcjnGlt6MX4cMxWGjhs6m6EDmtUGB5kFR0nn&#10;nIU02LFC2pxeB1OJEGt6J6Z3cJZSqfu5j8M69BPq7u+0+gkAAP//AwBQSwMEFAAGAAgAAAAhAHe9&#10;dW7cAAAACQEAAA8AAABkcnMvZG93bnJldi54bWxMj0FPg0AQhe8m/ofNNPFmF4zQhrI0pqa9t9T7&#10;ACOQsrOE3bbor3c86Wny8l7efC/fznZQN5p879hAvIxAEdeu6bk1cC73z2tQPiA3ODgmA1/kYVs8&#10;PuSYNe7OR7qdQqukhH2GBroQxkxrX3dk0S/dSCzep5ssBpFTq5sJ71JuB/0SRam22LN86HCkXUf1&#10;5XS1BvZVdLiUpf/A4+7A43soLZ+/jXlazG8bUIHm8BeGX3xBh0KYKnflxqvBQBK/ypYgxlquBJJk&#10;lYKqDKSrGHSR6/8Lih8AAAD//wMAUEsBAi0AFAAGAAgAAAAhALaDOJL+AAAA4QEAABMAAAAAAAAA&#10;AAAAAAAAAAAAAFtDb250ZW50X1R5cGVzXS54bWxQSwECLQAUAAYACAAAACEAOP0h/9YAAACUAQAA&#10;CwAAAAAAAAAAAAAAAAAvAQAAX3JlbHMvLnJlbHNQSwECLQAUAAYACAAAACEAVFkmQXwCAADlBAAA&#10;DgAAAAAAAAAAAAAAAAAuAgAAZHJzL2Uyb0RvYy54bWxQSwECLQAUAAYACAAAACEAd711btwAAAAJ&#10;AQAADwAAAAAAAAAAAAAAAADWBAAAZHJzL2Rvd25yZXYueG1sUEsFBgAAAAAEAAQA8wAAAN8FAAAA&#10;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shape>
                  </w:pict>
                </mc:Fallback>
              </mc:AlternateContent>
            </w:r>
          </w:p>
          <w:p w:rsidR="00245B2A" w:rsidRDefault="006E5497">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noProof/>
              </w:rPr>
              <mc:AlternateContent>
                <mc:Choice Requires="wps">
                  <w:drawing>
                    <wp:anchor distT="0" distB="0" distL="114300" distR="114300" simplePos="0" relativeHeight="251664384" behindDoc="0" locked="0" layoutInCell="1" hidden="0" allowOverlap="1">
                      <wp:simplePos x="0" y="0"/>
                      <wp:positionH relativeFrom="column">
                        <wp:posOffset>749300</wp:posOffset>
                      </wp:positionH>
                      <wp:positionV relativeFrom="paragraph">
                        <wp:posOffset>0</wp:posOffset>
                      </wp:positionV>
                      <wp:extent cx="276860" cy="311785"/>
                      <wp:effectExtent l="0" t="0" r="0" b="0"/>
                      <wp:wrapNone/>
                      <wp:docPr id="35915" name="Стрелка вниз 35915"/>
                      <wp:cNvGraphicFramePr/>
                      <a:graphic xmlns:a="http://schemas.openxmlformats.org/drawingml/2006/main">
                        <a:graphicData uri="http://schemas.microsoft.com/office/word/2010/wordprocessingShape">
                          <wps:wsp>
                            <wps:cNvSpPr/>
                            <wps:spPr>
                              <a:xfrm>
                                <a:off x="5212333" y="3628870"/>
                                <a:ext cx="267335" cy="302260"/>
                              </a:xfrm>
                              <a:prstGeom prst="downArrow">
                                <a:avLst>
                                  <a:gd name="adj1" fmla="val 50000"/>
                                  <a:gd name="adj2" fmla="val 28266"/>
                                </a:avLst>
                              </a:prstGeom>
                              <a:solidFill>
                                <a:srgbClr val="FFFFFF"/>
                              </a:solidFill>
                              <a:ln w="9525" cap="flat" cmpd="sng">
                                <a:solidFill>
                                  <a:srgbClr val="000000"/>
                                </a:solidFill>
                                <a:prstDash val="solid"/>
                                <a:miter lim="800000"/>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Стрелка вниз 35915" o:spid="_x0000_s1030" type="#_x0000_t67" style="position:absolute;left:0;text-align:left;margin-left:59pt;margin-top:0;width:21.8pt;height:24.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FoUfgIAAOUEAAAOAAAAZHJzL2Uyb0RvYy54bWysVF1u1DAQfkfiDpbfaXaz3e121WxVtSxC&#10;qqBS4QCzjrMx8h+2u9l9Q9yEGyAkBAJxh/RGjJ3QpvCAhMiDMxN//uabGU9OTndKki13Xhhd0PHB&#10;iBKumSmF3hT09avVkzklPoAuQRrNC7rnnp4uHz86aeyC56Y2suSOIIn2i8YWtA7BLrLMs5or8AfG&#10;co2blXEKArpuk5UOGmRXMstHo1nWGFdaZxj3Hr9edJt0mfirirPwsqo8D0QWFLWFtLq0ruOaLU9g&#10;sXFga8F6GfAPKhQIjUHvqC4gALlx4g8qJZgz3lThgBmVmaoSjKccMJvx6LdsrmuwPOWCxfH2rkz+&#10;/9GyF9srR0RZ0Mn0eDylRIPCNrUfbt/fvms/t9/bb+1H0n5qf7Rf2y+kA2HRGusXePbaXrne82jG&#10;Cuwqp+IbcyO7gk7zcT6ZTCjZY4hZPp8f9UXnu0AYAvLZ0WSCgVkEjPJ8lvazeyLrfHjGjSLRKGhp&#10;Gn3mnGlSvWF76UMqfNlLh/LNmJJKSezjFiSZjvDp+zzA5ENMPs9ns4jBsD0jWr8CR3pvpChXQsrk&#10;uM36XDqC9AVdpac//AAmNWkKejzNY3aAl7uSENBUFsvt9SYl8OCEHxJH3Z1y1PIAFoVdgK87AWmr&#10;S1CJgNMkhSro/O40LGoO5VNdkrC32FuNg0ijMq8okRzHFo00BwGE/DsO1UiNpYpXoGt6tMJuvUv3&#10;6DByxS9rU+7xbnnLVgIFX4IPV+CwK9ieBicO4769AYda5HONV/p4fBgrFYaOGzrroQOa1QYHmQVH&#10;SeechzTYsUPanN0EU4kQe3ovpndwllKr+7mPwzr0E+r+77T8CQAA//8DAFBLAwQUAAYACAAAACEA&#10;xPYeA9kAAAAHAQAADwAAAGRycy9kb3ducmV2LnhtbEyPwWrDMBBE74X+g9hAb43sUkzqWg4hJbkn&#10;Tu9ra2ubWCtjKYnbr+/m1F4Ghllm3hbr2Q3qSlPoPRtIlwko4sbbnlsDp2r3vAIVIrLFwTMZ+KYA&#10;6/LxocDc+hsf6HqMrZISDjka6GIcc61D05HDsPQjsWRffnIYxU6tthPepNwN+iVJMu2wZ1nocKRt&#10;R835eHEGdnWyP1dV+MTDds/jR6wcn36MeVrMm3dQkeb4dwx3fEGHUphqf2Eb1CA+Xckv0YDoPc7S&#10;DFRt4PUtBV0W+j9/+QsAAP//AwBQSwECLQAUAAYACAAAACEAtoM4kv4AAADhAQAAEwAAAAAAAAAA&#10;AAAAAAAAAAAAW0NvbnRlbnRfVHlwZXNdLnhtbFBLAQItABQABgAIAAAAIQA4/SH/1gAAAJQBAAAL&#10;AAAAAAAAAAAAAAAAAC8BAABfcmVscy8ucmVsc1BLAQItABQABgAIAAAAIQC6UFoUfgIAAOUEAAAO&#10;AAAAAAAAAAAAAAAAAC4CAABkcnMvZTJvRG9jLnhtbFBLAQItABQABgAIAAAAIQDE9h4D2QAAAAcB&#10;AAAPAAAAAAAAAAAAAAAAANgEAABkcnMvZG93bnJldi54bWxQSwUGAAAAAAQABADzAAAA3gUA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shape>
                  </w:pict>
                </mc:Fallback>
              </mc:AlternateContent>
            </w:r>
          </w:p>
          <w:p w:rsidR="00245B2A" w:rsidRDefault="006E5497">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noProof/>
              </w:rPr>
              <w:lastRenderedPageBreak/>
              <mc:AlternateContent>
                <mc:Choice Requires="wps">
                  <w:drawing>
                    <wp:anchor distT="0" distB="0" distL="114300" distR="114300" simplePos="0" relativeHeight="251665408" behindDoc="0" locked="0" layoutInCell="1" hidden="0" allowOverlap="1">
                      <wp:simplePos x="0" y="0"/>
                      <wp:positionH relativeFrom="column">
                        <wp:posOffset>25401</wp:posOffset>
                      </wp:positionH>
                      <wp:positionV relativeFrom="paragraph">
                        <wp:posOffset>88900</wp:posOffset>
                      </wp:positionV>
                      <wp:extent cx="2355850" cy="1035685"/>
                      <wp:effectExtent l="0" t="0" r="0" b="0"/>
                      <wp:wrapNone/>
                      <wp:docPr id="35900" name="Скругленный прямоугольник 35900"/>
                      <wp:cNvGraphicFramePr/>
                      <a:graphic xmlns:a="http://schemas.openxmlformats.org/drawingml/2006/main">
                        <a:graphicData uri="http://schemas.microsoft.com/office/word/2010/wordprocessingShape">
                          <wps:wsp>
                            <wps:cNvSpPr/>
                            <wps:spPr>
                              <a:xfrm>
                                <a:off x="4172838" y="3266920"/>
                                <a:ext cx="2346325" cy="1026160"/>
                              </a:xfrm>
                              <a:prstGeom prst="roundRect">
                                <a:avLst>
                                  <a:gd name="adj" fmla="val 16667"/>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line="275" w:lineRule="auto"/>
                                    <w:textDirection w:val="btLr"/>
                                  </w:pPr>
                                  <w:r>
                                    <w:rPr>
                                      <w:rFonts w:ascii="Cambria" w:eastAsia="Cambria" w:hAnsi="Cambria" w:cs="Cambria"/>
                                      <w:color w:val="000000"/>
                                    </w:rPr>
                                    <w:t>Изучает особенности ……………………..</w:t>
                                  </w:r>
                                </w:p>
                                <w:p w:rsidR="00D0231A" w:rsidRDefault="00D0231A">
                                  <w:pPr>
                                    <w:spacing w:line="275" w:lineRule="auto"/>
                                    <w:textDirection w:val="btLr"/>
                                  </w:pPr>
                                  <w:r>
                                    <w:rPr>
                                      <w:rFonts w:ascii="Cambria" w:eastAsia="Cambria" w:hAnsi="Cambria" w:cs="Cambria"/>
                                      <w:color w:val="000000"/>
                                    </w:rPr>
                                    <w:t>………………………………………….....................</w:t>
                                  </w:r>
                                </w:p>
                                <w:p w:rsidR="00D0231A" w:rsidRDefault="00D0231A">
                                  <w:pPr>
                                    <w:spacing w:line="275" w:lineRule="auto"/>
                                    <w:textDirection w:val="btLr"/>
                                  </w:pPr>
                                  <w:r>
                                    <w:rPr>
                                      <w:rFonts w:ascii="Cambria" w:eastAsia="Cambria" w:hAnsi="Cambria" w:cs="Cambria"/>
                                      <w:color w:val="000000"/>
                                    </w:rPr>
                                    <w:t>Её задача – выявить взаимосвязи между ……………………………………………..</w:t>
                                  </w:r>
                                </w:p>
                                <w:p w:rsidR="00D0231A" w:rsidRDefault="00D0231A">
                                  <w:pPr>
                                    <w:spacing w:line="275" w:lineRule="auto"/>
                                    <w:textDirection w:val="btLr"/>
                                  </w:pPr>
                                  <w:r>
                                    <w:rPr>
                                      <w:rFonts w:ascii="Cambria" w:eastAsia="Cambria" w:hAnsi="Cambria" w:cs="Cambria"/>
                                      <w:color w:val="000000"/>
                                    </w:rPr>
                                    <w:t>……………………………………………………….................................................................................</w:t>
                                  </w:r>
                                </w:p>
                                <w:p w:rsidR="00D0231A" w:rsidRDefault="00D0231A">
                                  <w:pPr>
                                    <w:spacing w:line="275" w:lineRule="auto"/>
                                    <w:textDirection w:val="btLr"/>
                                  </w:pPr>
                                  <w:r>
                                    <w:rPr>
                                      <w:rFonts w:ascii="Cambria" w:eastAsia="Cambria" w:hAnsi="Cambria" w:cs="Cambria"/>
                                      <w:color w:val="000000"/>
                                    </w:rPr>
                                    <w:t>Онаделится на ……………………………….</w:t>
                                  </w:r>
                                </w:p>
                                <w:p w:rsidR="00D0231A" w:rsidRDefault="00D0231A">
                                  <w:pPr>
                                    <w:spacing w:line="275" w:lineRule="auto"/>
                                    <w:textDirection w:val="btLr"/>
                                  </w:pPr>
                                  <w:r>
                                    <w:rPr>
                                      <w:rFonts w:ascii="Cambria" w:eastAsia="Cambria" w:hAnsi="Cambria" w:cs="Cambria"/>
                                      <w:color w:val="000000"/>
                                    </w:rPr>
                                    <w:t>………………………………………………………..</w:t>
                                  </w:r>
                                </w:p>
                              </w:txbxContent>
                            </wps:txbx>
                            <wps:bodyPr spcFirstLastPara="1" wrap="square" lIns="91425" tIns="45700" rIns="91425" bIns="45700" anchor="t" anchorCtr="0">
                              <a:noAutofit/>
                            </wps:bodyPr>
                          </wps:wsp>
                        </a:graphicData>
                      </a:graphic>
                    </wp:anchor>
                  </w:drawing>
                </mc:Choice>
                <mc:Fallback>
                  <w:pict>
                    <v:roundrect id="Скругленный прямоугольник 35900" o:spid="_x0000_s1031" style="position:absolute;left:0;text-align:left;margin-left:2pt;margin-top:7pt;width:185.5pt;height:81.55pt;z-index:25166540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6yVhQIAAM0EAAAOAAAAZHJzL2Uyb0RvYy54bWysVNtuEzEQfUfiHyy/070k2TZRNxVqCUKq&#10;oKLwAc7amzXyDdu5vSHxCBLfwDcgJGhp+YXNHzF2ljYFJCTEPjgznpnjM7ccHq2kQAtmHdeqxNle&#10;ihFTlaZczUr88sXkwQFGzhNFidCKlXjNHD4a3793uDQjlutGC8osAhDlRktT4sZ7M0oSVzVMEren&#10;DVNgrLWVxINqZwm1ZAnoUiR5mhbJUltqrK6Yc3B7sjXiccSva1b5Z3XtmEeixMDNx9PGcxrOZHxI&#10;RjNLTMOrjgb5BxaScAWP3kCdEE/Q3PLfoCSvrHa69nuVlomua16xmANkk6W/ZHPeEMNiLlAcZ27K&#10;5P4fbPV0cWYRpyXuDYYpVEgRCW1qP7YXmzebt+2n9rL93F61V5t37VfUfofLD+239jqartvLzXsw&#10;fmkv0DYcyrk0bgSo5+bMdpoDMdRmVVsZfiFrtCpxP9vPD3owH2t4PC+KYd61g608qsAh7/WLXj7A&#10;qAKPLM2LrIgeyS2Usc4/ZlqiIJTY6rmiz6HpsRdkcep8bArt0iL0FUa1FNDiBREoK4piP4wAIHbO&#10;IP3EDJFOC04nXIio2Nn0WFgEoSWexK8LvuMmFFqWeDiIzAnMdC2IhySkgSo7NYvc7kS4XeA0fn8C&#10;DsROiGu2BCJCcCOjmHaUGkboI0WRXxvoooKVw4GMkxgJBgsKQvTzhIu/+0ExhILqhJZumxgkv5qu&#10;4sQMAla4mWq6hilypppw4HhKnD8jFoqcweuwW/Du6zmxwEU8UTC8w6wfiuOj0h/sh7mzu5bproWo&#10;qtGwslDDrXjs4wKHzJV+OPe65h6YRJpbKp0COxN72+13WMpdPXrd/guNfwAAAP//AwBQSwMEFAAG&#10;AAgAAAAhAJU7DczcAAAACAEAAA8AAABkcnMvZG93bnJldi54bWxMT01Lw0AQvQv+h2UEb3ZTo8bG&#10;bIoIgqAIpkLpbZqdJqHZ2ZDdtvHfOz3paWbeG95HsZxcr440hs6zgfksAUVce9txY+B79XrzCCpE&#10;ZIu9ZzLwQwGW5eVFgbn1J/6iYxUbJSIccjTQxjjkWoe6JYdh5gdi4XZ+dBjlHBttRzyJuOv1bZI8&#10;aIcdi0OLA720VO+rgzMQVx8p7m32NqWL3XpTfa7r+j015vpqen4CFWmKf89wji/RoZRMW39gG1Rv&#10;4E6aRIHPU+g0u5dlK0CWzUGXhf5foPwFAAD//wMAUEsBAi0AFAAGAAgAAAAhALaDOJL+AAAA4QEA&#10;ABMAAAAAAAAAAAAAAAAAAAAAAFtDb250ZW50X1R5cGVzXS54bWxQSwECLQAUAAYACAAAACEAOP0h&#10;/9YAAACUAQAACwAAAAAAAAAAAAAAAAAvAQAAX3JlbHMvLnJlbHNQSwECLQAUAAYACAAAACEAS6us&#10;lYUCAADNBAAADgAAAAAAAAAAAAAAAAAuAgAAZHJzL2Uyb0RvYy54bWxQSwECLQAUAAYACAAAACEA&#10;lTsNzNwAAAAIAQAADwAAAAAAAAAAAAAAAADfBAAAZHJzL2Rvd25yZXYueG1sUEsFBgAAAAAEAAQA&#10;8wAAAOgFAAAAAA==&#10;">
                      <v:stroke startarrowwidth="narrow" startarrowlength="short" endarrowwidth="narrow" endarrowlength="short"/>
                      <v:textbox inset="2.53958mm,1.2694mm,2.53958mm,1.2694mm">
                        <w:txbxContent>
                          <w:p w:rsidR="00D0231A" w:rsidRDefault="00D0231A">
                            <w:pPr>
                              <w:spacing w:line="275" w:lineRule="auto"/>
                              <w:textDirection w:val="btLr"/>
                            </w:pPr>
                            <w:r>
                              <w:rPr>
                                <w:rFonts w:ascii="Cambria" w:eastAsia="Cambria" w:hAnsi="Cambria" w:cs="Cambria"/>
                                <w:color w:val="000000"/>
                              </w:rPr>
                              <w:t>Изучает особенности ……………………..</w:t>
                            </w:r>
                          </w:p>
                          <w:p w:rsidR="00D0231A" w:rsidRDefault="00D0231A">
                            <w:pPr>
                              <w:spacing w:line="275" w:lineRule="auto"/>
                              <w:textDirection w:val="btLr"/>
                            </w:pPr>
                            <w:r>
                              <w:rPr>
                                <w:rFonts w:ascii="Cambria" w:eastAsia="Cambria" w:hAnsi="Cambria" w:cs="Cambria"/>
                                <w:color w:val="000000"/>
                              </w:rPr>
                              <w:t>………………………………………….....................</w:t>
                            </w:r>
                          </w:p>
                          <w:p w:rsidR="00D0231A" w:rsidRDefault="00D0231A">
                            <w:pPr>
                              <w:spacing w:line="275" w:lineRule="auto"/>
                              <w:textDirection w:val="btLr"/>
                            </w:pPr>
                            <w:r>
                              <w:rPr>
                                <w:rFonts w:ascii="Cambria" w:eastAsia="Cambria" w:hAnsi="Cambria" w:cs="Cambria"/>
                                <w:color w:val="000000"/>
                              </w:rPr>
                              <w:t>Её задача – выявить взаимосвязи между ……………………………………………..</w:t>
                            </w:r>
                          </w:p>
                          <w:p w:rsidR="00D0231A" w:rsidRDefault="00D0231A">
                            <w:pPr>
                              <w:spacing w:line="275" w:lineRule="auto"/>
                              <w:textDirection w:val="btLr"/>
                            </w:pPr>
                            <w:r>
                              <w:rPr>
                                <w:rFonts w:ascii="Cambria" w:eastAsia="Cambria" w:hAnsi="Cambria" w:cs="Cambria"/>
                                <w:color w:val="000000"/>
                              </w:rPr>
                              <w:t>……………………………………………………….................................................................................</w:t>
                            </w:r>
                          </w:p>
                          <w:p w:rsidR="00D0231A" w:rsidRDefault="00D0231A">
                            <w:pPr>
                              <w:spacing w:line="275" w:lineRule="auto"/>
                              <w:textDirection w:val="btLr"/>
                            </w:pPr>
                            <w:r>
                              <w:rPr>
                                <w:rFonts w:ascii="Cambria" w:eastAsia="Cambria" w:hAnsi="Cambria" w:cs="Cambria"/>
                                <w:color w:val="000000"/>
                              </w:rPr>
                              <w:t>Онаделится на ……………………………….</w:t>
                            </w:r>
                          </w:p>
                          <w:p w:rsidR="00D0231A" w:rsidRDefault="00D0231A">
                            <w:pPr>
                              <w:spacing w:line="275" w:lineRule="auto"/>
                              <w:textDirection w:val="btLr"/>
                            </w:pPr>
                            <w:r>
                              <w:rPr>
                                <w:rFonts w:ascii="Cambria" w:eastAsia="Cambria" w:hAnsi="Cambria" w:cs="Cambria"/>
                                <w:color w:val="000000"/>
                              </w:rPr>
                              <w:t>………………………………………………………..</w:t>
                            </w:r>
                          </w:p>
                        </w:txbxContent>
                      </v:textbox>
                    </v:roundrect>
                  </w:pict>
                </mc:Fallback>
              </mc:AlternateContent>
            </w:r>
            <w:r>
              <w:rPr>
                <w:noProof/>
              </w:rPr>
              <mc:AlternateContent>
                <mc:Choice Requires="wps">
                  <w:drawing>
                    <wp:anchor distT="0" distB="0" distL="114300" distR="114300" simplePos="0" relativeHeight="251666432" behindDoc="0" locked="0" layoutInCell="1" hidden="0" allowOverlap="1">
                      <wp:simplePos x="0" y="0"/>
                      <wp:positionH relativeFrom="column">
                        <wp:posOffset>2654300</wp:posOffset>
                      </wp:positionH>
                      <wp:positionV relativeFrom="paragraph">
                        <wp:posOffset>127000</wp:posOffset>
                      </wp:positionV>
                      <wp:extent cx="1915160" cy="998855"/>
                      <wp:effectExtent l="0" t="0" r="0" b="0"/>
                      <wp:wrapNone/>
                      <wp:docPr id="35886" name="Скругленный прямоугольник 35886"/>
                      <wp:cNvGraphicFramePr/>
                      <a:graphic xmlns:a="http://schemas.openxmlformats.org/drawingml/2006/main">
                        <a:graphicData uri="http://schemas.microsoft.com/office/word/2010/wordprocessingShape">
                          <wps:wsp>
                            <wps:cNvSpPr/>
                            <wps:spPr>
                              <a:xfrm>
                                <a:off x="4393183" y="3285335"/>
                                <a:ext cx="1905635" cy="989330"/>
                              </a:xfrm>
                              <a:prstGeom prst="roundRect">
                                <a:avLst>
                                  <a:gd name="adj" fmla="val 16667"/>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line="275" w:lineRule="auto"/>
                                    <w:textDirection w:val="btLr"/>
                                  </w:pPr>
                                  <w:r>
                                    <w:rPr>
                                      <w:rFonts w:ascii="Cambria" w:eastAsia="Cambria" w:hAnsi="Cambria" w:cs="Cambria"/>
                                      <w:color w:val="000000"/>
                                    </w:rPr>
                                    <w:t>Изучает………………………</w:t>
                                  </w:r>
                                </w:p>
                                <w:p w:rsidR="00D0231A" w:rsidRDefault="00D0231A">
                                  <w:pPr>
                                    <w:spacing w:line="275" w:lineRule="auto"/>
                                    <w:textDirection w:val="btLr"/>
                                  </w:pPr>
                                  <w:r>
                                    <w:rPr>
                                      <w:rFonts w:ascii="Cambria" w:eastAsia="Cambria" w:hAnsi="Cambria" w:cs="Cambria"/>
                                      <w:color w:val="000000"/>
                                    </w:rPr>
                                    <w:t>……………………………………………………………………………………………………………………………………………………………………………………………</w:t>
                                  </w:r>
                                </w:p>
                              </w:txbxContent>
                            </wps:txbx>
                            <wps:bodyPr spcFirstLastPara="1" wrap="square" lIns="91425" tIns="45700" rIns="91425" bIns="45700" anchor="t" anchorCtr="0">
                              <a:noAutofit/>
                            </wps:bodyPr>
                          </wps:wsp>
                        </a:graphicData>
                      </a:graphic>
                    </wp:anchor>
                  </w:drawing>
                </mc:Choice>
                <mc:Fallback>
                  <w:pict>
                    <v:roundrect id="Скругленный прямоугольник 35886" o:spid="_x0000_s1032" style="position:absolute;left:0;text-align:left;margin-left:209pt;margin-top:10pt;width:150.8pt;height:78.65pt;z-index:25166643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vfVhgIAAMwEAAAOAAAAZHJzL2Uyb0RvYy54bWysVF1uEzEQfkfiDpbf6e5mk20SdVOhliCk&#10;CioKB3C83uwi/2E7f29IPILEGTgDQoKWlitsbsTYuzQpICEh9sGZ8Yw/fzOfJ0fHa8HRkhlbK5nj&#10;5CDGiEmqilrOc/zyxfTBECPriCwIV5LleMMsPp7cv3e00mPWU5XiBTMIQKQdr3SOK+f0OIosrZgg&#10;9kBpJiFYKiOIA9fMo8KQFaALHvXiOItWyhTaKMqshd3TNognAb8sGXXPytIyh3iOgZsLqwnrzK/R&#10;5IiM54boqqYdDfIPLASpJVx6C3VKHEELU/8GJWpqlFWlO6BKRKosa8pCDVBNEv9SzUVFNAu1QHOs&#10;vm2T/X+w9Ony3KC6yHE6GA4zjCQRIFPzsbncvtm+bT41V83n5rq53r5rvqLmO2x+aL41NyF001xt&#10;30PwS3OJ2uPQzpW2Y0C90Oem8yyYvjfr0gj/C1WjdY776ShNhilGG7i8Nxyk6aCVg60dopCQjOJB&#10;BpuIQsZoOErToFe0Q9LGusdMCeSNHBu1kMVz0DxIQZZn1gVNiq4qUrzCqBQcFF4SjpIsyw79lYDY&#10;JYP1E9OftIrXxbTmPDhmPjvhBsHRHE/D1x2+k8YlWgHdQc8TJ/CkS04cmEJDk62cB253Tth94Dh8&#10;fwL2xE6JrVoCAaHtVyg7POSKkeKRLJDbaBBRwsRhT8YKjDiD+QQj5DlS87/nQTO4hO54RVsNveXW&#10;s3V4MJnH8jszVWzgEVlNpzVwPCPWnRMDTU7gdhgtuPf1ghjgwp9IeLujpO+b44LTHxzGMJhmPzLb&#10;jxBJKwUTCz1szRMX5tdLItXDhVNl7byIOyqdAyMTtO3G28/kvh+ydn9Ckx8AAAD//wMAUEsDBBQA&#10;BgAIAAAAIQAXGUuz4AAAAAoBAAAPAAAAZHJzL2Rvd25yZXYueG1sTI9BS8NAEIXvQv/DMgVvdhMj&#10;TRuzKSIIgiKYCsXbdHeahGZ3Q3bbxn/veLLHYT7e+165mWwvzjSGzjsF6SIBQU5707lGwdf25W4F&#10;IkR0BnvvSMEPBdhUs5sSC+Mv7pPOdWwEh7hQoII2xqGQMuiWLIaFH8jx7+BHi5HPsZFmxAuH217e&#10;J8lSWuwcN7Q40HNL+lifrIK4fc/waPLXKVsfdt/1x07rt0yp2/n09Agi0hT/YfjTZ3Wo2GnvT84E&#10;0St4SFe8JSrgGhAM5Ol6CWLPZJ5nIKtSXk+ofgEAAP//AwBQSwECLQAUAAYACAAAACEAtoM4kv4A&#10;AADhAQAAEwAAAAAAAAAAAAAAAAAAAAAAW0NvbnRlbnRfVHlwZXNdLnhtbFBLAQItABQABgAIAAAA&#10;IQA4/SH/1gAAAJQBAAALAAAAAAAAAAAAAAAAAC8BAABfcmVscy8ucmVsc1BLAQItABQABgAIAAAA&#10;IQA15vfVhgIAAMwEAAAOAAAAAAAAAAAAAAAAAC4CAABkcnMvZTJvRG9jLnhtbFBLAQItABQABgAI&#10;AAAAIQAXGUuz4AAAAAoBAAAPAAAAAAAAAAAAAAAAAOAEAABkcnMvZG93bnJldi54bWxQSwUGAAAA&#10;AAQABADzAAAA7QUAAAAA&#10;">
                      <v:stroke startarrowwidth="narrow" startarrowlength="short" endarrowwidth="narrow" endarrowlength="short"/>
                      <v:textbox inset="2.53958mm,1.2694mm,2.53958mm,1.2694mm">
                        <w:txbxContent>
                          <w:p w:rsidR="00D0231A" w:rsidRDefault="00D0231A">
                            <w:pPr>
                              <w:spacing w:line="275" w:lineRule="auto"/>
                              <w:textDirection w:val="btLr"/>
                            </w:pPr>
                            <w:r>
                              <w:rPr>
                                <w:rFonts w:ascii="Cambria" w:eastAsia="Cambria" w:hAnsi="Cambria" w:cs="Cambria"/>
                                <w:color w:val="000000"/>
                              </w:rPr>
                              <w:t>Изучает………………………</w:t>
                            </w:r>
                          </w:p>
                          <w:p w:rsidR="00D0231A" w:rsidRDefault="00D0231A">
                            <w:pPr>
                              <w:spacing w:line="275" w:lineRule="auto"/>
                              <w:textDirection w:val="btLr"/>
                            </w:pPr>
                            <w:r>
                              <w:rPr>
                                <w:rFonts w:ascii="Cambria" w:eastAsia="Cambria" w:hAnsi="Cambria" w:cs="Cambria"/>
                                <w:color w:val="000000"/>
                              </w:rPr>
                              <w:t>……………………………………………………………………………………………………………………………………………………………………………………………</w:t>
                            </w:r>
                          </w:p>
                        </w:txbxContent>
                      </v:textbox>
                    </v:roundrect>
                  </w:pict>
                </mc:Fallback>
              </mc:AlternateContent>
            </w: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245B2A">
            <w:pPr>
              <w:spacing w:after="0"/>
              <w:jc w:val="both"/>
              <w:rPr>
                <w:rFonts w:ascii="Times New Roman" w:eastAsia="Times New Roman" w:hAnsi="Times New Roman" w:cs="Times New Roman"/>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Вызов». Прием «Верю не верю».</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Казахстан находится в центре Евразийского континента?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Площадь РК 2,7 млн.кв.км?</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Казахстан по площади занимает 2 место в мире?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4.Казахстан – внутриконтинентальная страна?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Крайняя западная точка расположена вблизи р.Бухтырма?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Казахстан расположен во всех климатических поясах?</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Казахстан поражает не только своими размерами, но и природными контрастами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Дескриптор:</w:t>
            </w:r>
          </w:p>
          <w:p w:rsidR="00245B2A" w:rsidRDefault="006E5497">
            <w:pPr>
              <w:widowControl w:val="0"/>
              <w:numPr>
                <w:ilvl w:val="0"/>
                <w:numId w:val="37"/>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 1 основную отрасль современной географии</w:t>
            </w:r>
          </w:p>
          <w:p w:rsidR="00245B2A" w:rsidRDefault="006E5497">
            <w:pPr>
              <w:widowControl w:val="0"/>
              <w:numPr>
                <w:ilvl w:val="0"/>
                <w:numId w:val="37"/>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 2 основную отрасль современной географии</w:t>
            </w:r>
          </w:p>
          <w:p w:rsidR="00245B2A" w:rsidRDefault="006E5497">
            <w:pPr>
              <w:widowControl w:val="0"/>
              <w:numPr>
                <w:ilvl w:val="0"/>
                <w:numId w:val="37"/>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Даёт характеристику 1 отрасли географии</w:t>
            </w:r>
          </w:p>
          <w:p w:rsidR="00245B2A" w:rsidRDefault="006E5497">
            <w:pPr>
              <w:widowControl w:val="0"/>
              <w:numPr>
                <w:ilvl w:val="0"/>
                <w:numId w:val="37"/>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Даёт характеристику 2 отрасли географии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Кто изображен на фотографиях?</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у вас ассоциации возникают?</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 вы думаете, какая будет тема нашего сегодняшнего урока? Определение темы и постановка цели урока.</w:t>
            </w: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Приветствуют учителя.</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Организуют рабочее место.</w:t>
            </w:r>
            <w:r>
              <w:rPr>
                <w:rFonts w:ascii="Times New Roman" w:eastAsia="Times New Roman" w:hAnsi="Times New Roman" w:cs="Times New Roman"/>
                <w:b/>
                <w:sz w:val="24"/>
                <w:szCs w:val="24"/>
              </w:rPr>
              <w:br/>
              <w:t>Настраиваются на урок.</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ФО: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Справился</w:t>
            </w:r>
          </w:p>
          <w:p w:rsidR="00245B2A" w:rsidRDefault="006E5497">
            <w:pPr>
              <w:spacing w:after="0"/>
              <w:jc w:val="both"/>
              <w:rPr>
                <w:rFonts w:ascii="Times New Roman" w:eastAsia="Times New Roman" w:hAnsi="Times New Roman" w:cs="Times New Roman"/>
                <w:sz w:val="24"/>
                <w:szCs w:val="24"/>
              </w:rPr>
            </w:pPr>
            <w:r>
              <w:rPr>
                <w:noProof/>
              </w:rPr>
              <w:drawing>
                <wp:anchor distT="0" distB="0" distL="114300" distR="114300" simplePos="0" relativeHeight="251667456" behindDoc="0" locked="0" layoutInCell="1" hidden="0" allowOverlap="1">
                  <wp:simplePos x="0" y="0"/>
                  <wp:positionH relativeFrom="column">
                    <wp:posOffset>19982</wp:posOffset>
                  </wp:positionH>
                  <wp:positionV relativeFrom="paragraph">
                    <wp:posOffset>36239</wp:posOffset>
                  </wp:positionV>
                  <wp:extent cx="610235" cy="379095"/>
                  <wp:effectExtent l="0" t="0" r="0" b="0"/>
                  <wp:wrapNone/>
                  <wp:docPr id="35977" name="image96.jpg" descr="C:\Users\Галина\Desktop\1389283659.jpg"/>
                  <wp:cNvGraphicFramePr/>
                  <a:graphic xmlns:a="http://schemas.openxmlformats.org/drawingml/2006/main">
                    <a:graphicData uri="http://schemas.openxmlformats.org/drawingml/2006/picture">
                      <pic:pic xmlns:pic="http://schemas.openxmlformats.org/drawingml/2006/picture">
                        <pic:nvPicPr>
                          <pic:cNvPr id="0" name="image96.jpg" descr="C:\Users\Галина\Desktop\1389283659.jpg"/>
                          <pic:cNvPicPr preferRelativeResize="0"/>
                        </pic:nvPicPr>
                        <pic:blipFill>
                          <a:blip r:embed="rId96"/>
                          <a:srcRect/>
                          <a:stretch>
                            <a:fillRect/>
                          </a:stretch>
                        </pic:blipFill>
                        <pic:spPr>
                          <a:xfrm>
                            <a:off x="0" y="0"/>
                            <a:ext cx="610235" cy="379095"/>
                          </a:xfrm>
                          <a:prstGeom prst="rect">
                            <a:avLst/>
                          </a:prstGeom>
                          <a:ln/>
                        </pic:spPr>
                      </pic:pic>
                    </a:graphicData>
                  </a:graphic>
                </wp:anchor>
              </w:drawing>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Справился, но были допущены ошибки </w:t>
            </w:r>
          </w:p>
          <w:p w:rsidR="00245B2A" w:rsidRDefault="006E5497">
            <w:pPr>
              <w:spacing w:after="0"/>
              <w:jc w:val="both"/>
              <w:rPr>
                <w:rFonts w:ascii="Times New Roman" w:eastAsia="Times New Roman" w:hAnsi="Times New Roman" w:cs="Times New Roman"/>
                <w:sz w:val="24"/>
                <w:szCs w:val="24"/>
              </w:rPr>
            </w:pPr>
            <w:r>
              <w:rPr>
                <w:noProof/>
              </w:rPr>
              <w:lastRenderedPageBreak/>
              <w:drawing>
                <wp:anchor distT="0" distB="0" distL="114300" distR="114300" simplePos="0" relativeHeight="251668480" behindDoc="0" locked="0" layoutInCell="1" hidden="0" allowOverlap="1">
                  <wp:simplePos x="0" y="0"/>
                  <wp:positionH relativeFrom="column">
                    <wp:posOffset>19981</wp:posOffset>
                  </wp:positionH>
                  <wp:positionV relativeFrom="paragraph">
                    <wp:posOffset>37657</wp:posOffset>
                  </wp:positionV>
                  <wp:extent cx="511810" cy="508635"/>
                  <wp:effectExtent l="0" t="0" r="0" b="0"/>
                  <wp:wrapNone/>
                  <wp:docPr id="35976" name="image95.jpg" descr="C:\Users\Галина\Desktop\sad-face-cartoon-1695287.jpeg"/>
                  <wp:cNvGraphicFramePr/>
                  <a:graphic xmlns:a="http://schemas.openxmlformats.org/drawingml/2006/main">
                    <a:graphicData uri="http://schemas.openxmlformats.org/drawingml/2006/picture">
                      <pic:pic xmlns:pic="http://schemas.openxmlformats.org/drawingml/2006/picture">
                        <pic:nvPicPr>
                          <pic:cNvPr id="0" name="image95.jpg" descr="C:\Users\Галина\Desktop\sad-face-cartoon-1695287.jpeg"/>
                          <pic:cNvPicPr preferRelativeResize="0"/>
                        </pic:nvPicPr>
                        <pic:blipFill>
                          <a:blip r:embed="rId97"/>
                          <a:srcRect/>
                          <a:stretch>
                            <a:fillRect/>
                          </a:stretch>
                        </pic:blipFill>
                        <pic:spPr>
                          <a:xfrm>
                            <a:off x="0" y="0"/>
                            <a:ext cx="511810" cy="508635"/>
                          </a:xfrm>
                          <a:prstGeom prst="rect">
                            <a:avLst/>
                          </a:prstGeom>
                          <a:ln/>
                        </pic:spPr>
                      </pic:pic>
                    </a:graphicData>
                  </a:graphic>
                </wp:anchor>
              </w:drawing>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Критическое мышление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Пишут все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Изучение материала  Работа в группе </w:t>
            </w:r>
          </w:p>
          <w:p w:rsidR="00245B2A" w:rsidRDefault="006E5497">
            <w:pPr>
              <w:spacing w:after="0"/>
              <w:ind w:left="36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2. Задание</w:t>
            </w:r>
          </w:p>
          <w:p w:rsidR="00245B2A" w:rsidRDefault="006E5497">
            <w:pPr>
              <w:spacing w:after="0"/>
              <w:ind w:left="36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 Прочитайте текст учебника и ответьте на вопрос устно: какова причина сбора информации  о Земле в период  Древнего мира?    </w:t>
            </w:r>
          </w:p>
          <w:p w:rsidR="00245B2A" w:rsidRDefault="006E5497">
            <w:pPr>
              <w:spacing w:after="0"/>
              <w:ind w:left="36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b. Заполните предложенную таблицу: определить имя исследователя и его вклад в географическую науку.</w:t>
            </w:r>
          </w:p>
          <w:p w:rsidR="00245B2A" w:rsidRDefault="006E5497">
            <w:pPr>
              <w:spacing w:after="0"/>
              <w:ind w:left="36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с. Оцените деятельность путешественников и исследователей и данные занесите в таблицу.</w:t>
            </w:r>
          </w:p>
          <w:tbl>
            <w:tblPr>
              <w:tblStyle w:val="aff6"/>
              <w:tblW w:w="7937" w:type="dxa"/>
              <w:tblInd w:w="29"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425"/>
              <w:gridCol w:w="2693"/>
              <w:gridCol w:w="2268"/>
              <w:gridCol w:w="2551"/>
            </w:tblGrid>
            <w:tr w:rsidR="00245B2A">
              <w:tc>
                <w:tcPr>
                  <w:tcW w:w="425" w:type="dxa"/>
                </w:tcPr>
                <w:p w:rsidR="00245B2A" w:rsidRDefault="006E5497">
                  <w:pPr>
                    <w:jc w:val="both"/>
                    <w:rPr>
                      <w:b/>
                      <w:sz w:val="24"/>
                      <w:szCs w:val="24"/>
                    </w:rPr>
                  </w:pPr>
                  <w:r>
                    <w:rPr>
                      <w:b/>
                      <w:sz w:val="24"/>
                      <w:szCs w:val="24"/>
                    </w:rPr>
                    <w:lastRenderedPageBreak/>
                    <w:t>№</w:t>
                  </w:r>
                </w:p>
              </w:tc>
              <w:tc>
                <w:tcPr>
                  <w:tcW w:w="2693" w:type="dxa"/>
                </w:tcPr>
                <w:p w:rsidR="00245B2A" w:rsidRDefault="006E5497">
                  <w:pPr>
                    <w:jc w:val="center"/>
                    <w:rPr>
                      <w:b/>
                      <w:sz w:val="24"/>
                      <w:szCs w:val="24"/>
                    </w:rPr>
                  </w:pPr>
                  <w:r>
                    <w:rPr>
                      <w:b/>
                      <w:sz w:val="24"/>
                      <w:szCs w:val="24"/>
                    </w:rPr>
                    <w:t>Вклад путешественников и исследователей в развитие географической науки</w:t>
                  </w:r>
                </w:p>
              </w:tc>
              <w:tc>
                <w:tcPr>
                  <w:tcW w:w="2268" w:type="dxa"/>
                </w:tcPr>
                <w:p w:rsidR="00245B2A" w:rsidRDefault="006E5497">
                  <w:pPr>
                    <w:jc w:val="center"/>
                    <w:rPr>
                      <w:b/>
                      <w:sz w:val="24"/>
                      <w:szCs w:val="24"/>
                    </w:rPr>
                  </w:pPr>
                  <w:r>
                    <w:rPr>
                      <w:b/>
                      <w:sz w:val="24"/>
                      <w:szCs w:val="24"/>
                    </w:rPr>
                    <w:t>Имя путешественника и исследователя</w:t>
                  </w:r>
                </w:p>
              </w:tc>
              <w:tc>
                <w:tcPr>
                  <w:tcW w:w="2551" w:type="dxa"/>
                </w:tcPr>
                <w:p w:rsidR="00245B2A" w:rsidRDefault="006E5497">
                  <w:pPr>
                    <w:jc w:val="center"/>
                    <w:rPr>
                      <w:b/>
                      <w:sz w:val="24"/>
                      <w:szCs w:val="24"/>
                    </w:rPr>
                  </w:pPr>
                  <w:r>
                    <w:rPr>
                      <w:b/>
                      <w:sz w:val="24"/>
                      <w:szCs w:val="24"/>
                    </w:rPr>
                    <w:t>Оценка деятельности путешественника/ исследователя</w:t>
                  </w:r>
                </w:p>
              </w:tc>
            </w:tr>
            <w:tr w:rsidR="00245B2A">
              <w:tc>
                <w:tcPr>
                  <w:tcW w:w="425" w:type="dxa"/>
                </w:tcPr>
                <w:p w:rsidR="00245B2A" w:rsidRDefault="006E5497">
                  <w:pPr>
                    <w:jc w:val="both"/>
                    <w:rPr>
                      <w:sz w:val="24"/>
                      <w:szCs w:val="24"/>
                    </w:rPr>
                  </w:pPr>
                  <w:r>
                    <w:rPr>
                      <w:sz w:val="24"/>
                      <w:szCs w:val="24"/>
                    </w:rPr>
                    <w:t>1</w:t>
                  </w:r>
                </w:p>
              </w:tc>
              <w:tc>
                <w:tcPr>
                  <w:tcW w:w="2693" w:type="dxa"/>
                </w:tcPr>
                <w:p w:rsidR="00245B2A" w:rsidRDefault="006E5497">
                  <w:pPr>
                    <w:jc w:val="both"/>
                    <w:rPr>
                      <w:sz w:val="24"/>
                      <w:szCs w:val="24"/>
                    </w:rPr>
                  </w:pPr>
                  <w:r>
                    <w:rPr>
                      <w:sz w:val="24"/>
                      <w:szCs w:val="24"/>
                    </w:rPr>
                    <w:t>Путешественник, доказавший шарообразность Земли.</w:t>
                  </w:r>
                </w:p>
              </w:tc>
              <w:tc>
                <w:tcPr>
                  <w:tcW w:w="2268" w:type="dxa"/>
                </w:tcPr>
                <w:p w:rsidR="00245B2A" w:rsidRDefault="00245B2A">
                  <w:pPr>
                    <w:jc w:val="both"/>
                    <w:rPr>
                      <w:sz w:val="24"/>
                      <w:szCs w:val="24"/>
                    </w:rPr>
                  </w:pPr>
                </w:p>
              </w:tc>
              <w:tc>
                <w:tcPr>
                  <w:tcW w:w="2551" w:type="dxa"/>
                </w:tcPr>
                <w:p w:rsidR="00245B2A" w:rsidRDefault="00245B2A">
                  <w:pPr>
                    <w:jc w:val="both"/>
                    <w:rPr>
                      <w:sz w:val="24"/>
                      <w:szCs w:val="24"/>
                    </w:rPr>
                  </w:pPr>
                </w:p>
              </w:tc>
            </w:tr>
            <w:tr w:rsidR="00245B2A">
              <w:tc>
                <w:tcPr>
                  <w:tcW w:w="425" w:type="dxa"/>
                </w:tcPr>
                <w:p w:rsidR="00245B2A" w:rsidRDefault="006E5497">
                  <w:pPr>
                    <w:jc w:val="both"/>
                    <w:rPr>
                      <w:sz w:val="24"/>
                      <w:szCs w:val="24"/>
                    </w:rPr>
                  </w:pPr>
                  <w:r>
                    <w:rPr>
                      <w:sz w:val="24"/>
                      <w:szCs w:val="24"/>
                    </w:rPr>
                    <w:t>2</w:t>
                  </w:r>
                </w:p>
              </w:tc>
              <w:tc>
                <w:tcPr>
                  <w:tcW w:w="2693" w:type="dxa"/>
                </w:tcPr>
                <w:p w:rsidR="00245B2A" w:rsidRDefault="006E5497">
                  <w:pPr>
                    <w:jc w:val="both"/>
                    <w:rPr>
                      <w:sz w:val="24"/>
                      <w:szCs w:val="24"/>
                    </w:rPr>
                  </w:pPr>
                  <w:r>
                    <w:rPr>
                      <w:sz w:val="24"/>
                      <w:szCs w:val="24"/>
                    </w:rPr>
                    <w:t>Древнегреческий ученый определивший  долготу и широту.</w:t>
                  </w:r>
                </w:p>
              </w:tc>
              <w:tc>
                <w:tcPr>
                  <w:tcW w:w="2268" w:type="dxa"/>
                </w:tcPr>
                <w:p w:rsidR="00245B2A" w:rsidRDefault="00245B2A">
                  <w:pPr>
                    <w:jc w:val="both"/>
                    <w:rPr>
                      <w:sz w:val="24"/>
                      <w:szCs w:val="24"/>
                    </w:rPr>
                  </w:pPr>
                </w:p>
              </w:tc>
              <w:tc>
                <w:tcPr>
                  <w:tcW w:w="2551" w:type="dxa"/>
                </w:tcPr>
                <w:p w:rsidR="00245B2A" w:rsidRDefault="00245B2A">
                  <w:pPr>
                    <w:jc w:val="both"/>
                    <w:rPr>
                      <w:sz w:val="24"/>
                      <w:szCs w:val="24"/>
                    </w:rPr>
                  </w:pPr>
                </w:p>
              </w:tc>
            </w:tr>
            <w:tr w:rsidR="00245B2A">
              <w:tc>
                <w:tcPr>
                  <w:tcW w:w="425" w:type="dxa"/>
                </w:tcPr>
                <w:p w:rsidR="00245B2A" w:rsidRDefault="006E5497">
                  <w:pPr>
                    <w:jc w:val="both"/>
                    <w:rPr>
                      <w:sz w:val="24"/>
                      <w:szCs w:val="24"/>
                    </w:rPr>
                  </w:pPr>
                  <w:r>
                    <w:rPr>
                      <w:sz w:val="24"/>
                      <w:szCs w:val="24"/>
                    </w:rPr>
                    <w:t>3</w:t>
                  </w:r>
                </w:p>
              </w:tc>
              <w:tc>
                <w:tcPr>
                  <w:tcW w:w="2693" w:type="dxa"/>
                </w:tcPr>
                <w:p w:rsidR="00245B2A" w:rsidRDefault="006E5497">
                  <w:pPr>
                    <w:jc w:val="both"/>
                    <w:rPr>
                      <w:sz w:val="24"/>
                      <w:szCs w:val="24"/>
                    </w:rPr>
                  </w:pPr>
                  <w:r>
                    <w:rPr>
                      <w:sz w:val="24"/>
                      <w:szCs w:val="24"/>
                    </w:rPr>
                    <w:t>Исследователь, нанесший на карту изображения западного  и восточного побережья Африки и  острова Мадагаскар.</w:t>
                  </w:r>
                </w:p>
              </w:tc>
              <w:tc>
                <w:tcPr>
                  <w:tcW w:w="2268" w:type="dxa"/>
                </w:tcPr>
                <w:p w:rsidR="00245B2A" w:rsidRDefault="00245B2A">
                  <w:pPr>
                    <w:jc w:val="both"/>
                    <w:rPr>
                      <w:sz w:val="24"/>
                      <w:szCs w:val="24"/>
                    </w:rPr>
                  </w:pPr>
                </w:p>
              </w:tc>
              <w:tc>
                <w:tcPr>
                  <w:tcW w:w="2551" w:type="dxa"/>
                </w:tcPr>
                <w:p w:rsidR="00245B2A" w:rsidRDefault="00245B2A">
                  <w:pPr>
                    <w:jc w:val="both"/>
                    <w:rPr>
                      <w:sz w:val="24"/>
                      <w:szCs w:val="24"/>
                    </w:rPr>
                  </w:pPr>
                </w:p>
              </w:tc>
            </w:tr>
            <w:tr w:rsidR="00245B2A">
              <w:tc>
                <w:tcPr>
                  <w:tcW w:w="425" w:type="dxa"/>
                </w:tcPr>
                <w:p w:rsidR="00245B2A" w:rsidRDefault="006E5497">
                  <w:pPr>
                    <w:jc w:val="both"/>
                    <w:rPr>
                      <w:sz w:val="24"/>
                      <w:szCs w:val="24"/>
                    </w:rPr>
                  </w:pPr>
                  <w:r>
                    <w:rPr>
                      <w:sz w:val="24"/>
                      <w:szCs w:val="24"/>
                    </w:rPr>
                    <w:t>4</w:t>
                  </w:r>
                </w:p>
              </w:tc>
              <w:tc>
                <w:tcPr>
                  <w:tcW w:w="2693" w:type="dxa"/>
                </w:tcPr>
                <w:p w:rsidR="00245B2A" w:rsidRDefault="00245B2A">
                  <w:pPr>
                    <w:jc w:val="both"/>
                    <w:rPr>
                      <w:sz w:val="24"/>
                      <w:szCs w:val="24"/>
                    </w:rPr>
                  </w:pPr>
                </w:p>
              </w:tc>
              <w:tc>
                <w:tcPr>
                  <w:tcW w:w="2268" w:type="dxa"/>
                </w:tcPr>
                <w:p w:rsidR="00245B2A" w:rsidRDefault="006E5497">
                  <w:pPr>
                    <w:jc w:val="both"/>
                    <w:rPr>
                      <w:sz w:val="24"/>
                      <w:szCs w:val="24"/>
                    </w:rPr>
                  </w:pPr>
                  <w:r>
                    <w:rPr>
                      <w:sz w:val="24"/>
                      <w:szCs w:val="24"/>
                    </w:rPr>
                    <w:t>АмеригоВеспуччи</w:t>
                  </w:r>
                </w:p>
              </w:tc>
              <w:tc>
                <w:tcPr>
                  <w:tcW w:w="2551" w:type="dxa"/>
                </w:tcPr>
                <w:p w:rsidR="00245B2A" w:rsidRDefault="00245B2A">
                  <w:pPr>
                    <w:jc w:val="both"/>
                    <w:rPr>
                      <w:sz w:val="24"/>
                      <w:szCs w:val="24"/>
                    </w:rPr>
                  </w:pPr>
                </w:p>
              </w:tc>
            </w:tr>
            <w:tr w:rsidR="00245B2A">
              <w:tc>
                <w:tcPr>
                  <w:tcW w:w="425" w:type="dxa"/>
                </w:tcPr>
                <w:p w:rsidR="00245B2A" w:rsidRDefault="006E5497">
                  <w:pPr>
                    <w:jc w:val="both"/>
                    <w:rPr>
                      <w:sz w:val="24"/>
                      <w:szCs w:val="24"/>
                    </w:rPr>
                  </w:pPr>
                  <w:r>
                    <w:rPr>
                      <w:sz w:val="24"/>
                      <w:szCs w:val="24"/>
                    </w:rPr>
                    <w:t>5</w:t>
                  </w:r>
                </w:p>
              </w:tc>
              <w:tc>
                <w:tcPr>
                  <w:tcW w:w="2693" w:type="dxa"/>
                </w:tcPr>
                <w:p w:rsidR="00245B2A" w:rsidRDefault="00245B2A">
                  <w:pPr>
                    <w:jc w:val="both"/>
                    <w:rPr>
                      <w:sz w:val="24"/>
                      <w:szCs w:val="24"/>
                    </w:rPr>
                  </w:pPr>
                </w:p>
              </w:tc>
              <w:tc>
                <w:tcPr>
                  <w:tcW w:w="2268" w:type="dxa"/>
                </w:tcPr>
                <w:p w:rsidR="00245B2A" w:rsidRDefault="006E5497">
                  <w:pPr>
                    <w:jc w:val="both"/>
                    <w:rPr>
                      <w:sz w:val="24"/>
                      <w:szCs w:val="24"/>
                    </w:rPr>
                  </w:pPr>
                  <w:r>
                    <w:rPr>
                      <w:sz w:val="24"/>
                      <w:szCs w:val="24"/>
                    </w:rPr>
                    <w:t>Мартин Бехайм</w:t>
                  </w:r>
                </w:p>
              </w:tc>
              <w:tc>
                <w:tcPr>
                  <w:tcW w:w="2551" w:type="dxa"/>
                </w:tcPr>
                <w:p w:rsidR="00245B2A" w:rsidRDefault="00245B2A">
                  <w:pPr>
                    <w:jc w:val="both"/>
                    <w:rPr>
                      <w:sz w:val="24"/>
                      <w:szCs w:val="24"/>
                    </w:rPr>
                  </w:pPr>
                </w:p>
              </w:tc>
            </w:tr>
          </w:tbl>
          <w:p w:rsidR="00245B2A" w:rsidRDefault="006E5497">
            <w:pPr>
              <w:spacing w:after="0"/>
              <w:ind w:left="36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Дескрипторы:</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Определяет  причину  сбора информации  о Земле в период Древнего мира; </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Определяет имя  путешественника;</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Дает оценку  деятельности  путешественника;</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Определяет имя  древнегреческого ученого; </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Дает оценку  деятельности древнегреческого ученого; </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Определяет имя исследователя; </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Дает оценку  деятельности исследователя; </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Характеризует  деятельность Америго Веспуччи;</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Дает оценку  деятельности  Америго Веспуччи;</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Характеризует  деятельность  Мартина   Бехайма;</w:t>
            </w:r>
          </w:p>
          <w:p w:rsidR="00245B2A" w:rsidRDefault="006E5497">
            <w:pPr>
              <w:widowControl w:val="0"/>
              <w:numPr>
                <w:ilvl w:val="0"/>
                <w:numId w:val="36"/>
              </w:numPr>
              <w:pBdr>
                <w:top w:val="nil"/>
                <w:left w:val="nil"/>
                <w:bottom w:val="nil"/>
                <w:right w:val="nil"/>
                <w:between w:val="nil"/>
              </w:pBdr>
              <w:spacing w:after="0" w:line="26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Дает оценку  деятельности  Мартина Бехайма.</w:t>
            </w:r>
          </w:p>
          <w:p w:rsidR="00245B2A" w:rsidRDefault="006E5497">
            <w:pPr>
              <w:spacing w:after="0"/>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Защита групп: защищает спикер каждой групп</w:t>
            </w:r>
          </w:p>
          <w:p w:rsidR="00245B2A" w:rsidRDefault="006E5497">
            <w:pPr>
              <w:pBdr>
                <w:top w:val="nil"/>
                <w:left w:val="nil"/>
                <w:bottom w:val="nil"/>
                <w:right w:val="nil"/>
                <w:between w:val="nil"/>
              </w:pBdr>
              <w:spacing w:after="0"/>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Задание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Прочитайте текст и дайте ответы на предложенные вопросы, записав их в тетрадь: </w:t>
            </w:r>
          </w:p>
          <w:p w:rsidR="00245B2A" w:rsidRDefault="006E5497">
            <w:pPr>
              <w:widowControl w:val="0"/>
              <w:numPr>
                <w:ilvl w:val="0"/>
                <w:numId w:val="52"/>
              </w:numPr>
              <w:pBdr>
                <w:top w:val="nil"/>
                <w:left w:val="nil"/>
                <w:bottom w:val="nil"/>
                <w:right w:val="nil"/>
                <w:between w:val="nil"/>
              </w:pBdr>
              <w:spacing w:after="0" w:line="240" w:lineRule="auto"/>
              <w:ind w:left="307" w:hanging="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Определите две экономические  причины  Великих географических </w:t>
            </w:r>
            <w:r>
              <w:rPr>
                <w:rFonts w:ascii="Times New Roman" w:eastAsia="Times New Roman" w:hAnsi="Times New Roman" w:cs="Times New Roman"/>
                <w:color w:val="000000"/>
                <w:sz w:val="24"/>
                <w:szCs w:val="24"/>
              </w:rPr>
              <w:lastRenderedPageBreak/>
              <w:t xml:space="preserve">открытий. </w:t>
            </w:r>
          </w:p>
          <w:p w:rsidR="00245B2A" w:rsidRDefault="006E5497">
            <w:pPr>
              <w:widowControl w:val="0"/>
              <w:numPr>
                <w:ilvl w:val="0"/>
                <w:numId w:val="52"/>
              </w:numPr>
              <w:pBdr>
                <w:top w:val="nil"/>
                <w:left w:val="nil"/>
                <w:bottom w:val="nil"/>
                <w:right w:val="nil"/>
                <w:between w:val="nil"/>
              </w:pBdr>
              <w:spacing w:after="0" w:line="240" w:lineRule="auto"/>
              <w:ind w:left="307" w:hanging="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Определите  политическую причину  Великих географических открытий.</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Эпоха Великих географических открытий, одна из важных этапов развития географии. К Великим географическим открытиям привели разные причины. Например, как кризис торговли с Востоком из-за  османских завоеваний, необходимость поиска нового морского пути, недостаток золота как денежного металла, развитие науки и техники. В связи с этим государства Европы начали снаряжать экспедиции для открытия путей в страны Востока, например в Индию, как  самую богатую страну Азии.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Дескрипторы:</w:t>
            </w:r>
          </w:p>
          <w:p w:rsidR="00245B2A" w:rsidRDefault="006E5497">
            <w:pPr>
              <w:widowControl w:val="0"/>
              <w:numPr>
                <w:ilvl w:val="0"/>
                <w:numId w:val="5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Определяет  первую   экономическую причину   Великих географических открытий;  </w:t>
            </w:r>
          </w:p>
          <w:p w:rsidR="00245B2A" w:rsidRDefault="006E5497">
            <w:pPr>
              <w:widowControl w:val="0"/>
              <w:numPr>
                <w:ilvl w:val="0"/>
                <w:numId w:val="5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Определяет  вторую экономическую причину   Великих географических открытий; </w:t>
            </w:r>
          </w:p>
          <w:p w:rsidR="00245B2A" w:rsidRDefault="006E5497">
            <w:pPr>
              <w:widowControl w:val="0"/>
              <w:numPr>
                <w:ilvl w:val="0"/>
                <w:numId w:val="5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   политическую причину  Великих географических открытий;</w:t>
            </w:r>
          </w:p>
          <w:p w:rsidR="00245B2A" w:rsidRDefault="006E5497">
            <w:pPr>
              <w:spacing w:after="0"/>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Просмотр видео. Выполнение задания в парах.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w:t>
            </w:r>
            <w:r>
              <w:rPr>
                <w:rFonts w:ascii="Times New Roman" w:eastAsia="Times New Roman" w:hAnsi="Times New Roman" w:cs="Times New Roman"/>
                <w:sz w:val="24"/>
                <w:szCs w:val="24"/>
              </w:rPr>
              <w:t xml:space="preserve"> «Трехминутное эссе» на тему: «География- исследование  земли. Стратегия «Авторский стул».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Дескрипторы:</w:t>
            </w:r>
            <w:r>
              <w:rPr>
                <w:rFonts w:ascii="Times New Roman" w:eastAsia="Times New Roman" w:hAnsi="Times New Roman" w:cs="Times New Roman"/>
                <w:sz w:val="24"/>
                <w:szCs w:val="24"/>
              </w:rPr>
              <w:t xml:space="preserve"> пишет и презентует свою работу, используя эмоционально-окрашенные слова и прилагательные согласуя слова в роде, числе и падеже. </w:t>
            </w:r>
            <w:r>
              <w:rPr>
                <w:rFonts w:ascii="Times New Roman" w:eastAsia="Times New Roman" w:hAnsi="Times New Roman" w:cs="Times New Roman"/>
                <w:b/>
                <w:sz w:val="24"/>
                <w:szCs w:val="24"/>
              </w:rPr>
              <w:t xml:space="preserve">(6 минут).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Задание</w:t>
            </w:r>
          </w:p>
          <w:p w:rsidR="00245B2A" w:rsidRDefault="006E5497">
            <w:pPr>
              <w:keepNext/>
              <w:tabs>
                <w:tab w:val="left" w:pos="5274"/>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Используя карту в атласе « Великие географические открытия»: а) Определите маршрут путешественников  Ф.Магеллана и Х. Колумба.</w:t>
            </w:r>
          </w:p>
          <w:p w:rsidR="00245B2A" w:rsidRDefault="006E5497">
            <w:pPr>
              <w:keepNext/>
              <w:tabs>
                <w:tab w:val="left" w:pos="5274"/>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 Нанесите на контурную карту их маршрут.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 Оцените значение Великих географических открытий.</w:t>
            </w:r>
          </w:p>
          <w:tbl>
            <w:tblPr>
              <w:tblStyle w:val="aff7"/>
              <w:tblW w:w="7661" w:type="dxa"/>
              <w:tblInd w:w="0" w:type="dxa"/>
              <w:tblLayout w:type="fixed"/>
              <w:tblLook w:val="0400" w:firstRow="0" w:lastRow="0" w:firstColumn="0" w:lastColumn="0" w:noHBand="0" w:noVBand="1"/>
            </w:tblPr>
            <w:tblGrid>
              <w:gridCol w:w="7661"/>
            </w:tblGrid>
            <w:tr w:rsidR="00245B2A">
              <w:tc>
                <w:tcPr>
                  <w:tcW w:w="7661" w:type="dxa"/>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Дескриптор</w:t>
                  </w:r>
                </w:p>
              </w:tc>
            </w:tr>
            <w:tr w:rsidR="00245B2A">
              <w:tc>
                <w:tcPr>
                  <w:tcW w:w="7661" w:type="dxa"/>
                </w:tcPr>
                <w:p w:rsidR="00245B2A" w:rsidRDefault="006E5497">
                  <w:pPr>
                    <w:widowControl w:val="0"/>
                    <w:numPr>
                      <w:ilvl w:val="0"/>
                      <w:numId w:val="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карте определяет  маршрут следования  Ф. Магеллана;</w:t>
                  </w:r>
                </w:p>
                <w:p w:rsidR="00245B2A" w:rsidRDefault="006E5497">
                  <w:pPr>
                    <w:widowControl w:val="0"/>
                    <w:numPr>
                      <w:ilvl w:val="0"/>
                      <w:numId w:val="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контурной карте  обозначает маршрут следования  Ф. Магеллена;</w:t>
                  </w:r>
                </w:p>
                <w:p w:rsidR="00245B2A" w:rsidRDefault="006E5497">
                  <w:pPr>
                    <w:widowControl w:val="0"/>
                    <w:numPr>
                      <w:ilvl w:val="0"/>
                      <w:numId w:val="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карте определяет  маршрут следования   Х. Колумба;</w:t>
                  </w:r>
                </w:p>
                <w:p w:rsidR="00245B2A" w:rsidRDefault="006E5497">
                  <w:pPr>
                    <w:widowControl w:val="0"/>
                    <w:numPr>
                      <w:ilvl w:val="0"/>
                      <w:numId w:val="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контурной карте обозначает маршрут  следования Х.Колумба.</w:t>
                  </w:r>
                </w:p>
                <w:p w:rsidR="00245B2A" w:rsidRDefault="006E5497">
                  <w:pPr>
                    <w:widowControl w:val="0"/>
                    <w:numPr>
                      <w:ilvl w:val="0"/>
                      <w:numId w:val="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Оценивает значение Великих географических открытий.</w:t>
                  </w:r>
                </w:p>
              </w:tc>
            </w:tr>
          </w:tbl>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Взаимопроверка.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lastRenderedPageBreak/>
              <w:t>ФО:</w:t>
            </w:r>
            <w:r>
              <w:rPr>
                <w:rFonts w:ascii="Times New Roman" w:eastAsia="Times New Roman" w:hAnsi="Times New Roman" w:cs="Times New Roman"/>
                <w:b/>
                <w:sz w:val="24"/>
                <w:szCs w:val="24"/>
              </w:rPr>
              <w:t xml:space="preserve"> штампики. </w:t>
            </w:r>
            <w:r>
              <w:rPr>
                <w:rFonts w:ascii="Times New Roman" w:eastAsia="Times New Roman" w:hAnsi="Times New Roman" w:cs="Times New Roman"/>
                <w:sz w:val="24"/>
                <w:szCs w:val="24"/>
              </w:rPr>
              <w:t>Оценивается учителем за</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каждый правильный ответ ставится штамп.</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Инвидуальное работа</w:t>
            </w:r>
          </w:p>
          <w:p w:rsidR="00245B2A" w:rsidRDefault="006E5497">
            <w:pPr>
              <w:shd w:val="clear" w:color="auto" w:fill="FFFFFF"/>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Игра « Что лишнее?»</w:t>
            </w:r>
          </w:p>
          <w:p w:rsidR="00245B2A" w:rsidRDefault="006E5497">
            <w:pPr>
              <w:shd w:val="clear" w:color="auto" w:fill="FFFFFF"/>
              <w:spacing w:after="0" w:line="314" w:lineRule="auto"/>
              <w:ind w:left="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Суть игры в следующем: предложены 5 географических названий, 4 из которых являются, например, низменностями, а одно – озеро- является лишним, или расположены на одной территории, а одно на другой - лишнее. Нужно быстрее других определить это лишнее название и объяснить, почему, по какому признаку нет сходства. </w:t>
            </w:r>
          </w:p>
          <w:p w:rsidR="00245B2A" w:rsidRDefault="006E5497">
            <w:pPr>
              <w:shd w:val="clear" w:color="auto" w:fill="FFFFFF"/>
              <w:spacing w:after="0" w:line="314" w:lineRule="auto"/>
              <w:ind w:left="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ВЫПИСАТЬ ЛИШНИЕ НАЗВАНИЯ В СТОЛБИК, СООТВЕТСТВУЯ НУМЕРАЦИИ ЗАДАНИЙ.</w:t>
            </w:r>
          </w:p>
          <w:p w:rsidR="00245B2A" w:rsidRDefault="006E5497">
            <w:pPr>
              <w:shd w:val="clear" w:color="auto" w:fill="FFFFFF"/>
              <w:spacing w:after="0" w:line="300" w:lineRule="auto"/>
              <w:ind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w:bookmarkStart w:id="1" w:name="bookmark=id.30j0zll" w:colFirst="0" w:colLast="0"/>
            <w:bookmarkEnd w:id="1"/>
            <w:r>
              <w:rPr>
                <w:rFonts w:ascii="Times New Roman" w:eastAsia="Times New Roman" w:hAnsi="Times New Roman" w:cs="Times New Roman"/>
                <w:b/>
                <w:sz w:val="24"/>
                <w:szCs w:val="24"/>
              </w:rPr>
              <w:t>ЗНАЕШЬ ЛИ ТЫ СВОЮ РОДИНУ?</w:t>
            </w:r>
          </w:p>
          <w:p w:rsidR="00245B2A" w:rsidRDefault="006E5497">
            <w:pPr>
              <w:shd w:val="clear" w:color="auto" w:fill="FFFFFF"/>
              <w:spacing w:after="0" w:line="298" w:lineRule="auto"/>
              <w:rPr>
                <w:rFonts w:ascii="Times New Roman" w:eastAsia="Times New Roman" w:hAnsi="Times New Roman" w:cs="Times New Roman"/>
                <w:sz w:val="24"/>
                <w:szCs w:val="24"/>
              </w:rPr>
            </w:pPr>
            <w:bookmarkStart w:id="2" w:name="bookmark=id.1fob9te" w:colFirst="0" w:colLast="0"/>
            <w:bookmarkEnd w:id="2"/>
            <w:r>
              <w:rPr>
                <w:rFonts w:ascii="Times New Roman" w:eastAsia="Times New Roman" w:hAnsi="Times New Roman" w:cs="Times New Roman"/>
                <w:b/>
                <w:sz w:val="24"/>
                <w:szCs w:val="24"/>
              </w:rPr>
              <w:t xml:space="preserve">                                Ответы записать в столбик, соответствуя нумерации заданий           </w:t>
            </w:r>
          </w:p>
          <w:p w:rsidR="00245B2A" w:rsidRDefault="006E5497">
            <w:pPr>
              <w:shd w:val="clear" w:color="auto" w:fill="FFFFFF"/>
              <w:spacing w:after="0" w:line="298" w:lineRule="auto"/>
              <w:rPr>
                <w:rFonts w:ascii="Times New Roman" w:eastAsia="Times New Roman" w:hAnsi="Times New Roman" w:cs="Times New Roman"/>
                <w:sz w:val="24"/>
                <w:szCs w:val="24"/>
              </w:rPr>
            </w:pPr>
            <w:bookmarkStart w:id="3" w:name="bookmark=id.3znysh7" w:colFirst="0" w:colLast="0"/>
            <w:bookmarkEnd w:id="3"/>
            <w:r>
              <w:rPr>
                <w:rFonts w:ascii="Times New Roman" w:eastAsia="Times New Roman" w:hAnsi="Times New Roman" w:cs="Times New Roman"/>
                <w:b/>
                <w:sz w:val="24"/>
                <w:szCs w:val="24"/>
              </w:rPr>
              <w:t>Вопросы викторины.</w:t>
            </w:r>
          </w:p>
          <w:p w:rsidR="00245B2A" w:rsidRDefault="006E5497">
            <w:pPr>
              <w:numPr>
                <w:ilvl w:val="0"/>
                <w:numId w:val="55"/>
              </w:numPr>
              <w:pBdr>
                <w:top w:val="nil"/>
                <w:left w:val="nil"/>
                <w:bottom w:val="nil"/>
                <w:right w:val="nil"/>
                <w:between w:val="nil"/>
              </w:pBdr>
              <w:shd w:val="clear" w:color="auto" w:fill="FFFFFF"/>
              <w:spacing w:after="0" w:line="298" w:lineRule="auto"/>
              <w:ind w:left="680" w:right="20" w:hanging="6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территории этого региона Казахстана расположен один из самых знаменитых курортов страны с самой холодной и  исторические сведение - Кокшетау</w:t>
            </w:r>
          </w:p>
          <w:p w:rsidR="00245B2A" w:rsidRDefault="006E5497">
            <w:pPr>
              <w:numPr>
                <w:ilvl w:val="0"/>
                <w:numId w:val="55"/>
              </w:numPr>
              <w:shd w:val="clear" w:color="auto" w:fill="FFFFFF"/>
              <w:tabs>
                <w:tab w:val="left" w:pos="615"/>
              </w:tabs>
              <w:spacing w:after="0" w:line="240" w:lineRule="auto"/>
              <w:ind w:left="680" w:hanging="680"/>
              <w:rPr>
                <w:rFonts w:ascii="Times New Roman" w:eastAsia="Times New Roman" w:hAnsi="Times New Roman" w:cs="Times New Roman"/>
                <w:sz w:val="24"/>
                <w:szCs w:val="24"/>
              </w:rPr>
            </w:pPr>
            <w:r>
              <w:rPr>
                <w:rFonts w:ascii="Times New Roman" w:eastAsia="Times New Roman" w:hAnsi="Times New Roman" w:cs="Times New Roman"/>
                <w:sz w:val="24"/>
                <w:szCs w:val="24"/>
              </w:rPr>
              <w:t>Самая длинная и многоводная река Европы.</w:t>
            </w:r>
          </w:p>
          <w:p w:rsidR="00245B2A" w:rsidRDefault="006E5497">
            <w:pPr>
              <w:numPr>
                <w:ilvl w:val="0"/>
                <w:numId w:val="55"/>
              </w:numPr>
              <w:shd w:val="clear" w:color="auto" w:fill="FFFFFF"/>
              <w:tabs>
                <w:tab w:val="left" w:pos="613"/>
              </w:tabs>
              <w:spacing w:after="0" w:line="300" w:lineRule="auto"/>
              <w:ind w:left="680" w:right="40" w:hanging="680"/>
              <w:rPr>
                <w:rFonts w:ascii="Times New Roman" w:eastAsia="Times New Roman" w:hAnsi="Times New Roman" w:cs="Times New Roman"/>
                <w:sz w:val="24"/>
                <w:szCs w:val="24"/>
              </w:rPr>
            </w:pPr>
            <w:r>
              <w:rPr>
                <w:rFonts w:ascii="Times New Roman" w:eastAsia="Times New Roman" w:hAnsi="Times New Roman" w:cs="Times New Roman"/>
                <w:sz w:val="24"/>
                <w:szCs w:val="24"/>
              </w:rPr>
              <w:t>Горы этой республики - самые удаленные от океанов. Столица республики является географическим центром Азии.</w:t>
            </w:r>
          </w:p>
          <w:p w:rsidR="00245B2A" w:rsidRDefault="006E5497">
            <w:pPr>
              <w:numPr>
                <w:ilvl w:val="0"/>
                <w:numId w:val="55"/>
              </w:numPr>
              <w:shd w:val="clear" w:color="auto" w:fill="FFFFFF"/>
              <w:tabs>
                <w:tab w:val="left" w:pos="613"/>
              </w:tabs>
              <w:spacing w:after="0" w:line="300" w:lineRule="auto"/>
              <w:ind w:left="680" w:right="40" w:hanging="680"/>
              <w:rPr>
                <w:rFonts w:ascii="Times New Roman" w:eastAsia="Times New Roman" w:hAnsi="Times New Roman" w:cs="Times New Roman"/>
                <w:sz w:val="24"/>
                <w:szCs w:val="24"/>
              </w:rPr>
            </w:pPr>
            <w:r>
              <w:rPr>
                <w:rFonts w:ascii="Times New Roman" w:eastAsia="Times New Roman" w:hAnsi="Times New Roman" w:cs="Times New Roman"/>
                <w:sz w:val="24"/>
                <w:szCs w:val="24"/>
              </w:rPr>
              <w:t>Клокочущие фонтаны пара и горячей воды в чем-то сходны с извержением вулканов. Только в одном районе нашей страны есть долина с такими источниками.</w:t>
            </w:r>
          </w:p>
          <w:p w:rsidR="00245B2A" w:rsidRDefault="006E5497">
            <w:pPr>
              <w:numPr>
                <w:ilvl w:val="0"/>
                <w:numId w:val="55"/>
              </w:numPr>
              <w:shd w:val="clear" w:color="auto" w:fill="FFFFFF"/>
              <w:tabs>
                <w:tab w:val="left" w:pos="610"/>
              </w:tabs>
              <w:spacing w:after="0" w:line="305" w:lineRule="auto"/>
              <w:ind w:left="680" w:right="40" w:hanging="680"/>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полюс холода не только нашей страны, но и всего северного полушария,</w:t>
            </w:r>
            <w:r>
              <w:rPr>
                <w:rFonts w:ascii="Times New Roman" w:eastAsia="Times New Roman" w:hAnsi="Times New Roman" w:cs="Times New Roman"/>
                <w:b/>
                <w:i/>
                <w:sz w:val="24"/>
                <w:szCs w:val="24"/>
              </w:rPr>
              <w:t xml:space="preserve"> </w:t>
            </w:r>
          </w:p>
          <w:p w:rsidR="00245B2A" w:rsidRDefault="006E5497">
            <w:pPr>
              <w:numPr>
                <w:ilvl w:val="0"/>
                <w:numId w:val="55"/>
              </w:numPr>
              <w:shd w:val="clear" w:color="auto" w:fill="FFFFFF"/>
              <w:tabs>
                <w:tab w:val="left" w:pos="639"/>
              </w:tabs>
              <w:spacing w:after="0" w:line="305" w:lineRule="auto"/>
              <w:ind w:left="680" w:right="40" w:hanging="680"/>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самый восточный субъект Казахстана.</w:t>
            </w:r>
            <w:r>
              <w:rPr>
                <w:rFonts w:ascii="Times New Roman" w:eastAsia="Times New Roman" w:hAnsi="Times New Roman" w:cs="Times New Roman"/>
                <w:b/>
                <w:i/>
                <w:sz w:val="24"/>
                <w:szCs w:val="24"/>
              </w:rPr>
              <w:t xml:space="preserve"> </w:t>
            </w:r>
          </w:p>
          <w:p w:rsidR="00245B2A" w:rsidRDefault="00245B2A">
            <w:pPr>
              <w:spacing w:after="0"/>
              <w:jc w:val="both"/>
              <w:rPr>
                <w:rFonts w:ascii="Times New Roman" w:eastAsia="Times New Roman" w:hAnsi="Times New Roman" w:cs="Times New Roman"/>
                <w:b/>
                <w:i/>
                <w:sz w:val="24"/>
                <w:szCs w:val="24"/>
              </w:rPr>
            </w:pPr>
          </w:p>
          <w:p w:rsidR="00245B2A" w:rsidRDefault="00245B2A">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245B2A">
            <w:pPr>
              <w:spacing w:after="0"/>
              <w:rPr>
                <w:color w:val="000000"/>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выполняют задание</w:t>
            </w:r>
          </w:p>
          <w:p w:rsidR="00245B2A" w:rsidRDefault="00245B2A">
            <w:pPr>
              <w:spacing w:after="0"/>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Стратегия «Стикер</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6E5497">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Самооценивание.</w:t>
            </w:r>
          </w:p>
          <w:p w:rsidR="00245B2A" w:rsidRDefault="006E5497">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ФО:. «Большой палец».</w:t>
            </w:r>
          </w:p>
          <w:p w:rsidR="00245B2A" w:rsidRDefault="00245B2A">
            <w:pPr>
              <w:spacing w:after="0"/>
              <w:rPr>
                <w:rFonts w:ascii="Times New Roman" w:eastAsia="Times New Roman" w:hAnsi="Times New Roman" w:cs="Times New Roman"/>
                <w:b/>
                <w:i/>
                <w:sz w:val="24"/>
                <w:szCs w:val="24"/>
              </w:rPr>
            </w:pPr>
          </w:p>
          <w:p w:rsidR="00245B2A" w:rsidRDefault="00245B2A">
            <w:pPr>
              <w:spacing w:after="0"/>
              <w:rPr>
                <w:rFonts w:ascii="Times New Roman" w:eastAsia="Times New Roman" w:hAnsi="Times New Roman" w:cs="Times New Roman"/>
                <w:b/>
                <w:i/>
                <w:sz w:val="24"/>
                <w:szCs w:val="24"/>
              </w:rPr>
            </w:pP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Фонохрестоматия к учебнику.</w:t>
            </w:r>
          </w:p>
          <w:p w:rsidR="00245B2A" w:rsidRDefault="00245B2A">
            <w:pPr>
              <w:spacing w:after="0"/>
              <w:rPr>
                <w:rFonts w:ascii="Times New Roman" w:eastAsia="Times New Roman" w:hAnsi="Times New Roman" w:cs="Times New Roman"/>
                <w:sz w:val="24"/>
                <w:szCs w:val="24"/>
              </w:rPr>
            </w:pPr>
          </w:p>
        </w:tc>
      </w:tr>
      <w:tr w:rsidR="00245B2A">
        <w:trPr>
          <w:trHeight w:val="2546"/>
        </w:trPr>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Д/з.  написать эссе: «Я - путешественник».</w:t>
            </w:r>
          </w:p>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Рефлексия «Лестница успеха». С помощью стикеров учащиеся определяют своё местонахождение на лестнице успеха.</w:t>
            </w:r>
            <w:r>
              <w:rPr>
                <w:noProof/>
              </w:rPr>
              <w:drawing>
                <wp:anchor distT="0" distB="0" distL="114300" distR="114300" simplePos="0" relativeHeight="251669504" behindDoc="0" locked="0" layoutInCell="1" hidden="0" allowOverlap="1">
                  <wp:simplePos x="0" y="0"/>
                  <wp:positionH relativeFrom="column">
                    <wp:posOffset>55881</wp:posOffset>
                  </wp:positionH>
                  <wp:positionV relativeFrom="paragraph">
                    <wp:posOffset>260984</wp:posOffset>
                  </wp:positionV>
                  <wp:extent cx="3797935" cy="956310"/>
                  <wp:effectExtent l="0" t="0" r="0" b="0"/>
                  <wp:wrapSquare wrapText="bothSides" distT="0" distB="0" distL="114300" distR="114300"/>
                  <wp:docPr id="35962" name="image82.jpg" descr="http://www.1masterskaya-uspeha.ru/wp-content/uploads/2014/09/samodisciplina.jpg"/>
                  <wp:cNvGraphicFramePr/>
                  <a:graphic xmlns:a="http://schemas.openxmlformats.org/drawingml/2006/main">
                    <a:graphicData uri="http://schemas.openxmlformats.org/drawingml/2006/picture">
                      <pic:pic xmlns:pic="http://schemas.openxmlformats.org/drawingml/2006/picture">
                        <pic:nvPicPr>
                          <pic:cNvPr id="0" name="image82.jpg" descr="http://www.1masterskaya-uspeha.ru/wp-content/uploads/2014/09/samodisciplina.jpg"/>
                          <pic:cNvPicPr preferRelativeResize="0"/>
                        </pic:nvPicPr>
                        <pic:blipFill>
                          <a:blip r:embed="rId98"/>
                          <a:srcRect/>
                          <a:stretch>
                            <a:fillRect/>
                          </a:stretch>
                        </pic:blipFill>
                        <pic:spPr>
                          <a:xfrm>
                            <a:off x="0" y="0"/>
                            <a:ext cx="3797935" cy="956310"/>
                          </a:xfrm>
                          <a:prstGeom prst="rect">
                            <a:avLst/>
                          </a:prstGeom>
                          <a:ln/>
                        </pic:spPr>
                      </pic:pic>
                    </a:graphicData>
                  </a:graphic>
                </wp:anchor>
              </w:drawing>
            </w:r>
          </w:p>
          <w:p w:rsidR="00245B2A" w:rsidRDefault="00245B2A">
            <w:pPr>
              <w:spacing w:after="0"/>
              <w:jc w:val="both"/>
              <w:rPr>
                <w:rFonts w:ascii="Times New Roman" w:eastAsia="Times New Roman" w:hAnsi="Times New Roman" w:cs="Times New Roman"/>
                <w:i/>
                <w:sz w:val="24"/>
                <w:szCs w:val="24"/>
              </w:rPr>
            </w:pPr>
          </w:p>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w:t>
            </w:r>
          </w:p>
          <w:p w:rsidR="00245B2A" w:rsidRDefault="00245B2A">
            <w:pPr>
              <w:spacing w:after="0"/>
              <w:jc w:val="both"/>
              <w:rPr>
                <w:rFonts w:ascii="Times New Roman" w:eastAsia="Times New Roman" w:hAnsi="Times New Roman" w:cs="Times New Roman"/>
                <w:i/>
                <w:sz w:val="24"/>
                <w:szCs w:val="24"/>
              </w:rPr>
            </w:pPr>
          </w:p>
          <w:p w:rsidR="00245B2A" w:rsidRDefault="00245B2A">
            <w:pPr>
              <w:spacing w:after="0"/>
              <w:jc w:val="both"/>
              <w:rPr>
                <w:rFonts w:ascii="Times New Roman" w:eastAsia="Times New Roman" w:hAnsi="Times New Roman" w:cs="Times New Roman"/>
                <w:i/>
                <w:sz w:val="24"/>
                <w:szCs w:val="24"/>
              </w:rPr>
            </w:pPr>
          </w:p>
          <w:p w:rsidR="00245B2A" w:rsidRDefault="00245B2A">
            <w:pPr>
              <w:spacing w:after="0"/>
              <w:jc w:val="both"/>
              <w:rPr>
                <w:rFonts w:ascii="Times New Roman" w:eastAsia="Times New Roman" w:hAnsi="Times New Roman" w:cs="Times New Roman"/>
                <w:i/>
                <w:sz w:val="24"/>
                <w:szCs w:val="24"/>
              </w:rPr>
            </w:pPr>
          </w:p>
          <w:p w:rsidR="00245B2A" w:rsidRDefault="00245B2A">
            <w:pPr>
              <w:spacing w:after="0"/>
              <w:jc w:val="both"/>
              <w:rPr>
                <w:rFonts w:ascii="Times New Roman" w:eastAsia="Times New Roman" w:hAnsi="Times New Roman" w:cs="Times New Roman"/>
                <w:i/>
                <w:sz w:val="24"/>
                <w:szCs w:val="24"/>
              </w:rPr>
            </w:pP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8"/>
        <w:tblW w:w="16302"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2268"/>
        <w:gridCol w:w="3455"/>
        <w:gridCol w:w="1931"/>
        <w:gridCol w:w="2410"/>
        <w:gridCol w:w="1417"/>
        <w:gridCol w:w="2552"/>
      </w:tblGrid>
      <w:tr w:rsidR="00245B2A">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3455"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Виды методов географических исследований</w:t>
            </w:r>
          </w:p>
        </w:tc>
      </w:tr>
      <w:tr w:rsidR="00245B2A">
        <w:trPr>
          <w:trHeight w:val="126"/>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1114"/>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8.1.1.3 - объясняет значение  полевых, картографических, теоретических методов географических исследований и применяет их </w:t>
            </w:r>
          </w:p>
        </w:tc>
      </w:tr>
      <w:tr w:rsidR="00245B2A">
        <w:trPr>
          <w:trHeight w:val="135"/>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Цель урока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Все учащиеся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объясняет значение методов географических исследований и применяет их (полевые, картографические, теоретические</w:t>
            </w:r>
            <w:r>
              <w:rPr>
                <w:rFonts w:ascii="Times New Roman" w:eastAsia="Times New Roman" w:hAnsi="Times New Roman" w:cs="Times New Roman"/>
                <w:b/>
                <w:color w:val="000000"/>
                <w:sz w:val="24"/>
                <w:szCs w:val="24"/>
              </w:rPr>
              <w:t xml:space="preserve"> Большинство учащихся</w:t>
            </w:r>
            <w:r>
              <w:rPr>
                <w:rFonts w:ascii="Times New Roman" w:eastAsia="Times New Roman" w:hAnsi="Times New Roman" w:cs="Times New Roman"/>
                <w:color w:val="000000"/>
                <w:sz w:val="24"/>
                <w:szCs w:val="24"/>
              </w:rPr>
              <w:t xml:space="preserve"> познакомить с основными этапами  освоения и изучения территории Казахстана </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Некоторые учащиеся</w:t>
            </w:r>
            <w:r>
              <w:rPr>
                <w:rFonts w:ascii="Times New Roman" w:eastAsia="Times New Roman" w:hAnsi="Times New Roman" w:cs="Times New Roman"/>
                <w:color w:val="000000"/>
                <w:sz w:val="24"/>
                <w:szCs w:val="24"/>
              </w:rPr>
              <w:t xml:space="preserve"> . Ознакомить с новыми источниками географических знаний, с методами географических исследований и методами познания</w:t>
            </w:r>
          </w:p>
        </w:tc>
      </w:tr>
      <w:tr w:rsidR="00245B2A">
        <w:trPr>
          <w:trHeight w:val="408"/>
        </w:trPr>
        <w:tc>
          <w:tcPr>
            <w:tcW w:w="453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Выявлять и знать методы географической науки. </w:t>
            </w:r>
          </w:p>
          <w:p w:rsidR="00245B2A" w:rsidRDefault="006E5497">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Знать и понимать понятия и термины: методы географических исследований: географическое описание, картографический метод, статистический метод.</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w:t>
            </w:r>
          </w:p>
        </w:tc>
      </w:tr>
      <w:tr w:rsidR="00245B2A">
        <w:trPr>
          <w:trHeight w:val="543"/>
        </w:trPr>
        <w:tc>
          <w:tcPr>
            <w:tcW w:w="16302"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Психологический настрой. Деление на группы.</w:t>
            </w:r>
          </w:p>
          <w:p w:rsidR="00245B2A" w:rsidRDefault="006E5497">
            <w:pPr>
              <w:tabs>
                <w:tab w:val="left" w:pos="6997"/>
              </w:tabs>
              <w:spacing w:after="0" w:line="254" w:lineRule="auto"/>
              <w:ind w:right="-134"/>
              <w:rPr>
                <w:rFonts w:ascii="Times New Roman" w:eastAsia="Times New Roman" w:hAnsi="Times New Roman" w:cs="Times New Roman"/>
                <w:sz w:val="24"/>
                <w:szCs w:val="24"/>
              </w:rPr>
            </w:pPr>
            <w:r>
              <w:rPr>
                <w:rFonts w:ascii="Times New Roman" w:eastAsia="Times New Roman" w:hAnsi="Times New Roman" w:cs="Times New Roman"/>
                <w:sz w:val="24"/>
                <w:szCs w:val="24"/>
              </w:rPr>
              <w:t>Каждый учащийся получает номер от 1 до 4. Учащиеся формируют группы по полученным номерам</w:t>
            </w:r>
          </w:p>
          <w:p w:rsidR="00245B2A" w:rsidRDefault="006E5497">
            <w:pPr>
              <w:tabs>
                <w:tab w:val="left" w:pos="6997"/>
              </w:tabs>
              <w:spacing w:after="0" w:line="254" w:lineRule="auto"/>
              <w:ind w:right="-1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начале урока сделать акценты на: концентрацию внимания учащихся совместно с учащимися определить цели урока, определить «зону ближайшего развития» учащихся </w:t>
            </w:r>
          </w:p>
          <w:p w:rsidR="00245B2A" w:rsidRDefault="006E5497">
            <w:pPr>
              <w:tabs>
                <w:tab w:val="left" w:pos="6997"/>
              </w:tabs>
              <w:spacing w:after="0" w:line="254" w:lineRule="auto"/>
              <w:ind w:right="-134"/>
              <w:rPr>
                <w:rFonts w:ascii="Times New Roman" w:eastAsia="Times New Roman" w:hAnsi="Times New Roman" w:cs="Times New Roman"/>
                <w:sz w:val="24"/>
                <w:szCs w:val="24"/>
              </w:rPr>
            </w:pPr>
            <w:r>
              <w:rPr>
                <w:rFonts w:ascii="Times New Roman" w:eastAsia="Times New Roman" w:hAnsi="Times New Roman" w:cs="Times New Roman"/>
                <w:sz w:val="24"/>
                <w:szCs w:val="24"/>
              </w:rPr>
              <w:t>Обмен в парах информацией, полученной на прошлом уроке (Стратегия 1 минута)</w:t>
            </w:r>
          </w:p>
          <w:p w:rsidR="00245B2A" w:rsidRDefault="006E5497">
            <w:pPr>
              <w:spacing w:after="0"/>
              <w:rPr>
                <w:rFonts w:ascii="Times New Roman" w:eastAsia="Times New Roman" w:hAnsi="Times New Roman" w:cs="Times New Roman"/>
                <w:b/>
                <w:color w:val="FF0000"/>
                <w:sz w:val="24"/>
                <w:szCs w:val="24"/>
              </w:rPr>
            </w:pPr>
            <w:r>
              <w:rPr>
                <w:rFonts w:ascii="Times New Roman" w:eastAsia="Times New Roman" w:hAnsi="Times New Roman" w:cs="Times New Roman"/>
                <w:b/>
                <w:i/>
                <w:sz w:val="24"/>
                <w:szCs w:val="24"/>
              </w:rPr>
              <w:t>Проверка домашнего задания.</w:t>
            </w:r>
            <w:r>
              <w:rPr>
                <w:rFonts w:ascii="Times New Roman" w:eastAsia="Times New Roman" w:hAnsi="Times New Roman" w:cs="Times New Roman"/>
                <w:i/>
                <w:sz w:val="24"/>
                <w:szCs w:val="24"/>
              </w:rPr>
              <w:tab/>
              <w:t xml:space="preserve">« </w:t>
            </w:r>
            <w:r>
              <w:rPr>
                <w:rFonts w:ascii="Times New Roman" w:eastAsia="Times New Roman" w:hAnsi="Times New Roman" w:cs="Times New Roman"/>
                <w:b/>
                <w:color w:val="FF0000"/>
                <w:sz w:val="24"/>
                <w:szCs w:val="24"/>
              </w:rPr>
              <w:t>Крестики-нолики»</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Перед каждым учеником вопрос. </w:t>
            </w:r>
            <w:r>
              <w:rPr>
                <w:rFonts w:ascii="Times New Roman" w:eastAsia="Times New Roman" w:hAnsi="Times New Roman" w:cs="Times New Roman"/>
                <w:b/>
                <w:color w:val="000000"/>
                <w:sz w:val="24"/>
                <w:szCs w:val="24"/>
              </w:rPr>
              <w:t>Что такое методы?</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мы не знаем ответ на этот вопрос, то какие вопросы мы должны задать?</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течение урока мы должны ответить на эти 3 вопроса. </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-географическое описание</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-картографический метод</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-сравнительно-географический метод</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аэрокосмический метод</w:t>
            </w:r>
          </w:p>
          <w:p w:rsidR="00245B2A" w:rsidRDefault="006E549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-статистический метод</w:t>
            </w:r>
          </w:p>
          <w:p w:rsidR="00245B2A" w:rsidRDefault="006E5497">
            <w:pPr>
              <w:spacing w:after="0"/>
              <w:rPr>
                <w:rFonts w:ascii="Times New Roman" w:eastAsia="Times New Roman" w:hAnsi="Times New Roman" w:cs="Times New Roman"/>
                <w:i/>
                <w:color w:val="2976A4"/>
                <w:sz w:val="24"/>
                <w:szCs w:val="24"/>
              </w:rPr>
            </w:pPr>
            <w:r>
              <w:rPr>
                <w:rFonts w:ascii="Times New Roman" w:eastAsia="Times New Roman" w:hAnsi="Times New Roman" w:cs="Times New Roman"/>
                <w:sz w:val="24"/>
                <w:szCs w:val="24"/>
              </w:rPr>
              <w:t xml:space="preserve"> Ожидаемые результаты: </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Листки для деления на группы-</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Работа в группах. Метод Джигсо</w:t>
            </w:r>
          </w:p>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Задание 1  Работа в группе </w:t>
            </w:r>
          </w:p>
          <w:p w:rsidR="00245B2A" w:rsidRDefault="00245B2A">
            <w:pPr>
              <w:spacing w:after="0"/>
              <w:jc w:val="center"/>
              <w:rPr>
                <w:rFonts w:ascii="Times New Roman" w:eastAsia="Times New Roman" w:hAnsi="Times New Roman" w:cs="Times New Roman"/>
                <w:b/>
                <w:sz w:val="24"/>
                <w:szCs w:val="24"/>
              </w:rPr>
            </w:pPr>
          </w:p>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object w:dxaOrig="7365" w:dyaOrig="3675">
                <v:shape id="_x0000_i1031" type="#_x0000_t75" style="width:368.25pt;height:183.75pt" o:ole="">
                  <v:imagedata r:id="rId99" o:title=""/>
                </v:shape>
                <o:OLEObject Type="Embed" ProgID="PBrush" ShapeID="_x0000_i1031" DrawAspect="Content" ObjectID="_1770666785" r:id="rId100"/>
              </w:object>
            </w:r>
          </w:p>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Задание 2:</w:t>
            </w:r>
          </w:p>
          <w:p w:rsidR="00245B2A" w:rsidRDefault="006E5497">
            <w:pPr>
              <w:widowControl w:val="0"/>
              <w:spacing w:after="0"/>
              <w:ind w:right="50"/>
              <w:rPr>
                <w:rFonts w:ascii="Times New Roman" w:eastAsia="Times New Roman" w:hAnsi="Times New Roman" w:cs="Times New Roman"/>
                <w:i/>
                <w:color w:val="00B050"/>
                <w:sz w:val="24"/>
                <w:szCs w:val="24"/>
              </w:rPr>
            </w:pPr>
            <w:r>
              <w:rPr>
                <w:rFonts w:ascii="Times New Roman" w:eastAsia="Times New Roman" w:hAnsi="Times New Roman" w:cs="Times New Roman"/>
                <w:b/>
                <w:i/>
                <w:color w:val="00B050"/>
                <w:sz w:val="24"/>
                <w:szCs w:val="24"/>
              </w:rPr>
              <w:t>Определите расстояние в градусах и километрах от Астаныы до</w:t>
            </w:r>
            <w:r>
              <w:rPr>
                <w:rFonts w:ascii="Times New Roman" w:eastAsia="Times New Roman" w:hAnsi="Times New Roman" w:cs="Times New Roman"/>
                <w:i/>
                <w:color w:val="00B050"/>
                <w:sz w:val="24"/>
                <w:szCs w:val="24"/>
              </w:rPr>
              <w:t>:</w:t>
            </w:r>
          </w:p>
          <w:tbl>
            <w:tblPr>
              <w:tblStyle w:val="aff9"/>
              <w:tblW w:w="54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1701"/>
              <w:gridCol w:w="1559"/>
            </w:tblGrid>
            <w:tr w:rsidR="00245B2A">
              <w:tc>
                <w:tcPr>
                  <w:tcW w:w="2235" w:type="dxa"/>
                  <w:shd w:val="clear" w:color="auto" w:fill="auto"/>
                </w:tcPr>
                <w:p w:rsidR="00245B2A" w:rsidRDefault="006E5497">
                  <w:pPr>
                    <w:widowControl w:val="0"/>
                    <w:spacing w:after="0"/>
                    <w:ind w:right="5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 группа</w:t>
                  </w:r>
                </w:p>
              </w:tc>
              <w:tc>
                <w:tcPr>
                  <w:tcW w:w="1701" w:type="dxa"/>
                  <w:shd w:val="clear" w:color="auto" w:fill="auto"/>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2 -группа</w:t>
                  </w:r>
                </w:p>
              </w:tc>
              <w:tc>
                <w:tcPr>
                  <w:tcW w:w="1559" w:type="dxa"/>
                  <w:shd w:val="clear" w:color="auto" w:fill="auto"/>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3 -группа</w:t>
                  </w:r>
                </w:p>
              </w:tc>
            </w:tr>
            <w:tr w:rsidR="00245B2A">
              <w:tc>
                <w:tcPr>
                  <w:tcW w:w="2235"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Павлодар</w:t>
                  </w:r>
                </w:p>
              </w:tc>
              <w:tc>
                <w:tcPr>
                  <w:tcW w:w="1701"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Кокшетау</w:t>
                  </w:r>
                </w:p>
              </w:tc>
              <w:tc>
                <w:tcPr>
                  <w:tcW w:w="1559"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Алматы</w:t>
                  </w:r>
                </w:p>
              </w:tc>
            </w:tr>
            <w:tr w:rsidR="00245B2A">
              <w:tc>
                <w:tcPr>
                  <w:tcW w:w="2235"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Костанай</w:t>
                  </w:r>
                </w:p>
              </w:tc>
              <w:tc>
                <w:tcPr>
                  <w:tcW w:w="1701"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Атырау</w:t>
                  </w:r>
                </w:p>
              </w:tc>
              <w:tc>
                <w:tcPr>
                  <w:tcW w:w="1559"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Актобе</w:t>
                  </w:r>
                </w:p>
              </w:tc>
            </w:tr>
          </w:tbl>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u w:val="single"/>
              </w:rPr>
              <w:t>Задание 3:</w:t>
            </w:r>
          </w:p>
          <w:p w:rsidR="00245B2A" w:rsidRDefault="006E5497">
            <w:pPr>
              <w:widowControl w:val="0"/>
              <w:spacing w:after="0"/>
              <w:ind w:right="50"/>
              <w:jc w:val="both"/>
              <w:rPr>
                <w:rFonts w:ascii="Times New Roman" w:eastAsia="Times New Roman" w:hAnsi="Times New Roman" w:cs="Times New Roman"/>
                <w:b/>
                <w:i/>
                <w:color w:val="00B050"/>
                <w:sz w:val="24"/>
                <w:szCs w:val="24"/>
              </w:rPr>
            </w:pPr>
            <w:r>
              <w:rPr>
                <w:rFonts w:ascii="Times New Roman" w:eastAsia="Times New Roman" w:hAnsi="Times New Roman" w:cs="Times New Roman"/>
                <w:b/>
                <w:i/>
                <w:color w:val="00B050"/>
                <w:sz w:val="24"/>
                <w:szCs w:val="24"/>
              </w:rPr>
              <w:t>Определите в каком направлении от Астанан н аходятся:</w:t>
            </w:r>
          </w:p>
          <w:tbl>
            <w:tblPr>
              <w:tblStyle w:val="affa"/>
              <w:tblW w:w="59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1559"/>
              <w:gridCol w:w="2126"/>
            </w:tblGrid>
            <w:tr w:rsidR="00245B2A">
              <w:tc>
                <w:tcPr>
                  <w:tcW w:w="2235" w:type="dxa"/>
                  <w:shd w:val="clear" w:color="auto" w:fill="auto"/>
                </w:tcPr>
                <w:p w:rsidR="00245B2A" w:rsidRDefault="006E5497">
                  <w:pPr>
                    <w:widowControl w:val="0"/>
                    <w:spacing w:after="0"/>
                    <w:ind w:right="5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 группа</w:t>
                  </w:r>
                </w:p>
              </w:tc>
              <w:tc>
                <w:tcPr>
                  <w:tcW w:w="1559" w:type="dxa"/>
                  <w:shd w:val="clear" w:color="auto" w:fill="auto"/>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2 -группа</w:t>
                  </w:r>
                </w:p>
              </w:tc>
              <w:tc>
                <w:tcPr>
                  <w:tcW w:w="2126" w:type="dxa"/>
                  <w:shd w:val="clear" w:color="auto" w:fill="auto"/>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3 -группа</w:t>
                  </w:r>
                </w:p>
              </w:tc>
            </w:tr>
            <w:tr w:rsidR="00245B2A">
              <w:tc>
                <w:tcPr>
                  <w:tcW w:w="2235"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Алматы</w:t>
                  </w:r>
                </w:p>
              </w:tc>
              <w:tc>
                <w:tcPr>
                  <w:tcW w:w="1559"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Шымкент</w:t>
                  </w:r>
                </w:p>
              </w:tc>
              <w:tc>
                <w:tcPr>
                  <w:tcW w:w="2126"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Кызылорда</w:t>
                  </w:r>
                </w:p>
              </w:tc>
            </w:tr>
            <w:tr w:rsidR="00245B2A">
              <w:tc>
                <w:tcPr>
                  <w:tcW w:w="2235"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Костанай</w:t>
                  </w:r>
                </w:p>
              </w:tc>
              <w:tc>
                <w:tcPr>
                  <w:tcW w:w="1559"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r>
                    <w:rPr>
                      <w:rFonts w:ascii="Times New Roman" w:eastAsia="Times New Roman" w:hAnsi="Times New Roman" w:cs="Times New Roman"/>
                      <w:sz w:val="24"/>
                      <w:szCs w:val="24"/>
                    </w:rPr>
                    <w:br/>
                    <w:t>ырау</w:t>
                  </w:r>
                </w:p>
              </w:tc>
              <w:tc>
                <w:tcPr>
                  <w:tcW w:w="2126"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Актобе</w:t>
                  </w:r>
                </w:p>
              </w:tc>
            </w:tr>
            <w:tr w:rsidR="00245B2A">
              <w:tc>
                <w:tcPr>
                  <w:tcW w:w="2235"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Петропавлск</w:t>
                  </w:r>
                </w:p>
              </w:tc>
              <w:tc>
                <w:tcPr>
                  <w:tcW w:w="1559"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Актау</w:t>
                  </w:r>
                </w:p>
              </w:tc>
              <w:tc>
                <w:tcPr>
                  <w:tcW w:w="2126"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Тараз</w:t>
                  </w:r>
                </w:p>
              </w:tc>
            </w:tr>
          </w:tbl>
          <w:p w:rsidR="00245B2A" w:rsidRDefault="006E5497">
            <w:pPr>
              <w:widowControl w:val="0"/>
              <w:spacing w:after="0"/>
              <w:ind w:right="5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Задание 4:</w:t>
            </w:r>
          </w:p>
          <w:p w:rsidR="00245B2A" w:rsidRDefault="006E5497">
            <w:pPr>
              <w:widowControl w:val="0"/>
              <w:spacing w:after="0"/>
              <w:ind w:right="50"/>
              <w:jc w:val="both"/>
              <w:rPr>
                <w:rFonts w:ascii="Times New Roman" w:eastAsia="Times New Roman" w:hAnsi="Times New Roman" w:cs="Times New Roman"/>
                <w:i/>
                <w:color w:val="00B050"/>
                <w:sz w:val="24"/>
                <w:szCs w:val="24"/>
              </w:rPr>
            </w:pPr>
            <w:r>
              <w:rPr>
                <w:rFonts w:ascii="Times New Roman" w:eastAsia="Times New Roman" w:hAnsi="Times New Roman" w:cs="Times New Roman"/>
                <w:i/>
                <w:color w:val="00B050"/>
                <w:sz w:val="24"/>
                <w:szCs w:val="24"/>
              </w:rPr>
              <w:t>Определите абсолютную высоту на которой расположены города:</w:t>
            </w:r>
          </w:p>
          <w:tbl>
            <w:tblPr>
              <w:tblStyle w:val="affb"/>
              <w:tblW w:w="57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1985"/>
              <w:gridCol w:w="1984"/>
            </w:tblGrid>
            <w:tr w:rsidR="00245B2A">
              <w:tc>
                <w:tcPr>
                  <w:tcW w:w="1809" w:type="dxa"/>
                  <w:shd w:val="clear" w:color="auto" w:fill="auto"/>
                </w:tcPr>
                <w:p w:rsidR="00245B2A" w:rsidRDefault="006E5497">
                  <w:pPr>
                    <w:widowControl w:val="0"/>
                    <w:spacing w:after="0"/>
                    <w:ind w:right="5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1 - группа</w:t>
                  </w:r>
                </w:p>
              </w:tc>
              <w:tc>
                <w:tcPr>
                  <w:tcW w:w="1985" w:type="dxa"/>
                  <w:shd w:val="clear" w:color="auto" w:fill="auto"/>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2 -группа</w:t>
                  </w:r>
                </w:p>
              </w:tc>
              <w:tc>
                <w:tcPr>
                  <w:tcW w:w="1984" w:type="dxa"/>
                  <w:shd w:val="clear" w:color="auto" w:fill="auto"/>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3 -группа</w:t>
                  </w:r>
                </w:p>
              </w:tc>
            </w:tr>
            <w:tr w:rsidR="00245B2A">
              <w:tc>
                <w:tcPr>
                  <w:tcW w:w="1809"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Семей</w:t>
                  </w:r>
                </w:p>
              </w:tc>
              <w:tc>
                <w:tcPr>
                  <w:tcW w:w="1985"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Алматы</w:t>
                  </w:r>
                </w:p>
              </w:tc>
              <w:tc>
                <w:tcPr>
                  <w:tcW w:w="1984" w:type="dxa"/>
                  <w:shd w:val="clear" w:color="auto" w:fill="auto"/>
                </w:tcPr>
                <w:p w:rsidR="00245B2A" w:rsidRDefault="006E5497">
                  <w:pPr>
                    <w:widowControl w:val="0"/>
                    <w:spacing w:after="0"/>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Шымкент</w:t>
                  </w:r>
                </w:p>
              </w:tc>
            </w:tr>
          </w:tbl>
          <w:p w:rsidR="00245B2A" w:rsidRDefault="00245B2A">
            <w:pPr>
              <w:spacing w:after="0"/>
              <w:jc w:val="center"/>
              <w:rPr>
                <w:rFonts w:ascii="Times New Roman" w:eastAsia="Times New Roman" w:hAnsi="Times New Roman" w:cs="Times New Roman"/>
                <w:b/>
                <w:sz w:val="24"/>
                <w:szCs w:val="24"/>
              </w:rPr>
            </w:pPr>
          </w:p>
          <w:p w:rsidR="00245B2A" w:rsidRDefault="006E5497">
            <w:pPr>
              <w:widowControl w:val="0"/>
              <w:pBdr>
                <w:top w:val="nil"/>
                <w:left w:val="nil"/>
                <w:bottom w:val="nil"/>
                <w:right w:val="nil"/>
                <w:between w:val="nil"/>
              </w:pBdr>
              <w:tabs>
                <w:tab w:val="left" w:pos="34"/>
                <w:tab w:val="left" w:pos="206"/>
              </w:tabs>
              <w:spacing w:after="0"/>
              <w:ind w:left="34"/>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ФО </w:t>
            </w:r>
            <w:r>
              <w:rPr>
                <w:rFonts w:ascii="Times New Roman" w:eastAsia="Times New Roman" w:hAnsi="Times New Roman" w:cs="Times New Roman"/>
                <w:color w:val="000000"/>
                <w:sz w:val="24"/>
                <w:szCs w:val="24"/>
              </w:rPr>
              <w:t>оценивание  по дескрипторам</w:t>
            </w:r>
          </w:p>
          <w:tbl>
            <w:tblPr>
              <w:tblStyle w:val="affc"/>
              <w:tblW w:w="612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6120"/>
            </w:tblGrid>
            <w:tr w:rsidR="00245B2A">
              <w:tc>
                <w:tcPr>
                  <w:tcW w:w="6120" w:type="dxa"/>
                </w:tcPr>
                <w:p w:rsidR="00245B2A" w:rsidRDefault="006E5497">
                  <w:pPr>
                    <w:rPr>
                      <w:b/>
                      <w:sz w:val="24"/>
                      <w:szCs w:val="24"/>
                    </w:rPr>
                  </w:pPr>
                  <w:r>
                    <w:rPr>
                      <w:b/>
                      <w:sz w:val="24"/>
                      <w:szCs w:val="24"/>
                    </w:rPr>
                    <w:t>Дескрипторы</w:t>
                  </w:r>
                </w:p>
              </w:tc>
            </w:tr>
            <w:tr w:rsidR="00245B2A">
              <w:tc>
                <w:tcPr>
                  <w:tcW w:w="6120" w:type="dxa"/>
                </w:tcPr>
                <w:p w:rsidR="00245B2A" w:rsidRDefault="006E5497">
                  <w:pPr>
                    <w:rPr>
                      <w:sz w:val="24"/>
                      <w:szCs w:val="24"/>
                    </w:rPr>
                  </w:pPr>
                  <w:r>
                    <w:rPr>
                      <w:sz w:val="24"/>
                      <w:szCs w:val="24"/>
                    </w:rPr>
                    <w:t>- отвечает на вопросы;</w:t>
                  </w:r>
                </w:p>
                <w:p w:rsidR="00245B2A" w:rsidRDefault="006E5497">
                  <w:pPr>
                    <w:rPr>
                      <w:sz w:val="24"/>
                      <w:szCs w:val="24"/>
                    </w:rPr>
                  </w:pPr>
                  <w:r>
                    <w:rPr>
                      <w:sz w:val="24"/>
                      <w:szCs w:val="24"/>
                    </w:rPr>
                    <w:t>- правильно указывают данные ответы;</w:t>
                  </w:r>
                </w:p>
                <w:p w:rsidR="00245B2A" w:rsidRDefault="006E5497">
                  <w:pPr>
                    <w:rPr>
                      <w:b/>
                      <w:sz w:val="24"/>
                      <w:szCs w:val="24"/>
                    </w:rPr>
                  </w:pPr>
                  <w:r>
                    <w:rPr>
                      <w:sz w:val="24"/>
                      <w:szCs w:val="24"/>
                    </w:rPr>
                    <w:t>- делает выводы по результатам задании .</w:t>
                  </w:r>
                </w:p>
              </w:tc>
            </w:tr>
          </w:tbl>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Начнем  наше исследование с самого известного нам и наиболее распространенного  метода    -  географического  описания.  Объект нашего исследования  – река Иртыш.  Что  мы знаем о могучей реке?                        </w:t>
            </w:r>
          </w:p>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Прием  «Мозговой штурм».   </w:t>
            </w:r>
          </w:p>
          <w:tbl>
            <w:tblPr>
              <w:tblStyle w:val="affd"/>
              <w:tblW w:w="71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38"/>
              <w:gridCol w:w="2127"/>
              <w:gridCol w:w="2551"/>
            </w:tblGrid>
            <w:tr w:rsidR="00245B2A">
              <w:tc>
                <w:tcPr>
                  <w:tcW w:w="2438" w:type="dxa"/>
                  <w:shd w:val="clear" w:color="auto" w:fill="auto"/>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До чтения текста</w:t>
                  </w:r>
                </w:p>
              </w:tc>
              <w:tc>
                <w:tcPr>
                  <w:tcW w:w="2127" w:type="dxa"/>
                  <w:shd w:val="clear" w:color="auto" w:fill="auto"/>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Суждения </w:t>
                  </w:r>
                </w:p>
              </w:tc>
              <w:tc>
                <w:tcPr>
                  <w:tcW w:w="2551" w:type="dxa"/>
                  <w:shd w:val="clear" w:color="auto" w:fill="auto"/>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чтения текста</w:t>
                  </w:r>
                </w:p>
              </w:tc>
            </w:tr>
            <w:tr w:rsidR="00245B2A">
              <w:tc>
                <w:tcPr>
                  <w:tcW w:w="2438" w:type="dxa"/>
                  <w:shd w:val="clear" w:color="auto" w:fill="auto"/>
                </w:tcPr>
                <w:p w:rsidR="00245B2A" w:rsidRDefault="00245B2A">
                  <w:pPr>
                    <w:spacing w:after="0" w:line="360" w:lineRule="auto"/>
                    <w:ind w:firstLine="540"/>
                    <w:rPr>
                      <w:rFonts w:ascii="Times New Roman" w:eastAsia="Times New Roman" w:hAnsi="Times New Roman" w:cs="Times New Roman"/>
                      <w:sz w:val="24"/>
                      <w:szCs w:val="24"/>
                    </w:rPr>
                  </w:pPr>
                </w:p>
              </w:tc>
              <w:tc>
                <w:tcPr>
                  <w:tcW w:w="2127" w:type="dxa"/>
                  <w:shd w:val="clear" w:color="auto" w:fill="auto"/>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245B2A" w:rsidRDefault="006E5497">
                  <w:pPr>
                    <w:spacing w:after="0" w:line="360" w:lineRule="auto"/>
                    <w:ind w:firstLine="54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3</w:t>
                  </w:r>
                  <w:r>
                    <w:rPr>
                      <w:rFonts w:ascii="Times New Roman" w:eastAsia="Times New Roman" w:hAnsi="Times New Roman" w:cs="Times New Roman"/>
                      <w:i/>
                      <w:sz w:val="24"/>
                      <w:szCs w:val="24"/>
                    </w:rPr>
                    <w:t>.</w:t>
                  </w:r>
                </w:p>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4.</w:t>
                  </w:r>
                </w:p>
              </w:tc>
              <w:tc>
                <w:tcPr>
                  <w:tcW w:w="2551" w:type="dxa"/>
                  <w:shd w:val="clear" w:color="auto" w:fill="auto"/>
                </w:tcPr>
                <w:p w:rsidR="00245B2A" w:rsidRDefault="00245B2A">
                  <w:pPr>
                    <w:spacing w:after="0" w:line="360" w:lineRule="auto"/>
                    <w:ind w:firstLine="540"/>
                    <w:rPr>
                      <w:rFonts w:ascii="Times New Roman" w:eastAsia="Times New Roman" w:hAnsi="Times New Roman" w:cs="Times New Roman"/>
                      <w:sz w:val="24"/>
                      <w:szCs w:val="24"/>
                    </w:rPr>
                  </w:pPr>
                </w:p>
              </w:tc>
            </w:tr>
          </w:tbl>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Задание 2.</w:t>
            </w:r>
            <w:r>
              <w:rPr>
                <w:rFonts w:ascii="Times New Roman" w:eastAsia="Times New Roman" w:hAnsi="Times New Roman" w:cs="Times New Roman"/>
                <w:sz w:val="24"/>
                <w:szCs w:val="24"/>
              </w:rPr>
              <w:t xml:space="preserve"> (Приложение 3) </w:t>
            </w:r>
          </w:p>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Найдите  на физической карте Казахстанаи все географические названия,  названные в тексте, и покажите соседу по плечу </w:t>
            </w:r>
          </w:p>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Мы легко определили положение Иртыша карте Казахстанаи. Иртыш – крупнейшая река Казахстана, а река Талас – меньше Оби, но она является  крупнейшей реки страны.  Сравните эти две реки. </w:t>
            </w:r>
          </w:p>
          <w:p w:rsidR="00245B2A" w:rsidRDefault="006E5497">
            <w:pPr>
              <w:spacing w:after="0" w:line="240" w:lineRule="auto"/>
              <w:ind w:firstLine="54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u w:val="single"/>
              </w:rPr>
              <w:t>Задание 3.</w:t>
            </w:r>
            <w:r>
              <w:rPr>
                <w:rFonts w:ascii="Times New Roman" w:eastAsia="Times New Roman" w:hAnsi="Times New Roman" w:cs="Times New Roman"/>
                <w:sz w:val="24"/>
                <w:szCs w:val="24"/>
                <w:highlight w:val="white"/>
              </w:rPr>
              <w:t xml:space="preserve"> Прием «Концептуальная таблица» Используя описание реки Иртыш, карту Казахстана, сравните крупнейшие казахстанских рек. Данные запишите в таблицу.</w:t>
            </w:r>
          </w:p>
          <w:tbl>
            <w:tblPr>
              <w:tblStyle w:val="affe"/>
              <w:tblW w:w="7110" w:type="dxa"/>
              <w:tblInd w:w="0" w:type="dxa"/>
              <w:tblLayout w:type="fixed"/>
              <w:tblLook w:val="0600" w:firstRow="0" w:lastRow="0" w:firstColumn="0" w:lastColumn="0" w:noHBand="1" w:noVBand="1"/>
            </w:tblPr>
            <w:tblGrid>
              <w:gridCol w:w="2291"/>
              <w:gridCol w:w="2976"/>
              <w:gridCol w:w="1843"/>
            </w:tblGrid>
            <w:tr w:rsidR="00245B2A">
              <w:trPr>
                <w:trHeight w:val="378"/>
              </w:trPr>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Иртыш</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Линии сравнения</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Таласс</w:t>
                  </w:r>
                </w:p>
              </w:tc>
            </w:tr>
            <w:tr w:rsidR="00245B2A">
              <w:trPr>
                <w:trHeight w:val="395"/>
              </w:trPr>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1.В какой части страны протекает?</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r>
            <w:tr w:rsidR="00245B2A">
              <w:trPr>
                <w:trHeight w:val="378"/>
              </w:trPr>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36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2.Где берет начало?</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r>
            <w:tr w:rsidR="00245B2A">
              <w:trPr>
                <w:trHeight w:val="378"/>
              </w:trPr>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3.В какое море или океан впадает?</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r>
            <w:tr w:rsidR="00245B2A">
              <w:trPr>
                <w:trHeight w:val="378"/>
              </w:trPr>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4.Длина реки.</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r>
            <w:tr w:rsidR="00245B2A">
              <w:trPr>
                <w:trHeight w:val="782"/>
              </w:trPr>
              <w:tc>
                <w:tcPr>
                  <w:tcW w:w="22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5.Какое место занимает по длине среди рек мира и казахстана</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245B2A" w:rsidRDefault="00245B2A">
                  <w:pPr>
                    <w:spacing w:after="0" w:line="360" w:lineRule="auto"/>
                    <w:ind w:firstLine="540"/>
                    <w:rPr>
                      <w:rFonts w:ascii="Times New Roman" w:eastAsia="Times New Roman" w:hAnsi="Times New Roman" w:cs="Times New Roman"/>
                      <w:sz w:val="24"/>
                      <w:szCs w:val="24"/>
                    </w:rPr>
                  </w:pPr>
                </w:p>
              </w:tc>
            </w:tr>
          </w:tbl>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Какое задание мы не смогли выполнить?  </w:t>
            </w:r>
          </w:p>
          <w:p w:rsidR="00245B2A" w:rsidRDefault="006E5497">
            <w:pPr>
              <w:spacing w:after="0" w:line="240" w:lineRule="auto"/>
              <w:ind w:firstLine="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При изучении географии для изучения количественных и качественных  данных используют метод математической статистики. Длину рек мы можем посмотреть в приложении 4.  Используя статистические таблицы (Приложение 4), допишите ответы на вопросы </w:t>
            </w:r>
            <w:r>
              <w:rPr>
                <w:rFonts w:ascii="Times New Roman" w:eastAsia="Times New Roman" w:hAnsi="Times New Roman" w:cs="Times New Roman"/>
                <w:sz w:val="24"/>
                <w:szCs w:val="24"/>
              </w:rPr>
              <w:lastRenderedPageBreak/>
              <w:t xml:space="preserve">4 и 5. Но у нас нет данных. Чтобы определить место реки волги среди крупных рек мира. Как можно решить эту проблему? </w:t>
            </w:r>
          </w:p>
          <w:p w:rsidR="00245B2A" w:rsidRDefault="006E5497">
            <w:pPr>
              <w:widowControl w:val="0"/>
              <w:pBdr>
                <w:top w:val="nil"/>
                <w:left w:val="nil"/>
                <w:bottom w:val="nil"/>
                <w:right w:val="nil"/>
                <w:between w:val="nil"/>
              </w:pBdr>
              <w:tabs>
                <w:tab w:val="left" w:pos="34"/>
                <w:tab w:val="left" w:pos="206"/>
              </w:tabs>
              <w:spacing w:after="0" w:line="240" w:lineRule="auto"/>
              <w:ind w:left="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Образы родной природы занимают видное место в творчестве русских поэтов.. С их помощью поэты выражают самые разнообразные чувства. Попробуйте соединить образ природы увиденный поэтом с образом природы, но уже увиденный исследователем-географом.   </w:t>
            </w:r>
          </w:p>
          <w:p w:rsidR="00245B2A" w:rsidRDefault="006E5497">
            <w:pPr>
              <w:widowControl w:val="0"/>
              <w:pBdr>
                <w:top w:val="nil"/>
                <w:left w:val="nil"/>
                <w:bottom w:val="nil"/>
                <w:right w:val="nil"/>
                <w:between w:val="nil"/>
              </w:pBdr>
              <w:tabs>
                <w:tab w:val="left" w:pos="34"/>
                <w:tab w:val="left" w:pos="206"/>
              </w:tabs>
              <w:spacing w:after="0" w:line="240" w:lineRule="auto"/>
              <w:ind w:left="34"/>
              <w:rPr>
                <w:rFonts w:ascii="Times New Roman" w:eastAsia="Times New Roman" w:hAnsi="Times New Roman" w:cs="Times New Roman"/>
                <w:i/>
                <w:color w:val="000000"/>
                <w:sz w:val="24"/>
                <w:szCs w:val="24"/>
              </w:rPr>
            </w:pPr>
            <w:r>
              <w:rPr>
                <w:rFonts w:ascii="Times New Roman" w:eastAsia="Times New Roman" w:hAnsi="Times New Roman" w:cs="Times New Roman"/>
                <w:b/>
                <w:color w:val="000000"/>
                <w:sz w:val="24"/>
                <w:szCs w:val="24"/>
              </w:rPr>
              <w:t xml:space="preserve">Индивидуальная работа 3 задание </w:t>
            </w:r>
          </w:p>
          <w:p w:rsidR="00245B2A" w:rsidRDefault="006E5497">
            <w:pPr>
              <w:numPr>
                <w:ilvl w:val="0"/>
                <w:numId w:val="44"/>
              </w:num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Какие методы географических исследований изображены на слайдах?  </w:t>
            </w:r>
          </w:p>
          <w:p w:rsidR="00245B2A" w:rsidRDefault="006E5497">
            <w:pPr>
              <w:numPr>
                <w:ilvl w:val="0"/>
                <w:numId w:val="4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из изученных нами методов вы используете, чтобы узнать о природе Гавайских островов?</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Как древние люди изучали Землю?</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чём заключается метод географического описания?</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-Какую роль играет в наше время картографический метод?</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даёт современной географии аэрокосмический метод?</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Критерии оценивания:</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Учащийся достиг цели обучения, если…</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Представляет информацию в виде иллюстраций, комиксов или другом виде в т.ч. с использованием ИКТ</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допускает не более 2-х ошибок</w:t>
            </w:r>
          </w:p>
          <w:p w:rsidR="00245B2A" w:rsidRDefault="006E5497">
            <w:pPr>
              <w:spacing w:after="0" w:line="240" w:lineRule="auto"/>
              <w:rPr>
                <w:rFonts w:ascii="Times New Roman" w:eastAsia="Times New Roman" w:hAnsi="Times New Roman" w:cs="Times New Roman"/>
                <w:b/>
                <w:i/>
                <w:color w:val="2976A4"/>
                <w:sz w:val="24"/>
                <w:szCs w:val="24"/>
              </w:rPr>
            </w:pPr>
            <w:r>
              <w:rPr>
                <w:rFonts w:ascii="Times New Roman" w:eastAsia="Times New Roman" w:hAnsi="Times New Roman" w:cs="Times New Roman"/>
                <w:sz w:val="24"/>
                <w:szCs w:val="24"/>
              </w:rPr>
              <w:t>- оригинальность выполнения работы</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Анализируют правило 1-3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Ознакамливаются с методами решения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Разбирают совместно с учителем понятие ОДЗ</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демонстрация видеоматериал, физическая карта Казахстана</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 на листах,</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картинки на интерактивной доске.</w:t>
            </w:r>
          </w:p>
          <w:p w:rsidR="00245B2A" w:rsidRDefault="00245B2A">
            <w:pPr>
              <w:spacing w:after="0" w:line="240" w:lineRule="auto"/>
              <w:rPr>
                <w:rFonts w:ascii="Times New Roman" w:eastAsia="Times New Roman" w:hAnsi="Times New Roman" w:cs="Times New Roman"/>
                <w:color w:val="2976A4"/>
                <w:sz w:val="24"/>
                <w:szCs w:val="24"/>
              </w:rPr>
            </w:pPr>
          </w:p>
          <w:p w:rsidR="00245B2A" w:rsidRDefault="00245B2A">
            <w:pPr>
              <w:spacing w:after="0" w:line="240" w:lineRule="auto"/>
              <w:rPr>
                <w:rFonts w:ascii="Times New Roman" w:eastAsia="Times New Roman" w:hAnsi="Times New Roman" w:cs="Times New Roman"/>
                <w:color w:val="2976A4"/>
                <w:sz w:val="24"/>
                <w:szCs w:val="24"/>
              </w:rPr>
            </w:pPr>
          </w:p>
          <w:p w:rsidR="00245B2A" w:rsidRDefault="00245B2A">
            <w:pPr>
              <w:spacing w:after="0" w:line="240" w:lineRule="auto"/>
              <w:rPr>
                <w:rFonts w:ascii="Times New Roman" w:eastAsia="Times New Roman" w:hAnsi="Times New Roman" w:cs="Times New Roman"/>
                <w:color w:val="2976A4"/>
                <w:sz w:val="24"/>
                <w:szCs w:val="24"/>
              </w:rPr>
            </w:pPr>
          </w:p>
          <w:p w:rsidR="00245B2A" w:rsidRDefault="00245B2A">
            <w:pPr>
              <w:spacing w:after="0" w:line="240" w:lineRule="auto"/>
              <w:rPr>
                <w:rFonts w:ascii="Times New Roman" w:eastAsia="Times New Roman" w:hAnsi="Times New Roman" w:cs="Times New Roman"/>
                <w:color w:val="2976A4"/>
                <w:sz w:val="24"/>
                <w:szCs w:val="24"/>
              </w:rPr>
            </w:pPr>
          </w:p>
          <w:p w:rsidR="00245B2A" w:rsidRDefault="00245B2A">
            <w:pPr>
              <w:spacing w:after="0" w:line="240" w:lineRule="auto"/>
              <w:rPr>
                <w:rFonts w:ascii="Times New Roman" w:eastAsia="Times New Roman" w:hAnsi="Times New Roman" w:cs="Times New Roman"/>
                <w:color w:val="2976A4"/>
                <w:sz w:val="24"/>
                <w:szCs w:val="24"/>
              </w:rPr>
            </w:pP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на группы «расчет по номерам».</w:t>
            </w:r>
          </w:p>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.Взаимооценивание</w:t>
            </w:r>
            <w:r>
              <w:rPr>
                <w:rFonts w:ascii="Times New Roman" w:eastAsia="Times New Roman" w:hAnsi="Times New Roman" w:cs="Times New Roman"/>
                <w:sz w:val="24"/>
                <w:szCs w:val="24"/>
              </w:rPr>
              <w:t xml:space="preserve"> выполненных работ </w:t>
            </w:r>
            <w:r>
              <w:rPr>
                <w:rFonts w:ascii="Times New Roman" w:eastAsia="Times New Roman" w:hAnsi="Times New Roman" w:cs="Times New Roman"/>
                <w:sz w:val="24"/>
                <w:szCs w:val="24"/>
                <w:u w:val="single"/>
              </w:rPr>
              <w:t>wenn-диаграмм</w:t>
            </w:r>
            <w:r>
              <w:rPr>
                <w:rFonts w:ascii="Times New Roman" w:eastAsia="Times New Roman" w:hAnsi="Times New Roman" w:cs="Times New Roman"/>
                <w:sz w:val="24"/>
                <w:szCs w:val="24"/>
              </w:rPr>
              <w:t>согласно разработанным критериям.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B36FAC" w:rsidRDefault="00B36FAC">
      <w:pPr>
        <w:spacing w:after="0"/>
        <w:rPr>
          <w:rFonts w:ascii="Times New Roman" w:eastAsia="Times New Roman" w:hAnsi="Times New Roman" w:cs="Times New Roman"/>
          <w:sz w:val="24"/>
          <w:szCs w:val="24"/>
        </w:rPr>
      </w:pPr>
    </w:p>
    <w:p w:rsidR="00B36FAC" w:rsidRDefault="00B36FAC">
      <w:pPr>
        <w:spacing w:after="0"/>
        <w:rPr>
          <w:rFonts w:ascii="Times New Roman" w:eastAsia="Times New Roman" w:hAnsi="Times New Roman" w:cs="Times New Roman"/>
          <w:sz w:val="24"/>
          <w:szCs w:val="24"/>
        </w:rPr>
      </w:pPr>
    </w:p>
    <w:p w:rsidR="00B36FAC" w:rsidRDefault="00B36FAC">
      <w:pPr>
        <w:spacing w:after="0"/>
        <w:rPr>
          <w:rFonts w:ascii="Times New Roman" w:eastAsia="Times New Roman" w:hAnsi="Times New Roman" w:cs="Times New Roman"/>
          <w:sz w:val="24"/>
          <w:szCs w:val="24"/>
        </w:rPr>
      </w:pPr>
    </w:p>
    <w:p w:rsidR="00B36FAC" w:rsidRDefault="00B36FAC">
      <w:pPr>
        <w:spacing w:after="0"/>
        <w:rPr>
          <w:rFonts w:ascii="Times New Roman" w:eastAsia="Times New Roman" w:hAnsi="Times New Roman" w:cs="Times New Roman"/>
          <w:sz w:val="24"/>
          <w:szCs w:val="24"/>
        </w:rPr>
      </w:pPr>
    </w:p>
    <w:p w:rsidR="00B36FAC" w:rsidRDefault="00B36FAC">
      <w:pPr>
        <w:spacing w:after="0"/>
        <w:rPr>
          <w:rFonts w:ascii="Times New Roman" w:eastAsia="Times New Roman" w:hAnsi="Times New Roman" w:cs="Times New Roman"/>
          <w:sz w:val="24"/>
          <w:szCs w:val="24"/>
        </w:rPr>
      </w:pPr>
    </w:p>
    <w:p w:rsidR="00B36FAC" w:rsidRDefault="00B36FAC">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
        <w:tblW w:w="15876"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268"/>
        <w:gridCol w:w="4536"/>
        <w:gridCol w:w="709"/>
        <w:gridCol w:w="2410"/>
        <w:gridCol w:w="1843"/>
        <w:gridCol w:w="2268"/>
      </w:tblGrid>
      <w:tr w:rsidR="00245B2A">
        <w:trPr>
          <w:trHeight w:val="108"/>
        </w:trPr>
        <w:tc>
          <w:tcPr>
            <w:tcW w:w="4111" w:type="dxa"/>
            <w:gridSpan w:val="2"/>
          </w:tcPr>
          <w:p w:rsidR="00245B2A" w:rsidRDefault="006E5497">
            <w:pPr>
              <w:rPr>
                <w:b/>
                <w:sz w:val="24"/>
                <w:szCs w:val="24"/>
              </w:rPr>
            </w:pPr>
            <w:r>
              <w:rPr>
                <w:b/>
                <w:color w:val="000000"/>
                <w:sz w:val="24"/>
                <w:szCs w:val="24"/>
                <w:highlight w:val="white"/>
              </w:rPr>
              <w:lastRenderedPageBreak/>
              <w:t>Раздел</w:t>
            </w:r>
          </w:p>
        </w:tc>
        <w:tc>
          <w:tcPr>
            <w:tcW w:w="11766" w:type="dxa"/>
            <w:gridSpan w:val="5"/>
          </w:tcPr>
          <w:p w:rsidR="00245B2A" w:rsidRDefault="00245B2A">
            <w:pPr>
              <w:jc w:val="center"/>
              <w:rPr>
                <w:b/>
                <w:sz w:val="24"/>
                <w:szCs w:val="24"/>
              </w:rPr>
            </w:pPr>
          </w:p>
        </w:tc>
      </w:tr>
      <w:tr w:rsidR="00245B2A">
        <w:trPr>
          <w:trHeight w:val="99"/>
        </w:trPr>
        <w:tc>
          <w:tcPr>
            <w:tcW w:w="4111" w:type="dxa"/>
            <w:gridSpan w:val="2"/>
          </w:tcPr>
          <w:p w:rsidR="00245B2A" w:rsidRDefault="006E5497">
            <w:pPr>
              <w:rPr>
                <w:b/>
                <w:sz w:val="24"/>
                <w:szCs w:val="24"/>
              </w:rPr>
            </w:pPr>
            <w:r>
              <w:rPr>
                <w:b/>
                <w:color w:val="000000"/>
                <w:sz w:val="24"/>
                <w:szCs w:val="24"/>
                <w:highlight w:val="white"/>
              </w:rPr>
              <w:t>ФИО педагога</w:t>
            </w:r>
          </w:p>
        </w:tc>
        <w:tc>
          <w:tcPr>
            <w:tcW w:w="11766" w:type="dxa"/>
            <w:gridSpan w:val="5"/>
          </w:tcPr>
          <w:p w:rsidR="00245B2A" w:rsidRDefault="00245B2A">
            <w:pPr>
              <w:jc w:val="center"/>
              <w:rPr>
                <w:b/>
                <w:sz w:val="24"/>
                <w:szCs w:val="24"/>
              </w:rPr>
            </w:pPr>
          </w:p>
        </w:tc>
      </w:tr>
      <w:tr w:rsidR="00245B2A">
        <w:trPr>
          <w:trHeight w:val="163"/>
        </w:trPr>
        <w:tc>
          <w:tcPr>
            <w:tcW w:w="4111" w:type="dxa"/>
            <w:gridSpan w:val="2"/>
          </w:tcPr>
          <w:p w:rsidR="00245B2A" w:rsidRDefault="006E5497">
            <w:pPr>
              <w:ind w:firstLine="176"/>
              <w:rPr>
                <w:b/>
                <w:sz w:val="24"/>
                <w:szCs w:val="24"/>
              </w:rPr>
            </w:pPr>
            <w:r>
              <w:rPr>
                <w:b/>
                <w:color w:val="000000"/>
                <w:sz w:val="24"/>
                <w:szCs w:val="24"/>
                <w:highlight w:val="white"/>
              </w:rPr>
              <w:t>Дата</w:t>
            </w:r>
          </w:p>
        </w:tc>
        <w:tc>
          <w:tcPr>
            <w:tcW w:w="11766" w:type="dxa"/>
            <w:gridSpan w:val="5"/>
          </w:tcPr>
          <w:p w:rsidR="00245B2A" w:rsidRDefault="00245B2A">
            <w:pPr>
              <w:jc w:val="center"/>
              <w:rPr>
                <w:b/>
                <w:sz w:val="24"/>
                <w:szCs w:val="24"/>
              </w:rPr>
            </w:pPr>
          </w:p>
        </w:tc>
      </w:tr>
      <w:tr w:rsidR="00245B2A">
        <w:trPr>
          <w:trHeight w:val="149"/>
        </w:trPr>
        <w:tc>
          <w:tcPr>
            <w:tcW w:w="4111" w:type="dxa"/>
            <w:gridSpan w:val="2"/>
          </w:tcPr>
          <w:p w:rsidR="00245B2A" w:rsidRDefault="006E5497">
            <w:pPr>
              <w:rPr>
                <w:b/>
                <w:sz w:val="24"/>
                <w:szCs w:val="24"/>
              </w:rPr>
            </w:pPr>
            <w:r>
              <w:rPr>
                <w:b/>
                <w:color w:val="000000"/>
                <w:sz w:val="24"/>
                <w:szCs w:val="24"/>
                <w:highlight w:val="white"/>
              </w:rPr>
              <w:t>Класс </w:t>
            </w:r>
          </w:p>
        </w:tc>
        <w:tc>
          <w:tcPr>
            <w:tcW w:w="4536"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7230"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4111" w:type="dxa"/>
            <w:gridSpan w:val="2"/>
          </w:tcPr>
          <w:p w:rsidR="00245B2A" w:rsidRDefault="006E5497">
            <w:pPr>
              <w:rPr>
                <w:b/>
                <w:sz w:val="24"/>
                <w:szCs w:val="24"/>
              </w:rPr>
            </w:pPr>
            <w:r>
              <w:rPr>
                <w:b/>
                <w:color w:val="000000"/>
                <w:sz w:val="24"/>
                <w:szCs w:val="24"/>
                <w:highlight w:val="white"/>
              </w:rPr>
              <w:t>Тема урока</w:t>
            </w:r>
          </w:p>
        </w:tc>
        <w:tc>
          <w:tcPr>
            <w:tcW w:w="11766"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Обработка и анализ географических данных</w:t>
            </w:r>
          </w:p>
        </w:tc>
      </w:tr>
      <w:tr w:rsidR="00245B2A">
        <w:trPr>
          <w:trHeight w:val="185"/>
        </w:trPr>
        <w:tc>
          <w:tcPr>
            <w:tcW w:w="4111"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1766" w:type="dxa"/>
            <w:gridSpan w:val="5"/>
          </w:tcPr>
          <w:p w:rsidR="00245B2A" w:rsidRDefault="006E5497">
            <w:pPr>
              <w:jc w:val="both"/>
              <w:rPr>
                <w:sz w:val="24"/>
                <w:szCs w:val="24"/>
              </w:rPr>
            </w:pPr>
            <w:r>
              <w:rPr>
                <w:sz w:val="24"/>
                <w:szCs w:val="24"/>
              </w:rPr>
              <w:t>8.1.1.4 - обрабатывает и анализирует  количественные и качественные географические данные</w:t>
            </w:r>
          </w:p>
        </w:tc>
      </w:tr>
      <w:tr w:rsidR="00245B2A">
        <w:trPr>
          <w:trHeight w:val="353"/>
        </w:trPr>
        <w:tc>
          <w:tcPr>
            <w:tcW w:w="4111" w:type="dxa"/>
            <w:gridSpan w:val="2"/>
          </w:tcPr>
          <w:p w:rsidR="00245B2A" w:rsidRDefault="006E5497">
            <w:pPr>
              <w:rPr>
                <w:b/>
                <w:color w:val="000000"/>
                <w:sz w:val="24"/>
                <w:szCs w:val="24"/>
              </w:rPr>
            </w:pPr>
            <w:r>
              <w:rPr>
                <w:b/>
                <w:color w:val="000000"/>
                <w:sz w:val="24"/>
                <w:szCs w:val="24"/>
              </w:rPr>
              <w:t>Цель урока</w:t>
            </w:r>
          </w:p>
        </w:tc>
        <w:tc>
          <w:tcPr>
            <w:tcW w:w="11766" w:type="dxa"/>
            <w:gridSpan w:val="5"/>
          </w:tcPr>
          <w:p w:rsidR="00245B2A" w:rsidRDefault="006E5497">
            <w:pPr>
              <w:rPr>
                <w:b/>
                <w:sz w:val="24"/>
                <w:szCs w:val="24"/>
              </w:rPr>
            </w:pPr>
            <w:r>
              <w:rPr>
                <w:b/>
                <w:sz w:val="24"/>
                <w:szCs w:val="24"/>
              </w:rPr>
              <w:t xml:space="preserve">Все учащиеся смогут </w:t>
            </w:r>
          </w:p>
          <w:p w:rsidR="00245B2A" w:rsidRDefault="006E5497">
            <w:pPr>
              <w:rPr>
                <w:sz w:val="24"/>
                <w:szCs w:val="24"/>
              </w:rPr>
            </w:pPr>
            <w:r>
              <w:rPr>
                <w:sz w:val="24"/>
                <w:szCs w:val="24"/>
              </w:rPr>
              <w:t>обрабатывает и анализирует географические данные (количественные и качественные данные)</w:t>
            </w:r>
          </w:p>
          <w:p w:rsidR="00245B2A" w:rsidRDefault="006E5497">
            <w:pPr>
              <w:rPr>
                <w:b/>
                <w:sz w:val="24"/>
                <w:szCs w:val="24"/>
              </w:rPr>
            </w:pPr>
            <w:r>
              <w:rPr>
                <w:b/>
                <w:sz w:val="24"/>
                <w:szCs w:val="24"/>
              </w:rPr>
              <w:t xml:space="preserve">Большинство учащихся смогут </w:t>
            </w:r>
          </w:p>
          <w:p w:rsidR="00245B2A" w:rsidRDefault="006E5497">
            <w:pPr>
              <w:shd w:val="clear" w:color="auto" w:fill="FFFFFF"/>
              <w:rPr>
                <w:color w:val="333333"/>
                <w:sz w:val="24"/>
                <w:szCs w:val="24"/>
              </w:rPr>
            </w:pPr>
            <w:r>
              <w:rPr>
                <w:color w:val="333333"/>
                <w:sz w:val="24"/>
                <w:szCs w:val="24"/>
              </w:rPr>
              <w:t>Отработка навыков работы с разными источниками информации; анализа данных и формулирования выводов.</w:t>
            </w:r>
          </w:p>
          <w:p w:rsidR="00245B2A" w:rsidRDefault="006E5497">
            <w:pPr>
              <w:rPr>
                <w:b/>
                <w:sz w:val="24"/>
                <w:szCs w:val="24"/>
              </w:rPr>
            </w:pPr>
            <w:r>
              <w:rPr>
                <w:b/>
                <w:sz w:val="24"/>
                <w:szCs w:val="24"/>
              </w:rPr>
              <w:t xml:space="preserve">Некоторые учащиеся смогут </w:t>
            </w:r>
          </w:p>
          <w:p w:rsidR="00245B2A" w:rsidRDefault="006E5497">
            <w:pPr>
              <w:rPr>
                <w:sz w:val="24"/>
                <w:szCs w:val="24"/>
              </w:rPr>
            </w:pPr>
            <w:r>
              <w:rPr>
                <w:sz w:val="24"/>
                <w:szCs w:val="24"/>
              </w:rPr>
              <w:t>Создать условия для благоприятного психологического климата в классе через работу в группах.</w:t>
            </w:r>
          </w:p>
        </w:tc>
      </w:tr>
      <w:tr w:rsidR="00245B2A">
        <w:trPr>
          <w:trHeight w:val="266"/>
        </w:trPr>
        <w:tc>
          <w:tcPr>
            <w:tcW w:w="4111" w:type="dxa"/>
            <w:gridSpan w:val="2"/>
          </w:tcPr>
          <w:p w:rsidR="00245B2A" w:rsidRDefault="006E5497">
            <w:pPr>
              <w:ind w:left="-468" w:firstLine="468"/>
              <w:rPr>
                <w:b/>
                <w:sz w:val="24"/>
                <w:szCs w:val="24"/>
              </w:rPr>
            </w:pPr>
            <w:r>
              <w:rPr>
                <w:b/>
                <w:sz w:val="24"/>
                <w:szCs w:val="24"/>
              </w:rPr>
              <w:t>Критерии успеха</w:t>
            </w:r>
          </w:p>
        </w:tc>
        <w:tc>
          <w:tcPr>
            <w:tcW w:w="11766" w:type="dxa"/>
            <w:gridSpan w:val="5"/>
          </w:tcPr>
          <w:p w:rsidR="00245B2A" w:rsidRDefault="006E5497">
            <w:pPr>
              <w:jc w:val="both"/>
              <w:rPr>
                <w:sz w:val="24"/>
                <w:szCs w:val="24"/>
              </w:rPr>
            </w:pPr>
            <w:r>
              <w:rPr>
                <w:sz w:val="24"/>
                <w:szCs w:val="24"/>
              </w:rPr>
              <w:t>выступления учащихся о молекулярном строении  тел, понятия: атом и молекула, опираясь на постеры.</w:t>
            </w:r>
          </w:p>
          <w:p w:rsidR="00245B2A" w:rsidRDefault="006E5497">
            <w:pPr>
              <w:jc w:val="both"/>
              <w:rPr>
                <w:sz w:val="24"/>
                <w:szCs w:val="24"/>
              </w:rPr>
            </w:pPr>
            <w:r>
              <w:rPr>
                <w:sz w:val="24"/>
                <w:szCs w:val="24"/>
              </w:rPr>
              <w:t xml:space="preserve"> творческий подход к выполнению заданий путем создания постера.</w:t>
            </w:r>
          </w:p>
          <w:p w:rsidR="00245B2A" w:rsidRDefault="006E5497">
            <w:pPr>
              <w:jc w:val="both"/>
              <w:rPr>
                <w:sz w:val="24"/>
                <w:szCs w:val="24"/>
              </w:rPr>
            </w:pPr>
            <w:r>
              <w:rPr>
                <w:sz w:val="24"/>
                <w:szCs w:val="24"/>
              </w:rPr>
              <w:t>изложение  мыслей о строении вещества ,доказательств своих точек зрения при защите своих работ;</w:t>
            </w:r>
          </w:p>
          <w:p w:rsidR="00245B2A" w:rsidRDefault="006E5497">
            <w:pPr>
              <w:rPr>
                <w:sz w:val="24"/>
                <w:szCs w:val="24"/>
              </w:rPr>
            </w:pPr>
            <w:r>
              <w:rPr>
                <w:sz w:val="24"/>
                <w:szCs w:val="24"/>
              </w:rPr>
              <w:t>вывод о  том, что  групповая работа является основой для  создания благоприятной  атмосферы для работы в классе.</w:t>
            </w:r>
          </w:p>
          <w:p w:rsidR="00245B2A" w:rsidRDefault="006E5497">
            <w:pPr>
              <w:rPr>
                <w:sz w:val="24"/>
                <w:szCs w:val="24"/>
              </w:rPr>
            </w:pPr>
            <w:r>
              <w:rPr>
                <w:sz w:val="24"/>
                <w:szCs w:val="24"/>
              </w:rPr>
              <w:t>Научиться пользоваться данными о температуре, осадках и описывать климат нашей местности</w:t>
            </w:r>
          </w:p>
          <w:p w:rsidR="00245B2A" w:rsidRDefault="006E5497">
            <w:pPr>
              <w:rPr>
                <w:sz w:val="24"/>
                <w:szCs w:val="24"/>
              </w:rPr>
            </w:pPr>
            <w:r>
              <w:rPr>
                <w:b/>
                <w:sz w:val="24"/>
                <w:szCs w:val="24"/>
              </w:rPr>
              <w:t>Применение:</w:t>
            </w:r>
            <w:r>
              <w:rPr>
                <w:sz w:val="24"/>
                <w:szCs w:val="24"/>
              </w:rPr>
              <w:t xml:space="preserve"> обрабатывает количественные и качественные географические данные;</w:t>
            </w:r>
          </w:p>
          <w:p w:rsidR="00245B2A" w:rsidRDefault="006E5497">
            <w:pPr>
              <w:rPr>
                <w:sz w:val="24"/>
                <w:szCs w:val="24"/>
              </w:rPr>
            </w:pPr>
            <w:r>
              <w:rPr>
                <w:sz w:val="24"/>
                <w:szCs w:val="24"/>
              </w:rPr>
              <w:t>создает модели географических объектов, явлений и процессов и объясняет их особенности и свойства</w:t>
            </w:r>
          </w:p>
          <w:p w:rsidR="00245B2A" w:rsidRDefault="006E5497">
            <w:pPr>
              <w:rPr>
                <w:i/>
                <w:color w:val="000000"/>
                <w:sz w:val="24"/>
                <w:szCs w:val="24"/>
              </w:rPr>
            </w:pPr>
            <w:r>
              <w:rPr>
                <w:b/>
                <w:sz w:val="24"/>
                <w:szCs w:val="24"/>
              </w:rPr>
              <w:t>Анализ:</w:t>
            </w:r>
            <w:r>
              <w:rPr>
                <w:sz w:val="24"/>
                <w:szCs w:val="24"/>
              </w:rPr>
              <w:t>анализирует  количественные и качественные географические данные</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898"/>
        </w:trPr>
        <w:tc>
          <w:tcPr>
            <w:tcW w:w="1843" w:type="dxa"/>
          </w:tcPr>
          <w:p w:rsidR="00245B2A" w:rsidRDefault="006E5497">
            <w:pPr>
              <w:jc w:val="center"/>
              <w:rPr>
                <w:b/>
                <w:sz w:val="24"/>
                <w:szCs w:val="24"/>
              </w:rPr>
            </w:pPr>
            <w:r>
              <w:rPr>
                <w:b/>
                <w:sz w:val="24"/>
                <w:szCs w:val="24"/>
              </w:rPr>
              <w:t>Этапы урока</w:t>
            </w:r>
          </w:p>
        </w:tc>
        <w:tc>
          <w:tcPr>
            <w:tcW w:w="7513"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2268"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7513" w:type="dxa"/>
            <w:gridSpan w:val="3"/>
          </w:tcPr>
          <w:p w:rsidR="00245B2A" w:rsidRDefault="006E5497">
            <w:pPr>
              <w:widowControl w:val="0"/>
              <w:rPr>
                <w:b/>
                <w:i/>
                <w:sz w:val="24"/>
                <w:szCs w:val="24"/>
              </w:rPr>
            </w:pPr>
            <w:r>
              <w:rPr>
                <w:b/>
                <w:i/>
                <w:sz w:val="24"/>
                <w:szCs w:val="24"/>
              </w:rPr>
              <w:t>Организация начала урока (3 мин)</w:t>
            </w:r>
          </w:p>
          <w:p w:rsidR="00245B2A" w:rsidRDefault="006E5497">
            <w:pPr>
              <w:ind w:left="510" w:hanging="567"/>
              <w:jc w:val="both"/>
              <w:rPr>
                <w:sz w:val="24"/>
                <w:szCs w:val="24"/>
              </w:rPr>
            </w:pPr>
            <w:r>
              <w:rPr>
                <w:sz w:val="24"/>
                <w:szCs w:val="24"/>
              </w:rPr>
              <w:t>Деление на группы  способом «МОЗАИКА». Берется две картинки с рисунками термометра и стакана с водой, разрезаются на части по числу участников. Каждому участнику выдается по кусочку открытки. Когда открытки будут сложены, образуются группы.</w:t>
            </w:r>
          </w:p>
          <w:p w:rsidR="00245B2A" w:rsidRDefault="006E5497">
            <w:pPr>
              <w:ind w:left="510"/>
              <w:rPr>
                <w:sz w:val="24"/>
                <w:szCs w:val="24"/>
              </w:rPr>
            </w:pPr>
            <w:r>
              <w:rPr>
                <w:sz w:val="24"/>
                <w:szCs w:val="24"/>
              </w:rPr>
              <w:t>2. Психологический настрой</w:t>
            </w:r>
          </w:p>
          <w:p w:rsidR="00245B2A" w:rsidRDefault="006E5497">
            <w:pPr>
              <w:ind w:left="510"/>
              <w:rPr>
                <w:sz w:val="24"/>
                <w:szCs w:val="24"/>
              </w:rPr>
            </w:pPr>
            <w:r>
              <w:rPr>
                <w:sz w:val="24"/>
                <w:szCs w:val="24"/>
              </w:rPr>
              <w:t>Все сумели мы собраться,</w:t>
            </w:r>
          </w:p>
          <w:p w:rsidR="00245B2A" w:rsidRDefault="006E5497">
            <w:pPr>
              <w:ind w:left="510"/>
              <w:rPr>
                <w:sz w:val="24"/>
                <w:szCs w:val="24"/>
              </w:rPr>
            </w:pPr>
            <w:r>
              <w:rPr>
                <w:sz w:val="24"/>
                <w:szCs w:val="24"/>
              </w:rPr>
              <w:t>За работу дружно взяться,</w:t>
            </w:r>
          </w:p>
          <w:p w:rsidR="00245B2A" w:rsidRDefault="006E5497">
            <w:pPr>
              <w:ind w:left="510"/>
              <w:rPr>
                <w:sz w:val="24"/>
                <w:szCs w:val="24"/>
              </w:rPr>
            </w:pPr>
            <w:r>
              <w:rPr>
                <w:sz w:val="24"/>
                <w:szCs w:val="24"/>
              </w:rPr>
              <w:t>Будем думать, обсуждать,</w:t>
            </w:r>
          </w:p>
          <w:p w:rsidR="00245B2A" w:rsidRDefault="006E5497">
            <w:pPr>
              <w:widowControl w:val="0"/>
              <w:rPr>
                <w:sz w:val="24"/>
                <w:szCs w:val="24"/>
              </w:rPr>
            </w:pPr>
            <w:r>
              <w:rPr>
                <w:sz w:val="24"/>
                <w:szCs w:val="24"/>
              </w:rPr>
              <w:lastRenderedPageBreak/>
              <w:t>Можем мы урок начать!</w:t>
            </w:r>
            <w:r>
              <w:rPr>
                <w:b/>
                <w:i/>
                <w:sz w:val="24"/>
                <w:szCs w:val="24"/>
              </w:rPr>
              <w:t>Формулировка и запись темы урока и цели урока (1 мин)</w:t>
            </w:r>
          </w:p>
          <w:p w:rsidR="00245B2A" w:rsidRDefault="006E5497">
            <w:pPr>
              <w:widowControl w:val="0"/>
              <w:pBdr>
                <w:top w:val="nil"/>
                <w:left w:val="nil"/>
                <w:bottom w:val="nil"/>
                <w:right w:val="nil"/>
                <w:between w:val="nil"/>
              </w:pBdr>
              <w:rPr>
                <w:b/>
                <w:color w:val="000000"/>
                <w:sz w:val="24"/>
                <w:szCs w:val="24"/>
              </w:rPr>
            </w:pPr>
            <w:r>
              <w:rPr>
                <w:color w:val="000000"/>
                <w:sz w:val="24"/>
                <w:szCs w:val="24"/>
              </w:rPr>
              <w:t>Какие 3  группы процессов образуют внешнюю силу, изменяющую поверхность Земли? (энергия солнца, сила тяжести и жизнедеятельность организмов)</w:t>
            </w:r>
          </w:p>
          <w:p w:rsidR="00245B2A" w:rsidRDefault="006E5497">
            <w:pPr>
              <w:widowControl w:val="0"/>
              <w:pBdr>
                <w:top w:val="nil"/>
                <w:left w:val="nil"/>
                <w:bottom w:val="nil"/>
                <w:right w:val="nil"/>
                <w:between w:val="nil"/>
              </w:pBdr>
              <w:rPr>
                <w:b/>
                <w:color w:val="000000"/>
                <w:sz w:val="24"/>
                <w:szCs w:val="24"/>
              </w:rPr>
            </w:pPr>
            <w:r>
              <w:rPr>
                <w:color w:val="000000"/>
                <w:sz w:val="24"/>
                <w:szCs w:val="24"/>
              </w:rPr>
              <w:t>2.Точки на земной поверхности, через которые проходит ось земного шара (полюса)</w:t>
            </w:r>
          </w:p>
          <w:p w:rsidR="00245B2A" w:rsidRDefault="006E5497">
            <w:pPr>
              <w:widowControl w:val="0"/>
              <w:pBdr>
                <w:top w:val="nil"/>
                <w:left w:val="nil"/>
                <w:bottom w:val="nil"/>
                <w:right w:val="nil"/>
                <w:between w:val="nil"/>
              </w:pBdr>
              <w:rPr>
                <w:b/>
                <w:color w:val="000000"/>
                <w:sz w:val="24"/>
                <w:szCs w:val="24"/>
              </w:rPr>
            </w:pPr>
            <w:r>
              <w:rPr>
                <w:color w:val="000000"/>
                <w:sz w:val="24"/>
                <w:szCs w:val="24"/>
              </w:rPr>
              <w:t>3. Сколько горных ландшафтных зон на территории Казахстана? (5)</w:t>
            </w:r>
          </w:p>
          <w:p w:rsidR="00245B2A" w:rsidRDefault="006E5497">
            <w:pPr>
              <w:widowControl w:val="0"/>
              <w:pBdr>
                <w:top w:val="nil"/>
                <w:left w:val="nil"/>
                <w:bottom w:val="nil"/>
                <w:right w:val="nil"/>
                <w:between w:val="nil"/>
              </w:pBdr>
              <w:rPr>
                <w:b/>
                <w:color w:val="000000"/>
                <w:sz w:val="24"/>
                <w:szCs w:val="24"/>
              </w:rPr>
            </w:pPr>
            <w:r>
              <w:rPr>
                <w:color w:val="000000"/>
                <w:sz w:val="24"/>
                <w:szCs w:val="24"/>
              </w:rPr>
              <w:t>4. Казахстан среди стран СНГ называют «самой сухопутной страной» из-за (положения страны внутри континента)</w:t>
            </w:r>
          </w:p>
          <w:p w:rsidR="00245B2A" w:rsidRDefault="006E5497">
            <w:pPr>
              <w:widowControl w:val="0"/>
              <w:pBdr>
                <w:top w:val="nil"/>
                <w:left w:val="nil"/>
                <w:bottom w:val="nil"/>
                <w:right w:val="nil"/>
                <w:between w:val="nil"/>
              </w:pBdr>
              <w:rPr>
                <w:b/>
                <w:color w:val="000000"/>
                <w:sz w:val="24"/>
                <w:szCs w:val="24"/>
              </w:rPr>
            </w:pPr>
            <w:r>
              <w:rPr>
                <w:color w:val="000000"/>
                <w:sz w:val="24"/>
                <w:szCs w:val="24"/>
              </w:rPr>
              <w:t>5.Экватор имеет широту (0º)</w:t>
            </w:r>
          </w:p>
          <w:p w:rsidR="00245B2A" w:rsidRDefault="006E5497">
            <w:pPr>
              <w:rPr>
                <w:sz w:val="24"/>
                <w:szCs w:val="24"/>
              </w:rPr>
            </w:pPr>
            <w:r>
              <w:rPr>
                <w:sz w:val="24"/>
                <w:szCs w:val="24"/>
              </w:rPr>
              <w:t>6. Количество водяного пара, которое может содержаться в воздухе, зависит от (температуры)</w:t>
            </w:r>
            <w:r>
              <w:rPr>
                <w:i/>
                <w:color w:val="000000"/>
                <w:sz w:val="24"/>
                <w:szCs w:val="24"/>
              </w:rPr>
              <w:t xml:space="preserve">Записывают тему урока и цель урока </w:t>
            </w:r>
            <w:r>
              <w:rPr>
                <w:b/>
                <w:i/>
                <w:color w:val="000000"/>
                <w:sz w:val="24"/>
                <w:szCs w:val="24"/>
              </w:rPr>
              <w:t>(</w:t>
            </w:r>
            <w:r>
              <w:rPr>
                <w:sz w:val="24"/>
                <w:szCs w:val="24"/>
              </w:rPr>
              <w:t>Работа с текстом: методом пометок по стратегии Insert учащиеся читают текст и заполняют таблицу в тетради:</w:t>
            </w:r>
          </w:p>
          <w:tbl>
            <w:tblPr>
              <w:tblStyle w:val="afff0"/>
              <w:tblW w:w="5441"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360"/>
              <w:gridCol w:w="1360"/>
              <w:gridCol w:w="1360"/>
              <w:gridCol w:w="1361"/>
            </w:tblGrid>
            <w:tr w:rsidR="00245B2A">
              <w:tc>
                <w:tcPr>
                  <w:tcW w:w="1360" w:type="dxa"/>
                </w:tcPr>
                <w:p w:rsidR="00245B2A" w:rsidRDefault="006E5497">
                  <w:pPr>
                    <w:rPr>
                      <w:sz w:val="24"/>
                      <w:szCs w:val="24"/>
                    </w:rPr>
                  </w:pPr>
                  <w:r>
                    <w:rPr>
                      <w:sz w:val="24"/>
                      <w:szCs w:val="24"/>
                    </w:rPr>
                    <w:t>«!»</w:t>
                  </w:r>
                </w:p>
              </w:tc>
              <w:tc>
                <w:tcPr>
                  <w:tcW w:w="1360" w:type="dxa"/>
                </w:tcPr>
                <w:p w:rsidR="00245B2A" w:rsidRDefault="006E5497">
                  <w:pPr>
                    <w:rPr>
                      <w:sz w:val="24"/>
                      <w:szCs w:val="24"/>
                    </w:rPr>
                  </w:pPr>
                  <w:r>
                    <w:rPr>
                      <w:sz w:val="24"/>
                      <w:szCs w:val="24"/>
                    </w:rPr>
                    <w:t>«+»</w:t>
                  </w:r>
                </w:p>
              </w:tc>
              <w:tc>
                <w:tcPr>
                  <w:tcW w:w="1360" w:type="dxa"/>
                </w:tcPr>
                <w:p w:rsidR="00245B2A" w:rsidRDefault="006E5497">
                  <w:pPr>
                    <w:rPr>
                      <w:sz w:val="24"/>
                      <w:szCs w:val="24"/>
                    </w:rPr>
                  </w:pPr>
                  <w:r>
                    <w:rPr>
                      <w:sz w:val="24"/>
                      <w:szCs w:val="24"/>
                    </w:rPr>
                    <w:t>«-»</w:t>
                  </w:r>
                </w:p>
              </w:tc>
              <w:tc>
                <w:tcPr>
                  <w:tcW w:w="1361" w:type="dxa"/>
                </w:tcPr>
                <w:p w:rsidR="00245B2A" w:rsidRDefault="006E5497">
                  <w:pPr>
                    <w:rPr>
                      <w:sz w:val="24"/>
                      <w:szCs w:val="24"/>
                    </w:rPr>
                  </w:pPr>
                  <w:r>
                    <w:rPr>
                      <w:sz w:val="24"/>
                      <w:szCs w:val="24"/>
                    </w:rPr>
                    <w:t>«?»</w:t>
                  </w:r>
                </w:p>
              </w:tc>
            </w:tr>
            <w:tr w:rsidR="00245B2A">
              <w:tc>
                <w:tcPr>
                  <w:tcW w:w="1360" w:type="dxa"/>
                </w:tcPr>
                <w:p w:rsidR="00245B2A" w:rsidRDefault="00245B2A">
                  <w:pPr>
                    <w:rPr>
                      <w:sz w:val="24"/>
                      <w:szCs w:val="24"/>
                    </w:rPr>
                  </w:pPr>
                </w:p>
              </w:tc>
              <w:tc>
                <w:tcPr>
                  <w:tcW w:w="1360" w:type="dxa"/>
                </w:tcPr>
                <w:p w:rsidR="00245B2A" w:rsidRDefault="00245B2A">
                  <w:pPr>
                    <w:rPr>
                      <w:sz w:val="24"/>
                      <w:szCs w:val="24"/>
                    </w:rPr>
                  </w:pPr>
                </w:p>
              </w:tc>
              <w:tc>
                <w:tcPr>
                  <w:tcW w:w="1360" w:type="dxa"/>
                </w:tcPr>
                <w:p w:rsidR="00245B2A" w:rsidRDefault="00245B2A">
                  <w:pPr>
                    <w:rPr>
                      <w:sz w:val="24"/>
                      <w:szCs w:val="24"/>
                    </w:rPr>
                  </w:pPr>
                </w:p>
              </w:tc>
              <w:tc>
                <w:tcPr>
                  <w:tcW w:w="1361" w:type="dxa"/>
                </w:tcPr>
                <w:p w:rsidR="00245B2A" w:rsidRDefault="00245B2A">
                  <w:pPr>
                    <w:rPr>
                      <w:sz w:val="24"/>
                      <w:szCs w:val="24"/>
                    </w:rPr>
                  </w:pPr>
                </w:p>
              </w:tc>
            </w:tr>
          </w:tbl>
          <w:p w:rsidR="00245B2A" w:rsidRDefault="006E5497">
            <w:pPr>
              <w:rPr>
                <w:sz w:val="24"/>
                <w:szCs w:val="24"/>
              </w:rPr>
            </w:pPr>
            <w:r>
              <w:rPr>
                <w:sz w:val="24"/>
                <w:szCs w:val="24"/>
              </w:rPr>
              <w:t>Обсуждают, обмениваются мнениями.</w:t>
            </w:r>
          </w:p>
          <w:p w:rsidR="00245B2A" w:rsidRDefault="006E5497">
            <w:pPr>
              <w:rPr>
                <w:sz w:val="24"/>
                <w:szCs w:val="24"/>
              </w:rPr>
            </w:pPr>
            <w:r>
              <w:rPr>
                <w:sz w:val="24"/>
                <w:szCs w:val="24"/>
              </w:rPr>
              <w:t xml:space="preserve">Оценивание в парах по дескрипторам: </w:t>
            </w:r>
          </w:p>
          <w:p w:rsidR="00245B2A" w:rsidRDefault="006E5497">
            <w:pPr>
              <w:widowControl w:val="0"/>
              <w:numPr>
                <w:ilvl w:val="0"/>
                <w:numId w:val="45"/>
              </w:numPr>
              <w:pBdr>
                <w:top w:val="nil"/>
                <w:left w:val="nil"/>
                <w:bottom w:val="nil"/>
                <w:right w:val="nil"/>
                <w:between w:val="nil"/>
              </w:pBdr>
              <w:spacing w:line="260" w:lineRule="auto"/>
              <w:rPr>
                <w:rFonts w:ascii="Calibri" w:eastAsia="Calibri" w:hAnsi="Calibri" w:cs="Calibri"/>
                <w:color w:val="000000"/>
                <w:sz w:val="24"/>
                <w:szCs w:val="24"/>
              </w:rPr>
            </w:pPr>
            <w:r>
              <w:rPr>
                <w:rFonts w:ascii="Calibri" w:eastAsia="Calibri" w:hAnsi="Calibri" w:cs="Calibri"/>
                <w:color w:val="000000"/>
                <w:sz w:val="24"/>
                <w:szCs w:val="24"/>
              </w:rPr>
              <w:t>Прочитал текст с помощью пометок</w:t>
            </w:r>
          </w:p>
          <w:p w:rsidR="00245B2A" w:rsidRDefault="006E5497">
            <w:pPr>
              <w:widowControl w:val="0"/>
              <w:numPr>
                <w:ilvl w:val="0"/>
                <w:numId w:val="45"/>
              </w:numPr>
              <w:pBdr>
                <w:top w:val="nil"/>
                <w:left w:val="nil"/>
                <w:bottom w:val="nil"/>
                <w:right w:val="nil"/>
                <w:between w:val="nil"/>
              </w:pBdr>
              <w:spacing w:line="260" w:lineRule="auto"/>
              <w:rPr>
                <w:rFonts w:ascii="Calibri" w:eastAsia="Calibri" w:hAnsi="Calibri" w:cs="Calibri"/>
                <w:color w:val="000000"/>
                <w:sz w:val="24"/>
                <w:szCs w:val="24"/>
              </w:rPr>
            </w:pPr>
            <w:r>
              <w:rPr>
                <w:rFonts w:ascii="Calibri" w:eastAsia="Calibri" w:hAnsi="Calibri" w:cs="Calibri"/>
                <w:color w:val="000000"/>
                <w:sz w:val="24"/>
                <w:szCs w:val="24"/>
              </w:rPr>
              <w:t>Заполнил таблицу в тетради</w:t>
            </w:r>
          </w:p>
          <w:p w:rsidR="00245B2A" w:rsidRDefault="006E5497">
            <w:pPr>
              <w:widowControl w:val="0"/>
              <w:numPr>
                <w:ilvl w:val="0"/>
                <w:numId w:val="45"/>
              </w:numPr>
              <w:pBdr>
                <w:top w:val="nil"/>
                <w:left w:val="nil"/>
                <w:bottom w:val="nil"/>
                <w:right w:val="nil"/>
                <w:between w:val="nil"/>
              </w:pBdr>
              <w:spacing w:after="200" w:line="260" w:lineRule="auto"/>
              <w:rPr>
                <w:rFonts w:ascii="Calibri" w:eastAsia="Calibri" w:hAnsi="Calibri" w:cs="Calibri"/>
                <w:color w:val="000000"/>
                <w:sz w:val="24"/>
                <w:szCs w:val="24"/>
              </w:rPr>
            </w:pPr>
            <w:r>
              <w:rPr>
                <w:rFonts w:ascii="Calibri" w:eastAsia="Calibri" w:hAnsi="Calibri" w:cs="Calibri"/>
                <w:color w:val="000000"/>
                <w:sz w:val="24"/>
                <w:szCs w:val="24"/>
              </w:rPr>
              <w:t>Участвовал в обсуждении</w:t>
            </w:r>
          </w:p>
          <w:p w:rsidR="00245B2A" w:rsidRDefault="006E5497">
            <w:pPr>
              <w:rPr>
                <w:sz w:val="24"/>
                <w:szCs w:val="24"/>
              </w:rPr>
            </w:pPr>
            <w:r>
              <w:rPr>
                <w:sz w:val="24"/>
                <w:szCs w:val="24"/>
              </w:rPr>
              <w:t xml:space="preserve">Учитель объединяет учащихся в группы, раздав цветные стикеры. </w:t>
            </w:r>
          </w:p>
        </w:tc>
        <w:tc>
          <w:tcPr>
            <w:tcW w:w="2410"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2268" w:type="dxa"/>
          </w:tcPr>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lastRenderedPageBreak/>
              <w:t>Карточки</w:t>
            </w:r>
            <w:r>
              <w:rPr>
                <w:noProof/>
              </w:rPr>
              <w:drawing>
                <wp:anchor distT="0" distB="0" distL="114300" distR="114300" simplePos="0" relativeHeight="251670528" behindDoc="0" locked="0" layoutInCell="1" hidden="0" allowOverlap="1">
                  <wp:simplePos x="0" y="0"/>
                  <wp:positionH relativeFrom="column">
                    <wp:posOffset>-22859</wp:posOffset>
                  </wp:positionH>
                  <wp:positionV relativeFrom="paragraph">
                    <wp:posOffset>358140</wp:posOffset>
                  </wp:positionV>
                  <wp:extent cx="1162050" cy="777240"/>
                  <wp:effectExtent l="0" t="0" r="0" b="0"/>
                  <wp:wrapTopAndBottom distT="0" distB="0"/>
                  <wp:docPr id="35985" name="image139.gif" descr="http://sellmymobile.com/blog/wp-content/uploads/2011/04/Map-Compass.gif"/>
                  <wp:cNvGraphicFramePr/>
                  <a:graphic xmlns:a="http://schemas.openxmlformats.org/drawingml/2006/main">
                    <a:graphicData uri="http://schemas.openxmlformats.org/drawingml/2006/picture">
                      <pic:pic xmlns:pic="http://schemas.openxmlformats.org/drawingml/2006/picture">
                        <pic:nvPicPr>
                          <pic:cNvPr id="0" name="image139.gif" descr="http://sellmymobile.com/blog/wp-content/uploads/2011/04/Map-Compass.gif"/>
                          <pic:cNvPicPr preferRelativeResize="0"/>
                        </pic:nvPicPr>
                        <pic:blipFill>
                          <a:blip r:embed="rId101"/>
                          <a:srcRect/>
                          <a:stretch>
                            <a:fillRect/>
                          </a:stretch>
                        </pic:blipFill>
                        <pic:spPr>
                          <a:xfrm>
                            <a:off x="0" y="0"/>
                            <a:ext cx="1162050" cy="777240"/>
                          </a:xfrm>
                          <a:prstGeom prst="rect">
                            <a:avLst/>
                          </a:prstGeom>
                          <a:ln/>
                        </pic:spPr>
                      </pic:pic>
                    </a:graphicData>
                  </a:graphic>
                </wp:anchor>
              </w:drawing>
            </w:r>
          </w:p>
        </w:tc>
      </w:tr>
      <w:tr w:rsidR="00245B2A">
        <w:trPr>
          <w:trHeight w:val="274"/>
        </w:trPr>
        <w:tc>
          <w:tcPr>
            <w:tcW w:w="1843" w:type="dxa"/>
            <w:vMerge w:val="restart"/>
          </w:tcPr>
          <w:p w:rsidR="00245B2A" w:rsidRDefault="006E5497">
            <w:pPr>
              <w:rPr>
                <w:b/>
                <w:sz w:val="24"/>
                <w:szCs w:val="24"/>
              </w:rPr>
            </w:pPr>
            <w:r>
              <w:rPr>
                <w:b/>
                <w:sz w:val="24"/>
                <w:szCs w:val="24"/>
              </w:rPr>
              <w:lastRenderedPageBreak/>
              <w:t xml:space="preserve">.Актуализация опорных знаний </w:t>
            </w:r>
            <w:r>
              <w:rPr>
                <w:b/>
                <w:sz w:val="24"/>
                <w:szCs w:val="24"/>
              </w:rPr>
              <w:lastRenderedPageBreak/>
              <w:t>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513" w:type="dxa"/>
            <w:gridSpan w:val="3"/>
            <w:vMerge w:val="restart"/>
          </w:tcPr>
          <w:p w:rsidR="00245B2A" w:rsidRDefault="006E5497">
            <w:pPr>
              <w:pBdr>
                <w:top w:val="nil"/>
                <w:left w:val="nil"/>
                <w:bottom w:val="nil"/>
                <w:right w:val="nil"/>
                <w:between w:val="nil"/>
              </w:pBdr>
              <w:jc w:val="both"/>
              <w:rPr>
                <w:rFonts w:ascii="Calibri" w:eastAsia="Calibri" w:hAnsi="Calibri" w:cs="Calibri"/>
                <w:b/>
                <w:color w:val="000000"/>
                <w:sz w:val="24"/>
                <w:szCs w:val="24"/>
              </w:rPr>
            </w:pPr>
            <w:r>
              <w:rPr>
                <w:rFonts w:ascii="Calibri" w:eastAsia="Calibri" w:hAnsi="Calibri" w:cs="Calibri"/>
                <w:b/>
                <w:color w:val="000000"/>
                <w:sz w:val="24"/>
                <w:szCs w:val="24"/>
              </w:rPr>
              <w:lastRenderedPageBreak/>
              <w:t>Самостоятельная работа в группах. Задание 1</w:t>
            </w:r>
          </w:p>
          <w:p w:rsidR="00245B2A" w:rsidRDefault="006E5497">
            <w:pPr>
              <w:pBdr>
                <w:top w:val="nil"/>
                <w:left w:val="nil"/>
                <w:bottom w:val="nil"/>
                <w:right w:val="nil"/>
                <w:between w:val="nil"/>
              </w:pBdr>
              <w:jc w:val="both"/>
              <w:rPr>
                <w:b/>
                <w:i/>
                <w:color w:val="000000"/>
                <w:sz w:val="24"/>
                <w:szCs w:val="24"/>
              </w:rPr>
            </w:pPr>
            <w:r>
              <w:rPr>
                <w:b/>
                <w:i/>
                <w:color w:val="000000"/>
                <w:sz w:val="24"/>
                <w:szCs w:val="24"/>
              </w:rPr>
              <w:t>Групповая работа.</w:t>
            </w:r>
          </w:p>
          <w:p w:rsidR="00245B2A" w:rsidRDefault="006E5497">
            <w:pPr>
              <w:shd w:val="clear" w:color="auto" w:fill="FFFFFF"/>
              <w:jc w:val="both"/>
              <w:rPr>
                <w:sz w:val="24"/>
                <w:szCs w:val="24"/>
              </w:rPr>
            </w:pPr>
            <w:r>
              <w:rPr>
                <w:b/>
                <w:i/>
                <w:sz w:val="24"/>
                <w:szCs w:val="24"/>
              </w:rPr>
              <w:lastRenderedPageBreak/>
              <w:t>1_группа.</w:t>
            </w:r>
            <w:r>
              <w:rPr>
                <w:sz w:val="24"/>
                <w:szCs w:val="24"/>
              </w:rPr>
              <w:t xml:space="preserve"> Используя технику дизайна-мышления создайте модель географического объекта, процесса или явления (по собственному выбору). Составьте критерии взаимооценивания результатов  дизайна-мышления.</w:t>
            </w:r>
          </w:p>
          <w:p w:rsidR="00245B2A" w:rsidRDefault="006E5497">
            <w:pPr>
              <w:shd w:val="clear" w:color="auto" w:fill="FFFFFF"/>
              <w:jc w:val="both"/>
              <w:rPr>
                <w:color w:val="222222"/>
                <w:sz w:val="24"/>
                <w:szCs w:val="24"/>
                <w:highlight w:val="white"/>
              </w:rPr>
            </w:pPr>
            <w:r>
              <w:rPr>
                <w:b/>
                <w:color w:val="222222"/>
                <w:sz w:val="24"/>
                <w:szCs w:val="24"/>
                <w:highlight w:val="white"/>
              </w:rPr>
              <w:t>Инфогра́фика</w:t>
            </w:r>
            <w:r>
              <w:rPr>
                <w:color w:val="222222"/>
                <w:sz w:val="24"/>
                <w:szCs w:val="24"/>
                <w:highlight w:val="white"/>
              </w:rPr>
              <w:t> - это графический способ подачи информации данных и знаний, целью которого является быстро и чётко преподносить сложную информацию.</w:t>
            </w:r>
            <w:r>
              <w:rPr>
                <w:color w:val="222222"/>
                <w:sz w:val="24"/>
                <w:szCs w:val="24"/>
                <w:highlight w:val="white"/>
                <w:vertAlign w:val="superscript"/>
              </w:rPr>
              <w:t xml:space="preserve"> </w:t>
            </w:r>
            <w:r>
              <w:rPr>
                <w:color w:val="222222"/>
                <w:sz w:val="24"/>
                <w:szCs w:val="24"/>
                <w:highlight w:val="white"/>
              </w:rPr>
              <w:t>Одна из форм графического и коммуникационного дизайна.</w:t>
            </w:r>
          </w:p>
          <w:p w:rsidR="00245B2A" w:rsidRDefault="006E5497">
            <w:pPr>
              <w:shd w:val="clear" w:color="auto" w:fill="FFFFFF"/>
              <w:jc w:val="both"/>
              <w:rPr>
                <w:sz w:val="24"/>
                <w:szCs w:val="24"/>
              </w:rPr>
            </w:pPr>
            <w:r>
              <w:rPr>
                <w:b/>
                <w:i/>
                <w:sz w:val="24"/>
                <w:szCs w:val="24"/>
              </w:rPr>
              <w:t>2_группа</w:t>
            </w:r>
            <w:r>
              <w:rPr>
                <w:sz w:val="24"/>
                <w:szCs w:val="24"/>
              </w:rPr>
              <w:t xml:space="preserve">.Составьте инфографику на темы предложенные учителем. </w:t>
            </w:r>
          </w:p>
          <w:p w:rsidR="00245B2A" w:rsidRDefault="006E5497">
            <w:pPr>
              <w:shd w:val="clear" w:color="auto" w:fill="FFFFFF"/>
              <w:rPr>
                <w:sz w:val="24"/>
                <w:szCs w:val="24"/>
                <w:highlight w:val="white"/>
              </w:rPr>
            </w:pPr>
            <w:r>
              <w:rPr>
                <w:b/>
                <w:sz w:val="24"/>
                <w:szCs w:val="24"/>
                <w:highlight w:val="white"/>
              </w:rPr>
              <w:t>Аннота́ция</w:t>
            </w:r>
            <w:r>
              <w:rPr>
                <w:sz w:val="24"/>
                <w:szCs w:val="24"/>
                <w:highlight w:val="white"/>
              </w:rPr>
              <w:t> -краткое содержание книги, </w:t>
            </w:r>
            <w:r>
              <w:rPr>
                <w:sz w:val="24"/>
                <w:szCs w:val="24"/>
              </w:rPr>
              <w:t xml:space="preserve"> статьи,</w:t>
            </w:r>
            <w:r>
              <w:rPr>
                <w:sz w:val="24"/>
                <w:szCs w:val="24"/>
                <w:highlight w:val="white"/>
              </w:rPr>
              <w:t>фильма, грампластинки или другого издания, а также его краткая характеристика.Аннотация показывает отличительные особенности и достоинства издаваемого, место и время издания в номинативной форме.</w:t>
            </w:r>
          </w:p>
          <w:p w:rsidR="00245B2A" w:rsidRDefault="006E5497">
            <w:pPr>
              <w:pBdr>
                <w:top w:val="nil"/>
                <w:left w:val="nil"/>
                <w:bottom w:val="nil"/>
                <w:right w:val="nil"/>
                <w:between w:val="nil"/>
              </w:pBdr>
              <w:jc w:val="both"/>
              <w:rPr>
                <w:rFonts w:ascii="Calibri" w:eastAsia="Calibri" w:hAnsi="Calibri" w:cs="Calibri"/>
                <w:b/>
                <w:color w:val="000000"/>
                <w:sz w:val="24"/>
                <w:szCs w:val="24"/>
              </w:rPr>
            </w:pPr>
            <w:r>
              <w:rPr>
                <w:rFonts w:ascii="Calibri" w:eastAsia="Calibri" w:hAnsi="Calibri" w:cs="Calibri"/>
                <w:b/>
                <w:i/>
                <w:color w:val="000000"/>
                <w:sz w:val="24"/>
                <w:szCs w:val="24"/>
                <w:highlight w:val="white"/>
              </w:rPr>
              <w:t>3_группа</w:t>
            </w:r>
            <w:r>
              <w:rPr>
                <w:rFonts w:ascii="Calibri" w:eastAsia="Calibri" w:hAnsi="Calibri" w:cs="Calibri"/>
                <w:color w:val="000000"/>
                <w:sz w:val="24"/>
                <w:szCs w:val="24"/>
                <w:highlight w:val="white"/>
              </w:rPr>
              <w:t>.Сделайте аннотацию одного параграфа учебник или прочитанной вами книги, просмотренного фильма.</w:t>
            </w:r>
          </w:p>
          <w:p w:rsidR="00245B2A" w:rsidRDefault="006E5497">
            <w:pPr>
              <w:pBdr>
                <w:top w:val="nil"/>
                <w:left w:val="nil"/>
                <w:bottom w:val="nil"/>
                <w:right w:val="nil"/>
                <w:between w:val="nil"/>
              </w:pBdr>
              <w:jc w:val="both"/>
              <w:rPr>
                <w:rFonts w:ascii="Calibri" w:eastAsia="Calibri" w:hAnsi="Calibri" w:cs="Calibri"/>
                <w:b/>
                <w:color w:val="000000"/>
                <w:sz w:val="24"/>
                <w:szCs w:val="24"/>
              </w:rPr>
            </w:pPr>
            <w:r>
              <w:rPr>
                <w:rFonts w:ascii="Calibri" w:eastAsia="Calibri" w:hAnsi="Calibri" w:cs="Calibri"/>
                <w:b/>
                <w:color w:val="000000"/>
                <w:sz w:val="24"/>
                <w:szCs w:val="24"/>
              </w:rPr>
              <w:t xml:space="preserve"> Приложение 1</w:t>
            </w: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object w:dxaOrig="5445" w:dyaOrig="1650">
                <v:shape id="_x0000_i1032" type="#_x0000_t75" style="width:272.25pt;height:82.5pt" o:ole="">
                  <v:imagedata r:id="rId102" o:title=""/>
                </v:shape>
                <o:OLEObject Type="Embed" ProgID="PBrush" ShapeID="_x0000_i1032" DrawAspect="Content" ObjectID="_1770666786" r:id="rId103"/>
              </w:object>
            </w:r>
          </w:p>
          <w:p w:rsidR="00245B2A" w:rsidRDefault="00245B2A">
            <w:pPr>
              <w:pBdr>
                <w:top w:val="nil"/>
                <w:left w:val="nil"/>
                <w:bottom w:val="nil"/>
                <w:right w:val="nil"/>
                <w:between w:val="nil"/>
              </w:pBdr>
              <w:spacing w:line="276" w:lineRule="auto"/>
              <w:rPr>
                <w:rFonts w:ascii="Calibri" w:eastAsia="Calibri" w:hAnsi="Calibri" w:cs="Calibri"/>
                <w:color w:val="000000"/>
                <w:sz w:val="24"/>
                <w:szCs w:val="24"/>
              </w:rPr>
            </w:pP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Критерии оценивания. *- задание выполнено без ошибок, проблем нет.</w:t>
            </w: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задание выполнено с небольшим количеством ошибок, хорошо.</w:t>
            </w:r>
          </w:p>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задание выполнено на половину.</w:t>
            </w:r>
          </w:p>
          <w:p w:rsidR="00245B2A" w:rsidRDefault="006E5497">
            <w:pPr>
              <w:rPr>
                <w:sz w:val="24"/>
                <w:szCs w:val="24"/>
              </w:rPr>
            </w:pPr>
            <w:r>
              <w:rPr>
                <w:sz w:val="24"/>
                <w:szCs w:val="24"/>
              </w:rPr>
              <w:t>○- не знаю как выполнить задание.</w:t>
            </w:r>
          </w:p>
          <w:p w:rsidR="00245B2A" w:rsidRDefault="006E5497">
            <w:pPr>
              <w:rPr>
                <w:sz w:val="24"/>
                <w:szCs w:val="24"/>
              </w:rPr>
            </w:pPr>
            <w:r>
              <w:rPr>
                <w:rFonts w:ascii="Calibri" w:eastAsia="Calibri" w:hAnsi="Calibri" w:cs="Calibri"/>
                <w:sz w:val="24"/>
                <w:szCs w:val="24"/>
              </w:rPr>
              <w:object w:dxaOrig="6795" w:dyaOrig="3855">
                <v:shape id="_x0000_i1033" type="#_x0000_t75" style="width:339.75pt;height:192.75pt" o:ole="">
                  <v:imagedata r:id="rId104" o:title=""/>
                </v:shape>
                <o:OLEObject Type="Embed" ProgID="PBrush" ShapeID="_x0000_i1033" DrawAspect="Content" ObjectID="_1770666787" r:id="rId105"/>
              </w:object>
            </w:r>
          </w:p>
          <w:tbl>
            <w:tblPr>
              <w:tblStyle w:val="afff1"/>
              <w:tblW w:w="934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256"/>
              <w:gridCol w:w="821"/>
              <w:gridCol w:w="3261"/>
              <w:gridCol w:w="2007"/>
            </w:tblGrid>
            <w:tr w:rsidR="00245B2A">
              <w:tc>
                <w:tcPr>
                  <w:tcW w:w="3256" w:type="dxa"/>
                </w:tcPr>
                <w:p w:rsidR="00245B2A" w:rsidRDefault="006E5497">
                  <w:pPr>
                    <w:pBdr>
                      <w:top w:val="nil"/>
                      <w:left w:val="nil"/>
                      <w:bottom w:val="nil"/>
                      <w:right w:val="nil"/>
                      <w:between w:val="nil"/>
                    </w:pBdr>
                    <w:jc w:val="center"/>
                    <w:rPr>
                      <w:b/>
                      <w:color w:val="000000"/>
                      <w:sz w:val="24"/>
                      <w:szCs w:val="24"/>
                    </w:rPr>
                  </w:pPr>
                  <w:r>
                    <w:rPr>
                      <w:b/>
                      <w:color w:val="000000"/>
                      <w:sz w:val="24"/>
                      <w:szCs w:val="24"/>
                    </w:rPr>
                    <w:t>Критерии оценивания</w:t>
                  </w:r>
                </w:p>
              </w:tc>
              <w:tc>
                <w:tcPr>
                  <w:tcW w:w="821" w:type="dxa"/>
                </w:tcPr>
                <w:p w:rsidR="00245B2A" w:rsidRDefault="006E5497">
                  <w:pPr>
                    <w:pBdr>
                      <w:top w:val="nil"/>
                      <w:left w:val="nil"/>
                      <w:bottom w:val="nil"/>
                      <w:right w:val="nil"/>
                      <w:between w:val="nil"/>
                    </w:pBdr>
                    <w:jc w:val="center"/>
                    <w:rPr>
                      <w:b/>
                      <w:color w:val="000000"/>
                      <w:sz w:val="24"/>
                      <w:szCs w:val="24"/>
                    </w:rPr>
                  </w:pPr>
                  <w:r>
                    <w:rPr>
                      <w:b/>
                      <w:color w:val="000000"/>
                      <w:sz w:val="24"/>
                      <w:szCs w:val="24"/>
                    </w:rPr>
                    <w:t>№  задания</w:t>
                  </w:r>
                </w:p>
              </w:tc>
              <w:tc>
                <w:tcPr>
                  <w:tcW w:w="3261" w:type="dxa"/>
                </w:tcPr>
                <w:p w:rsidR="00245B2A" w:rsidRDefault="006E5497">
                  <w:pPr>
                    <w:pBdr>
                      <w:top w:val="nil"/>
                      <w:left w:val="nil"/>
                      <w:bottom w:val="nil"/>
                      <w:right w:val="nil"/>
                      <w:between w:val="nil"/>
                    </w:pBdr>
                    <w:jc w:val="center"/>
                    <w:rPr>
                      <w:b/>
                      <w:color w:val="000000"/>
                      <w:sz w:val="24"/>
                      <w:szCs w:val="24"/>
                    </w:rPr>
                  </w:pPr>
                  <w:r>
                    <w:rPr>
                      <w:b/>
                      <w:color w:val="000000"/>
                      <w:sz w:val="24"/>
                      <w:szCs w:val="24"/>
                    </w:rPr>
                    <w:t>Дескрипторы</w:t>
                  </w:r>
                </w:p>
              </w:tc>
              <w:tc>
                <w:tcPr>
                  <w:tcW w:w="2007" w:type="dxa"/>
                </w:tcPr>
                <w:p w:rsidR="00245B2A" w:rsidRDefault="006E5497">
                  <w:pPr>
                    <w:pBdr>
                      <w:top w:val="nil"/>
                      <w:left w:val="nil"/>
                      <w:bottom w:val="nil"/>
                      <w:right w:val="nil"/>
                      <w:between w:val="nil"/>
                    </w:pBdr>
                    <w:jc w:val="center"/>
                    <w:rPr>
                      <w:b/>
                      <w:color w:val="000000"/>
                      <w:sz w:val="24"/>
                      <w:szCs w:val="24"/>
                    </w:rPr>
                  </w:pPr>
                  <w:r>
                    <w:rPr>
                      <w:b/>
                      <w:color w:val="000000"/>
                      <w:sz w:val="24"/>
                      <w:szCs w:val="24"/>
                    </w:rPr>
                    <w:t>баллы</w:t>
                  </w:r>
                </w:p>
              </w:tc>
            </w:tr>
            <w:tr w:rsidR="00245B2A">
              <w:tc>
                <w:tcPr>
                  <w:tcW w:w="3256" w:type="dxa"/>
                </w:tcPr>
                <w:p w:rsidR="00245B2A" w:rsidRDefault="006E5497">
                  <w:pPr>
                    <w:pBdr>
                      <w:top w:val="nil"/>
                      <w:left w:val="nil"/>
                      <w:bottom w:val="nil"/>
                      <w:right w:val="nil"/>
                      <w:between w:val="nil"/>
                    </w:pBdr>
                    <w:jc w:val="center"/>
                    <w:rPr>
                      <w:color w:val="000000"/>
                      <w:sz w:val="24"/>
                      <w:szCs w:val="24"/>
                    </w:rPr>
                  </w:pPr>
                  <w:r>
                    <w:rPr>
                      <w:color w:val="000000"/>
                      <w:sz w:val="24"/>
                      <w:szCs w:val="24"/>
                    </w:rPr>
                    <w:t>Знание терминов</w:t>
                  </w:r>
                </w:p>
              </w:tc>
              <w:tc>
                <w:tcPr>
                  <w:tcW w:w="821" w:type="dxa"/>
                </w:tcPr>
                <w:p w:rsidR="00245B2A" w:rsidRDefault="006E5497">
                  <w:pPr>
                    <w:pBdr>
                      <w:top w:val="nil"/>
                      <w:left w:val="nil"/>
                      <w:bottom w:val="nil"/>
                      <w:right w:val="nil"/>
                      <w:between w:val="nil"/>
                    </w:pBdr>
                    <w:jc w:val="center"/>
                    <w:rPr>
                      <w:color w:val="000000"/>
                      <w:sz w:val="24"/>
                      <w:szCs w:val="24"/>
                    </w:rPr>
                  </w:pPr>
                  <w:r>
                    <w:rPr>
                      <w:color w:val="000000"/>
                      <w:sz w:val="24"/>
                      <w:szCs w:val="24"/>
                    </w:rPr>
                    <w:t>1</w:t>
                  </w:r>
                </w:p>
              </w:tc>
              <w:tc>
                <w:tcPr>
                  <w:tcW w:w="3261" w:type="dxa"/>
                </w:tcPr>
                <w:p w:rsidR="00245B2A" w:rsidRDefault="006E5497">
                  <w:pPr>
                    <w:pBdr>
                      <w:top w:val="nil"/>
                      <w:left w:val="nil"/>
                      <w:bottom w:val="nil"/>
                      <w:right w:val="nil"/>
                      <w:between w:val="nil"/>
                    </w:pBdr>
                    <w:jc w:val="center"/>
                    <w:rPr>
                      <w:color w:val="000000"/>
                      <w:sz w:val="24"/>
                      <w:szCs w:val="24"/>
                    </w:rPr>
                  </w:pPr>
                  <w:r>
                    <w:rPr>
                      <w:color w:val="000000"/>
                      <w:sz w:val="24"/>
                      <w:szCs w:val="24"/>
                    </w:rPr>
                    <w:t>Правильнаяформулировка определений</w:t>
                  </w:r>
                </w:p>
              </w:tc>
              <w:tc>
                <w:tcPr>
                  <w:tcW w:w="2007" w:type="dxa"/>
                </w:tcPr>
                <w:p w:rsidR="00245B2A" w:rsidRDefault="006E5497">
                  <w:pPr>
                    <w:pBdr>
                      <w:top w:val="nil"/>
                      <w:left w:val="nil"/>
                      <w:bottom w:val="nil"/>
                      <w:right w:val="nil"/>
                      <w:between w:val="nil"/>
                    </w:pBdr>
                    <w:jc w:val="center"/>
                    <w:rPr>
                      <w:color w:val="000000"/>
                      <w:sz w:val="24"/>
                      <w:szCs w:val="24"/>
                    </w:rPr>
                  </w:pPr>
                  <w:r>
                    <w:rPr>
                      <w:color w:val="000000"/>
                      <w:sz w:val="24"/>
                      <w:szCs w:val="24"/>
                    </w:rPr>
                    <w:t>2</w:t>
                  </w:r>
                </w:p>
              </w:tc>
            </w:tr>
            <w:tr w:rsidR="00245B2A">
              <w:tc>
                <w:tcPr>
                  <w:tcW w:w="3256" w:type="dxa"/>
                </w:tcPr>
                <w:p w:rsidR="00245B2A" w:rsidRDefault="006E5497">
                  <w:pPr>
                    <w:pBdr>
                      <w:top w:val="nil"/>
                      <w:left w:val="nil"/>
                      <w:bottom w:val="nil"/>
                      <w:right w:val="nil"/>
                      <w:between w:val="nil"/>
                    </w:pBdr>
                    <w:jc w:val="center"/>
                    <w:rPr>
                      <w:color w:val="000000"/>
                      <w:sz w:val="24"/>
                      <w:szCs w:val="24"/>
                    </w:rPr>
                  </w:pPr>
                  <w:r>
                    <w:rPr>
                      <w:color w:val="000000"/>
                      <w:sz w:val="24"/>
                      <w:szCs w:val="24"/>
                    </w:rPr>
                    <w:t>Анализировать среднегодовую температуру</w:t>
                  </w:r>
                </w:p>
              </w:tc>
              <w:tc>
                <w:tcPr>
                  <w:tcW w:w="821" w:type="dxa"/>
                </w:tcPr>
                <w:p w:rsidR="00245B2A" w:rsidRDefault="006E5497">
                  <w:pPr>
                    <w:pBdr>
                      <w:top w:val="nil"/>
                      <w:left w:val="nil"/>
                      <w:bottom w:val="nil"/>
                      <w:right w:val="nil"/>
                      <w:between w:val="nil"/>
                    </w:pBdr>
                    <w:jc w:val="center"/>
                    <w:rPr>
                      <w:color w:val="000000"/>
                      <w:sz w:val="24"/>
                      <w:szCs w:val="24"/>
                    </w:rPr>
                  </w:pPr>
                  <w:r>
                    <w:rPr>
                      <w:color w:val="000000"/>
                      <w:sz w:val="24"/>
                      <w:szCs w:val="24"/>
                    </w:rPr>
                    <w:t>2</w:t>
                  </w:r>
                </w:p>
              </w:tc>
              <w:tc>
                <w:tcPr>
                  <w:tcW w:w="3261" w:type="dxa"/>
                </w:tcPr>
                <w:p w:rsidR="00245B2A" w:rsidRDefault="006E5497">
                  <w:pPr>
                    <w:pBdr>
                      <w:top w:val="nil"/>
                      <w:left w:val="nil"/>
                      <w:bottom w:val="nil"/>
                      <w:right w:val="nil"/>
                      <w:between w:val="nil"/>
                    </w:pBdr>
                    <w:jc w:val="center"/>
                    <w:rPr>
                      <w:color w:val="000000"/>
                      <w:sz w:val="24"/>
                      <w:szCs w:val="24"/>
                    </w:rPr>
                  </w:pPr>
                  <w:r>
                    <w:rPr>
                      <w:color w:val="000000"/>
                      <w:sz w:val="24"/>
                      <w:szCs w:val="24"/>
                    </w:rPr>
                    <w:t>Правильно рассчитывает среднегодовую температуру</w:t>
                  </w:r>
                  <w:r>
                    <w:rPr>
                      <w:noProof/>
                    </w:rPr>
                    <mc:AlternateContent>
                      <mc:Choice Requires="wps">
                        <w:drawing>
                          <wp:anchor distT="4294967295" distB="4294967295" distL="114300" distR="114300" simplePos="0" relativeHeight="251671552" behindDoc="0" locked="0" layoutInCell="1" hidden="0" allowOverlap="1">
                            <wp:simplePos x="0" y="0"/>
                            <wp:positionH relativeFrom="column">
                              <wp:posOffset>-50799</wp:posOffset>
                            </wp:positionH>
                            <wp:positionV relativeFrom="paragraph">
                              <wp:posOffset>373396</wp:posOffset>
                            </wp:positionV>
                            <wp:extent cx="0" cy="12700"/>
                            <wp:effectExtent l="0" t="0" r="0" b="0"/>
                            <wp:wrapNone/>
                            <wp:docPr id="35912" name="Прямая со стрелкой 35912"/>
                            <wp:cNvGraphicFramePr/>
                            <a:graphic xmlns:a="http://schemas.openxmlformats.org/drawingml/2006/main">
                              <a:graphicData uri="http://schemas.microsoft.com/office/word/2010/wordprocessingShape">
                                <wps:wsp>
                                  <wps:cNvCnPr/>
                                  <wps:spPr>
                                    <a:xfrm>
                                      <a:off x="3879150" y="3780000"/>
                                      <a:ext cx="2933700" cy="0"/>
                                    </a:xfrm>
                                    <a:prstGeom prst="straightConnector1">
                                      <a:avLst/>
                                    </a:prstGeom>
                                    <a:noFill/>
                                    <a:ln w="9525" cap="flat" cmpd="sng">
                                      <a:solidFill>
                                        <a:srgbClr val="000000"/>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294967295" distT="4294967295" distL="114300" distR="114300" hidden="0" layoutInCell="1" locked="0" relativeHeight="0" simplePos="0">
                            <wp:simplePos x="0" y="0"/>
                            <wp:positionH relativeFrom="column">
                              <wp:posOffset>-50799</wp:posOffset>
                            </wp:positionH>
                            <wp:positionV relativeFrom="paragraph">
                              <wp:posOffset>373396</wp:posOffset>
                            </wp:positionV>
                            <wp:extent cx="0" cy="12700"/>
                            <wp:effectExtent b="0" l="0" r="0" t="0"/>
                            <wp:wrapNone/>
                            <wp:docPr id="35912" name="image131.png"/>
                            <a:graphic>
                              <a:graphicData uri="http://schemas.openxmlformats.org/drawingml/2006/picture">
                                <pic:pic>
                                  <pic:nvPicPr>
                                    <pic:cNvPr id="0" name="image131.png"/>
                                    <pic:cNvPicPr preferRelativeResize="0"/>
                                  </pic:nvPicPr>
                                  <pic:blipFill>
                                    <a:blip r:embed="rId112"/>
                                    <a:srcRect/>
                                    <a:stretch>
                                      <a:fillRect/>
                                    </a:stretch>
                                  </pic:blipFill>
                                  <pic:spPr>
                                    <a:xfrm>
                                      <a:off x="0" y="0"/>
                                      <a:ext cx="0" cy="12700"/>
                                    </a:xfrm>
                                    <a:prstGeom prst="rect"/>
                                    <a:ln/>
                                  </pic:spPr>
                                </pic:pic>
                              </a:graphicData>
                            </a:graphic>
                          </wp:anchor>
                        </w:drawing>
                      </mc:Fallback>
                    </mc:AlternateContent>
                  </w:r>
                </w:p>
                <w:p w:rsidR="00245B2A" w:rsidRDefault="006E5497">
                  <w:pPr>
                    <w:pBdr>
                      <w:top w:val="nil"/>
                      <w:left w:val="nil"/>
                      <w:bottom w:val="nil"/>
                      <w:right w:val="nil"/>
                      <w:between w:val="nil"/>
                    </w:pBdr>
                    <w:jc w:val="center"/>
                    <w:rPr>
                      <w:color w:val="000000"/>
                      <w:sz w:val="24"/>
                      <w:szCs w:val="24"/>
                    </w:rPr>
                  </w:pPr>
                  <w:r>
                    <w:rPr>
                      <w:color w:val="000000"/>
                      <w:sz w:val="24"/>
                      <w:szCs w:val="24"/>
                    </w:rPr>
                    <w:t>Правильно рассчитывает амплитуду</w:t>
                  </w:r>
                  <w:r>
                    <w:rPr>
                      <w:noProof/>
                    </w:rPr>
                    <mc:AlternateContent>
                      <mc:Choice Requires="wps">
                        <w:drawing>
                          <wp:anchor distT="0" distB="0" distL="114300" distR="114300" simplePos="0" relativeHeight="251672576" behindDoc="0" locked="0" layoutInCell="1" hidden="0" allowOverlap="1">
                            <wp:simplePos x="0" y="0"/>
                            <wp:positionH relativeFrom="column">
                              <wp:posOffset>-50799</wp:posOffset>
                            </wp:positionH>
                            <wp:positionV relativeFrom="paragraph">
                              <wp:posOffset>355600</wp:posOffset>
                            </wp:positionV>
                            <wp:extent cx="9525" cy="12700"/>
                            <wp:effectExtent l="0" t="0" r="0" b="0"/>
                            <wp:wrapNone/>
                            <wp:docPr id="35894" name="Прямая со стрелкой 35894"/>
                            <wp:cNvGraphicFramePr/>
                            <a:graphic xmlns:a="http://schemas.openxmlformats.org/drawingml/2006/main">
                              <a:graphicData uri="http://schemas.microsoft.com/office/word/2010/wordprocessingShape">
                                <wps:wsp>
                                  <wps:cNvCnPr/>
                                  <wps:spPr>
                                    <a:xfrm rot="10800000" flipH="1">
                                      <a:off x="3879150" y="3775238"/>
                                      <a:ext cx="2933700" cy="9525"/>
                                    </a:xfrm>
                                    <a:prstGeom prst="straightConnector1">
                                      <a:avLst/>
                                    </a:prstGeom>
                                    <a:noFill/>
                                    <a:ln w="9525" cap="flat" cmpd="sng">
                                      <a:solidFill>
                                        <a:srgbClr val="000000"/>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-50799</wp:posOffset>
                            </wp:positionH>
                            <wp:positionV relativeFrom="paragraph">
                              <wp:posOffset>355600</wp:posOffset>
                            </wp:positionV>
                            <wp:extent cx="9525" cy="12700"/>
                            <wp:effectExtent b="0" l="0" r="0" t="0"/>
                            <wp:wrapNone/>
                            <wp:docPr id="35894" name="image108.png"/>
                            <a:graphic>
                              <a:graphicData uri="http://schemas.openxmlformats.org/drawingml/2006/picture">
                                <pic:pic>
                                  <pic:nvPicPr>
                                    <pic:cNvPr id="0" name="image108.png"/>
                                    <pic:cNvPicPr preferRelativeResize="0"/>
                                  </pic:nvPicPr>
                                  <pic:blipFill>
                                    <a:blip r:embed="rId113"/>
                                    <a:srcRect/>
                                    <a:stretch>
                                      <a:fillRect/>
                                    </a:stretch>
                                  </pic:blipFill>
                                  <pic:spPr>
                                    <a:xfrm>
                                      <a:off x="0" y="0"/>
                                      <a:ext cx="9525" cy="12700"/>
                                    </a:xfrm>
                                    <a:prstGeom prst="rect"/>
                                    <a:ln/>
                                  </pic:spPr>
                                </pic:pic>
                              </a:graphicData>
                            </a:graphic>
                          </wp:anchor>
                        </w:drawing>
                      </mc:Fallback>
                    </mc:AlternateContent>
                  </w:r>
                </w:p>
                <w:p w:rsidR="00245B2A" w:rsidRDefault="006E5497">
                  <w:pPr>
                    <w:pBdr>
                      <w:top w:val="nil"/>
                      <w:left w:val="nil"/>
                      <w:bottom w:val="nil"/>
                      <w:right w:val="nil"/>
                      <w:between w:val="nil"/>
                    </w:pBdr>
                    <w:jc w:val="center"/>
                    <w:rPr>
                      <w:color w:val="000000"/>
                      <w:sz w:val="24"/>
                      <w:szCs w:val="24"/>
                    </w:rPr>
                  </w:pPr>
                  <w:r>
                    <w:rPr>
                      <w:color w:val="000000"/>
                      <w:sz w:val="24"/>
                      <w:szCs w:val="24"/>
                    </w:rPr>
                    <w:t>Правильно построен график хода температур</w:t>
                  </w:r>
                </w:p>
              </w:tc>
              <w:tc>
                <w:tcPr>
                  <w:tcW w:w="2007" w:type="dxa"/>
                </w:tcPr>
                <w:p w:rsidR="00245B2A" w:rsidRDefault="006E5497">
                  <w:pPr>
                    <w:pBdr>
                      <w:top w:val="nil"/>
                      <w:left w:val="nil"/>
                      <w:bottom w:val="nil"/>
                      <w:right w:val="nil"/>
                      <w:between w:val="nil"/>
                    </w:pBdr>
                    <w:jc w:val="center"/>
                    <w:rPr>
                      <w:color w:val="000000"/>
                      <w:sz w:val="24"/>
                      <w:szCs w:val="24"/>
                    </w:rPr>
                  </w:pPr>
                  <w:r>
                    <w:rPr>
                      <w:color w:val="000000"/>
                      <w:sz w:val="24"/>
                      <w:szCs w:val="24"/>
                    </w:rPr>
                    <w:t>1</w:t>
                  </w:r>
                </w:p>
                <w:p w:rsidR="00245B2A" w:rsidRDefault="00245B2A">
                  <w:pPr>
                    <w:pBdr>
                      <w:top w:val="nil"/>
                      <w:left w:val="nil"/>
                      <w:bottom w:val="nil"/>
                      <w:right w:val="nil"/>
                      <w:between w:val="nil"/>
                    </w:pBdr>
                    <w:jc w:val="center"/>
                    <w:rPr>
                      <w:color w:val="000000"/>
                      <w:sz w:val="24"/>
                      <w:szCs w:val="24"/>
                    </w:rPr>
                  </w:pPr>
                </w:p>
                <w:p w:rsidR="00245B2A" w:rsidRDefault="006E5497">
                  <w:pPr>
                    <w:pBdr>
                      <w:top w:val="nil"/>
                      <w:left w:val="nil"/>
                      <w:bottom w:val="nil"/>
                      <w:right w:val="nil"/>
                      <w:between w:val="nil"/>
                    </w:pBdr>
                    <w:jc w:val="center"/>
                    <w:rPr>
                      <w:color w:val="000000"/>
                      <w:sz w:val="24"/>
                      <w:szCs w:val="24"/>
                    </w:rPr>
                  </w:pPr>
                  <w:r>
                    <w:rPr>
                      <w:color w:val="000000"/>
                      <w:sz w:val="24"/>
                      <w:szCs w:val="24"/>
                    </w:rPr>
                    <w:t>1</w:t>
                  </w:r>
                </w:p>
                <w:p w:rsidR="00245B2A" w:rsidRDefault="00245B2A">
                  <w:pPr>
                    <w:pBdr>
                      <w:top w:val="nil"/>
                      <w:left w:val="nil"/>
                      <w:bottom w:val="nil"/>
                      <w:right w:val="nil"/>
                      <w:between w:val="nil"/>
                    </w:pBdr>
                    <w:jc w:val="center"/>
                    <w:rPr>
                      <w:color w:val="000000"/>
                      <w:sz w:val="24"/>
                      <w:szCs w:val="24"/>
                    </w:rPr>
                  </w:pPr>
                </w:p>
                <w:p w:rsidR="00245B2A" w:rsidRDefault="006E5497">
                  <w:pPr>
                    <w:pBdr>
                      <w:top w:val="nil"/>
                      <w:left w:val="nil"/>
                      <w:bottom w:val="nil"/>
                      <w:right w:val="nil"/>
                      <w:between w:val="nil"/>
                    </w:pBdr>
                    <w:jc w:val="center"/>
                    <w:rPr>
                      <w:color w:val="000000"/>
                      <w:sz w:val="24"/>
                      <w:szCs w:val="24"/>
                    </w:rPr>
                  </w:pPr>
                  <w:r>
                    <w:rPr>
                      <w:color w:val="000000"/>
                      <w:sz w:val="24"/>
                      <w:szCs w:val="24"/>
                    </w:rPr>
                    <w:t>2</w:t>
                  </w:r>
                </w:p>
              </w:tc>
            </w:tr>
            <w:tr w:rsidR="00245B2A">
              <w:tc>
                <w:tcPr>
                  <w:tcW w:w="3256" w:type="dxa"/>
                </w:tcPr>
                <w:p w:rsidR="00245B2A" w:rsidRDefault="006E5497">
                  <w:pPr>
                    <w:pBdr>
                      <w:top w:val="nil"/>
                      <w:left w:val="nil"/>
                      <w:bottom w:val="nil"/>
                      <w:right w:val="nil"/>
                      <w:between w:val="nil"/>
                    </w:pBdr>
                    <w:jc w:val="center"/>
                    <w:rPr>
                      <w:color w:val="000000"/>
                      <w:sz w:val="24"/>
                      <w:szCs w:val="24"/>
                    </w:rPr>
                  </w:pPr>
                  <w:r>
                    <w:rPr>
                      <w:color w:val="000000"/>
                      <w:sz w:val="24"/>
                      <w:szCs w:val="24"/>
                    </w:rPr>
                    <w:t>Анализировать среднегодовое количество осадков</w:t>
                  </w:r>
                </w:p>
              </w:tc>
              <w:tc>
                <w:tcPr>
                  <w:tcW w:w="821" w:type="dxa"/>
                </w:tcPr>
                <w:p w:rsidR="00245B2A" w:rsidRDefault="006E5497">
                  <w:pPr>
                    <w:pBdr>
                      <w:top w:val="nil"/>
                      <w:left w:val="nil"/>
                      <w:bottom w:val="nil"/>
                      <w:right w:val="nil"/>
                      <w:between w:val="nil"/>
                    </w:pBdr>
                    <w:jc w:val="center"/>
                    <w:rPr>
                      <w:color w:val="000000"/>
                      <w:sz w:val="24"/>
                      <w:szCs w:val="24"/>
                    </w:rPr>
                  </w:pPr>
                  <w:r>
                    <w:rPr>
                      <w:color w:val="000000"/>
                      <w:sz w:val="24"/>
                      <w:szCs w:val="24"/>
                    </w:rPr>
                    <w:t>3</w:t>
                  </w:r>
                </w:p>
              </w:tc>
              <w:tc>
                <w:tcPr>
                  <w:tcW w:w="3261" w:type="dxa"/>
                </w:tcPr>
                <w:p w:rsidR="00245B2A" w:rsidRDefault="006E5497">
                  <w:pPr>
                    <w:pBdr>
                      <w:top w:val="nil"/>
                      <w:left w:val="nil"/>
                      <w:bottom w:val="nil"/>
                      <w:right w:val="nil"/>
                      <w:between w:val="nil"/>
                    </w:pBdr>
                    <w:jc w:val="center"/>
                    <w:rPr>
                      <w:color w:val="000000"/>
                      <w:sz w:val="24"/>
                      <w:szCs w:val="24"/>
                    </w:rPr>
                  </w:pPr>
                  <w:r>
                    <w:rPr>
                      <w:color w:val="000000"/>
                      <w:sz w:val="24"/>
                      <w:szCs w:val="24"/>
                    </w:rPr>
                    <w:t>Правильно расчитывает среднегодовое количество осадков</w:t>
                  </w:r>
                  <w:r>
                    <w:rPr>
                      <w:noProof/>
                    </w:rPr>
                    <mc:AlternateContent>
                      <mc:Choice Requires="wps">
                        <w:drawing>
                          <wp:anchor distT="0" distB="0" distL="114300" distR="114300" simplePos="0" relativeHeight="251673600" behindDoc="0" locked="0" layoutInCell="1" hidden="0" allowOverlap="1">
                            <wp:simplePos x="0" y="0"/>
                            <wp:positionH relativeFrom="column">
                              <wp:posOffset>-50799</wp:posOffset>
                            </wp:positionH>
                            <wp:positionV relativeFrom="paragraph">
                              <wp:posOffset>495300</wp:posOffset>
                            </wp:positionV>
                            <wp:extent cx="9525" cy="12700"/>
                            <wp:effectExtent l="0" t="0" r="0" b="0"/>
                            <wp:wrapNone/>
                            <wp:docPr id="35893" name="Прямая со стрелкой 35893"/>
                            <wp:cNvGraphicFramePr/>
                            <a:graphic xmlns:a="http://schemas.openxmlformats.org/drawingml/2006/main">
                              <a:graphicData uri="http://schemas.microsoft.com/office/word/2010/wordprocessingShape">
                                <wps:wsp>
                                  <wps:cNvCnPr/>
                                  <wps:spPr>
                                    <a:xfrm rot="10800000" flipH="1">
                                      <a:off x="3879150" y="3775238"/>
                                      <a:ext cx="2933700" cy="9525"/>
                                    </a:xfrm>
                                    <a:prstGeom prst="straightConnector1">
                                      <a:avLst/>
                                    </a:prstGeom>
                                    <a:noFill/>
                                    <a:ln w="9525" cap="flat" cmpd="sng">
                                      <a:solidFill>
                                        <a:srgbClr val="000000"/>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-50799</wp:posOffset>
                            </wp:positionH>
                            <wp:positionV relativeFrom="paragraph">
                              <wp:posOffset>495300</wp:posOffset>
                            </wp:positionV>
                            <wp:extent cx="9525" cy="12700"/>
                            <wp:effectExtent b="0" l="0" r="0" t="0"/>
                            <wp:wrapNone/>
                            <wp:docPr id="35893" name="image106.png"/>
                            <a:graphic>
                              <a:graphicData uri="http://schemas.openxmlformats.org/drawingml/2006/picture">
                                <pic:pic>
                                  <pic:nvPicPr>
                                    <pic:cNvPr id="0" name="image106.png"/>
                                    <pic:cNvPicPr preferRelativeResize="0"/>
                                  </pic:nvPicPr>
                                  <pic:blipFill>
                                    <a:blip r:embed="rId114"/>
                                    <a:srcRect/>
                                    <a:stretch>
                                      <a:fillRect/>
                                    </a:stretch>
                                  </pic:blipFill>
                                  <pic:spPr>
                                    <a:xfrm>
                                      <a:off x="0" y="0"/>
                                      <a:ext cx="9525" cy="12700"/>
                                    </a:xfrm>
                                    <a:prstGeom prst="rect"/>
                                    <a:ln/>
                                  </pic:spPr>
                                </pic:pic>
                              </a:graphicData>
                            </a:graphic>
                          </wp:anchor>
                        </w:drawing>
                      </mc:Fallback>
                    </mc:AlternateContent>
                  </w:r>
                </w:p>
                <w:p w:rsidR="00245B2A" w:rsidRDefault="006E5497">
                  <w:pPr>
                    <w:pBdr>
                      <w:top w:val="nil"/>
                      <w:left w:val="nil"/>
                      <w:bottom w:val="nil"/>
                      <w:right w:val="nil"/>
                      <w:between w:val="nil"/>
                    </w:pBdr>
                    <w:jc w:val="center"/>
                    <w:rPr>
                      <w:color w:val="000000"/>
                      <w:sz w:val="24"/>
                      <w:szCs w:val="24"/>
                    </w:rPr>
                  </w:pPr>
                  <w:r>
                    <w:rPr>
                      <w:color w:val="000000"/>
                      <w:sz w:val="24"/>
                      <w:szCs w:val="24"/>
                    </w:rPr>
                    <w:t>Правильное построения столбчитой диаграммы</w:t>
                  </w:r>
                </w:p>
              </w:tc>
              <w:tc>
                <w:tcPr>
                  <w:tcW w:w="2007" w:type="dxa"/>
                </w:tcPr>
                <w:p w:rsidR="00245B2A" w:rsidRDefault="006E5497">
                  <w:pPr>
                    <w:pBdr>
                      <w:top w:val="nil"/>
                      <w:left w:val="nil"/>
                      <w:bottom w:val="nil"/>
                      <w:right w:val="nil"/>
                      <w:between w:val="nil"/>
                    </w:pBdr>
                    <w:jc w:val="center"/>
                    <w:rPr>
                      <w:color w:val="000000"/>
                      <w:sz w:val="24"/>
                      <w:szCs w:val="24"/>
                    </w:rPr>
                  </w:pPr>
                  <w:r>
                    <w:rPr>
                      <w:color w:val="000000"/>
                      <w:sz w:val="24"/>
                      <w:szCs w:val="24"/>
                    </w:rPr>
                    <w:t>1</w:t>
                  </w:r>
                </w:p>
                <w:p w:rsidR="00245B2A" w:rsidRDefault="00245B2A">
                  <w:pPr>
                    <w:pBdr>
                      <w:top w:val="nil"/>
                      <w:left w:val="nil"/>
                      <w:bottom w:val="nil"/>
                      <w:right w:val="nil"/>
                      <w:between w:val="nil"/>
                    </w:pBdr>
                    <w:jc w:val="center"/>
                    <w:rPr>
                      <w:color w:val="000000"/>
                      <w:sz w:val="24"/>
                      <w:szCs w:val="24"/>
                    </w:rPr>
                  </w:pPr>
                </w:p>
                <w:p w:rsidR="00245B2A" w:rsidRDefault="00245B2A">
                  <w:pPr>
                    <w:pBdr>
                      <w:top w:val="nil"/>
                      <w:left w:val="nil"/>
                      <w:bottom w:val="nil"/>
                      <w:right w:val="nil"/>
                      <w:between w:val="nil"/>
                    </w:pBdr>
                    <w:jc w:val="center"/>
                    <w:rPr>
                      <w:color w:val="000000"/>
                      <w:sz w:val="24"/>
                      <w:szCs w:val="24"/>
                    </w:rPr>
                  </w:pPr>
                </w:p>
                <w:p w:rsidR="00245B2A" w:rsidRDefault="006E5497">
                  <w:pPr>
                    <w:pBdr>
                      <w:top w:val="nil"/>
                      <w:left w:val="nil"/>
                      <w:bottom w:val="nil"/>
                      <w:right w:val="nil"/>
                      <w:between w:val="nil"/>
                    </w:pBdr>
                    <w:jc w:val="center"/>
                    <w:rPr>
                      <w:color w:val="000000"/>
                      <w:sz w:val="24"/>
                      <w:szCs w:val="24"/>
                    </w:rPr>
                  </w:pPr>
                  <w:r>
                    <w:rPr>
                      <w:color w:val="000000"/>
                      <w:sz w:val="24"/>
                      <w:szCs w:val="24"/>
                    </w:rPr>
                    <w:t>2</w:t>
                  </w:r>
                </w:p>
              </w:tc>
            </w:tr>
            <w:tr w:rsidR="00245B2A">
              <w:tc>
                <w:tcPr>
                  <w:tcW w:w="3256" w:type="dxa"/>
                </w:tcPr>
                <w:p w:rsidR="00245B2A" w:rsidRDefault="006E5497">
                  <w:pPr>
                    <w:pBdr>
                      <w:top w:val="nil"/>
                      <w:left w:val="nil"/>
                      <w:bottom w:val="nil"/>
                      <w:right w:val="nil"/>
                      <w:between w:val="nil"/>
                    </w:pBdr>
                    <w:jc w:val="center"/>
                    <w:rPr>
                      <w:color w:val="000000"/>
                      <w:sz w:val="24"/>
                      <w:szCs w:val="24"/>
                    </w:rPr>
                  </w:pPr>
                  <w:r>
                    <w:rPr>
                      <w:color w:val="000000"/>
                      <w:sz w:val="24"/>
                      <w:szCs w:val="24"/>
                    </w:rPr>
                    <w:t>Анализ годового направления ветров</w:t>
                  </w:r>
                </w:p>
              </w:tc>
              <w:tc>
                <w:tcPr>
                  <w:tcW w:w="821" w:type="dxa"/>
                </w:tcPr>
                <w:p w:rsidR="00245B2A" w:rsidRDefault="006E5497">
                  <w:pPr>
                    <w:pBdr>
                      <w:top w:val="nil"/>
                      <w:left w:val="nil"/>
                      <w:bottom w:val="nil"/>
                      <w:right w:val="nil"/>
                      <w:between w:val="nil"/>
                    </w:pBdr>
                    <w:jc w:val="center"/>
                    <w:rPr>
                      <w:color w:val="000000"/>
                      <w:sz w:val="24"/>
                      <w:szCs w:val="24"/>
                    </w:rPr>
                  </w:pPr>
                  <w:r>
                    <w:rPr>
                      <w:color w:val="000000"/>
                      <w:sz w:val="24"/>
                      <w:szCs w:val="24"/>
                    </w:rPr>
                    <w:t>4</w:t>
                  </w:r>
                </w:p>
              </w:tc>
              <w:tc>
                <w:tcPr>
                  <w:tcW w:w="3261" w:type="dxa"/>
                </w:tcPr>
                <w:p w:rsidR="00245B2A" w:rsidRDefault="006E5497">
                  <w:pPr>
                    <w:pBdr>
                      <w:top w:val="nil"/>
                      <w:left w:val="nil"/>
                      <w:bottom w:val="nil"/>
                      <w:right w:val="nil"/>
                      <w:between w:val="nil"/>
                    </w:pBdr>
                    <w:jc w:val="center"/>
                    <w:rPr>
                      <w:color w:val="000000"/>
                      <w:sz w:val="24"/>
                      <w:szCs w:val="24"/>
                    </w:rPr>
                  </w:pPr>
                  <w:r>
                    <w:rPr>
                      <w:color w:val="000000"/>
                      <w:sz w:val="24"/>
                      <w:szCs w:val="24"/>
                    </w:rPr>
                    <w:t>Правильное построения розы ветров</w:t>
                  </w:r>
                </w:p>
              </w:tc>
              <w:tc>
                <w:tcPr>
                  <w:tcW w:w="2007" w:type="dxa"/>
                </w:tcPr>
                <w:p w:rsidR="00245B2A" w:rsidRDefault="006E5497">
                  <w:pPr>
                    <w:pBdr>
                      <w:top w:val="nil"/>
                      <w:left w:val="nil"/>
                      <w:bottom w:val="nil"/>
                      <w:right w:val="nil"/>
                      <w:between w:val="nil"/>
                    </w:pBdr>
                    <w:jc w:val="center"/>
                    <w:rPr>
                      <w:color w:val="000000"/>
                      <w:sz w:val="24"/>
                      <w:szCs w:val="24"/>
                    </w:rPr>
                  </w:pPr>
                  <w:r>
                    <w:rPr>
                      <w:color w:val="000000"/>
                      <w:sz w:val="24"/>
                      <w:szCs w:val="24"/>
                    </w:rPr>
                    <w:t>2</w:t>
                  </w:r>
                </w:p>
              </w:tc>
            </w:tr>
            <w:tr w:rsidR="00245B2A">
              <w:tc>
                <w:tcPr>
                  <w:tcW w:w="3256" w:type="dxa"/>
                </w:tcPr>
                <w:p w:rsidR="00245B2A" w:rsidRDefault="006E5497">
                  <w:pPr>
                    <w:pBdr>
                      <w:top w:val="nil"/>
                      <w:left w:val="nil"/>
                      <w:bottom w:val="nil"/>
                      <w:right w:val="nil"/>
                      <w:between w:val="nil"/>
                    </w:pBdr>
                    <w:jc w:val="center"/>
                    <w:rPr>
                      <w:color w:val="000000"/>
                      <w:sz w:val="24"/>
                      <w:szCs w:val="24"/>
                    </w:rPr>
                  </w:pPr>
                  <w:r>
                    <w:rPr>
                      <w:color w:val="000000"/>
                      <w:sz w:val="24"/>
                      <w:szCs w:val="24"/>
                    </w:rPr>
                    <w:t>Вывод</w:t>
                  </w:r>
                </w:p>
              </w:tc>
              <w:tc>
                <w:tcPr>
                  <w:tcW w:w="821" w:type="dxa"/>
                </w:tcPr>
                <w:p w:rsidR="00245B2A" w:rsidRDefault="006E5497">
                  <w:pPr>
                    <w:pBdr>
                      <w:top w:val="nil"/>
                      <w:left w:val="nil"/>
                      <w:bottom w:val="nil"/>
                      <w:right w:val="nil"/>
                      <w:between w:val="nil"/>
                    </w:pBdr>
                    <w:jc w:val="center"/>
                    <w:rPr>
                      <w:color w:val="000000"/>
                      <w:sz w:val="24"/>
                      <w:szCs w:val="24"/>
                    </w:rPr>
                  </w:pPr>
                  <w:r>
                    <w:rPr>
                      <w:color w:val="000000"/>
                      <w:sz w:val="24"/>
                      <w:szCs w:val="24"/>
                    </w:rPr>
                    <w:t>5</w:t>
                  </w:r>
                </w:p>
              </w:tc>
              <w:tc>
                <w:tcPr>
                  <w:tcW w:w="3261" w:type="dxa"/>
                </w:tcPr>
                <w:p w:rsidR="00245B2A" w:rsidRDefault="006E5497">
                  <w:pPr>
                    <w:pBdr>
                      <w:top w:val="nil"/>
                      <w:left w:val="nil"/>
                      <w:bottom w:val="nil"/>
                      <w:right w:val="nil"/>
                      <w:between w:val="nil"/>
                    </w:pBdr>
                    <w:jc w:val="center"/>
                    <w:rPr>
                      <w:color w:val="000000"/>
                      <w:sz w:val="24"/>
                      <w:szCs w:val="24"/>
                    </w:rPr>
                  </w:pPr>
                  <w:r>
                    <w:rPr>
                      <w:color w:val="000000"/>
                      <w:sz w:val="24"/>
                      <w:szCs w:val="24"/>
                    </w:rPr>
                    <w:t xml:space="preserve">Указывет среднею температуру самого холодного и теплого месяца, максимальное и минимальное количество осадковза год, </w:t>
                  </w:r>
                  <w:r>
                    <w:rPr>
                      <w:color w:val="000000"/>
                      <w:sz w:val="24"/>
                      <w:szCs w:val="24"/>
                    </w:rPr>
                    <w:lastRenderedPageBreak/>
                    <w:t>преоблодающее напрвления ветра в течении года, тип климата вашей местности</w:t>
                  </w:r>
                </w:p>
              </w:tc>
              <w:tc>
                <w:tcPr>
                  <w:tcW w:w="2007" w:type="dxa"/>
                </w:tcPr>
                <w:p w:rsidR="00245B2A" w:rsidRDefault="00245B2A">
                  <w:pPr>
                    <w:pBdr>
                      <w:top w:val="nil"/>
                      <w:left w:val="nil"/>
                      <w:bottom w:val="nil"/>
                      <w:right w:val="nil"/>
                      <w:between w:val="nil"/>
                    </w:pBdr>
                    <w:jc w:val="center"/>
                    <w:rPr>
                      <w:color w:val="000000"/>
                      <w:sz w:val="24"/>
                      <w:szCs w:val="24"/>
                    </w:rPr>
                  </w:pPr>
                </w:p>
                <w:p w:rsidR="00245B2A" w:rsidRDefault="00245B2A">
                  <w:pPr>
                    <w:pBdr>
                      <w:top w:val="nil"/>
                      <w:left w:val="nil"/>
                      <w:bottom w:val="nil"/>
                      <w:right w:val="nil"/>
                      <w:between w:val="nil"/>
                    </w:pBdr>
                    <w:jc w:val="center"/>
                    <w:rPr>
                      <w:color w:val="000000"/>
                      <w:sz w:val="24"/>
                      <w:szCs w:val="24"/>
                    </w:rPr>
                  </w:pPr>
                </w:p>
                <w:p w:rsidR="00245B2A" w:rsidRDefault="006E5497">
                  <w:pPr>
                    <w:pBdr>
                      <w:top w:val="nil"/>
                      <w:left w:val="nil"/>
                      <w:bottom w:val="nil"/>
                      <w:right w:val="nil"/>
                      <w:between w:val="nil"/>
                    </w:pBdr>
                    <w:jc w:val="center"/>
                    <w:rPr>
                      <w:color w:val="000000"/>
                      <w:sz w:val="24"/>
                      <w:szCs w:val="24"/>
                    </w:rPr>
                  </w:pPr>
                  <w:r>
                    <w:rPr>
                      <w:color w:val="000000"/>
                      <w:sz w:val="24"/>
                      <w:szCs w:val="24"/>
                    </w:rPr>
                    <w:t>2</w:t>
                  </w:r>
                </w:p>
              </w:tc>
            </w:tr>
            <w:tr w:rsidR="00245B2A">
              <w:tc>
                <w:tcPr>
                  <w:tcW w:w="3256" w:type="dxa"/>
                </w:tcPr>
                <w:p w:rsidR="00245B2A" w:rsidRDefault="006E5497">
                  <w:pPr>
                    <w:pBdr>
                      <w:top w:val="nil"/>
                      <w:left w:val="nil"/>
                      <w:bottom w:val="nil"/>
                      <w:right w:val="nil"/>
                      <w:between w:val="nil"/>
                    </w:pBdr>
                    <w:jc w:val="center"/>
                    <w:rPr>
                      <w:b/>
                      <w:color w:val="000000"/>
                      <w:sz w:val="24"/>
                      <w:szCs w:val="24"/>
                    </w:rPr>
                  </w:pPr>
                  <w:r>
                    <w:rPr>
                      <w:b/>
                      <w:color w:val="000000"/>
                      <w:sz w:val="24"/>
                      <w:szCs w:val="24"/>
                    </w:rPr>
                    <w:t>Всего баллов</w:t>
                  </w:r>
                </w:p>
              </w:tc>
              <w:tc>
                <w:tcPr>
                  <w:tcW w:w="821" w:type="dxa"/>
                </w:tcPr>
                <w:p w:rsidR="00245B2A" w:rsidRDefault="00245B2A">
                  <w:pPr>
                    <w:pBdr>
                      <w:top w:val="nil"/>
                      <w:left w:val="nil"/>
                      <w:bottom w:val="nil"/>
                      <w:right w:val="nil"/>
                      <w:between w:val="nil"/>
                    </w:pBdr>
                    <w:jc w:val="center"/>
                    <w:rPr>
                      <w:color w:val="000000"/>
                      <w:sz w:val="24"/>
                      <w:szCs w:val="24"/>
                    </w:rPr>
                  </w:pPr>
                </w:p>
              </w:tc>
              <w:tc>
                <w:tcPr>
                  <w:tcW w:w="3261" w:type="dxa"/>
                </w:tcPr>
                <w:p w:rsidR="00245B2A" w:rsidRDefault="00245B2A">
                  <w:pPr>
                    <w:pBdr>
                      <w:top w:val="nil"/>
                      <w:left w:val="nil"/>
                      <w:bottom w:val="nil"/>
                      <w:right w:val="nil"/>
                      <w:between w:val="nil"/>
                    </w:pBdr>
                    <w:jc w:val="center"/>
                    <w:rPr>
                      <w:color w:val="000000"/>
                      <w:sz w:val="24"/>
                      <w:szCs w:val="24"/>
                    </w:rPr>
                  </w:pPr>
                </w:p>
              </w:tc>
              <w:tc>
                <w:tcPr>
                  <w:tcW w:w="2007" w:type="dxa"/>
                </w:tcPr>
                <w:p w:rsidR="00245B2A" w:rsidRDefault="006E5497">
                  <w:pPr>
                    <w:pBdr>
                      <w:top w:val="nil"/>
                      <w:left w:val="nil"/>
                      <w:bottom w:val="nil"/>
                      <w:right w:val="nil"/>
                      <w:between w:val="nil"/>
                    </w:pBdr>
                    <w:jc w:val="center"/>
                    <w:rPr>
                      <w:color w:val="000000"/>
                      <w:sz w:val="24"/>
                      <w:szCs w:val="24"/>
                    </w:rPr>
                  </w:pPr>
                  <w:r>
                    <w:rPr>
                      <w:color w:val="000000"/>
                      <w:sz w:val="24"/>
                      <w:szCs w:val="24"/>
                    </w:rPr>
                    <w:t>12</w:t>
                  </w:r>
                </w:p>
              </w:tc>
            </w:tr>
          </w:tbl>
          <w:p w:rsidR="00245B2A" w:rsidRDefault="00245B2A">
            <w:pPr>
              <w:rPr>
                <w:i/>
                <w:color w:val="000000"/>
                <w:sz w:val="24"/>
                <w:szCs w:val="24"/>
              </w:rPr>
            </w:pPr>
          </w:p>
          <w:p w:rsidR="00245B2A" w:rsidRDefault="006E5497">
            <w:pPr>
              <w:rPr>
                <w:b/>
                <w:sz w:val="24"/>
                <w:szCs w:val="24"/>
              </w:rPr>
            </w:pPr>
            <w:r>
              <w:rPr>
                <w:b/>
                <w:sz w:val="24"/>
                <w:szCs w:val="24"/>
              </w:rPr>
              <w:t xml:space="preserve">Индивидуальная работа  </w:t>
            </w:r>
            <w:r>
              <w:rPr>
                <w:b/>
                <w:i/>
                <w:sz w:val="24"/>
                <w:szCs w:val="24"/>
              </w:rPr>
              <w:t>(5 мин)</w:t>
            </w:r>
          </w:p>
          <w:p w:rsidR="00245B2A" w:rsidRDefault="006E5497">
            <w:pPr>
              <w:rPr>
                <w:sz w:val="24"/>
                <w:szCs w:val="24"/>
              </w:rPr>
            </w:pPr>
            <w:r>
              <w:rPr>
                <w:sz w:val="24"/>
                <w:szCs w:val="24"/>
              </w:rPr>
              <w:t>.</w:t>
            </w:r>
          </w:p>
          <w:p w:rsidR="00245B2A" w:rsidRDefault="006E5497">
            <w:pPr>
              <w:rPr>
                <w:color w:val="000000"/>
                <w:sz w:val="24"/>
                <w:szCs w:val="24"/>
              </w:rPr>
            </w:pPr>
            <w:r>
              <w:rPr>
                <w:rFonts w:ascii="Calibri" w:eastAsia="Calibri" w:hAnsi="Calibri" w:cs="Calibri"/>
                <w:sz w:val="24"/>
                <w:szCs w:val="24"/>
              </w:rPr>
              <w:object w:dxaOrig="6435" w:dyaOrig="3015">
                <v:shape id="_x0000_i1034" type="#_x0000_t75" style="width:321.75pt;height:150.75pt" o:ole="">
                  <v:imagedata r:id="rId115" o:title=""/>
                </v:shape>
                <o:OLEObject Type="Embed" ProgID="PBrush" ShapeID="_x0000_i1034" DrawAspect="Content" ObjectID="_1770666788" r:id="rId116"/>
              </w:object>
            </w:r>
          </w:p>
        </w:tc>
        <w:tc>
          <w:tcPr>
            <w:tcW w:w="2410" w:type="dxa"/>
            <w:vMerge w:val="restart"/>
          </w:tcPr>
          <w:p w:rsidR="00245B2A" w:rsidRDefault="006E5497">
            <w:pPr>
              <w:rPr>
                <w:sz w:val="24"/>
                <w:szCs w:val="24"/>
              </w:rPr>
            </w:pPr>
            <w:r>
              <w:rPr>
                <w:sz w:val="24"/>
                <w:szCs w:val="24"/>
              </w:rPr>
              <w:lastRenderedPageBreak/>
              <w:t xml:space="preserve">Записывают природные и антропогенные </w:t>
            </w:r>
            <w:r>
              <w:rPr>
                <w:sz w:val="24"/>
                <w:szCs w:val="24"/>
              </w:rPr>
              <w:lastRenderedPageBreak/>
              <w:t xml:space="preserve">географические объекты  </w:t>
            </w: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Рассматривают картинки. Определяют общие и отличительные свойства</w:t>
            </w:r>
            <w:r>
              <w:rPr>
                <w:sz w:val="24"/>
                <w:szCs w:val="24"/>
              </w:rPr>
              <w:br/>
            </w:r>
          </w:p>
          <w:p w:rsidR="00245B2A" w:rsidRDefault="00245B2A">
            <w:pPr>
              <w:rPr>
                <w:sz w:val="24"/>
                <w:szCs w:val="24"/>
              </w:rPr>
            </w:pPr>
          </w:p>
          <w:p w:rsidR="00245B2A" w:rsidRDefault="006E5497">
            <w:pPr>
              <w:rPr>
                <w:sz w:val="24"/>
                <w:szCs w:val="24"/>
              </w:rPr>
            </w:pPr>
            <w:r>
              <w:rPr>
                <w:sz w:val="24"/>
                <w:szCs w:val="24"/>
              </w:rPr>
              <w:t>Записать измерительные средства и единицы измерения</w:t>
            </w:r>
          </w:p>
          <w:p w:rsidR="00245B2A" w:rsidRDefault="006E5497">
            <w:pPr>
              <w:rPr>
                <w:sz w:val="24"/>
                <w:szCs w:val="24"/>
              </w:rPr>
            </w:pPr>
            <w:r>
              <w:rPr>
                <w:sz w:val="24"/>
                <w:szCs w:val="24"/>
              </w:rPr>
              <w:t>Выполняют задание с вентилятором. Выполняют зарисовки в тетради, записывают  вывод</w:t>
            </w:r>
          </w:p>
          <w:p w:rsidR="00245B2A" w:rsidRDefault="00245B2A">
            <w:pPr>
              <w:jc w:val="both"/>
              <w:rPr>
                <w:sz w:val="24"/>
                <w:szCs w:val="24"/>
              </w:rPr>
            </w:pPr>
          </w:p>
        </w:tc>
        <w:tc>
          <w:tcPr>
            <w:tcW w:w="1843" w:type="dxa"/>
          </w:tcPr>
          <w:p w:rsidR="00245B2A" w:rsidRDefault="006E5497">
            <w:pPr>
              <w:jc w:val="both"/>
              <w:rPr>
                <w:sz w:val="24"/>
                <w:szCs w:val="24"/>
              </w:rPr>
            </w:pPr>
            <w:r>
              <w:rPr>
                <w:sz w:val="24"/>
                <w:szCs w:val="24"/>
              </w:rPr>
              <w:lastRenderedPageBreak/>
              <w:t>Стратегия</w:t>
            </w:r>
          </w:p>
          <w:p w:rsidR="00245B2A" w:rsidRDefault="006E5497">
            <w:pPr>
              <w:jc w:val="both"/>
              <w:rPr>
                <w:sz w:val="24"/>
                <w:szCs w:val="24"/>
              </w:rPr>
            </w:pPr>
            <w:r>
              <w:rPr>
                <w:sz w:val="24"/>
                <w:szCs w:val="24"/>
              </w:rPr>
              <w:t>«Верно - не верно»</w:t>
            </w:r>
          </w:p>
        </w:tc>
        <w:tc>
          <w:tcPr>
            <w:tcW w:w="2268" w:type="dxa"/>
          </w:tcPr>
          <w:p w:rsidR="00245B2A" w:rsidRDefault="00245B2A">
            <w:pPr>
              <w:jc w:val="both"/>
              <w:rPr>
                <w:sz w:val="24"/>
                <w:szCs w:val="24"/>
              </w:rPr>
            </w:pP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513"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10" w:type="dxa"/>
            <w:vMerge/>
          </w:tcPr>
          <w:p w:rsidR="00245B2A" w:rsidRDefault="00245B2A">
            <w:pPr>
              <w:widowControl w:val="0"/>
              <w:pBdr>
                <w:top w:val="nil"/>
                <w:left w:val="nil"/>
                <w:bottom w:val="nil"/>
                <w:right w:val="nil"/>
                <w:between w:val="nil"/>
              </w:pBdr>
              <w:spacing w:line="276" w:lineRule="auto"/>
              <w:rPr>
                <w:sz w:val="24"/>
                <w:szCs w:val="24"/>
              </w:rPr>
            </w:pPr>
          </w:p>
        </w:tc>
        <w:tc>
          <w:tcPr>
            <w:tcW w:w="1843"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2268" w:type="dxa"/>
            <w:tcBorders>
              <w:bottom w:val="single" w:sz="4" w:space="0" w:color="000000"/>
            </w:tcBorders>
          </w:tcPr>
          <w:p w:rsidR="00245B2A" w:rsidRDefault="006E5497">
            <w:pPr>
              <w:rPr>
                <w:color w:val="000000"/>
                <w:sz w:val="24"/>
                <w:szCs w:val="24"/>
              </w:rPr>
            </w:pPr>
            <w:r>
              <w:rPr>
                <w:color w:val="000000"/>
                <w:sz w:val="24"/>
                <w:szCs w:val="24"/>
              </w:rPr>
              <w:t>Презентация к уроку 2</w:t>
            </w:r>
          </w:p>
          <w:p w:rsidR="00245B2A" w:rsidRDefault="00245B2A">
            <w:pPr>
              <w:rPr>
                <w:color w:val="000000"/>
                <w:sz w:val="24"/>
                <w:szCs w:val="24"/>
              </w:rPr>
            </w:pPr>
          </w:p>
          <w:p w:rsidR="00245B2A" w:rsidRDefault="00245B2A">
            <w:pPr>
              <w:rPr>
                <w:color w:val="000000"/>
                <w:sz w:val="24"/>
                <w:szCs w:val="24"/>
              </w:rPr>
            </w:pPr>
          </w:p>
          <w:p w:rsidR="00245B2A" w:rsidRDefault="00245B2A">
            <w:pPr>
              <w:rPr>
                <w:color w:val="000000"/>
                <w:sz w:val="24"/>
                <w:szCs w:val="24"/>
              </w:rPr>
            </w:pPr>
          </w:p>
          <w:p w:rsidR="00245B2A" w:rsidRDefault="006E5497">
            <w:pPr>
              <w:rPr>
                <w:color w:val="000000"/>
                <w:sz w:val="24"/>
                <w:szCs w:val="24"/>
              </w:rPr>
            </w:pPr>
            <w:r>
              <w:rPr>
                <w:color w:val="000000"/>
                <w:sz w:val="24"/>
                <w:szCs w:val="24"/>
              </w:rPr>
              <w:t>Рабочий лист ученика к уроку 2</w:t>
            </w:r>
          </w:p>
          <w:p w:rsidR="00245B2A" w:rsidRDefault="00245B2A">
            <w:pPr>
              <w:rPr>
                <w:color w:val="000000"/>
                <w:sz w:val="24"/>
                <w:szCs w:val="24"/>
              </w:rPr>
            </w:pPr>
          </w:p>
          <w:p w:rsidR="00245B2A" w:rsidRDefault="006E5497">
            <w:pPr>
              <w:rPr>
                <w:color w:val="000000"/>
                <w:sz w:val="24"/>
                <w:szCs w:val="24"/>
              </w:rPr>
            </w:pPr>
            <w:r>
              <w:rPr>
                <w:color w:val="000000"/>
                <w:sz w:val="24"/>
                <w:szCs w:val="24"/>
              </w:rPr>
              <w:t xml:space="preserve">Стандартный вид числа: учебно-методическое  пособие. Астана. </w:t>
            </w:r>
          </w:p>
          <w:p w:rsidR="00245B2A" w:rsidRDefault="00245B2A">
            <w:pPr>
              <w:rPr>
                <w:b/>
                <w:color w:val="000000"/>
                <w:sz w:val="24"/>
                <w:szCs w:val="24"/>
              </w:rPr>
            </w:pPr>
          </w:p>
          <w:p w:rsidR="00245B2A" w:rsidRDefault="006E5497">
            <w:pPr>
              <w:rPr>
                <w:b/>
                <w:color w:val="000000"/>
                <w:sz w:val="24"/>
                <w:szCs w:val="24"/>
              </w:rPr>
            </w:pPr>
            <w:r>
              <w:rPr>
                <w:b/>
                <w:color w:val="000000"/>
                <w:sz w:val="24"/>
                <w:szCs w:val="24"/>
              </w:rPr>
              <w:t>И</w:t>
            </w:r>
          </w:p>
          <w:p w:rsidR="00245B2A" w:rsidRDefault="006E5497">
            <w:pPr>
              <w:rPr>
                <w:color w:val="000000"/>
                <w:sz w:val="24"/>
                <w:szCs w:val="24"/>
              </w:rPr>
            </w:pPr>
            <w:r>
              <w:rPr>
                <w:color w:val="000000"/>
                <w:sz w:val="24"/>
                <w:szCs w:val="24"/>
              </w:rPr>
              <w:t>Рабочий лист ученика к уроку 2</w:t>
            </w:r>
          </w:p>
          <w:p w:rsidR="00245B2A" w:rsidRDefault="00245B2A">
            <w:pPr>
              <w:jc w:val="both"/>
              <w:rPr>
                <w:color w:val="000000"/>
                <w:sz w:val="24"/>
                <w:szCs w:val="24"/>
              </w:rPr>
            </w:pPr>
          </w:p>
          <w:p w:rsidR="00245B2A" w:rsidRDefault="00245B2A">
            <w:pPr>
              <w:jc w:val="both"/>
              <w:rPr>
                <w:color w:val="000000"/>
                <w:sz w:val="24"/>
                <w:szCs w:val="24"/>
              </w:rPr>
            </w:pPr>
          </w:p>
          <w:p w:rsidR="00245B2A" w:rsidRDefault="006E5497">
            <w:pPr>
              <w:jc w:val="both"/>
              <w:rPr>
                <w:b/>
                <w:color w:val="000000"/>
                <w:sz w:val="24"/>
                <w:szCs w:val="24"/>
              </w:rPr>
            </w:pPr>
            <w:r>
              <w:rPr>
                <w:b/>
                <w:color w:val="000000"/>
                <w:sz w:val="24"/>
                <w:szCs w:val="24"/>
              </w:rPr>
              <w:t>П</w:t>
            </w:r>
          </w:p>
          <w:p w:rsidR="00245B2A" w:rsidRDefault="00245B2A">
            <w:pPr>
              <w:jc w:val="both"/>
              <w:rPr>
                <w:color w:val="000000"/>
                <w:sz w:val="24"/>
                <w:szCs w:val="24"/>
              </w:rPr>
            </w:pPr>
          </w:p>
          <w:p w:rsidR="00245B2A" w:rsidRDefault="006E5497">
            <w:pPr>
              <w:rPr>
                <w:sz w:val="24"/>
                <w:szCs w:val="24"/>
              </w:rPr>
            </w:pPr>
            <w:r>
              <w:rPr>
                <w:color w:val="000000"/>
                <w:sz w:val="24"/>
                <w:szCs w:val="24"/>
              </w:rPr>
              <w:t xml:space="preserve">Физминутка </w:t>
            </w:r>
            <w:hyperlink r:id="rId117">
              <w:r>
                <w:rPr>
                  <w:color w:val="0066CC"/>
                  <w:sz w:val="24"/>
                  <w:szCs w:val="24"/>
                  <w:u w:val="single"/>
                </w:rPr>
                <w:t>https://www.youtube.com/watch?v=SAWr-KZhD0E</w:t>
              </w:r>
            </w:hyperlink>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513"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410" w:type="dxa"/>
          </w:tcPr>
          <w:p w:rsidR="00245B2A" w:rsidRDefault="006E5497">
            <w:pPr>
              <w:rPr>
                <w:sz w:val="24"/>
                <w:szCs w:val="24"/>
              </w:rPr>
            </w:pPr>
            <w:r>
              <w:rPr>
                <w:sz w:val="24"/>
                <w:szCs w:val="24"/>
              </w:rPr>
              <w:t>Ученики показывают умение обосновывать свое понимание</w:t>
            </w: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2268"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2"/>
        <w:tblW w:w="15592"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275"/>
        <w:gridCol w:w="2410"/>
        <w:gridCol w:w="5244"/>
        <w:gridCol w:w="568"/>
        <w:gridCol w:w="2834"/>
        <w:gridCol w:w="1560"/>
        <w:gridCol w:w="1701"/>
      </w:tblGrid>
      <w:tr w:rsidR="00245B2A">
        <w:trPr>
          <w:trHeight w:val="108"/>
        </w:trPr>
        <w:tc>
          <w:tcPr>
            <w:tcW w:w="3686" w:type="dxa"/>
            <w:gridSpan w:val="2"/>
          </w:tcPr>
          <w:p w:rsidR="00245B2A" w:rsidRDefault="006E5497">
            <w:pPr>
              <w:rPr>
                <w:b/>
                <w:sz w:val="24"/>
                <w:szCs w:val="24"/>
              </w:rPr>
            </w:pPr>
            <w:r>
              <w:rPr>
                <w:b/>
                <w:color w:val="000000"/>
                <w:sz w:val="24"/>
                <w:szCs w:val="24"/>
                <w:highlight w:val="white"/>
              </w:rPr>
              <w:t>Раздел</w:t>
            </w:r>
          </w:p>
        </w:tc>
        <w:tc>
          <w:tcPr>
            <w:tcW w:w="11907" w:type="dxa"/>
            <w:gridSpan w:val="5"/>
          </w:tcPr>
          <w:p w:rsidR="00245B2A" w:rsidRDefault="00245B2A">
            <w:pPr>
              <w:jc w:val="center"/>
              <w:rPr>
                <w:b/>
                <w:sz w:val="24"/>
                <w:szCs w:val="24"/>
              </w:rPr>
            </w:pPr>
          </w:p>
        </w:tc>
      </w:tr>
      <w:tr w:rsidR="00245B2A">
        <w:trPr>
          <w:trHeight w:val="99"/>
        </w:trPr>
        <w:tc>
          <w:tcPr>
            <w:tcW w:w="3686" w:type="dxa"/>
            <w:gridSpan w:val="2"/>
          </w:tcPr>
          <w:p w:rsidR="00245B2A" w:rsidRDefault="006E5497">
            <w:pPr>
              <w:rPr>
                <w:b/>
                <w:sz w:val="24"/>
                <w:szCs w:val="24"/>
              </w:rPr>
            </w:pPr>
            <w:r>
              <w:rPr>
                <w:b/>
                <w:color w:val="000000"/>
                <w:sz w:val="24"/>
                <w:szCs w:val="24"/>
                <w:highlight w:val="white"/>
              </w:rPr>
              <w:t>ФИО педагога</w:t>
            </w:r>
          </w:p>
        </w:tc>
        <w:tc>
          <w:tcPr>
            <w:tcW w:w="11907" w:type="dxa"/>
            <w:gridSpan w:val="5"/>
          </w:tcPr>
          <w:p w:rsidR="00245B2A" w:rsidRDefault="00245B2A">
            <w:pPr>
              <w:jc w:val="center"/>
              <w:rPr>
                <w:b/>
                <w:sz w:val="24"/>
                <w:szCs w:val="24"/>
              </w:rPr>
            </w:pPr>
          </w:p>
        </w:tc>
      </w:tr>
      <w:tr w:rsidR="00245B2A">
        <w:trPr>
          <w:trHeight w:val="163"/>
        </w:trPr>
        <w:tc>
          <w:tcPr>
            <w:tcW w:w="3686" w:type="dxa"/>
            <w:gridSpan w:val="2"/>
          </w:tcPr>
          <w:p w:rsidR="00245B2A" w:rsidRDefault="006E5497">
            <w:pPr>
              <w:rPr>
                <w:b/>
                <w:sz w:val="24"/>
                <w:szCs w:val="24"/>
              </w:rPr>
            </w:pPr>
            <w:r>
              <w:rPr>
                <w:b/>
                <w:color w:val="000000"/>
                <w:sz w:val="24"/>
                <w:szCs w:val="24"/>
                <w:highlight w:val="white"/>
              </w:rPr>
              <w:t>Дата</w:t>
            </w:r>
          </w:p>
        </w:tc>
        <w:tc>
          <w:tcPr>
            <w:tcW w:w="11907" w:type="dxa"/>
            <w:gridSpan w:val="5"/>
          </w:tcPr>
          <w:p w:rsidR="00245B2A" w:rsidRDefault="00245B2A">
            <w:pPr>
              <w:jc w:val="center"/>
              <w:rPr>
                <w:b/>
                <w:sz w:val="24"/>
                <w:szCs w:val="24"/>
              </w:rPr>
            </w:pPr>
          </w:p>
        </w:tc>
      </w:tr>
      <w:tr w:rsidR="00245B2A">
        <w:trPr>
          <w:trHeight w:val="149"/>
        </w:trPr>
        <w:tc>
          <w:tcPr>
            <w:tcW w:w="3686" w:type="dxa"/>
            <w:gridSpan w:val="2"/>
          </w:tcPr>
          <w:p w:rsidR="00245B2A" w:rsidRDefault="006E5497">
            <w:pPr>
              <w:rPr>
                <w:b/>
                <w:sz w:val="24"/>
                <w:szCs w:val="24"/>
              </w:rPr>
            </w:pPr>
            <w:r>
              <w:rPr>
                <w:b/>
                <w:color w:val="000000"/>
                <w:sz w:val="24"/>
                <w:szCs w:val="24"/>
                <w:highlight w:val="white"/>
              </w:rPr>
              <w:t xml:space="preserve">Класс  </w:t>
            </w:r>
          </w:p>
        </w:tc>
        <w:tc>
          <w:tcPr>
            <w:tcW w:w="5244"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6663"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686" w:type="dxa"/>
            <w:gridSpan w:val="2"/>
          </w:tcPr>
          <w:p w:rsidR="00245B2A" w:rsidRDefault="006E5497">
            <w:pPr>
              <w:rPr>
                <w:b/>
                <w:sz w:val="24"/>
                <w:szCs w:val="24"/>
              </w:rPr>
            </w:pPr>
            <w:r>
              <w:rPr>
                <w:b/>
                <w:color w:val="000000"/>
                <w:sz w:val="24"/>
                <w:szCs w:val="24"/>
                <w:highlight w:val="white"/>
              </w:rPr>
              <w:t>Тема урока</w:t>
            </w:r>
          </w:p>
        </w:tc>
        <w:tc>
          <w:tcPr>
            <w:tcW w:w="11907" w:type="dxa"/>
            <w:gridSpan w:val="5"/>
          </w:tcPr>
          <w:p w:rsidR="00245B2A" w:rsidRDefault="006E5497">
            <w:pPr>
              <w:jc w:val="center"/>
              <w:rPr>
                <w:b/>
                <w:sz w:val="24"/>
                <w:szCs w:val="24"/>
              </w:rPr>
            </w:pPr>
            <w:r>
              <w:rPr>
                <w:sz w:val="24"/>
                <w:szCs w:val="24"/>
              </w:rPr>
              <w:t>Географические модели</w:t>
            </w:r>
          </w:p>
        </w:tc>
      </w:tr>
      <w:tr w:rsidR="00245B2A">
        <w:trPr>
          <w:trHeight w:val="1248"/>
        </w:trPr>
        <w:tc>
          <w:tcPr>
            <w:tcW w:w="3686"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1907" w:type="dxa"/>
            <w:gridSpan w:val="5"/>
          </w:tcPr>
          <w:p w:rsidR="00245B2A" w:rsidRDefault="006E5497">
            <w:pPr>
              <w:tabs>
                <w:tab w:val="left" w:pos="1011"/>
              </w:tabs>
              <w:jc w:val="both"/>
              <w:rPr>
                <w:sz w:val="24"/>
                <w:szCs w:val="24"/>
              </w:rPr>
            </w:pPr>
            <w:r>
              <w:rPr>
                <w:sz w:val="24"/>
                <w:szCs w:val="24"/>
              </w:rPr>
              <w:t>8.1.1.5 - из различных материалов или в различной технике создает модели географических объектов, явлений и процессов и объясняет их особенности и свойства</w:t>
            </w:r>
          </w:p>
        </w:tc>
      </w:tr>
      <w:tr w:rsidR="00245B2A">
        <w:trPr>
          <w:trHeight w:val="353"/>
        </w:trPr>
        <w:tc>
          <w:tcPr>
            <w:tcW w:w="3686" w:type="dxa"/>
            <w:gridSpan w:val="2"/>
          </w:tcPr>
          <w:p w:rsidR="00245B2A" w:rsidRDefault="006E5497">
            <w:pPr>
              <w:rPr>
                <w:b/>
                <w:color w:val="000000"/>
                <w:sz w:val="24"/>
                <w:szCs w:val="24"/>
              </w:rPr>
            </w:pPr>
            <w:r>
              <w:rPr>
                <w:b/>
                <w:color w:val="000000"/>
                <w:sz w:val="24"/>
                <w:szCs w:val="24"/>
              </w:rPr>
              <w:t>Цель урока</w:t>
            </w:r>
          </w:p>
        </w:tc>
        <w:tc>
          <w:tcPr>
            <w:tcW w:w="11907" w:type="dxa"/>
            <w:gridSpan w:val="5"/>
          </w:tcPr>
          <w:p w:rsidR="00245B2A" w:rsidRDefault="006E5497">
            <w:pPr>
              <w:tabs>
                <w:tab w:val="left" w:pos="624"/>
              </w:tabs>
              <w:ind w:firstLine="76"/>
              <w:jc w:val="both"/>
              <w:rPr>
                <w:sz w:val="24"/>
                <w:szCs w:val="24"/>
              </w:rPr>
            </w:pPr>
            <w:r>
              <w:rPr>
                <w:sz w:val="24"/>
                <w:szCs w:val="24"/>
              </w:rPr>
              <w:t>Учащиеся могут:</w:t>
            </w:r>
          </w:p>
          <w:p w:rsidR="00245B2A" w:rsidRDefault="006E5497">
            <w:pPr>
              <w:jc w:val="both"/>
              <w:rPr>
                <w:sz w:val="24"/>
                <w:szCs w:val="24"/>
              </w:rPr>
            </w:pPr>
            <w:r>
              <w:rPr>
                <w:sz w:val="24"/>
                <w:szCs w:val="24"/>
              </w:rPr>
              <w:t xml:space="preserve">объяснить особенности и свойства моделей географических объектов, явлений и процессов созданных  из различных материалов или в различной технике </w:t>
            </w:r>
          </w:p>
        </w:tc>
      </w:tr>
      <w:tr w:rsidR="00245B2A">
        <w:trPr>
          <w:trHeight w:val="266"/>
        </w:trPr>
        <w:tc>
          <w:tcPr>
            <w:tcW w:w="3686" w:type="dxa"/>
            <w:gridSpan w:val="2"/>
          </w:tcPr>
          <w:p w:rsidR="00245B2A" w:rsidRDefault="006E5497">
            <w:pPr>
              <w:ind w:left="-468" w:firstLine="468"/>
              <w:rPr>
                <w:b/>
                <w:sz w:val="24"/>
                <w:szCs w:val="24"/>
              </w:rPr>
            </w:pPr>
            <w:r>
              <w:rPr>
                <w:b/>
                <w:sz w:val="24"/>
                <w:szCs w:val="24"/>
              </w:rPr>
              <w:t>Критерии успеха</w:t>
            </w:r>
          </w:p>
        </w:tc>
        <w:tc>
          <w:tcPr>
            <w:tcW w:w="11907" w:type="dxa"/>
            <w:gridSpan w:val="5"/>
          </w:tcPr>
          <w:p w:rsidR="00245B2A" w:rsidRDefault="006E5497">
            <w:pPr>
              <w:rPr>
                <w:sz w:val="24"/>
                <w:szCs w:val="24"/>
              </w:rPr>
            </w:pPr>
            <w:r>
              <w:rPr>
                <w:sz w:val="24"/>
                <w:szCs w:val="24"/>
              </w:rPr>
              <w:t xml:space="preserve"> создать из различных материалов модель географического объекта (явлений и процессов) и демонстрировать его , сопровождая объяснением его свойств и особенности</w:t>
            </w:r>
          </w:p>
          <w:p w:rsidR="00245B2A" w:rsidRDefault="006E5497">
            <w:pPr>
              <w:rPr>
                <w:sz w:val="24"/>
                <w:szCs w:val="24"/>
              </w:rPr>
            </w:pPr>
            <w:r>
              <w:rPr>
                <w:sz w:val="24"/>
                <w:szCs w:val="24"/>
              </w:rPr>
              <w:t>.сравнивает и анализирует особенности и свойства созданных моделей географического объекта (явлений и процессов)</w:t>
            </w:r>
          </w:p>
        </w:tc>
      </w:tr>
      <w:tr w:rsidR="00245B2A">
        <w:trPr>
          <w:trHeight w:val="272"/>
        </w:trPr>
        <w:tc>
          <w:tcPr>
            <w:tcW w:w="15593"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276" w:type="dxa"/>
          </w:tcPr>
          <w:p w:rsidR="00245B2A" w:rsidRDefault="006E5497">
            <w:pPr>
              <w:jc w:val="center"/>
              <w:rPr>
                <w:b/>
                <w:sz w:val="24"/>
                <w:szCs w:val="24"/>
              </w:rPr>
            </w:pPr>
            <w:r>
              <w:rPr>
                <w:b/>
                <w:sz w:val="24"/>
                <w:szCs w:val="24"/>
              </w:rPr>
              <w:t>Этапы урока</w:t>
            </w:r>
          </w:p>
        </w:tc>
        <w:tc>
          <w:tcPr>
            <w:tcW w:w="8222"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834"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560"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2484"/>
        </w:trPr>
        <w:tc>
          <w:tcPr>
            <w:tcW w:w="1276" w:type="dxa"/>
          </w:tcPr>
          <w:p w:rsidR="00245B2A" w:rsidRDefault="00245B2A">
            <w:pPr>
              <w:rPr>
                <w:sz w:val="24"/>
                <w:szCs w:val="24"/>
              </w:rPr>
            </w:pPr>
          </w:p>
        </w:tc>
        <w:tc>
          <w:tcPr>
            <w:tcW w:w="8222" w:type="dxa"/>
            <w:gridSpan w:val="3"/>
          </w:tcPr>
          <w:p w:rsidR="00245B2A" w:rsidRDefault="006E5497">
            <w:pPr>
              <w:rPr>
                <w:sz w:val="24"/>
                <w:szCs w:val="24"/>
              </w:rPr>
            </w:pPr>
            <w:r>
              <w:rPr>
                <w:b/>
                <w:sz w:val="24"/>
                <w:szCs w:val="24"/>
              </w:rPr>
              <w:t>1.</w:t>
            </w:r>
            <w:r>
              <w:rPr>
                <w:sz w:val="24"/>
                <w:szCs w:val="24"/>
              </w:rPr>
              <w:t xml:space="preserve"> </w:t>
            </w:r>
            <w:r>
              <w:rPr>
                <w:b/>
                <w:sz w:val="24"/>
                <w:szCs w:val="24"/>
              </w:rPr>
              <w:t>Вызов</w:t>
            </w:r>
            <w:r>
              <w:rPr>
                <w:sz w:val="24"/>
                <w:szCs w:val="24"/>
              </w:rPr>
              <w:t>.Учитель предлагает учащимся подумать почему на столе  глобус, модель цветка, кристаллическая решетка графита.</w:t>
            </w:r>
          </w:p>
          <w:p w:rsidR="00245B2A" w:rsidRDefault="006E5497">
            <w:pPr>
              <w:rPr>
                <w:sz w:val="24"/>
                <w:szCs w:val="24"/>
              </w:rPr>
            </w:pPr>
            <w:r>
              <w:rPr>
                <w:b/>
                <w:sz w:val="24"/>
                <w:szCs w:val="24"/>
              </w:rPr>
              <w:t xml:space="preserve"> -</w:t>
            </w:r>
            <w:r>
              <w:rPr>
                <w:sz w:val="24"/>
                <w:szCs w:val="24"/>
              </w:rPr>
              <w:t>Тему  нашего урока ребята, подскажут предметы, которые на столе. Скажите, пожалуйста, что за предметы это? И как они связаны с темой нашего урока?(ответы учащихся – обратная связь учителя)</w:t>
            </w:r>
          </w:p>
          <w:p w:rsidR="00245B2A" w:rsidRDefault="006E5497">
            <w:pPr>
              <w:numPr>
                <w:ilvl w:val="0"/>
                <w:numId w:val="5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Как вы понимаете понятие «модель», «моделирование»?</w:t>
            </w:r>
          </w:p>
          <w:p w:rsidR="00245B2A" w:rsidRDefault="006E5497">
            <w:pPr>
              <w:numPr>
                <w:ilvl w:val="0"/>
                <w:numId w:val="5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 Какие вы знаете модели? Какие знаете географические модели?</w:t>
            </w:r>
          </w:p>
          <w:p w:rsidR="00245B2A" w:rsidRDefault="006E5497">
            <w:pPr>
              <w:numPr>
                <w:ilvl w:val="0"/>
                <w:numId w:val="5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Без чего нельзя представить географию? </w:t>
            </w:r>
          </w:p>
          <w:p w:rsidR="00245B2A" w:rsidRDefault="006E5497">
            <w:pPr>
              <w:numPr>
                <w:ilvl w:val="0"/>
                <w:numId w:val="5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Через что мы познаем мир? </w:t>
            </w:r>
          </w:p>
          <w:p w:rsidR="00245B2A" w:rsidRDefault="006E5497">
            <w:pPr>
              <w:numPr>
                <w:ilvl w:val="0"/>
                <w:numId w:val="58"/>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Можно ли представить географию без карт, глобуса, рисунков, схем, диаграмм?</w:t>
            </w:r>
          </w:p>
          <w:p w:rsidR="00245B2A" w:rsidRDefault="006E5497">
            <w:pPr>
              <w:rPr>
                <w:sz w:val="24"/>
                <w:szCs w:val="24"/>
              </w:rPr>
            </w:pPr>
            <w:r>
              <w:rPr>
                <w:sz w:val="24"/>
                <w:szCs w:val="24"/>
              </w:rPr>
              <w:lastRenderedPageBreak/>
              <w:t>Учитель выслушивает все ответы и дает обратную связь на выполненное задание, указывая на ответы, которые помогут им определить тему и цели обучения урока.</w:t>
            </w:r>
          </w:p>
          <w:p w:rsidR="00245B2A" w:rsidRDefault="006E5497">
            <w:pPr>
              <w:rPr>
                <w:b/>
                <w:sz w:val="24"/>
                <w:szCs w:val="24"/>
              </w:rPr>
            </w:pPr>
            <w:r>
              <w:rPr>
                <w:b/>
                <w:sz w:val="24"/>
                <w:szCs w:val="24"/>
              </w:rPr>
              <w:t>2. Целепологание.</w:t>
            </w:r>
            <w:r>
              <w:rPr>
                <w:sz w:val="24"/>
                <w:szCs w:val="24"/>
              </w:rPr>
              <w:t xml:space="preserve"> Совместно с учащимися определяются цели урока:</w:t>
            </w:r>
            <w:r>
              <w:rPr>
                <w:b/>
                <w:sz w:val="24"/>
                <w:szCs w:val="24"/>
              </w:rPr>
              <w:t xml:space="preserve"> </w:t>
            </w:r>
          </w:p>
          <w:p w:rsidR="00245B2A" w:rsidRDefault="006E5497">
            <w:pPr>
              <w:ind w:left="360"/>
              <w:rPr>
                <w:b/>
                <w:sz w:val="24"/>
                <w:szCs w:val="24"/>
              </w:rPr>
            </w:pPr>
            <w:r>
              <w:rPr>
                <w:sz w:val="24"/>
                <w:szCs w:val="24"/>
              </w:rPr>
              <w:t>- объяснить особенности и свойства созданных  из различных материалов или в различной технике модели географических объектов, явлений и процессов</w:t>
            </w:r>
            <w:r>
              <w:rPr>
                <w:b/>
                <w:sz w:val="24"/>
                <w:szCs w:val="24"/>
              </w:rPr>
              <w:t xml:space="preserve"> </w:t>
            </w:r>
          </w:p>
          <w:p w:rsidR="00245B2A" w:rsidRDefault="00245B2A">
            <w:pPr>
              <w:widowControl w:val="0"/>
              <w:jc w:val="both"/>
              <w:rPr>
                <w:sz w:val="24"/>
                <w:szCs w:val="24"/>
              </w:rPr>
            </w:pPr>
          </w:p>
        </w:tc>
        <w:tc>
          <w:tcPr>
            <w:tcW w:w="2834"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560"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 xml:space="preserve">. </w:t>
            </w:r>
            <w:hyperlink r:id="rId118">
              <w:r>
                <w:rPr>
                  <w:color w:val="0066CC"/>
                  <w:sz w:val="24"/>
                  <w:szCs w:val="24"/>
                  <w:u w:val="single"/>
                </w:rPr>
                <w:t>http://www.tarih-begalinka.kz/kk/history/medieval/maps/</w:t>
              </w:r>
            </w:hyperlink>
          </w:p>
          <w:p w:rsidR="00245B2A" w:rsidRDefault="00245B2A">
            <w:pPr>
              <w:jc w:val="both"/>
              <w:rPr>
                <w:sz w:val="24"/>
                <w:szCs w:val="24"/>
              </w:rPr>
            </w:pPr>
          </w:p>
        </w:tc>
      </w:tr>
      <w:tr w:rsidR="00245B2A">
        <w:trPr>
          <w:trHeight w:val="7222"/>
        </w:trPr>
        <w:tc>
          <w:tcPr>
            <w:tcW w:w="1276" w:type="dxa"/>
            <w:vMerge w:val="restart"/>
          </w:tcPr>
          <w:p w:rsidR="00245B2A" w:rsidRDefault="006E5497">
            <w:pPr>
              <w:rPr>
                <w:b/>
                <w:sz w:val="24"/>
                <w:szCs w:val="24"/>
              </w:rPr>
            </w:pPr>
            <w:r>
              <w:rPr>
                <w:b/>
                <w:sz w:val="24"/>
                <w:szCs w:val="24"/>
              </w:rPr>
              <w:t xml:space="preserve">Актуали зация опорных знаний уч-ся. </w:t>
            </w:r>
          </w:p>
          <w:p w:rsidR="00245B2A" w:rsidRDefault="006E5497">
            <w:pPr>
              <w:rPr>
                <w:b/>
                <w:sz w:val="24"/>
                <w:szCs w:val="24"/>
              </w:rPr>
            </w:pPr>
            <w:r>
              <w:rPr>
                <w:b/>
                <w:sz w:val="24"/>
                <w:szCs w:val="24"/>
              </w:rPr>
              <w:t>(4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222" w:type="dxa"/>
            <w:gridSpan w:val="3"/>
            <w:vMerge w:val="restart"/>
          </w:tcPr>
          <w:p w:rsidR="00245B2A" w:rsidRDefault="006E5497">
            <w:pPr>
              <w:pBdr>
                <w:top w:val="nil"/>
                <w:left w:val="nil"/>
                <w:bottom w:val="nil"/>
                <w:right w:val="nil"/>
                <w:between w:val="nil"/>
              </w:pBdr>
              <w:rPr>
                <w:color w:val="000000"/>
                <w:sz w:val="24"/>
                <w:szCs w:val="24"/>
              </w:rPr>
            </w:pPr>
            <w:r>
              <w:rPr>
                <w:color w:val="000000"/>
                <w:sz w:val="24"/>
                <w:szCs w:val="24"/>
              </w:rPr>
              <w:lastRenderedPageBreak/>
              <w:t>Поверхность Земли невозможно изобразить на бумаге, из-за её больших размеров, поэтому её изображают в виде моделей. </w:t>
            </w:r>
          </w:p>
          <w:p w:rsidR="00245B2A" w:rsidRDefault="006E5497">
            <w:pPr>
              <w:pBdr>
                <w:top w:val="nil"/>
                <w:left w:val="nil"/>
                <w:bottom w:val="nil"/>
                <w:right w:val="nil"/>
                <w:between w:val="nil"/>
              </w:pBdr>
              <w:rPr>
                <w:color w:val="000000"/>
                <w:sz w:val="24"/>
                <w:szCs w:val="24"/>
              </w:rPr>
            </w:pPr>
            <w:r>
              <w:rPr>
                <w:color w:val="000000"/>
                <w:sz w:val="24"/>
                <w:szCs w:val="24"/>
              </w:rPr>
              <w:t>К моделям Земли или поверхности относят:  глобус, карту, план местности.</w:t>
            </w:r>
          </w:p>
          <w:p w:rsidR="00245B2A" w:rsidRDefault="006E5497">
            <w:pPr>
              <w:pBdr>
                <w:top w:val="nil"/>
                <w:left w:val="nil"/>
                <w:bottom w:val="nil"/>
                <w:right w:val="nil"/>
                <w:between w:val="nil"/>
              </w:pBdr>
              <w:rPr>
                <w:color w:val="000000"/>
                <w:sz w:val="24"/>
                <w:szCs w:val="24"/>
              </w:rPr>
            </w:pPr>
            <w:r>
              <w:rPr>
                <w:color w:val="000000"/>
                <w:sz w:val="24"/>
                <w:szCs w:val="24"/>
              </w:rPr>
              <w:t>Наиболее точно изображена поверхность планеты на глобусе: </w:t>
            </w:r>
          </w:p>
          <w:p w:rsidR="00245B2A" w:rsidRDefault="006E5497">
            <w:pPr>
              <w:numPr>
                <w:ilvl w:val="0"/>
                <w:numId w:val="47"/>
              </w:numPr>
              <w:ind w:left="0"/>
              <w:rPr>
                <w:color w:val="000000"/>
                <w:sz w:val="24"/>
                <w:szCs w:val="24"/>
              </w:rPr>
            </w:pPr>
            <w:r>
              <w:rPr>
                <w:color w:val="000000"/>
                <w:sz w:val="24"/>
                <w:szCs w:val="24"/>
              </w:rPr>
              <w:t>во-первых, глобус повторяет форму Земли; </w:t>
            </w:r>
          </w:p>
          <w:p w:rsidR="00245B2A" w:rsidRDefault="006E5497">
            <w:pPr>
              <w:numPr>
                <w:ilvl w:val="0"/>
                <w:numId w:val="47"/>
              </w:numPr>
              <w:ind w:left="0"/>
              <w:rPr>
                <w:color w:val="000000"/>
                <w:sz w:val="24"/>
                <w:szCs w:val="24"/>
              </w:rPr>
            </w:pPr>
            <w:r>
              <w:rPr>
                <w:color w:val="000000"/>
                <w:sz w:val="24"/>
                <w:szCs w:val="24"/>
              </w:rPr>
              <w:t>во-вторых, искажения на глобусе меньше, чем при переносе поверхности на карту (переносим круглую поверхность на плоскую); </w:t>
            </w:r>
          </w:p>
          <w:p w:rsidR="00245B2A" w:rsidRDefault="006E5497">
            <w:pPr>
              <w:numPr>
                <w:ilvl w:val="0"/>
                <w:numId w:val="47"/>
              </w:numPr>
              <w:ind w:left="0"/>
              <w:rPr>
                <w:color w:val="000000"/>
                <w:sz w:val="24"/>
                <w:szCs w:val="24"/>
              </w:rPr>
            </w:pPr>
            <w:r>
              <w:rPr>
                <w:color w:val="000000"/>
                <w:sz w:val="24"/>
                <w:szCs w:val="24"/>
              </w:rPr>
              <w:t>в-третьих, глобус дает представление о положении нашей планеты в космическом пространстве (угол наклона, траекторию вращения).  </w:t>
            </w:r>
          </w:p>
          <w:p w:rsidR="00245B2A" w:rsidRDefault="006E5497">
            <w:pPr>
              <w:pBdr>
                <w:top w:val="nil"/>
                <w:left w:val="nil"/>
                <w:bottom w:val="nil"/>
                <w:right w:val="nil"/>
                <w:between w:val="nil"/>
              </w:pBdr>
              <w:rPr>
                <w:color w:val="000000"/>
                <w:sz w:val="24"/>
                <w:szCs w:val="24"/>
              </w:rPr>
            </w:pPr>
            <w:r>
              <w:rPr>
                <w:noProof/>
                <w:color w:val="006699"/>
                <w:sz w:val="24"/>
                <w:szCs w:val="24"/>
              </w:rPr>
              <w:drawing>
                <wp:inline distT="0" distB="0" distL="0" distR="0">
                  <wp:extent cx="1237347" cy="1110249"/>
                  <wp:effectExtent l="0" t="0" r="0" b="0"/>
                  <wp:docPr id="35998" name="image162.jpg" descr="t-2-c-1-3"/>
                  <wp:cNvGraphicFramePr/>
                  <a:graphic xmlns:a="http://schemas.openxmlformats.org/drawingml/2006/main">
                    <a:graphicData uri="http://schemas.openxmlformats.org/drawingml/2006/picture">
                      <pic:pic xmlns:pic="http://schemas.openxmlformats.org/drawingml/2006/picture">
                        <pic:nvPicPr>
                          <pic:cNvPr id="0" name="image162.jpg" descr="t-2-c-1-3"/>
                          <pic:cNvPicPr preferRelativeResize="0"/>
                        </pic:nvPicPr>
                        <pic:blipFill>
                          <a:blip r:embed="rId119"/>
                          <a:srcRect/>
                          <a:stretch>
                            <a:fillRect/>
                          </a:stretch>
                        </pic:blipFill>
                        <pic:spPr>
                          <a:xfrm>
                            <a:off x="0" y="0"/>
                            <a:ext cx="1237347" cy="1110249"/>
                          </a:xfrm>
                          <a:prstGeom prst="rect">
                            <a:avLst/>
                          </a:prstGeom>
                          <a:ln/>
                        </pic:spPr>
                      </pic:pic>
                    </a:graphicData>
                  </a:graphic>
                </wp:inline>
              </w:drawing>
            </w:r>
          </w:p>
          <w:p w:rsidR="00245B2A" w:rsidRDefault="006E5497">
            <w:pPr>
              <w:pBdr>
                <w:top w:val="nil"/>
                <w:left w:val="nil"/>
                <w:bottom w:val="nil"/>
                <w:right w:val="nil"/>
                <w:between w:val="nil"/>
              </w:pBdr>
              <w:rPr>
                <w:color w:val="000000"/>
                <w:sz w:val="24"/>
                <w:szCs w:val="24"/>
              </w:rPr>
            </w:pPr>
            <w:r>
              <w:rPr>
                <w:color w:val="000000"/>
                <w:sz w:val="24"/>
                <w:szCs w:val="24"/>
              </w:rPr>
              <w:t>С помощью картографической проекции земная поверхность изображается на глобусе, карте или </w:t>
            </w:r>
            <w:hyperlink r:id="rId120">
              <w:r>
                <w:rPr>
                  <w:color w:val="006699"/>
                  <w:sz w:val="24"/>
                  <w:szCs w:val="24"/>
                  <w:u w:val="single"/>
                </w:rPr>
                <w:t>плане</w:t>
              </w:r>
            </w:hyperlink>
            <w:r>
              <w:rPr>
                <w:color w:val="000000"/>
                <w:sz w:val="24"/>
                <w:szCs w:val="24"/>
              </w:rPr>
              <w:t>.Карта и план местности изображаются на плоской поверхности, но они отличаются друг от друга. На карте изображаются крупные участки Земли, а на плане небольшие (несколько километров). Карты и планы отличаются масштабом.</w:t>
            </w:r>
          </w:p>
          <w:p w:rsidR="00245B2A" w:rsidRDefault="006E5497">
            <w:pPr>
              <w:pBdr>
                <w:top w:val="nil"/>
                <w:left w:val="nil"/>
                <w:bottom w:val="nil"/>
                <w:right w:val="nil"/>
                <w:between w:val="nil"/>
              </w:pBdr>
              <w:rPr>
                <w:color w:val="000000"/>
                <w:sz w:val="24"/>
                <w:szCs w:val="24"/>
              </w:rPr>
            </w:pPr>
            <w:r>
              <w:rPr>
                <w:b/>
                <w:color w:val="000000"/>
                <w:sz w:val="24"/>
                <w:szCs w:val="24"/>
              </w:rPr>
              <w:t>Изображение Земли на карте</w:t>
            </w:r>
          </w:p>
          <w:p w:rsidR="00245B2A" w:rsidRDefault="006E5497">
            <w:pPr>
              <w:pBdr>
                <w:top w:val="nil"/>
                <w:left w:val="nil"/>
                <w:bottom w:val="nil"/>
                <w:right w:val="nil"/>
                <w:between w:val="nil"/>
              </w:pBdr>
              <w:rPr>
                <w:color w:val="000000"/>
                <w:sz w:val="24"/>
                <w:szCs w:val="24"/>
              </w:rPr>
            </w:pPr>
            <w:r>
              <w:rPr>
                <w:noProof/>
                <w:color w:val="006699"/>
                <w:sz w:val="24"/>
                <w:szCs w:val="24"/>
              </w:rPr>
              <w:drawing>
                <wp:inline distT="0" distB="0" distL="0" distR="0">
                  <wp:extent cx="2363732" cy="663093"/>
                  <wp:effectExtent l="0" t="0" r="0" b="0"/>
                  <wp:docPr id="35999" name="image165.jpg" descr="t-2-c-1"/>
                  <wp:cNvGraphicFramePr/>
                  <a:graphic xmlns:a="http://schemas.openxmlformats.org/drawingml/2006/main">
                    <a:graphicData uri="http://schemas.openxmlformats.org/drawingml/2006/picture">
                      <pic:pic xmlns:pic="http://schemas.openxmlformats.org/drawingml/2006/picture">
                        <pic:nvPicPr>
                          <pic:cNvPr id="0" name="image165.jpg" descr="t-2-c-1"/>
                          <pic:cNvPicPr preferRelativeResize="0"/>
                        </pic:nvPicPr>
                        <pic:blipFill>
                          <a:blip r:embed="rId121"/>
                          <a:srcRect/>
                          <a:stretch>
                            <a:fillRect/>
                          </a:stretch>
                        </pic:blipFill>
                        <pic:spPr>
                          <a:xfrm>
                            <a:off x="0" y="0"/>
                            <a:ext cx="2363732" cy="663093"/>
                          </a:xfrm>
                          <a:prstGeom prst="rect">
                            <a:avLst/>
                          </a:prstGeom>
                          <a:ln/>
                        </pic:spPr>
                      </pic:pic>
                    </a:graphicData>
                  </a:graphic>
                </wp:inline>
              </w:drawing>
            </w:r>
          </w:p>
          <w:p w:rsidR="00245B2A" w:rsidRDefault="006E5497">
            <w:pPr>
              <w:pBdr>
                <w:top w:val="nil"/>
                <w:left w:val="nil"/>
                <w:bottom w:val="nil"/>
                <w:right w:val="nil"/>
                <w:between w:val="nil"/>
              </w:pBdr>
              <w:rPr>
                <w:color w:val="000000"/>
                <w:sz w:val="24"/>
                <w:szCs w:val="24"/>
              </w:rPr>
            </w:pPr>
            <w:r>
              <w:rPr>
                <w:color w:val="000000"/>
                <w:sz w:val="24"/>
                <w:szCs w:val="24"/>
              </w:rPr>
              <w:lastRenderedPageBreak/>
              <w:t>Чтобы изобразить поверхность земли на карте используется градусная сетка: это параллели и меридианы, расположенные перпендикулярно друг к другу. </w:t>
            </w:r>
          </w:p>
          <w:p w:rsidR="00245B2A" w:rsidRDefault="006E5497">
            <w:pPr>
              <w:pBdr>
                <w:top w:val="nil"/>
                <w:left w:val="nil"/>
                <w:bottom w:val="nil"/>
                <w:right w:val="nil"/>
                <w:between w:val="nil"/>
              </w:pBdr>
              <w:rPr>
                <w:color w:val="000000"/>
                <w:sz w:val="24"/>
                <w:szCs w:val="24"/>
              </w:rPr>
            </w:pPr>
            <w:r>
              <w:rPr>
                <w:color w:val="000000"/>
                <w:sz w:val="24"/>
                <w:szCs w:val="24"/>
              </w:rPr>
              <w:t>Параллели расположены горизонтально (параллельно экватору), меридианы вертикально протягиваются от северного полюса до южного.</w:t>
            </w:r>
          </w:p>
          <w:p w:rsidR="00245B2A" w:rsidRDefault="006E5497">
            <w:pPr>
              <w:pBdr>
                <w:top w:val="nil"/>
                <w:left w:val="nil"/>
                <w:bottom w:val="nil"/>
                <w:right w:val="nil"/>
                <w:between w:val="nil"/>
              </w:pBdr>
              <w:rPr>
                <w:color w:val="000000"/>
                <w:sz w:val="24"/>
                <w:szCs w:val="24"/>
              </w:rPr>
            </w:pPr>
            <w:r>
              <w:rPr>
                <w:color w:val="000000"/>
                <w:sz w:val="24"/>
                <w:szCs w:val="24"/>
              </w:rPr>
              <w:t>Для удобства определили нулевой меридиан (Гринвичский) от которого идут меридианы на расстоянии 10° друг от друга, т.е. нулевой меридиан является началом полушарий, который протягивается до 180°( меридиан 180° является границей полушарий).</w:t>
            </w:r>
          </w:p>
          <w:p w:rsidR="00245B2A" w:rsidRDefault="006E5497">
            <w:pPr>
              <w:pBdr>
                <w:top w:val="nil"/>
                <w:left w:val="nil"/>
                <w:bottom w:val="nil"/>
                <w:right w:val="nil"/>
                <w:between w:val="nil"/>
              </w:pBdr>
              <w:rPr>
                <w:color w:val="000000"/>
                <w:sz w:val="24"/>
                <w:szCs w:val="24"/>
              </w:rPr>
            </w:pPr>
            <w:r>
              <w:rPr>
                <w:color w:val="000000"/>
                <w:sz w:val="24"/>
                <w:szCs w:val="24"/>
              </w:rPr>
              <w:t>На восток считается восточная долгота, на запад – западная. Параллели также идут на расстоянии 10°. Для удобства экватор выбран нулевой параллелью.</w:t>
            </w:r>
          </w:p>
          <w:p w:rsidR="00245B2A" w:rsidRDefault="006E5497">
            <w:pPr>
              <w:pBdr>
                <w:top w:val="nil"/>
                <w:left w:val="nil"/>
                <w:bottom w:val="nil"/>
                <w:right w:val="nil"/>
                <w:between w:val="nil"/>
              </w:pBdr>
              <w:rPr>
                <w:color w:val="000000"/>
                <w:sz w:val="24"/>
                <w:szCs w:val="24"/>
              </w:rPr>
            </w:pPr>
            <w:r>
              <w:rPr>
                <w:color w:val="000000"/>
                <w:sz w:val="24"/>
                <w:szCs w:val="24"/>
              </w:rPr>
              <w:t>К северу отсчитывается северная широта, к югу – южная.  С помощью градусной сетки можно наносить объекты на карту, а также находить их месторасположения, то есть координаты. Для определения координат необходимо знать долготу и широту местности.</w:t>
            </w:r>
          </w:p>
          <w:p w:rsidR="00245B2A" w:rsidRDefault="006E5497">
            <w:pPr>
              <w:pBdr>
                <w:top w:val="nil"/>
                <w:left w:val="nil"/>
                <w:bottom w:val="nil"/>
                <w:right w:val="nil"/>
                <w:between w:val="nil"/>
              </w:pBdr>
              <w:jc w:val="center"/>
              <w:rPr>
                <w:color w:val="000000"/>
                <w:sz w:val="24"/>
                <w:szCs w:val="24"/>
              </w:rPr>
            </w:pPr>
            <w:r>
              <w:rPr>
                <w:b/>
                <w:color w:val="000000"/>
                <w:sz w:val="24"/>
                <w:szCs w:val="24"/>
              </w:rPr>
              <w:t>Географические координаты</w:t>
            </w:r>
          </w:p>
          <w:p w:rsidR="00245B2A" w:rsidRDefault="006E5497">
            <w:pPr>
              <w:pBdr>
                <w:top w:val="nil"/>
                <w:left w:val="nil"/>
                <w:bottom w:val="nil"/>
                <w:right w:val="nil"/>
                <w:between w:val="nil"/>
              </w:pBdr>
              <w:rPr>
                <w:color w:val="000000"/>
                <w:sz w:val="24"/>
                <w:szCs w:val="24"/>
              </w:rPr>
            </w:pPr>
            <w:r>
              <w:rPr>
                <w:noProof/>
                <w:color w:val="006699"/>
                <w:sz w:val="24"/>
                <w:szCs w:val="24"/>
              </w:rPr>
              <w:drawing>
                <wp:inline distT="0" distB="0" distL="0" distR="0">
                  <wp:extent cx="3194902" cy="1494758"/>
                  <wp:effectExtent l="0" t="0" r="0" b="0"/>
                  <wp:docPr id="36000" name="image168.png" descr="t-2-c-2-"/>
                  <wp:cNvGraphicFramePr/>
                  <a:graphic xmlns:a="http://schemas.openxmlformats.org/drawingml/2006/main">
                    <a:graphicData uri="http://schemas.openxmlformats.org/drawingml/2006/picture">
                      <pic:pic xmlns:pic="http://schemas.openxmlformats.org/drawingml/2006/picture">
                        <pic:nvPicPr>
                          <pic:cNvPr id="0" name="image168.png" descr="t-2-c-2-"/>
                          <pic:cNvPicPr preferRelativeResize="0"/>
                        </pic:nvPicPr>
                        <pic:blipFill>
                          <a:blip r:embed="rId122"/>
                          <a:srcRect/>
                          <a:stretch>
                            <a:fillRect/>
                          </a:stretch>
                        </pic:blipFill>
                        <pic:spPr>
                          <a:xfrm>
                            <a:off x="0" y="0"/>
                            <a:ext cx="3194902" cy="1494758"/>
                          </a:xfrm>
                          <a:prstGeom prst="rect">
                            <a:avLst/>
                          </a:prstGeom>
                          <a:ln/>
                        </pic:spPr>
                      </pic:pic>
                    </a:graphicData>
                  </a:graphic>
                </wp:inline>
              </w:drawing>
            </w:r>
          </w:p>
          <w:p w:rsidR="00245B2A" w:rsidRDefault="006E5497">
            <w:pPr>
              <w:pStyle w:val="20"/>
              <w:spacing w:before="0"/>
              <w:outlineLvl w:val="1"/>
              <w:rPr>
                <w:rFonts w:ascii="Times New Roman" w:eastAsia="Times New Roman" w:hAnsi="Times New Roman" w:cs="Times New Roman"/>
                <w:b w:val="0"/>
                <w:color w:val="000000"/>
                <w:sz w:val="24"/>
                <w:szCs w:val="24"/>
              </w:rPr>
            </w:pPr>
            <w:r>
              <w:rPr>
                <w:rFonts w:ascii="Times New Roman" w:eastAsia="Times New Roman" w:hAnsi="Times New Roman" w:cs="Times New Roman"/>
                <w:color w:val="000000"/>
                <w:sz w:val="24"/>
                <w:szCs w:val="24"/>
              </w:rPr>
              <w:t>Виды карт</w:t>
            </w:r>
          </w:p>
          <w:p w:rsidR="00245B2A" w:rsidRDefault="006E5497">
            <w:pPr>
              <w:pBdr>
                <w:top w:val="nil"/>
                <w:left w:val="nil"/>
                <w:bottom w:val="nil"/>
                <w:right w:val="nil"/>
                <w:between w:val="nil"/>
              </w:pBdr>
              <w:rPr>
                <w:color w:val="000000"/>
                <w:sz w:val="24"/>
                <w:szCs w:val="24"/>
              </w:rPr>
            </w:pPr>
            <w:r>
              <w:rPr>
                <w:color w:val="000000"/>
                <w:sz w:val="24"/>
                <w:szCs w:val="24"/>
              </w:rPr>
              <w:t>Карты отличаются друг от друга по нескольким критериям:</w:t>
            </w:r>
          </w:p>
          <w:p w:rsidR="00245B2A" w:rsidRDefault="006E5497">
            <w:pPr>
              <w:numPr>
                <w:ilvl w:val="0"/>
                <w:numId w:val="48"/>
              </w:numPr>
              <w:rPr>
                <w:color w:val="000000"/>
                <w:sz w:val="24"/>
                <w:szCs w:val="24"/>
              </w:rPr>
            </w:pPr>
            <w:r>
              <w:rPr>
                <w:color w:val="000000"/>
                <w:sz w:val="24"/>
                <w:szCs w:val="24"/>
              </w:rPr>
              <w:t>По масштабу</w:t>
            </w:r>
          </w:p>
          <w:p w:rsidR="00245B2A" w:rsidRDefault="006E5497">
            <w:pPr>
              <w:numPr>
                <w:ilvl w:val="0"/>
                <w:numId w:val="48"/>
              </w:numPr>
              <w:rPr>
                <w:color w:val="000000"/>
                <w:sz w:val="24"/>
                <w:szCs w:val="24"/>
              </w:rPr>
            </w:pPr>
            <w:r>
              <w:rPr>
                <w:color w:val="000000"/>
                <w:sz w:val="24"/>
                <w:szCs w:val="24"/>
              </w:rPr>
              <w:t>По содержанию</w:t>
            </w:r>
          </w:p>
          <w:p w:rsidR="00245B2A" w:rsidRDefault="006E5497">
            <w:pPr>
              <w:numPr>
                <w:ilvl w:val="0"/>
                <w:numId w:val="48"/>
              </w:numPr>
              <w:rPr>
                <w:color w:val="000000"/>
                <w:sz w:val="24"/>
                <w:szCs w:val="24"/>
              </w:rPr>
            </w:pPr>
            <w:r>
              <w:rPr>
                <w:color w:val="000000"/>
                <w:sz w:val="24"/>
                <w:szCs w:val="24"/>
              </w:rPr>
              <w:t>По охвату территории</w:t>
            </w:r>
            <w:r>
              <w:rPr>
                <w:b/>
                <w:color w:val="000000"/>
                <w:sz w:val="24"/>
                <w:szCs w:val="24"/>
              </w:rPr>
              <w:t> </w:t>
            </w:r>
          </w:p>
          <w:p w:rsidR="00245B2A" w:rsidRDefault="006E5497">
            <w:pPr>
              <w:numPr>
                <w:ilvl w:val="0"/>
                <w:numId w:val="49"/>
              </w:numPr>
              <w:rPr>
                <w:color w:val="000000"/>
                <w:sz w:val="24"/>
                <w:szCs w:val="24"/>
              </w:rPr>
            </w:pPr>
            <w:r>
              <w:rPr>
                <w:b/>
                <w:color w:val="000000"/>
                <w:sz w:val="24"/>
                <w:szCs w:val="24"/>
              </w:rPr>
              <w:t>Карты по масштабу делятся на:</w:t>
            </w:r>
          </w:p>
          <w:p w:rsidR="00245B2A" w:rsidRDefault="006E5497">
            <w:pPr>
              <w:numPr>
                <w:ilvl w:val="0"/>
                <w:numId w:val="50"/>
              </w:numPr>
              <w:ind w:left="0"/>
              <w:rPr>
                <w:color w:val="000000"/>
                <w:sz w:val="24"/>
                <w:szCs w:val="24"/>
              </w:rPr>
            </w:pPr>
            <w:r>
              <w:rPr>
                <w:color w:val="000000"/>
                <w:sz w:val="24"/>
                <w:szCs w:val="24"/>
              </w:rPr>
              <w:t>крупномасштабные, </w:t>
            </w:r>
          </w:p>
          <w:p w:rsidR="00245B2A" w:rsidRDefault="006E5497">
            <w:pPr>
              <w:numPr>
                <w:ilvl w:val="0"/>
                <w:numId w:val="50"/>
              </w:numPr>
              <w:ind w:left="0"/>
              <w:rPr>
                <w:color w:val="000000"/>
                <w:sz w:val="24"/>
                <w:szCs w:val="24"/>
              </w:rPr>
            </w:pPr>
            <w:r>
              <w:rPr>
                <w:color w:val="000000"/>
                <w:sz w:val="24"/>
                <w:szCs w:val="24"/>
              </w:rPr>
              <w:t>среднемасштабные, </w:t>
            </w:r>
          </w:p>
          <w:p w:rsidR="00245B2A" w:rsidRDefault="006E5497">
            <w:pPr>
              <w:numPr>
                <w:ilvl w:val="0"/>
                <w:numId w:val="50"/>
              </w:numPr>
              <w:ind w:left="0"/>
              <w:rPr>
                <w:color w:val="000000"/>
                <w:sz w:val="24"/>
                <w:szCs w:val="24"/>
              </w:rPr>
            </w:pPr>
            <w:r>
              <w:rPr>
                <w:color w:val="000000"/>
                <w:sz w:val="24"/>
                <w:szCs w:val="24"/>
              </w:rPr>
              <w:t>мелкомасштабные.</w:t>
            </w:r>
          </w:p>
          <w:p w:rsidR="00245B2A" w:rsidRDefault="006E5497">
            <w:pPr>
              <w:shd w:val="clear" w:color="auto" w:fill="F8F8F8"/>
              <w:rPr>
                <w:color w:val="000000"/>
                <w:sz w:val="24"/>
                <w:szCs w:val="24"/>
              </w:rPr>
            </w:pPr>
            <w:r>
              <w:rPr>
                <w:b/>
                <w:color w:val="000000"/>
                <w:sz w:val="24"/>
                <w:szCs w:val="24"/>
              </w:rPr>
              <w:t>Масштаб</w:t>
            </w:r>
            <w:r>
              <w:rPr>
                <w:color w:val="000000"/>
                <w:sz w:val="24"/>
                <w:szCs w:val="24"/>
              </w:rPr>
              <w:t> – соотношение реального размера территории к его изображению на поверхности.</w:t>
            </w:r>
          </w:p>
          <w:p w:rsidR="00245B2A" w:rsidRDefault="006E5497">
            <w:pPr>
              <w:pBdr>
                <w:top w:val="nil"/>
                <w:left w:val="nil"/>
                <w:bottom w:val="nil"/>
                <w:right w:val="nil"/>
                <w:between w:val="nil"/>
              </w:pBdr>
              <w:rPr>
                <w:color w:val="000000"/>
                <w:sz w:val="24"/>
                <w:szCs w:val="24"/>
              </w:rPr>
            </w:pPr>
            <w:r>
              <w:rPr>
                <w:color w:val="000000"/>
                <w:sz w:val="24"/>
                <w:szCs w:val="24"/>
              </w:rPr>
              <w:t>Масштаб бывает численный, линейный (используется при измерении расстояния от точки А до точки В) и именованный.</w:t>
            </w:r>
          </w:p>
          <w:p w:rsidR="00245B2A" w:rsidRDefault="006E5497">
            <w:pPr>
              <w:pBdr>
                <w:top w:val="nil"/>
                <w:left w:val="nil"/>
                <w:bottom w:val="nil"/>
                <w:right w:val="nil"/>
                <w:between w:val="nil"/>
              </w:pBdr>
              <w:rPr>
                <w:color w:val="000000"/>
                <w:sz w:val="24"/>
                <w:szCs w:val="24"/>
              </w:rPr>
            </w:pPr>
            <w:r>
              <w:rPr>
                <w:color w:val="000000"/>
                <w:sz w:val="24"/>
                <w:szCs w:val="24"/>
              </w:rPr>
              <w:lastRenderedPageBreak/>
              <w:t>Чем мельче масштаб карты, тем большую территорию на ней можно изобразить.  Карты полушарий, материков и океанов, карты государств это мелкомасштабные карты. Среднемасштабные карты в пределах от 1:200000 до 1:1000000. И крупномасштабные (топографические) карты (1:10 000, 1:25 000 и 1: 50 000).</w:t>
            </w:r>
          </w:p>
          <w:p w:rsidR="00245B2A" w:rsidRDefault="006E5497">
            <w:pPr>
              <w:pBdr>
                <w:top w:val="nil"/>
                <w:left w:val="nil"/>
                <w:bottom w:val="nil"/>
                <w:right w:val="nil"/>
                <w:between w:val="nil"/>
              </w:pBdr>
              <w:rPr>
                <w:color w:val="000000"/>
                <w:sz w:val="24"/>
                <w:szCs w:val="24"/>
              </w:rPr>
            </w:pPr>
            <w:r>
              <w:rPr>
                <w:b/>
                <w:color w:val="000000"/>
                <w:sz w:val="24"/>
                <w:szCs w:val="24"/>
              </w:rPr>
              <w:t>По содержанию карты бывают: </w:t>
            </w:r>
          </w:p>
          <w:p w:rsidR="00245B2A" w:rsidRDefault="006E5497">
            <w:pPr>
              <w:numPr>
                <w:ilvl w:val="0"/>
                <w:numId w:val="51"/>
              </w:numPr>
              <w:ind w:left="0"/>
              <w:rPr>
                <w:color w:val="000000"/>
                <w:sz w:val="24"/>
                <w:szCs w:val="24"/>
              </w:rPr>
            </w:pPr>
            <w:r>
              <w:rPr>
                <w:color w:val="000000"/>
                <w:sz w:val="24"/>
                <w:szCs w:val="24"/>
              </w:rPr>
              <w:t>общегеографические</w:t>
            </w:r>
          </w:p>
          <w:p w:rsidR="00245B2A" w:rsidRDefault="006E5497">
            <w:pPr>
              <w:numPr>
                <w:ilvl w:val="0"/>
                <w:numId w:val="51"/>
              </w:numPr>
              <w:ind w:left="0"/>
              <w:rPr>
                <w:color w:val="000000"/>
                <w:sz w:val="24"/>
                <w:szCs w:val="24"/>
              </w:rPr>
            </w:pPr>
            <w:r>
              <w:rPr>
                <w:color w:val="000000"/>
                <w:sz w:val="24"/>
                <w:szCs w:val="24"/>
              </w:rPr>
              <w:t>тематические</w:t>
            </w:r>
          </w:p>
          <w:p w:rsidR="00245B2A" w:rsidRDefault="006E5497">
            <w:pPr>
              <w:pBdr>
                <w:top w:val="nil"/>
                <w:left w:val="nil"/>
                <w:bottom w:val="nil"/>
                <w:right w:val="nil"/>
                <w:between w:val="nil"/>
              </w:pBdr>
              <w:rPr>
                <w:color w:val="000000"/>
                <w:sz w:val="24"/>
                <w:szCs w:val="24"/>
              </w:rPr>
            </w:pPr>
            <w:r>
              <w:rPr>
                <w:color w:val="000000"/>
                <w:sz w:val="24"/>
                <w:szCs w:val="24"/>
              </w:rPr>
              <w:t>Среди тематических карт есть тектонические, климатические, карта «народы мира», а «Физическая карта полушарий» - это общегеографическая карта. Тематические в свою очередь подразделяются на физико-географические и социально-экономические. Соответственно на первых изображены природные явления, на вторых экономические. К примеру, </w:t>
            </w:r>
            <w:r>
              <w:rPr>
                <w:i/>
                <w:color w:val="000000"/>
                <w:sz w:val="24"/>
                <w:szCs w:val="24"/>
              </w:rPr>
              <w:t>«Карта господствующих ветров»</w:t>
            </w:r>
            <w:r>
              <w:rPr>
                <w:color w:val="000000"/>
                <w:sz w:val="24"/>
                <w:szCs w:val="24"/>
              </w:rPr>
              <w:t> относится к тематической физико-географической карте. Карта </w:t>
            </w:r>
            <w:r>
              <w:rPr>
                <w:i/>
                <w:color w:val="000000"/>
                <w:sz w:val="24"/>
                <w:szCs w:val="24"/>
              </w:rPr>
              <w:t>«Население мира» </w:t>
            </w:r>
            <w:r>
              <w:rPr>
                <w:color w:val="000000"/>
                <w:sz w:val="24"/>
                <w:szCs w:val="24"/>
              </w:rPr>
              <w:t>относится к тематической социально-экономической. </w:t>
            </w:r>
          </w:p>
          <w:p w:rsidR="00245B2A" w:rsidRDefault="006E5497">
            <w:pPr>
              <w:numPr>
                <w:ilvl w:val="0"/>
                <w:numId w:val="67"/>
              </w:numPr>
              <w:rPr>
                <w:color w:val="000000"/>
                <w:sz w:val="24"/>
                <w:szCs w:val="24"/>
              </w:rPr>
            </w:pPr>
            <w:r>
              <w:rPr>
                <w:b/>
                <w:color w:val="000000"/>
                <w:sz w:val="24"/>
                <w:szCs w:val="24"/>
              </w:rPr>
              <w:t>По охвату территории:</w:t>
            </w:r>
          </w:p>
          <w:p w:rsidR="00245B2A" w:rsidRDefault="006E5497">
            <w:pPr>
              <w:numPr>
                <w:ilvl w:val="0"/>
                <w:numId w:val="68"/>
              </w:numPr>
              <w:ind w:left="0"/>
              <w:rPr>
                <w:color w:val="000000"/>
                <w:sz w:val="24"/>
                <w:szCs w:val="24"/>
              </w:rPr>
            </w:pPr>
            <w:r>
              <w:rPr>
                <w:color w:val="000000"/>
                <w:sz w:val="24"/>
                <w:szCs w:val="24"/>
              </w:rPr>
              <w:t>карта полушарий,</w:t>
            </w:r>
          </w:p>
          <w:p w:rsidR="00245B2A" w:rsidRDefault="006E5497">
            <w:pPr>
              <w:numPr>
                <w:ilvl w:val="0"/>
                <w:numId w:val="68"/>
              </w:numPr>
              <w:ind w:left="0"/>
              <w:rPr>
                <w:color w:val="000000"/>
                <w:sz w:val="24"/>
                <w:szCs w:val="24"/>
              </w:rPr>
            </w:pPr>
            <w:r>
              <w:rPr>
                <w:color w:val="000000"/>
                <w:sz w:val="24"/>
                <w:szCs w:val="24"/>
              </w:rPr>
              <w:t>материков и океанов,</w:t>
            </w:r>
          </w:p>
          <w:p w:rsidR="00245B2A" w:rsidRDefault="006E5497">
            <w:pPr>
              <w:numPr>
                <w:ilvl w:val="0"/>
                <w:numId w:val="68"/>
              </w:numPr>
              <w:ind w:left="0"/>
              <w:rPr>
                <w:color w:val="000000"/>
                <w:sz w:val="24"/>
                <w:szCs w:val="24"/>
              </w:rPr>
            </w:pPr>
            <w:r>
              <w:rPr>
                <w:color w:val="000000"/>
                <w:sz w:val="24"/>
                <w:szCs w:val="24"/>
              </w:rPr>
              <w:t>крупных регионов, государств, экономических районов.</w:t>
            </w:r>
          </w:p>
          <w:p w:rsidR="00245B2A" w:rsidRDefault="006E5497">
            <w:pPr>
              <w:pBdr>
                <w:top w:val="nil"/>
                <w:left w:val="nil"/>
                <w:bottom w:val="nil"/>
                <w:right w:val="nil"/>
                <w:between w:val="nil"/>
              </w:pBdr>
              <w:rPr>
                <w:color w:val="000000"/>
                <w:sz w:val="24"/>
                <w:szCs w:val="24"/>
              </w:rPr>
            </w:pPr>
            <w:r>
              <w:rPr>
                <w:color w:val="000000"/>
                <w:sz w:val="24"/>
                <w:szCs w:val="24"/>
              </w:rPr>
              <w:t>Карты также бывают комплексные, синтетические и аналитические. Комплексные карты несут множество информации об изображенной местности. На синтетических картах показано целостное изображение, но не дается представления об отдельных объектах местности. На климатической карте изображены типы климатов, но мы не узнаем из этой карты ни температуры, ни господствующих ветров. Аналитические карты дают представление об одной характеристике территории, например, о распаханности земель.</w:t>
            </w:r>
          </w:p>
          <w:p w:rsidR="00245B2A" w:rsidRDefault="006E5497">
            <w:pPr>
              <w:pStyle w:val="20"/>
              <w:spacing w:before="0"/>
              <w:outlineLvl w:val="1"/>
              <w:rPr>
                <w:rFonts w:ascii="Times New Roman" w:eastAsia="Times New Roman" w:hAnsi="Times New Roman" w:cs="Times New Roman"/>
                <w:b w:val="0"/>
                <w:color w:val="000000"/>
                <w:sz w:val="24"/>
                <w:szCs w:val="24"/>
              </w:rPr>
            </w:pPr>
            <w:r>
              <w:rPr>
                <w:rFonts w:ascii="Times New Roman" w:eastAsia="Times New Roman" w:hAnsi="Times New Roman" w:cs="Times New Roman"/>
                <w:color w:val="000000"/>
                <w:sz w:val="24"/>
                <w:szCs w:val="24"/>
              </w:rPr>
              <w:t>Условные обозначения</w:t>
            </w:r>
          </w:p>
          <w:p w:rsidR="00245B2A" w:rsidRDefault="006E5497">
            <w:pPr>
              <w:pBdr>
                <w:top w:val="nil"/>
                <w:left w:val="nil"/>
                <w:bottom w:val="nil"/>
                <w:right w:val="nil"/>
                <w:between w:val="nil"/>
              </w:pBdr>
              <w:rPr>
                <w:color w:val="000000"/>
                <w:sz w:val="24"/>
                <w:szCs w:val="24"/>
              </w:rPr>
            </w:pPr>
            <w:r>
              <w:rPr>
                <w:color w:val="000000"/>
                <w:sz w:val="24"/>
                <w:szCs w:val="24"/>
              </w:rPr>
              <w:t>Для того чтобы уметь читать карту и находить на ней информацию, надо знать </w:t>
            </w:r>
            <w:r>
              <w:rPr>
                <w:color w:val="000000"/>
                <w:sz w:val="24"/>
                <w:szCs w:val="24"/>
                <w:u w:val="single"/>
              </w:rPr>
              <w:t>условные обозначения</w:t>
            </w:r>
            <w:r>
              <w:rPr>
                <w:color w:val="000000"/>
                <w:sz w:val="24"/>
                <w:szCs w:val="24"/>
              </w:rPr>
              <w:t> и уметь их правильно читать. Все карты изображены с помощью условных знаков. Для каждой карты характерны свой набор знаков. На карте полезных ископаемых, изображен рельеф с помощью изолиний и цветовой окраски. По цветовой окраске мы определяем вид рельефа, изолинии (линии соединяющие точки с одинаковой высотой) дают более точную информацию о высоте поверхности над уровнем или ниже уровня моря. Месторождения полезных ископаемых обозначаются специальными значками. </w:t>
            </w:r>
          </w:p>
          <w:p w:rsidR="00245B2A" w:rsidRDefault="00D0231A">
            <w:pPr>
              <w:pBdr>
                <w:top w:val="nil"/>
                <w:left w:val="nil"/>
                <w:bottom w:val="nil"/>
                <w:right w:val="nil"/>
                <w:between w:val="nil"/>
              </w:pBdr>
              <w:rPr>
                <w:color w:val="000000"/>
                <w:sz w:val="24"/>
                <w:szCs w:val="24"/>
              </w:rPr>
            </w:pPr>
            <w:hyperlink r:id="rId123">
              <w:r w:rsidR="006E5497">
                <w:rPr>
                  <w:color w:val="006699"/>
                  <w:sz w:val="24"/>
                  <w:szCs w:val="24"/>
                  <w:u w:val="single"/>
                </w:rPr>
                <w:t>Условные обозначения</w:t>
              </w:r>
            </w:hyperlink>
            <w:r w:rsidR="006E5497">
              <w:rPr>
                <w:color w:val="000000"/>
                <w:sz w:val="24"/>
                <w:szCs w:val="24"/>
              </w:rPr>
              <w:t> можно разделить на: </w:t>
            </w:r>
          </w:p>
          <w:p w:rsidR="00245B2A" w:rsidRDefault="006E5497">
            <w:pPr>
              <w:numPr>
                <w:ilvl w:val="0"/>
                <w:numId w:val="69"/>
              </w:numPr>
              <w:ind w:left="0"/>
              <w:rPr>
                <w:color w:val="000000"/>
                <w:sz w:val="24"/>
                <w:szCs w:val="24"/>
              </w:rPr>
            </w:pPr>
            <w:r>
              <w:rPr>
                <w:color w:val="000000"/>
                <w:sz w:val="24"/>
                <w:szCs w:val="24"/>
              </w:rPr>
              <w:lastRenderedPageBreak/>
              <w:t>цветовые</w:t>
            </w:r>
          </w:p>
          <w:p w:rsidR="00245B2A" w:rsidRDefault="006E5497">
            <w:pPr>
              <w:numPr>
                <w:ilvl w:val="0"/>
                <w:numId w:val="69"/>
              </w:numPr>
              <w:ind w:left="0"/>
              <w:rPr>
                <w:color w:val="000000"/>
                <w:sz w:val="24"/>
                <w:szCs w:val="24"/>
              </w:rPr>
            </w:pPr>
            <w:r>
              <w:rPr>
                <w:color w:val="000000"/>
                <w:sz w:val="24"/>
                <w:szCs w:val="24"/>
              </w:rPr>
              <w:t>графические </w:t>
            </w:r>
          </w:p>
          <w:p w:rsidR="00245B2A" w:rsidRDefault="006E5497">
            <w:pPr>
              <w:numPr>
                <w:ilvl w:val="0"/>
                <w:numId w:val="69"/>
              </w:numPr>
              <w:ind w:left="0"/>
              <w:rPr>
                <w:color w:val="000000"/>
                <w:sz w:val="24"/>
                <w:szCs w:val="24"/>
              </w:rPr>
            </w:pPr>
            <w:r>
              <w:rPr>
                <w:color w:val="000000"/>
                <w:sz w:val="24"/>
                <w:szCs w:val="24"/>
              </w:rPr>
              <w:t>точечные</w:t>
            </w:r>
          </w:p>
          <w:p w:rsidR="00245B2A" w:rsidRDefault="006E5497">
            <w:pPr>
              <w:numPr>
                <w:ilvl w:val="0"/>
                <w:numId w:val="69"/>
              </w:numPr>
              <w:ind w:left="0"/>
              <w:rPr>
                <w:color w:val="000000"/>
                <w:sz w:val="24"/>
                <w:szCs w:val="24"/>
              </w:rPr>
            </w:pPr>
            <w:r>
              <w:rPr>
                <w:color w:val="000000"/>
                <w:sz w:val="24"/>
                <w:szCs w:val="24"/>
              </w:rPr>
              <w:t>цифровые </w:t>
            </w:r>
          </w:p>
          <w:p w:rsidR="00245B2A" w:rsidRDefault="006E5497">
            <w:pPr>
              <w:numPr>
                <w:ilvl w:val="0"/>
                <w:numId w:val="69"/>
              </w:numPr>
              <w:ind w:left="0"/>
              <w:rPr>
                <w:color w:val="000000"/>
                <w:sz w:val="24"/>
                <w:szCs w:val="24"/>
              </w:rPr>
            </w:pPr>
            <w:r>
              <w:rPr>
                <w:color w:val="000000"/>
                <w:sz w:val="24"/>
                <w:szCs w:val="24"/>
              </w:rPr>
              <w:t>буквенные  </w:t>
            </w:r>
          </w:p>
          <w:p w:rsidR="00245B2A" w:rsidRDefault="00D0231A">
            <w:pPr>
              <w:numPr>
                <w:ilvl w:val="0"/>
                <w:numId w:val="69"/>
              </w:numPr>
              <w:ind w:left="0"/>
              <w:rPr>
                <w:color w:val="000000"/>
                <w:sz w:val="24"/>
                <w:szCs w:val="24"/>
              </w:rPr>
            </w:pPr>
            <w:hyperlink r:id="rId124">
              <w:r w:rsidR="006E5497">
                <w:rPr>
                  <w:color w:val="006699"/>
                  <w:sz w:val="24"/>
                  <w:szCs w:val="24"/>
                  <w:u w:val="single"/>
                </w:rPr>
                <w:t>знаковые</w:t>
              </w:r>
            </w:hyperlink>
          </w:p>
          <w:p w:rsidR="00245B2A" w:rsidRDefault="006E5497">
            <w:pPr>
              <w:pBdr>
                <w:top w:val="nil"/>
                <w:left w:val="nil"/>
                <w:bottom w:val="nil"/>
                <w:right w:val="nil"/>
                <w:between w:val="nil"/>
              </w:pBdr>
              <w:rPr>
                <w:color w:val="000000"/>
                <w:sz w:val="24"/>
                <w:szCs w:val="24"/>
              </w:rPr>
            </w:pPr>
            <w:r>
              <w:rPr>
                <w:i/>
                <w:color w:val="000000"/>
                <w:sz w:val="24"/>
                <w:szCs w:val="24"/>
              </w:rPr>
              <w:t>Цветовые обозначения</w:t>
            </w:r>
            <w:r>
              <w:rPr>
                <w:color w:val="000000"/>
                <w:sz w:val="24"/>
                <w:szCs w:val="24"/>
              </w:rPr>
              <w:t> - это сплошная и частичная цветовая заливка одного или нескольких цветов. </w:t>
            </w:r>
          </w:p>
          <w:p w:rsidR="00245B2A" w:rsidRDefault="006E5497">
            <w:pPr>
              <w:pBdr>
                <w:top w:val="nil"/>
                <w:left w:val="nil"/>
                <w:bottom w:val="nil"/>
                <w:right w:val="nil"/>
                <w:between w:val="nil"/>
              </w:pBdr>
              <w:rPr>
                <w:color w:val="000000"/>
                <w:sz w:val="24"/>
                <w:szCs w:val="24"/>
              </w:rPr>
            </w:pPr>
            <w:r>
              <w:rPr>
                <w:i/>
                <w:color w:val="000000"/>
                <w:sz w:val="24"/>
                <w:szCs w:val="24"/>
              </w:rPr>
              <w:t>Графическими условными знаками</w:t>
            </w:r>
            <w:r>
              <w:rPr>
                <w:color w:val="000000"/>
                <w:sz w:val="24"/>
                <w:szCs w:val="24"/>
              </w:rPr>
              <w:t> изображают границы, ареалы, автодороги, направления ветра, течений. </w:t>
            </w:r>
          </w:p>
          <w:p w:rsidR="00245B2A" w:rsidRDefault="006E5497">
            <w:pPr>
              <w:pBdr>
                <w:top w:val="nil"/>
                <w:left w:val="nil"/>
                <w:bottom w:val="nil"/>
                <w:right w:val="nil"/>
                <w:between w:val="nil"/>
              </w:pBdr>
              <w:rPr>
                <w:color w:val="000000"/>
                <w:sz w:val="24"/>
                <w:szCs w:val="24"/>
              </w:rPr>
            </w:pPr>
            <w:r>
              <w:rPr>
                <w:i/>
                <w:color w:val="000000"/>
                <w:sz w:val="24"/>
                <w:szCs w:val="24"/>
              </w:rPr>
              <w:t>Знаковые</w:t>
            </w:r>
            <w:r>
              <w:rPr>
                <w:color w:val="000000"/>
                <w:sz w:val="24"/>
                <w:szCs w:val="24"/>
              </w:rPr>
              <w:t> – обозначают полезные ископаемые, растительный и животный мир. </w:t>
            </w:r>
          </w:p>
          <w:p w:rsidR="00245B2A" w:rsidRDefault="006E5497">
            <w:pPr>
              <w:pBdr>
                <w:top w:val="nil"/>
                <w:left w:val="nil"/>
                <w:bottom w:val="nil"/>
                <w:right w:val="nil"/>
                <w:between w:val="nil"/>
              </w:pBdr>
              <w:rPr>
                <w:color w:val="000000"/>
                <w:sz w:val="24"/>
                <w:szCs w:val="24"/>
              </w:rPr>
            </w:pPr>
            <w:r>
              <w:rPr>
                <w:i/>
                <w:color w:val="000000"/>
                <w:sz w:val="24"/>
                <w:szCs w:val="24"/>
              </w:rPr>
              <w:t>Точечные обозначения</w:t>
            </w:r>
            <w:r>
              <w:rPr>
                <w:color w:val="000000"/>
                <w:sz w:val="24"/>
                <w:szCs w:val="24"/>
              </w:rPr>
              <w:t> применяются для обозначения плотности населения, городов. </w:t>
            </w:r>
          </w:p>
          <w:p w:rsidR="00245B2A" w:rsidRDefault="006E5497">
            <w:pPr>
              <w:pBdr>
                <w:top w:val="nil"/>
                <w:left w:val="nil"/>
                <w:bottom w:val="nil"/>
                <w:right w:val="nil"/>
                <w:between w:val="nil"/>
              </w:pBdr>
              <w:rPr>
                <w:color w:val="000000"/>
                <w:sz w:val="24"/>
                <w:szCs w:val="24"/>
              </w:rPr>
            </w:pPr>
            <w:r>
              <w:rPr>
                <w:i/>
                <w:color w:val="000000"/>
                <w:sz w:val="24"/>
                <w:szCs w:val="24"/>
              </w:rPr>
              <w:t>Цифровыми знаками</w:t>
            </w:r>
            <w:r>
              <w:rPr>
                <w:color w:val="000000"/>
                <w:sz w:val="24"/>
                <w:szCs w:val="24"/>
              </w:rPr>
              <w:t> могут обозначать высоту гор, глубину впадин, года, температуру и т.д. </w:t>
            </w:r>
          </w:p>
          <w:p w:rsidR="00245B2A" w:rsidRDefault="006E5497">
            <w:pPr>
              <w:pBdr>
                <w:top w:val="nil"/>
                <w:left w:val="nil"/>
                <w:bottom w:val="nil"/>
                <w:right w:val="nil"/>
                <w:between w:val="nil"/>
              </w:pBdr>
              <w:rPr>
                <w:color w:val="000000"/>
                <w:sz w:val="24"/>
                <w:szCs w:val="24"/>
              </w:rPr>
            </w:pPr>
            <w:r>
              <w:rPr>
                <w:i/>
                <w:color w:val="000000"/>
                <w:sz w:val="24"/>
                <w:szCs w:val="24"/>
              </w:rPr>
              <w:t>Буквенными знаками</w:t>
            </w:r>
            <w:r>
              <w:rPr>
                <w:color w:val="000000"/>
                <w:sz w:val="24"/>
                <w:szCs w:val="24"/>
              </w:rPr>
              <w:t> изображают название городов, рек, озер, стран и т.д.</w:t>
            </w:r>
          </w:p>
          <w:p w:rsidR="00245B2A" w:rsidRDefault="006E5497">
            <w:pPr>
              <w:pBdr>
                <w:top w:val="nil"/>
                <w:left w:val="nil"/>
                <w:bottom w:val="nil"/>
                <w:right w:val="nil"/>
                <w:between w:val="nil"/>
              </w:pBdr>
              <w:rPr>
                <w:color w:val="000000"/>
                <w:sz w:val="24"/>
                <w:szCs w:val="24"/>
              </w:rPr>
            </w:pPr>
            <w:r>
              <w:rPr>
                <w:noProof/>
                <w:color w:val="006699"/>
                <w:sz w:val="24"/>
                <w:szCs w:val="24"/>
              </w:rPr>
              <w:drawing>
                <wp:inline distT="0" distB="0" distL="0" distR="0">
                  <wp:extent cx="4332011" cy="2267086"/>
                  <wp:effectExtent l="0" t="0" r="0" b="0"/>
                  <wp:docPr id="35991" name="image144.png" descr="t-2-c-6-1"/>
                  <wp:cNvGraphicFramePr/>
                  <a:graphic xmlns:a="http://schemas.openxmlformats.org/drawingml/2006/main">
                    <a:graphicData uri="http://schemas.openxmlformats.org/drawingml/2006/picture">
                      <pic:pic xmlns:pic="http://schemas.openxmlformats.org/drawingml/2006/picture">
                        <pic:nvPicPr>
                          <pic:cNvPr id="0" name="image144.png" descr="t-2-c-6-1"/>
                          <pic:cNvPicPr preferRelativeResize="0"/>
                        </pic:nvPicPr>
                        <pic:blipFill>
                          <a:blip r:embed="rId125"/>
                          <a:srcRect/>
                          <a:stretch>
                            <a:fillRect/>
                          </a:stretch>
                        </pic:blipFill>
                        <pic:spPr>
                          <a:xfrm>
                            <a:off x="0" y="0"/>
                            <a:ext cx="4332011" cy="2267086"/>
                          </a:xfrm>
                          <a:prstGeom prst="rect">
                            <a:avLst/>
                          </a:prstGeom>
                          <a:ln/>
                        </pic:spPr>
                      </pic:pic>
                    </a:graphicData>
                  </a:graphic>
                </wp:inline>
              </w:drawing>
            </w:r>
          </w:p>
          <w:p w:rsidR="00245B2A" w:rsidRDefault="006E5497">
            <w:pPr>
              <w:pStyle w:val="3"/>
              <w:spacing w:before="0" w:after="0"/>
              <w:outlineLvl w:val="2"/>
              <w:rPr>
                <w:rFonts w:ascii="Times New Roman" w:hAnsi="Times New Roman"/>
                <w:b w:val="0"/>
                <w:color w:val="000000"/>
                <w:sz w:val="24"/>
                <w:szCs w:val="24"/>
              </w:rPr>
            </w:pPr>
            <w:r>
              <w:rPr>
                <w:rFonts w:ascii="Times New Roman" w:hAnsi="Times New Roman"/>
                <w:b w:val="0"/>
                <w:color w:val="000000"/>
                <w:sz w:val="24"/>
                <w:szCs w:val="24"/>
              </w:rPr>
              <w:t>Условные знаки на географических картах </w:t>
            </w:r>
          </w:p>
          <w:p w:rsidR="00245B2A" w:rsidRDefault="006E5497">
            <w:pPr>
              <w:pBdr>
                <w:top w:val="nil"/>
                <w:left w:val="nil"/>
                <w:bottom w:val="nil"/>
                <w:right w:val="nil"/>
                <w:between w:val="nil"/>
              </w:pBdr>
              <w:rPr>
                <w:color w:val="000000"/>
                <w:sz w:val="24"/>
                <w:szCs w:val="24"/>
              </w:rPr>
            </w:pPr>
            <w:r>
              <w:rPr>
                <w:color w:val="000000"/>
                <w:sz w:val="24"/>
                <w:szCs w:val="24"/>
              </w:rPr>
              <w:t>Условные знаки на географических картах передают количественные и качественные характеристики объектов, показывают явления, не воспринимаемые органами чувств (магнитные склонения), области, недоступные взору человека (строение земной коры на больших глубинах), представляют научные понятия, обобщения, абстракции. Чтобы правильно передать нужную информацию на карте картограф должен разбираться в способах отображения.</w:t>
            </w:r>
          </w:p>
          <w:p w:rsidR="00245B2A" w:rsidRDefault="006E5497">
            <w:pPr>
              <w:pBdr>
                <w:top w:val="nil"/>
                <w:left w:val="nil"/>
                <w:bottom w:val="nil"/>
                <w:right w:val="nil"/>
                <w:between w:val="nil"/>
              </w:pBdr>
              <w:rPr>
                <w:color w:val="000000"/>
                <w:sz w:val="24"/>
                <w:szCs w:val="24"/>
              </w:rPr>
            </w:pPr>
            <w:r>
              <w:rPr>
                <w:color w:val="000000"/>
                <w:sz w:val="24"/>
                <w:szCs w:val="24"/>
              </w:rPr>
              <w:lastRenderedPageBreak/>
              <w:t>В настоящее время для передачи содержания на географических картах применяются следующие способы картографического изображения:</w:t>
            </w:r>
          </w:p>
          <w:p w:rsidR="00245B2A" w:rsidRDefault="006E5497">
            <w:pPr>
              <w:numPr>
                <w:ilvl w:val="0"/>
                <w:numId w:val="56"/>
              </w:numPr>
              <w:ind w:left="0"/>
              <w:rPr>
                <w:color w:val="000000"/>
                <w:sz w:val="24"/>
                <w:szCs w:val="24"/>
              </w:rPr>
            </w:pPr>
            <w:r>
              <w:rPr>
                <w:color w:val="000000"/>
                <w:sz w:val="24"/>
                <w:szCs w:val="24"/>
              </w:rPr>
              <w:t>значковый (локализованных значков, пунсонов);</w:t>
            </w:r>
          </w:p>
          <w:p w:rsidR="00245B2A" w:rsidRDefault="006E5497">
            <w:pPr>
              <w:numPr>
                <w:ilvl w:val="0"/>
                <w:numId w:val="56"/>
              </w:numPr>
              <w:ind w:left="0"/>
              <w:rPr>
                <w:color w:val="000000"/>
                <w:sz w:val="24"/>
                <w:szCs w:val="24"/>
              </w:rPr>
            </w:pPr>
            <w:r>
              <w:rPr>
                <w:color w:val="000000"/>
                <w:sz w:val="24"/>
                <w:szCs w:val="24"/>
              </w:rPr>
              <w:t>качественный и количественный фон;</w:t>
            </w:r>
          </w:p>
          <w:p w:rsidR="00245B2A" w:rsidRDefault="006E5497">
            <w:pPr>
              <w:numPr>
                <w:ilvl w:val="0"/>
                <w:numId w:val="56"/>
              </w:numPr>
              <w:ind w:left="0"/>
              <w:rPr>
                <w:color w:val="000000"/>
                <w:sz w:val="24"/>
                <w:szCs w:val="24"/>
              </w:rPr>
            </w:pPr>
            <w:r>
              <w:rPr>
                <w:color w:val="000000"/>
                <w:sz w:val="24"/>
                <w:szCs w:val="24"/>
              </w:rPr>
              <w:t>ареалов;</w:t>
            </w:r>
          </w:p>
          <w:p w:rsidR="00245B2A" w:rsidRDefault="006E5497">
            <w:pPr>
              <w:numPr>
                <w:ilvl w:val="0"/>
                <w:numId w:val="56"/>
              </w:numPr>
              <w:ind w:left="0"/>
              <w:rPr>
                <w:color w:val="000000"/>
                <w:sz w:val="24"/>
                <w:szCs w:val="24"/>
              </w:rPr>
            </w:pPr>
            <w:r>
              <w:rPr>
                <w:color w:val="000000"/>
                <w:sz w:val="24"/>
                <w:szCs w:val="24"/>
              </w:rPr>
              <w:t>знаки движения;</w:t>
            </w:r>
          </w:p>
          <w:p w:rsidR="00245B2A" w:rsidRDefault="006E5497">
            <w:pPr>
              <w:numPr>
                <w:ilvl w:val="0"/>
                <w:numId w:val="56"/>
              </w:numPr>
              <w:ind w:left="0"/>
              <w:rPr>
                <w:color w:val="000000"/>
                <w:sz w:val="24"/>
                <w:szCs w:val="24"/>
              </w:rPr>
            </w:pPr>
            <w:r>
              <w:rPr>
                <w:color w:val="000000"/>
                <w:sz w:val="24"/>
                <w:szCs w:val="24"/>
              </w:rPr>
              <w:t>точечный способ;</w:t>
            </w:r>
          </w:p>
          <w:p w:rsidR="00245B2A" w:rsidRDefault="006E5497">
            <w:pPr>
              <w:numPr>
                <w:ilvl w:val="0"/>
                <w:numId w:val="56"/>
              </w:numPr>
              <w:ind w:left="0"/>
              <w:rPr>
                <w:color w:val="000000"/>
                <w:sz w:val="24"/>
                <w:szCs w:val="24"/>
              </w:rPr>
            </w:pPr>
            <w:r>
              <w:rPr>
                <w:color w:val="000000"/>
                <w:sz w:val="24"/>
                <w:szCs w:val="24"/>
              </w:rPr>
              <w:t>изолинии (изолинии с послойной окраской);</w:t>
            </w:r>
          </w:p>
          <w:p w:rsidR="00245B2A" w:rsidRDefault="006E5497">
            <w:pPr>
              <w:numPr>
                <w:ilvl w:val="0"/>
                <w:numId w:val="56"/>
              </w:numPr>
              <w:ind w:left="0"/>
              <w:rPr>
                <w:color w:val="000000"/>
                <w:sz w:val="24"/>
                <w:szCs w:val="24"/>
              </w:rPr>
            </w:pPr>
            <w:r>
              <w:rPr>
                <w:color w:val="000000"/>
                <w:sz w:val="24"/>
                <w:szCs w:val="24"/>
              </w:rPr>
              <w:t>картодиаграммы;</w:t>
            </w:r>
          </w:p>
          <w:p w:rsidR="00245B2A" w:rsidRDefault="006E5497">
            <w:pPr>
              <w:numPr>
                <w:ilvl w:val="0"/>
                <w:numId w:val="56"/>
              </w:numPr>
              <w:ind w:left="0"/>
              <w:rPr>
                <w:color w:val="000000"/>
                <w:sz w:val="24"/>
                <w:szCs w:val="24"/>
              </w:rPr>
            </w:pPr>
            <w:r>
              <w:rPr>
                <w:color w:val="000000"/>
                <w:sz w:val="24"/>
                <w:szCs w:val="24"/>
              </w:rPr>
              <w:t>картограммы;</w:t>
            </w:r>
          </w:p>
          <w:p w:rsidR="00245B2A" w:rsidRDefault="006E5497">
            <w:pPr>
              <w:numPr>
                <w:ilvl w:val="0"/>
                <w:numId w:val="56"/>
              </w:numPr>
              <w:ind w:left="0"/>
              <w:rPr>
                <w:color w:val="000000"/>
                <w:sz w:val="24"/>
                <w:szCs w:val="24"/>
              </w:rPr>
            </w:pPr>
            <w:r>
              <w:rPr>
                <w:color w:val="000000"/>
                <w:sz w:val="24"/>
                <w:szCs w:val="24"/>
              </w:rPr>
              <w:t>локализованные диаграммы;</w:t>
            </w:r>
          </w:p>
          <w:p w:rsidR="00245B2A" w:rsidRDefault="006E5497">
            <w:pPr>
              <w:numPr>
                <w:ilvl w:val="0"/>
                <w:numId w:val="56"/>
              </w:numPr>
              <w:ind w:left="0"/>
              <w:rPr>
                <w:color w:val="000000"/>
                <w:sz w:val="24"/>
                <w:szCs w:val="24"/>
              </w:rPr>
            </w:pPr>
            <w:r>
              <w:rPr>
                <w:color w:val="000000"/>
                <w:sz w:val="24"/>
                <w:szCs w:val="24"/>
              </w:rPr>
              <w:t>линейные знаки.</w:t>
            </w:r>
          </w:p>
          <w:p w:rsidR="00245B2A" w:rsidRDefault="006E5497">
            <w:pPr>
              <w:pBdr>
                <w:top w:val="nil"/>
                <w:left w:val="nil"/>
                <w:bottom w:val="nil"/>
                <w:right w:val="nil"/>
                <w:between w:val="nil"/>
              </w:pBdr>
              <w:rPr>
                <w:color w:val="000000"/>
                <w:sz w:val="24"/>
                <w:szCs w:val="24"/>
              </w:rPr>
            </w:pPr>
            <w:r>
              <w:rPr>
                <w:b/>
                <w:color w:val="000000"/>
                <w:sz w:val="24"/>
                <w:szCs w:val="24"/>
              </w:rPr>
              <w:t>Значковый способ</w:t>
            </w:r>
          </w:p>
          <w:p w:rsidR="00245B2A" w:rsidRDefault="006E5497">
            <w:pPr>
              <w:pBdr>
                <w:top w:val="nil"/>
                <w:left w:val="nil"/>
                <w:bottom w:val="nil"/>
                <w:right w:val="nil"/>
                <w:between w:val="nil"/>
              </w:pBdr>
              <w:rPr>
                <w:color w:val="000000"/>
                <w:sz w:val="24"/>
                <w:szCs w:val="24"/>
              </w:rPr>
            </w:pPr>
            <w:r>
              <w:rPr>
                <w:color w:val="000000"/>
                <w:sz w:val="24"/>
                <w:szCs w:val="24"/>
              </w:rPr>
              <w:t>Используют для обозначения находящихся на местности, но не выражающихся в масштабе объектов: населённых пунктов, промышленных и сельскохозяйственных предприятий, залежей полезных ископаемых и др. Значковый способ чаще применяют на социально-экономических картах. Количественные характеристики передаются величиной значков, их линейными, площадными или объёмными размерами. Качественные характеристики передаются цветом, штриховкой и формой значков.</w:t>
            </w:r>
          </w:p>
          <w:p w:rsidR="00245B2A" w:rsidRDefault="006E5497">
            <w:pPr>
              <w:pBdr>
                <w:top w:val="nil"/>
                <w:left w:val="nil"/>
                <w:bottom w:val="nil"/>
                <w:right w:val="nil"/>
                <w:between w:val="nil"/>
              </w:pBdr>
              <w:rPr>
                <w:color w:val="000000"/>
                <w:sz w:val="24"/>
                <w:szCs w:val="24"/>
              </w:rPr>
            </w:pPr>
            <w:r>
              <w:rPr>
                <w:color w:val="000000"/>
                <w:sz w:val="24"/>
                <w:szCs w:val="24"/>
              </w:rPr>
              <w:t>Используют три вида значков:</w:t>
            </w:r>
          </w:p>
          <w:p w:rsidR="00245B2A" w:rsidRDefault="006E5497">
            <w:pPr>
              <w:numPr>
                <w:ilvl w:val="0"/>
                <w:numId w:val="57"/>
              </w:numPr>
              <w:ind w:left="0"/>
              <w:rPr>
                <w:color w:val="000000"/>
                <w:sz w:val="24"/>
                <w:szCs w:val="24"/>
              </w:rPr>
            </w:pPr>
            <w:r>
              <w:rPr>
                <w:color w:val="000000"/>
                <w:sz w:val="24"/>
                <w:szCs w:val="24"/>
              </w:rPr>
              <w:t>геометрические – имеют форму простейших фигур (кружков, квадратов, прямоугольников, треугольников и др.). Они могут быть простыми и структурными. Каждый значок на конкретной карте имеет определенное единственное значение, но на разных картах один и тот же знак может иметь различные значения.</w:t>
            </w:r>
          </w:p>
          <w:p w:rsidR="00245B2A" w:rsidRDefault="006E5497">
            <w:pPr>
              <w:numPr>
                <w:ilvl w:val="0"/>
                <w:numId w:val="57"/>
              </w:numPr>
              <w:ind w:left="0"/>
              <w:rPr>
                <w:color w:val="000000"/>
                <w:sz w:val="24"/>
                <w:szCs w:val="24"/>
              </w:rPr>
            </w:pPr>
            <w:r>
              <w:rPr>
                <w:color w:val="000000"/>
                <w:sz w:val="24"/>
                <w:szCs w:val="24"/>
              </w:rPr>
              <w:t>буквенные – одна или две буквы, поясняющие отображаемый объект или явление. Традиционно применяют для обозначения месторождений полезных ископаемых. Для улучшения читаемости их чаще заключают в простые геометрические фигуры: круги, квадраты.</w:t>
            </w:r>
          </w:p>
          <w:p w:rsidR="00245B2A" w:rsidRDefault="006E5497">
            <w:pPr>
              <w:numPr>
                <w:ilvl w:val="0"/>
                <w:numId w:val="57"/>
              </w:numPr>
              <w:ind w:left="0"/>
              <w:rPr>
                <w:color w:val="000000"/>
                <w:sz w:val="24"/>
                <w:szCs w:val="24"/>
              </w:rPr>
            </w:pPr>
            <w:r>
              <w:rPr>
                <w:color w:val="000000"/>
                <w:sz w:val="24"/>
                <w:szCs w:val="24"/>
              </w:rPr>
              <w:t>художественные пиктограммы (наглядные значки) – по рисунку напоминают изображаемый объект или его символ (якорь – морской порт). Они наиболее наглядны и позволяют читать карту, не обращаясь к легенде. Эти значки часто используются на учебных картах для детей младшего возраста, на туристических и рекламных картах.</w:t>
            </w:r>
          </w:p>
          <w:p w:rsidR="00245B2A" w:rsidRDefault="006E5497">
            <w:pPr>
              <w:widowControl w:val="0"/>
              <w:rPr>
                <w:sz w:val="24"/>
                <w:szCs w:val="24"/>
              </w:rPr>
            </w:pPr>
            <w:r>
              <w:rPr>
                <w:sz w:val="24"/>
                <w:szCs w:val="24"/>
              </w:rPr>
              <w:t>З</w:t>
            </w:r>
            <w:r>
              <w:rPr>
                <w:b/>
                <w:sz w:val="24"/>
                <w:szCs w:val="24"/>
              </w:rPr>
              <w:t>адание №1</w:t>
            </w:r>
            <w:r>
              <w:rPr>
                <w:sz w:val="24"/>
                <w:szCs w:val="24"/>
              </w:rPr>
              <w:t>. Заполните таблицу на основе полученной информации при изучении тематической  карты.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 группа –физическая карта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 группа – карта «Строение земной коры»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lastRenderedPageBreak/>
              <w:t>3 группа – климатическая карта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 группа – карта природных зон</w:t>
            </w:r>
          </w:p>
          <w:p w:rsidR="00245B2A" w:rsidRDefault="006E5497">
            <w:pPr>
              <w:widowControl w:val="0"/>
              <w:rPr>
                <w:sz w:val="24"/>
                <w:szCs w:val="24"/>
              </w:rPr>
            </w:pPr>
            <w:r>
              <w:rPr>
                <w:sz w:val="24"/>
                <w:szCs w:val="24"/>
              </w:rPr>
              <w:t>5 группа – почвенная карта</w:t>
            </w:r>
          </w:p>
          <w:tbl>
            <w:tblPr>
              <w:tblStyle w:val="afff3"/>
              <w:tblW w:w="5583"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702"/>
              <w:gridCol w:w="1560"/>
              <w:gridCol w:w="3321"/>
            </w:tblGrid>
            <w:tr w:rsidR="00245B2A">
              <w:tc>
                <w:tcPr>
                  <w:tcW w:w="702" w:type="dxa"/>
                </w:tcPr>
                <w:p w:rsidR="00245B2A" w:rsidRDefault="006E5497">
                  <w:pPr>
                    <w:widowControl w:val="0"/>
                    <w:rPr>
                      <w:i/>
                      <w:sz w:val="24"/>
                      <w:szCs w:val="24"/>
                    </w:rPr>
                  </w:pPr>
                  <w:r>
                    <w:rPr>
                      <w:i/>
                      <w:sz w:val="24"/>
                      <w:szCs w:val="24"/>
                    </w:rPr>
                    <w:t>группа</w:t>
                  </w:r>
                </w:p>
              </w:tc>
              <w:tc>
                <w:tcPr>
                  <w:tcW w:w="1560" w:type="dxa"/>
                </w:tcPr>
                <w:p w:rsidR="00245B2A" w:rsidRDefault="006E5497">
                  <w:pPr>
                    <w:widowControl w:val="0"/>
                    <w:rPr>
                      <w:i/>
                      <w:sz w:val="24"/>
                      <w:szCs w:val="24"/>
                    </w:rPr>
                  </w:pPr>
                  <w:r>
                    <w:rPr>
                      <w:i/>
                      <w:sz w:val="24"/>
                      <w:szCs w:val="24"/>
                    </w:rPr>
                    <w:t>Название карты</w:t>
                  </w:r>
                </w:p>
              </w:tc>
              <w:tc>
                <w:tcPr>
                  <w:tcW w:w="3321" w:type="dxa"/>
                </w:tcPr>
                <w:p w:rsidR="00245B2A" w:rsidRDefault="006E5497">
                  <w:pPr>
                    <w:widowControl w:val="0"/>
                    <w:rPr>
                      <w:i/>
                      <w:sz w:val="24"/>
                      <w:szCs w:val="24"/>
                    </w:rPr>
                  </w:pPr>
                  <w:r>
                    <w:rPr>
                      <w:i/>
                      <w:sz w:val="24"/>
                      <w:szCs w:val="24"/>
                    </w:rPr>
                    <w:t xml:space="preserve">Содержание </w:t>
                  </w:r>
                </w:p>
              </w:tc>
            </w:tr>
            <w:tr w:rsidR="00245B2A">
              <w:tc>
                <w:tcPr>
                  <w:tcW w:w="702" w:type="dxa"/>
                </w:tcPr>
                <w:p w:rsidR="00245B2A" w:rsidRDefault="006E5497">
                  <w:pPr>
                    <w:widowControl w:val="0"/>
                    <w:rPr>
                      <w:i/>
                      <w:sz w:val="24"/>
                      <w:szCs w:val="24"/>
                    </w:rPr>
                  </w:pPr>
                  <w:r>
                    <w:rPr>
                      <w:i/>
                      <w:sz w:val="24"/>
                      <w:szCs w:val="24"/>
                    </w:rPr>
                    <w:t>1</w:t>
                  </w:r>
                </w:p>
              </w:tc>
              <w:tc>
                <w:tcPr>
                  <w:tcW w:w="1560" w:type="dxa"/>
                </w:tcPr>
                <w:p w:rsidR="00245B2A" w:rsidRDefault="006E5497">
                  <w:pPr>
                    <w:widowControl w:val="0"/>
                    <w:rPr>
                      <w:i/>
                      <w:sz w:val="24"/>
                      <w:szCs w:val="24"/>
                    </w:rPr>
                  </w:pPr>
                  <w:r>
                    <w:rPr>
                      <w:i/>
                      <w:sz w:val="24"/>
                      <w:szCs w:val="24"/>
                    </w:rPr>
                    <w:t xml:space="preserve">Физическая </w:t>
                  </w:r>
                </w:p>
              </w:tc>
              <w:tc>
                <w:tcPr>
                  <w:tcW w:w="3321" w:type="dxa"/>
                </w:tcPr>
                <w:p w:rsidR="00245B2A" w:rsidRDefault="006E5497">
                  <w:pPr>
                    <w:widowControl w:val="0"/>
                    <w:rPr>
                      <w:i/>
                      <w:sz w:val="24"/>
                      <w:szCs w:val="24"/>
                    </w:rPr>
                  </w:pPr>
                  <w:r>
                    <w:rPr>
                      <w:i/>
                      <w:sz w:val="24"/>
                      <w:szCs w:val="24"/>
                    </w:rPr>
                    <w:t>Материки, океаны,горные хребты, равнины, реки, озера и т.д.абсолютные и относительные высоты и глубины объектов</w:t>
                  </w:r>
                </w:p>
              </w:tc>
            </w:tr>
            <w:tr w:rsidR="00245B2A">
              <w:tc>
                <w:tcPr>
                  <w:tcW w:w="702" w:type="dxa"/>
                </w:tcPr>
                <w:p w:rsidR="00245B2A" w:rsidRDefault="006E5497">
                  <w:pPr>
                    <w:widowControl w:val="0"/>
                    <w:rPr>
                      <w:i/>
                      <w:sz w:val="24"/>
                      <w:szCs w:val="24"/>
                    </w:rPr>
                  </w:pPr>
                  <w:r>
                    <w:rPr>
                      <w:i/>
                      <w:sz w:val="24"/>
                      <w:szCs w:val="24"/>
                    </w:rPr>
                    <w:t>2</w:t>
                  </w:r>
                </w:p>
              </w:tc>
              <w:tc>
                <w:tcPr>
                  <w:tcW w:w="1560" w:type="dxa"/>
                </w:tcPr>
                <w:p w:rsidR="00245B2A" w:rsidRDefault="006E5497">
                  <w:pPr>
                    <w:widowControl w:val="0"/>
                    <w:rPr>
                      <w:i/>
                      <w:sz w:val="24"/>
                      <w:szCs w:val="24"/>
                    </w:rPr>
                  </w:pPr>
                  <w:r>
                    <w:rPr>
                      <w:i/>
                      <w:sz w:val="24"/>
                      <w:szCs w:val="24"/>
                    </w:rPr>
                    <w:t>Сторение земной коры</w:t>
                  </w:r>
                </w:p>
              </w:tc>
              <w:tc>
                <w:tcPr>
                  <w:tcW w:w="3321" w:type="dxa"/>
                </w:tcPr>
                <w:p w:rsidR="00245B2A" w:rsidRDefault="006E5497">
                  <w:pPr>
                    <w:widowControl w:val="0"/>
                    <w:rPr>
                      <w:i/>
                      <w:sz w:val="24"/>
                      <w:szCs w:val="24"/>
                    </w:rPr>
                  </w:pPr>
                  <w:r>
                    <w:rPr>
                      <w:i/>
                      <w:sz w:val="24"/>
                      <w:szCs w:val="24"/>
                    </w:rPr>
                    <w:t xml:space="preserve">Литосферные плиты, направления движения литосферных плит, геологический возраст и т.д.  </w:t>
                  </w:r>
                </w:p>
              </w:tc>
            </w:tr>
            <w:tr w:rsidR="00245B2A">
              <w:tc>
                <w:tcPr>
                  <w:tcW w:w="702" w:type="dxa"/>
                </w:tcPr>
                <w:p w:rsidR="00245B2A" w:rsidRDefault="006E5497">
                  <w:pPr>
                    <w:widowControl w:val="0"/>
                    <w:rPr>
                      <w:i/>
                      <w:sz w:val="24"/>
                      <w:szCs w:val="24"/>
                    </w:rPr>
                  </w:pPr>
                  <w:r>
                    <w:rPr>
                      <w:i/>
                      <w:sz w:val="24"/>
                      <w:szCs w:val="24"/>
                    </w:rPr>
                    <w:t>3</w:t>
                  </w:r>
                </w:p>
              </w:tc>
              <w:tc>
                <w:tcPr>
                  <w:tcW w:w="1560" w:type="dxa"/>
                </w:tcPr>
                <w:p w:rsidR="00245B2A" w:rsidRDefault="006E5497">
                  <w:pPr>
                    <w:widowControl w:val="0"/>
                    <w:rPr>
                      <w:i/>
                      <w:sz w:val="24"/>
                      <w:szCs w:val="24"/>
                    </w:rPr>
                  </w:pPr>
                  <w:r>
                    <w:rPr>
                      <w:i/>
                      <w:sz w:val="24"/>
                      <w:szCs w:val="24"/>
                    </w:rPr>
                    <w:t>Климатическая</w:t>
                  </w:r>
                </w:p>
              </w:tc>
              <w:tc>
                <w:tcPr>
                  <w:tcW w:w="3321" w:type="dxa"/>
                </w:tcPr>
                <w:p w:rsidR="00245B2A" w:rsidRDefault="006E5497">
                  <w:pPr>
                    <w:widowControl w:val="0"/>
                    <w:rPr>
                      <w:i/>
                      <w:sz w:val="24"/>
                      <w:szCs w:val="24"/>
                    </w:rPr>
                  </w:pPr>
                  <w:r>
                    <w:rPr>
                      <w:i/>
                      <w:sz w:val="24"/>
                      <w:szCs w:val="24"/>
                    </w:rPr>
                    <w:t>Изотермы, изогиеты, среднее количество осадков, направление господствующих воздушных переносов и тд</w:t>
                  </w:r>
                </w:p>
              </w:tc>
            </w:tr>
            <w:tr w:rsidR="00245B2A">
              <w:tc>
                <w:tcPr>
                  <w:tcW w:w="702" w:type="dxa"/>
                </w:tcPr>
                <w:p w:rsidR="00245B2A" w:rsidRDefault="006E5497">
                  <w:pPr>
                    <w:widowControl w:val="0"/>
                    <w:rPr>
                      <w:i/>
                      <w:sz w:val="24"/>
                      <w:szCs w:val="24"/>
                    </w:rPr>
                  </w:pPr>
                  <w:r>
                    <w:rPr>
                      <w:i/>
                      <w:sz w:val="24"/>
                      <w:szCs w:val="24"/>
                    </w:rPr>
                    <w:t>4</w:t>
                  </w:r>
                </w:p>
              </w:tc>
              <w:tc>
                <w:tcPr>
                  <w:tcW w:w="1560" w:type="dxa"/>
                </w:tcPr>
                <w:p w:rsidR="00245B2A" w:rsidRDefault="006E5497">
                  <w:pPr>
                    <w:widowControl w:val="0"/>
                    <w:rPr>
                      <w:i/>
                      <w:sz w:val="24"/>
                      <w:szCs w:val="24"/>
                    </w:rPr>
                  </w:pPr>
                  <w:r>
                    <w:rPr>
                      <w:i/>
                      <w:sz w:val="24"/>
                      <w:szCs w:val="24"/>
                    </w:rPr>
                    <w:t>Природные зоны</w:t>
                  </w:r>
                </w:p>
              </w:tc>
              <w:tc>
                <w:tcPr>
                  <w:tcW w:w="3321" w:type="dxa"/>
                </w:tcPr>
                <w:p w:rsidR="00245B2A" w:rsidRDefault="006E5497">
                  <w:pPr>
                    <w:widowControl w:val="0"/>
                    <w:rPr>
                      <w:i/>
                      <w:sz w:val="24"/>
                      <w:szCs w:val="24"/>
                    </w:rPr>
                  </w:pPr>
                  <w:r>
                    <w:rPr>
                      <w:i/>
                      <w:sz w:val="24"/>
                      <w:szCs w:val="24"/>
                    </w:rPr>
                    <w:t>Природные зоны  материков, закономерн</w:t>
                  </w:r>
                  <w:r>
                    <w:rPr>
                      <w:i/>
                      <w:sz w:val="24"/>
                      <w:szCs w:val="24"/>
                    </w:rPr>
                    <w:br/>
                    <w:t>сть распространения природных зон и т.д.</w:t>
                  </w:r>
                </w:p>
              </w:tc>
            </w:tr>
            <w:tr w:rsidR="00245B2A">
              <w:tc>
                <w:tcPr>
                  <w:tcW w:w="702" w:type="dxa"/>
                </w:tcPr>
                <w:p w:rsidR="00245B2A" w:rsidRDefault="006E5497">
                  <w:pPr>
                    <w:widowControl w:val="0"/>
                    <w:rPr>
                      <w:i/>
                      <w:sz w:val="24"/>
                      <w:szCs w:val="24"/>
                    </w:rPr>
                  </w:pPr>
                  <w:r>
                    <w:rPr>
                      <w:i/>
                      <w:sz w:val="24"/>
                      <w:szCs w:val="24"/>
                    </w:rPr>
                    <w:t>5</w:t>
                  </w:r>
                </w:p>
              </w:tc>
              <w:tc>
                <w:tcPr>
                  <w:tcW w:w="1560" w:type="dxa"/>
                </w:tcPr>
                <w:p w:rsidR="00245B2A" w:rsidRDefault="006E5497">
                  <w:pPr>
                    <w:widowControl w:val="0"/>
                    <w:rPr>
                      <w:i/>
                      <w:sz w:val="24"/>
                      <w:szCs w:val="24"/>
                    </w:rPr>
                  </w:pPr>
                  <w:r>
                    <w:rPr>
                      <w:i/>
                      <w:sz w:val="24"/>
                      <w:szCs w:val="24"/>
                    </w:rPr>
                    <w:t xml:space="preserve">Почвы </w:t>
                  </w:r>
                </w:p>
              </w:tc>
              <w:tc>
                <w:tcPr>
                  <w:tcW w:w="3321" w:type="dxa"/>
                </w:tcPr>
                <w:p w:rsidR="00245B2A" w:rsidRDefault="006E5497">
                  <w:pPr>
                    <w:widowControl w:val="0"/>
                    <w:rPr>
                      <w:i/>
                      <w:sz w:val="24"/>
                      <w:szCs w:val="24"/>
                    </w:rPr>
                  </w:pPr>
                  <w:r>
                    <w:rPr>
                      <w:i/>
                      <w:sz w:val="24"/>
                      <w:szCs w:val="24"/>
                    </w:rPr>
                    <w:t>Виды и расположение видов почвы и т.д.</w:t>
                  </w:r>
                </w:p>
              </w:tc>
            </w:tr>
          </w:tbl>
          <w:p w:rsidR="00245B2A" w:rsidRDefault="006E5497">
            <w:pPr>
              <w:widowControl w:val="0"/>
              <w:rPr>
                <w:i/>
                <w:sz w:val="24"/>
                <w:szCs w:val="24"/>
              </w:rPr>
            </w:pPr>
            <w:r>
              <w:rPr>
                <w:sz w:val="24"/>
                <w:szCs w:val="24"/>
              </w:rPr>
              <w:t>.</w:t>
            </w:r>
            <w:r>
              <w:rPr>
                <w:i/>
                <w:sz w:val="24"/>
                <w:szCs w:val="24"/>
              </w:rPr>
              <w:t>Дескриптор, обучающийся</w:t>
            </w:r>
          </w:p>
          <w:p w:rsidR="00245B2A" w:rsidRDefault="006E5497">
            <w:pPr>
              <w:widowControl w:val="0"/>
              <w:numPr>
                <w:ilvl w:val="0"/>
                <w:numId w:val="34"/>
              </w:numPr>
              <w:pBdr>
                <w:top w:val="nil"/>
                <w:left w:val="nil"/>
                <w:bottom w:val="nil"/>
                <w:right w:val="nil"/>
                <w:between w:val="nil"/>
              </w:pBdr>
              <w:spacing w:after="200" w:line="276" w:lineRule="auto"/>
              <w:rPr>
                <w:rFonts w:ascii="Calibri" w:eastAsia="Calibri" w:hAnsi="Calibri" w:cs="Calibri"/>
                <w:i/>
                <w:color w:val="000000"/>
                <w:sz w:val="24"/>
                <w:szCs w:val="24"/>
              </w:rPr>
            </w:pPr>
            <w:r>
              <w:rPr>
                <w:rFonts w:ascii="Calibri" w:eastAsia="Calibri" w:hAnsi="Calibri" w:cs="Calibri"/>
                <w:i/>
                <w:color w:val="000000"/>
                <w:sz w:val="24"/>
                <w:szCs w:val="24"/>
              </w:rPr>
              <w:t>представит  информацию в виде  в таблицы</w:t>
            </w:r>
          </w:p>
          <w:p w:rsidR="00245B2A" w:rsidRDefault="006E5497">
            <w:pPr>
              <w:numPr>
                <w:ilvl w:val="0"/>
                <w:numId w:val="34"/>
              </w:numPr>
              <w:pBdr>
                <w:top w:val="nil"/>
                <w:left w:val="nil"/>
                <w:bottom w:val="nil"/>
                <w:right w:val="nil"/>
                <w:between w:val="nil"/>
              </w:pBdr>
              <w:shd w:val="clear" w:color="auto" w:fill="FFFFFF"/>
              <w:jc w:val="both"/>
              <w:rPr>
                <w:i/>
                <w:color w:val="222222"/>
                <w:sz w:val="24"/>
                <w:szCs w:val="24"/>
              </w:rPr>
            </w:pPr>
            <w:r>
              <w:rPr>
                <w:i/>
                <w:color w:val="222222"/>
                <w:sz w:val="24"/>
                <w:szCs w:val="24"/>
              </w:rPr>
              <w:t xml:space="preserve">определяет форму  созданной модели географической информации; </w:t>
            </w:r>
          </w:p>
          <w:p w:rsidR="00245B2A" w:rsidRDefault="006E5497">
            <w:pPr>
              <w:widowControl w:val="0"/>
              <w:jc w:val="both"/>
              <w:rPr>
                <w:sz w:val="24"/>
                <w:szCs w:val="24"/>
              </w:rPr>
            </w:pPr>
            <w:r>
              <w:rPr>
                <w:b/>
                <w:sz w:val="24"/>
                <w:szCs w:val="24"/>
              </w:rPr>
              <w:t>(П)</w:t>
            </w:r>
            <w:r>
              <w:rPr>
                <w:sz w:val="24"/>
                <w:szCs w:val="24"/>
              </w:rPr>
              <w:t xml:space="preserve"> Каждый учащийся в паре обсуждает заполненную таблицу и проводить  взаимооценивание по дескрипторам. </w:t>
            </w:r>
          </w:p>
          <w:p w:rsidR="00245B2A" w:rsidRDefault="00245B2A">
            <w:pPr>
              <w:widowControl w:val="0"/>
              <w:rPr>
                <w:sz w:val="24"/>
                <w:szCs w:val="24"/>
              </w:rPr>
            </w:pPr>
          </w:p>
          <w:p w:rsidR="00245B2A" w:rsidRDefault="006E5497">
            <w:pPr>
              <w:widowControl w:val="0"/>
              <w:rPr>
                <w:sz w:val="24"/>
                <w:szCs w:val="24"/>
              </w:rPr>
            </w:pPr>
            <w:r>
              <w:rPr>
                <w:b/>
                <w:sz w:val="24"/>
                <w:szCs w:val="24"/>
              </w:rPr>
              <w:t>(Г)</w:t>
            </w:r>
            <w:r>
              <w:rPr>
                <w:sz w:val="24"/>
                <w:szCs w:val="24"/>
              </w:rPr>
              <w:t xml:space="preserve"> </w:t>
            </w:r>
            <w:r>
              <w:rPr>
                <w:b/>
                <w:sz w:val="24"/>
                <w:szCs w:val="24"/>
              </w:rPr>
              <w:t xml:space="preserve">Задание №2.   </w:t>
            </w:r>
          </w:p>
          <w:p w:rsidR="00245B2A" w:rsidRDefault="006E5497">
            <w:pPr>
              <w:widowControl w:val="0"/>
              <w:rPr>
                <w:sz w:val="24"/>
                <w:szCs w:val="24"/>
              </w:rPr>
            </w:pPr>
            <w:r>
              <w:rPr>
                <w:sz w:val="24"/>
                <w:szCs w:val="24"/>
              </w:rPr>
              <w:t xml:space="preserve">Из  различных материалов или в различной технике </w:t>
            </w:r>
          </w:p>
          <w:p w:rsidR="00245B2A" w:rsidRDefault="006E5497">
            <w:pPr>
              <w:widowControl w:val="0"/>
              <w:rPr>
                <w:sz w:val="24"/>
                <w:szCs w:val="24"/>
              </w:rPr>
            </w:pPr>
            <w:r>
              <w:rPr>
                <w:sz w:val="24"/>
                <w:szCs w:val="24"/>
              </w:rPr>
              <w:t xml:space="preserve">( на выбор группе) создать модель </w:t>
            </w:r>
          </w:p>
          <w:p w:rsidR="00245B2A" w:rsidRDefault="006E5497">
            <w:pPr>
              <w:widowControl w:val="0"/>
              <w:numPr>
                <w:ilvl w:val="0"/>
                <w:numId w:val="34"/>
              </w:numPr>
              <w:pBdr>
                <w:top w:val="nil"/>
                <w:left w:val="nil"/>
                <w:bottom w:val="nil"/>
                <w:right w:val="nil"/>
                <w:between w:val="nil"/>
              </w:pBdr>
              <w:spacing w:line="276" w:lineRule="auto"/>
              <w:rPr>
                <w:rFonts w:ascii="Calibri" w:eastAsia="Calibri" w:hAnsi="Calibri" w:cs="Calibri"/>
                <w:i/>
                <w:color w:val="000000"/>
                <w:sz w:val="24"/>
                <w:szCs w:val="24"/>
              </w:rPr>
            </w:pPr>
            <w:r>
              <w:rPr>
                <w:rFonts w:ascii="Calibri" w:eastAsia="Calibri" w:hAnsi="Calibri" w:cs="Calibri"/>
                <w:color w:val="000000"/>
                <w:sz w:val="24"/>
                <w:szCs w:val="24"/>
              </w:rPr>
              <w:t>речной долины,</w:t>
            </w:r>
          </w:p>
          <w:p w:rsidR="00245B2A" w:rsidRDefault="006E5497">
            <w:pPr>
              <w:widowControl w:val="0"/>
              <w:numPr>
                <w:ilvl w:val="0"/>
                <w:numId w:val="34"/>
              </w:numPr>
              <w:pBdr>
                <w:top w:val="nil"/>
                <w:left w:val="nil"/>
                <w:bottom w:val="nil"/>
                <w:right w:val="nil"/>
                <w:between w:val="nil"/>
              </w:pBdr>
              <w:spacing w:line="276" w:lineRule="auto"/>
              <w:rPr>
                <w:rFonts w:ascii="Calibri" w:eastAsia="Calibri" w:hAnsi="Calibri" w:cs="Calibri"/>
                <w:i/>
                <w:color w:val="000000"/>
                <w:sz w:val="24"/>
                <w:szCs w:val="24"/>
              </w:rPr>
            </w:pPr>
            <w:r>
              <w:rPr>
                <w:rFonts w:ascii="Calibri" w:eastAsia="Calibri" w:hAnsi="Calibri" w:cs="Calibri"/>
                <w:color w:val="000000"/>
                <w:sz w:val="24"/>
                <w:szCs w:val="24"/>
              </w:rPr>
              <w:t>горного хребта,</w:t>
            </w:r>
          </w:p>
          <w:p w:rsidR="00245B2A" w:rsidRDefault="006E5497">
            <w:pPr>
              <w:widowControl w:val="0"/>
              <w:numPr>
                <w:ilvl w:val="0"/>
                <w:numId w:val="34"/>
              </w:numPr>
              <w:pBdr>
                <w:top w:val="nil"/>
                <w:left w:val="nil"/>
                <w:bottom w:val="nil"/>
                <w:right w:val="nil"/>
                <w:between w:val="nil"/>
              </w:pBdr>
              <w:spacing w:line="276" w:lineRule="auto"/>
              <w:rPr>
                <w:rFonts w:ascii="Calibri" w:eastAsia="Calibri" w:hAnsi="Calibri" w:cs="Calibri"/>
                <w:i/>
                <w:color w:val="000000"/>
                <w:sz w:val="24"/>
                <w:szCs w:val="24"/>
              </w:rPr>
            </w:pPr>
            <w:r>
              <w:rPr>
                <w:rFonts w:ascii="Calibri" w:eastAsia="Calibri" w:hAnsi="Calibri" w:cs="Calibri"/>
                <w:color w:val="000000"/>
                <w:sz w:val="24"/>
                <w:szCs w:val="24"/>
              </w:rPr>
              <w:t xml:space="preserve"> селевого потока, </w:t>
            </w:r>
          </w:p>
          <w:p w:rsidR="00245B2A" w:rsidRDefault="006E5497">
            <w:pPr>
              <w:widowControl w:val="0"/>
              <w:numPr>
                <w:ilvl w:val="0"/>
                <w:numId w:val="34"/>
              </w:numPr>
              <w:pBdr>
                <w:top w:val="nil"/>
                <w:left w:val="nil"/>
                <w:bottom w:val="nil"/>
                <w:right w:val="nil"/>
                <w:between w:val="nil"/>
              </w:pBdr>
              <w:spacing w:line="276" w:lineRule="auto"/>
              <w:rPr>
                <w:rFonts w:ascii="Calibri" w:eastAsia="Calibri" w:hAnsi="Calibri" w:cs="Calibri"/>
                <w:i/>
                <w:color w:val="000000"/>
                <w:sz w:val="24"/>
                <w:szCs w:val="24"/>
              </w:rPr>
            </w:pPr>
            <w:r>
              <w:rPr>
                <w:rFonts w:ascii="Calibri" w:eastAsia="Calibri" w:hAnsi="Calibri" w:cs="Calibri"/>
                <w:color w:val="000000"/>
                <w:sz w:val="24"/>
                <w:szCs w:val="24"/>
              </w:rPr>
              <w:lastRenderedPageBreak/>
              <w:t>вулкана,</w:t>
            </w:r>
          </w:p>
          <w:p w:rsidR="00245B2A" w:rsidRDefault="006E5497">
            <w:pPr>
              <w:widowControl w:val="0"/>
              <w:numPr>
                <w:ilvl w:val="0"/>
                <w:numId w:val="34"/>
              </w:numPr>
              <w:pBdr>
                <w:top w:val="nil"/>
                <w:left w:val="nil"/>
                <w:bottom w:val="nil"/>
                <w:right w:val="nil"/>
                <w:between w:val="nil"/>
              </w:pBdr>
              <w:spacing w:line="276" w:lineRule="auto"/>
              <w:rPr>
                <w:rFonts w:ascii="Calibri" w:eastAsia="Calibri" w:hAnsi="Calibri" w:cs="Calibri"/>
                <w:i/>
                <w:color w:val="000000"/>
                <w:sz w:val="24"/>
                <w:szCs w:val="24"/>
              </w:rPr>
            </w:pPr>
            <w:r>
              <w:rPr>
                <w:rFonts w:ascii="Calibri" w:eastAsia="Calibri" w:hAnsi="Calibri" w:cs="Calibri"/>
                <w:color w:val="000000"/>
                <w:sz w:val="24"/>
                <w:szCs w:val="24"/>
              </w:rPr>
              <w:t>круговорота воды в природе,</w:t>
            </w:r>
          </w:p>
          <w:p w:rsidR="00245B2A" w:rsidRDefault="006E5497">
            <w:pPr>
              <w:widowControl w:val="0"/>
              <w:numPr>
                <w:ilvl w:val="0"/>
                <w:numId w:val="34"/>
              </w:numPr>
              <w:pBdr>
                <w:top w:val="nil"/>
                <w:left w:val="nil"/>
                <w:bottom w:val="nil"/>
                <w:right w:val="nil"/>
                <w:between w:val="nil"/>
              </w:pBdr>
              <w:spacing w:after="200" w:line="276" w:lineRule="auto"/>
              <w:rPr>
                <w:rFonts w:ascii="Calibri" w:eastAsia="Calibri" w:hAnsi="Calibri" w:cs="Calibri"/>
                <w:i/>
                <w:color w:val="000000"/>
                <w:sz w:val="24"/>
                <w:szCs w:val="24"/>
              </w:rPr>
            </w:pPr>
            <w:r>
              <w:rPr>
                <w:rFonts w:ascii="Calibri" w:eastAsia="Calibri" w:hAnsi="Calibri" w:cs="Calibri"/>
                <w:color w:val="000000"/>
                <w:sz w:val="24"/>
                <w:szCs w:val="24"/>
              </w:rPr>
              <w:t>цунами</w:t>
            </w:r>
          </w:p>
          <w:p w:rsidR="00245B2A" w:rsidRDefault="006E5497">
            <w:pPr>
              <w:widowControl w:val="0"/>
              <w:rPr>
                <w:i/>
                <w:sz w:val="24"/>
                <w:szCs w:val="24"/>
              </w:rPr>
            </w:pPr>
            <w:r>
              <w:rPr>
                <w:sz w:val="24"/>
                <w:szCs w:val="24"/>
              </w:rPr>
              <w:t xml:space="preserve">  и объяснить их особенности и свойства</w:t>
            </w:r>
            <w:r>
              <w:rPr>
                <w:i/>
                <w:sz w:val="24"/>
                <w:szCs w:val="24"/>
              </w:rPr>
              <w:t xml:space="preserve"> </w:t>
            </w:r>
          </w:p>
          <w:p w:rsidR="00245B2A" w:rsidRDefault="00245B2A">
            <w:pPr>
              <w:widowControl w:val="0"/>
              <w:rPr>
                <w:i/>
                <w:sz w:val="24"/>
                <w:szCs w:val="24"/>
              </w:rPr>
            </w:pPr>
          </w:p>
          <w:p w:rsidR="00245B2A" w:rsidRDefault="006E5497">
            <w:pPr>
              <w:widowControl w:val="0"/>
              <w:rPr>
                <w:i/>
                <w:sz w:val="24"/>
                <w:szCs w:val="24"/>
              </w:rPr>
            </w:pPr>
            <w:r>
              <w:rPr>
                <w:i/>
                <w:sz w:val="24"/>
                <w:szCs w:val="24"/>
              </w:rPr>
              <w:t xml:space="preserve">Дескриптор, обучающийся </w:t>
            </w:r>
          </w:p>
          <w:p w:rsidR="00245B2A" w:rsidRDefault="006E5497">
            <w:pPr>
              <w:ind w:firstLine="76"/>
              <w:rPr>
                <w:i/>
                <w:sz w:val="24"/>
                <w:szCs w:val="24"/>
              </w:rPr>
            </w:pPr>
            <w:r>
              <w:rPr>
                <w:i/>
                <w:sz w:val="24"/>
                <w:szCs w:val="24"/>
              </w:rPr>
              <w:t>- создает из различных материалов модель географического объекта (явлений и процессов)</w:t>
            </w:r>
          </w:p>
          <w:p w:rsidR="00245B2A" w:rsidRDefault="006E5497">
            <w:pPr>
              <w:ind w:firstLine="76"/>
              <w:rPr>
                <w:i/>
                <w:sz w:val="24"/>
                <w:szCs w:val="24"/>
              </w:rPr>
            </w:pPr>
            <w:r>
              <w:rPr>
                <w:i/>
                <w:sz w:val="24"/>
                <w:szCs w:val="24"/>
              </w:rPr>
              <w:t xml:space="preserve">- объясняет особенности и свойства модели и демонстрирует его  </w:t>
            </w:r>
          </w:p>
          <w:p w:rsidR="00245B2A" w:rsidRDefault="006E5497">
            <w:pPr>
              <w:rPr>
                <w:sz w:val="24"/>
                <w:szCs w:val="24"/>
              </w:rPr>
            </w:pPr>
            <w:r>
              <w:rPr>
                <w:i/>
                <w:sz w:val="24"/>
                <w:szCs w:val="24"/>
              </w:rPr>
              <w:t>-</w:t>
            </w:r>
            <w:r>
              <w:rPr>
                <w:sz w:val="24"/>
                <w:szCs w:val="24"/>
              </w:rPr>
              <w:t>Каждый учащийся в группе обсуждает, выполненный  модель  и проводить  взаимооценивание по дескрипторам.</w:t>
            </w:r>
          </w:p>
          <w:p w:rsidR="00245B2A" w:rsidRDefault="006E5497">
            <w:pPr>
              <w:rPr>
                <w:sz w:val="24"/>
                <w:szCs w:val="24"/>
              </w:rPr>
            </w:pPr>
            <w:r>
              <w:rPr>
                <w:b/>
                <w:sz w:val="24"/>
                <w:szCs w:val="24"/>
              </w:rPr>
              <w:t xml:space="preserve">«Выставка модели» </w:t>
            </w:r>
            <w:r>
              <w:rPr>
                <w:sz w:val="24"/>
                <w:szCs w:val="24"/>
              </w:rPr>
              <w:t>- в группе выбирается спикер, который презентует модель учащимся из других групп. Остальные учащиеся группы  двигаясь в направлении по часовой стрелке, слушают  презентации соседних групп, при этом делают записи в тетради.</w:t>
            </w:r>
          </w:p>
          <w:p w:rsidR="00245B2A" w:rsidRDefault="006E5497">
            <w:pPr>
              <w:rPr>
                <w:sz w:val="24"/>
                <w:szCs w:val="24"/>
              </w:rPr>
            </w:pPr>
            <w:r>
              <w:rPr>
                <w:sz w:val="24"/>
                <w:szCs w:val="24"/>
              </w:rPr>
              <w:t>Каждый учащийся возвращаясь в свою группу принимает участие в обсуждении вопросов:</w:t>
            </w:r>
          </w:p>
          <w:p w:rsidR="00245B2A" w:rsidRDefault="006E5497">
            <w:pPr>
              <w:numPr>
                <w:ilvl w:val="0"/>
                <w:numId w:val="34"/>
              </w:numPr>
              <w:pBdr>
                <w:top w:val="nil"/>
                <w:left w:val="nil"/>
                <w:bottom w:val="nil"/>
                <w:right w:val="nil"/>
                <w:between w:val="nil"/>
              </w:pBdr>
              <w:spacing w:line="259" w:lineRule="auto"/>
              <w:rPr>
                <w:rFonts w:ascii="Calibri" w:eastAsia="Calibri" w:hAnsi="Calibri" w:cs="Calibri"/>
                <w:color w:val="000000"/>
                <w:sz w:val="24"/>
                <w:szCs w:val="24"/>
              </w:rPr>
            </w:pPr>
            <w:r>
              <w:rPr>
                <w:rFonts w:ascii="Calibri" w:eastAsia="Calibri" w:hAnsi="Calibri" w:cs="Calibri"/>
                <w:color w:val="000000"/>
                <w:sz w:val="24"/>
                <w:szCs w:val="24"/>
              </w:rPr>
              <w:t xml:space="preserve">Какие свойства и особенности  объекта отражаются в модели группы (1,2,3 и т.д.)? </w:t>
            </w:r>
          </w:p>
          <w:p w:rsidR="00245B2A" w:rsidRDefault="00245B2A">
            <w:pPr>
              <w:pBdr>
                <w:top w:val="nil"/>
                <w:left w:val="nil"/>
                <w:bottom w:val="nil"/>
                <w:right w:val="nil"/>
                <w:between w:val="nil"/>
              </w:pBdr>
              <w:spacing w:after="200" w:line="276" w:lineRule="auto"/>
              <w:ind w:left="720"/>
              <w:rPr>
                <w:rFonts w:ascii="Calibri" w:eastAsia="Calibri" w:hAnsi="Calibri" w:cs="Calibri"/>
                <w:color w:val="000000"/>
                <w:sz w:val="24"/>
                <w:szCs w:val="24"/>
              </w:rPr>
            </w:pPr>
          </w:p>
          <w:p w:rsidR="00245B2A" w:rsidRDefault="006E5497">
            <w:pPr>
              <w:rPr>
                <w:sz w:val="24"/>
                <w:szCs w:val="24"/>
              </w:rPr>
            </w:pPr>
            <w:r>
              <w:rPr>
                <w:sz w:val="24"/>
                <w:szCs w:val="24"/>
              </w:rPr>
              <w:t>Взаимооценивание. В группе или в паре  учащиеся проводят   взаимооценивание по дескрипторам:</w:t>
            </w:r>
          </w:p>
          <w:p w:rsidR="00245B2A" w:rsidRDefault="006E5497">
            <w:pPr>
              <w:widowControl w:val="0"/>
              <w:numPr>
                <w:ilvl w:val="0"/>
                <w:numId w:val="34"/>
              </w:numPr>
              <w:pBdr>
                <w:top w:val="nil"/>
                <w:left w:val="nil"/>
                <w:bottom w:val="nil"/>
                <w:right w:val="nil"/>
                <w:between w:val="nil"/>
              </w:pBdr>
              <w:spacing w:after="200" w:line="276" w:lineRule="auto"/>
              <w:jc w:val="both"/>
              <w:rPr>
                <w:rFonts w:ascii="Calibri" w:eastAsia="Calibri" w:hAnsi="Calibri" w:cs="Calibri"/>
                <w:i/>
                <w:color w:val="000000"/>
                <w:sz w:val="24"/>
                <w:szCs w:val="24"/>
              </w:rPr>
            </w:pPr>
            <w:r>
              <w:rPr>
                <w:rFonts w:ascii="Calibri" w:eastAsia="Calibri" w:hAnsi="Calibri" w:cs="Calibri"/>
                <w:i/>
                <w:color w:val="000000"/>
                <w:sz w:val="24"/>
                <w:szCs w:val="24"/>
              </w:rPr>
              <w:t xml:space="preserve">сравнивает и анализирует особенности и свойства созданных моделей географического объекта (явлений и процессов) </w:t>
            </w:r>
          </w:p>
          <w:p w:rsidR="00245B2A" w:rsidRDefault="006E5497">
            <w:pPr>
              <w:rPr>
                <w:b/>
                <w:sz w:val="24"/>
                <w:szCs w:val="24"/>
              </w:rPr>
            </w:pPr>
            <w:r>
              <w:rPr>
                <w:b/>
                <w:sz w:val="24"/>
                <w:szCs w:val="24"/>
              </w:rPr>
              <w:t>Закрепление. «Устный журнал»</w:t>
            </w:r>
          </w:p>
          <w:p w:rsidR="00245B2A" w:rsidRDefault="006E5497">
            <w:pPr>
              <w:rPr>
                <w:sz w:val="24"/>
                <w:szCs w:val="24"/>
              </w:rPr>
            </w:pPr>
            <w:r>
              <w:rPr>
                <w:sz w:val="24"/>
                <w:szCs w:val="24"/>
              </w:rPr>
              <w:t xml:space="preserve">Учитель просит продолжит предложение и составить минирассказ по теме урока: «Моделирование географических объектов  ......» </w:t>
            </w:r>
          </w:p>
          <w:p w:rsidR="00245B2A" w:rsidRDefault="006E5497">
            <w:pPr>
              <w:tabs>
                <w:tab w:val="left" w:pos="1490"/>
                <w:tab w:val="left" w:pos="7133"/>
              </w:tabs>
              <w:jc w:val="both"/>
              <w:rPr>
                <w:b/>
                <w:sz w:val="24"/>
                <w:szCs w:val="24"/>
              </w:rPr>
            </w:pPr>
            <w:r>
              <w:rPr>
                <w:b/>
                <w:sz w:val="24"/>
                <w:szCs w:val="24"/>
              </w:rPr>
              <w:t>6. Оценивание уровня достижения учебной цели</w:t>
            </w:r>
            <w:r>
              <w:rPr>
                <w:sz w:val="24"/>
                <w:szCs w:val="24"/>
              </w:rPr>
              <w:t xml:space="preserve"> с помощью упражнения «Мой вопрос». Учащиеся записывают на стикере один вопрос, который для них был трудным по новой теме или интересный вопрос для одноклассников. По завершению задания организуется предоставление обратной связи по уровню ответов учащихся.</w:t>
            </w:r>
          </w:p>
        </w:tc>
        <w:tc>
          <w:tcPr>
            <w:tcW w:w="2834"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Излагает свои мысли.</w:t>
            </w:r>
          </w:p>
          <w:p w:rsidR="00245B2A" w:rsidRDefault="006E5497">
            <w:pPr>
              <w:rPr>
                <w:sz w:val="24"/>
                <w:szCs w:val="24"/>
              </w:rPr>
            </w:pPr>
            <w:r>
              <w:rPr>
                <w:sz w:val="24"/>
                <w:szCs w:val="24"/>
              </w:rPr>
              <w:t>.</w:t>
            </w:r>
          </w:p>
          <w:p w:rsidR="00245B2A" w:rsidRDefault="00245B2A">
            <w:pPr>
              <w:jc w:val="both"/>
              <w:rPr>
                <w:sz w:val="24"/>
                <w:szCs w:val="24"/>
              </w:rPr>
            </w:pPr>
          </w:p>
        </w:tc>
        <w:tc>
          <w:tcPr>
            <w:tcW w:w="1560"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701" w:type="dxa"/>
          </w:tcPr>
          <w:p w:rsidR="00245B2A" w:rsidRDefault="00245B2A">
            <w:pPr>
              <w:rPr>
                <w:color w:val="231F20"/>
                <w:sz w:val="24"/>
                <w:szCs w:val="24"/>
              </w:rPr>
            </w:pPr>
          </w:p>
          <w:p w:rsidR="00245B2A" w:rsidRDefault="006E5497">
            <w:pPr>
              <w:jc w:val="both"/>
              <w:rPr>
                <w:sz w:val="24"/>
                <w:szCs w:val="24"/>
              </w:rPr>
            </w:pPr>
            <w:r>
              <w:rPr>
                <w:sz w:val="24"/>
                <w:szCs w:val="24"/>
              </w:rPr>
              <w:t xml:space="preserve">. </w:t>
            </w:r>
            <w:hyperlink r:id="rId126">
              <w:r>
                <w:rPr>
                  <w:color w:val="0066CC"/>
                  <w:sz w:val="24"/>
                  <w:szCs w:val="24"/>
                  <w:u w:val="single"/>
                </w:rPr>
                <w:t>http://www.vostlit.info</w:t>
              </w:r>
            </w:hyperlink>
            <w:r>
              <w:rPr>
                <w:sz w:val="24"/>
                <w:szCs w:val="24"/>
              </w:rPr>
              <w:t xml:space="preserve"> (</w:t>
            </w:r>
          </w:p>
          <w:p w:rsidR="00245B2A" w:rsidRDefault="00245B2A">
            <w:pPr>
              <w:jc w:val="both"/>
              <w:rPr>
                <w:color w:val="2976A4"/>
                <w:sz w:val="24"/>
                <w:szCs w:val="24"/>
              </w:rPr>
            </w:pPr>
          </w:p>
        </w:tc>
      </w:tr>
      <w:tr w:rsidR="00245B2A">
        <w:trPr>
          <w:trHeight w:val="4416"/>
        </w:trPr>
        <w:tc>
          <w:tcPr>
            <w:tcW w:w="1276"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8222" w:type="dxa"/>
            <w:gridSpan w:val="3"/>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2834"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156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6E5497">
            <w:pPr>
              <w:jc w:val="both"/>
              <w:rPr>
                <w:sz w:val="24"/>
                <w:szCs w:val="24"/>
              </w:rPr>
            </w:pPr>
            <w:r>
              <w:rPr>
                <w:sz w:val="24"/>
                <w:szCs w:val="24"/>
              </w:rPr>
              <w:t>ИКТ,</w:t>
            </w:r>
          </w:p>
          <w:p w:rsidR="00245B2A" w:rsidRDefault="006E5497">
            <w:pPr>
              <w:rPr>
                <w:sz w:val="24"/>
                <w:szCs w:val="24"/>
              </w:rPr>
            </w:pPr>
            <w:r>
              <w:rPr>
                <w:sz w:val="24"/>
                <w:szCs w:val="24"/>
              </w:rPr>
              <w:t>Учебник.</w:t>
            </w:r>
          </w:p>
          <w:p w:rsidR="00245B2A" w:rsidRDefault="00245B2A">
            <w:pPr>
              <w:jc w:val="both"/>
              <w:rPr>
                <w:sz w:val="24"/>
                <w:szCs w:val="24"/>
              </w:rPr>
            </w:pPr>
          </w:p>
        </w:tc>
      </w:tr>
      <w:tr w:rsidR="00245B2A">
        <w:tc>
          <w:tcPr>
            <w:tcW w:w="1276" w:type="dxa"/>
          </w:tcPr>
          <w:p w:rsidR="00245B2A" w:rsidRDefault="006E5497">
            <w:pPr>
              <w:rPr>
                <w:b/>
                <w:sz w:val="24"/>
                <w:szCs w:val="24"/>
              </w:rPr>
            </w:pPr>
            <w:r>
              <w:rPr>
                <w:b/>
                <w:sz w:val="24"/>
                <w:szCs w:val="24"/>
              </w:rPr>
              <w:lastRenderedPageBreak/>
              <w:t xml:space="preserve"> Подведение итогов </w:t>
            </w:r>
            <w:r>
              <w:rPr>
                <w:b/>
                <w:sz w:val="24"/>
                <w:szCs w:val="24"/>
              </w:rPr>
              <w:lastRenderedPageBreak/>
              <w:t>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222" w:type="dxa"/>
            <w:gridSpan w:val="3"/>
          </w:tcPr>
          <w:p w:rsidR="00245B2A" w:rsidRDefault="006E5497">
            <w:pPr>
              <w:rPr>
                <w:b/>
                <w:sz w:val="24"/>
                <w:szCs w:val="24"/>
              </w:rPr>
            </w:pPr>
            <w:r>
              <w:rPr>
                <w:b/>
                <w:sz w:val="24"/>
                <w:szCs w:val="24"/>
              </w:rPr>
              <w:lastRenderedPageBreak/>
              <w:t xml:space="preserve"> Рефлексия</w:t>
            </w:r>
          </w:p>
          <w:p w:rsidR="00245B2A" w:rsidRDefault="006E5497">
            <w:pPr>
              <w:rPr>
                <w:sz w:val="24"/>
                <w:szCs w:val="24"/>
              </w:rPr>
            </w:pPr>
            <w:r>
              <w:rPr>
                <w:sz w:val="24"/>
                <w:szCs w:val="24"/>
              </w:rPr>
              <w:t>Учитель возвращается к целям урока, обсуждая уровень их достижения. Для дальнейшего планирования уроков учащимся задаются вопросы:</w:t>
            </w:r>
          </w:p>
          <w:p w:rsidR="00245B2A" w:rsidRDefault="006E5497">
            <w:pPr>
              <w:rPr>
                <w:sz w:val="24"/>
                <w:szCs w:val="24"/>
              </w:rPr>
            </w:pPr>
            <w:r>
              <w:rPr>
                <w:sz w:val="24"/>
                <w:szCs w:val="24"/>
              </w:rPr>
              <w:lastRenderedPageBreak/>
              <w:t>- что узнал, чему научился;</w:t>
            </w:r>
          </w:p>
          <w:p w:rsidR="00245B2A" w:rsidRDefault="006E5497">
            <w:pPr>
              <w:rPr>
                <w:sz w:val="24"/>
                <w:szCs w:val="24"/>
              </w:rPr>
            </w:pPr>
            <w:r>
              <w:rPr>
                <w:sz w:val="24"/>
                <w:szCs w:val="24"/>
              </w:rPr>
              <w:t>-Продумайте свои дальнейшего действия для улучшения результата учебной деятельности.</w:t>
            </w:r>
          </w:p>
          <w:p w:rsidR="00245B2A" w:rsidRDefault="006E5497">
            <w:pPr>
              <w:rPr>
                <w:i/>
                <w:sz w:val="24"/>
                <w:szCs w:val="24"/>
              </w:rPr>
            </w:pPr>
            <w:r>
              <w:rPr>
                <w:i/>
                <w:sz w:val="24"/>
                <w:szCs w:val="24"/>
              </w:rPr>
              <w:t>Вопросы могут обсуждаться устно или письменно</w:t>
            </w:r>
            <w:r>
              <w:rPr>
                <w:sz w:val="24"/>
                <w:szCs w:val="24"/>
              </w:rPr>
              <w:t>.</w:t>
            </w:r>
          </w:p>
        </w:tc>
        <w:tc>
          <w:tcPr>
            <w:tcW w:w="2834" w:type="dxa"/>
          </w:tcPr>
          <w:p w:rsidR="00245B2A" w:rsidRDefault="00245B2A">
            <w:pPr>
              <w:rPr>
                <w:sz w:val="24"/>
                <w:szCs w:val="24"/>
              </w:rPr>
            </w:pPr>
          </w:p>
          <w:p w:rsidR="00245B2A" w:rsidRDefault="006E5497">
            <w:pPr>
              <w:rPr>
                <w:sz w:val="24"/>
                <w:szCs w:val="24"/>
              </w:rPr>
            </w:pPr>
            <w:r>
              <w:rPr>
                <w:sz w:val="24"/>
                <w:szCs w:val="24"/>
              </w:rPr>
              <w:lastRenderedPageBreak/>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56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lastRenderedPageBreak/>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4"/>
        <w:tblW w:w="15734" w:type="dxa"/>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1559"/>
        <w:gridCol w:w="4164"/>
        <w:gridCol w:w="2782"/>
        <w:gridCol w:w="1984"/>
        <w:gridCol w:w="1560"/>
        <w:gridCol w:w="1984"/>
      </w:tblGrid>
      <w:tr w:rsidR="00245B2A">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164"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7"/>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233"/>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Формы представления результатов исследований</w:t>
            </w:r>
          </w:p>
        </w:tc>
      </w:tr>
      <w:tr w:rsidR="00245B2A">
        <w:trPr>
          <w:trHeight w:val="126"/>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8.1.1.6 - представляет результаты исследований в различной форме</w:t>
            </w:r>
          </w:p>
        </w:tc>
      </w:tr>
      <w:tr w:rsidR="00245B2A">
        <w:trPr>
          <w:trHeight w:val="135"/>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 учащиеся понимают  результаты иследования можно представить в различной форме;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Большинство учащихся сравнивают и анализируют различные формы графиков, диаграмм, карто-схем;</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Некоторые учащиеся предлагают рациональные формы представления результатов исследования.</w:t>
            </w:r>
          </w:p>
        </w:tc>
      </w:tr>
      <w:tr w:rsidR="00245B2A">
        <w:trPr>
          <w:trHeight w:val="408"/>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 учащиеся могут:</w:t>
            </w:r>
            <w:r>
              <w:rPr>
                <w:rFonts w:ascii="Times New Roman" w:eastAsia="Times New Roman" w:hAnsi="Times New Roman" w:cs="Times New Roman"/>
                <w:sz w:val="24"/>
                <w:szCs w:val="24"/>
              </w:rPr>
              <w:br/>
              <w:t>• различать различные формы графиков, диаграмм, карто-схем</w:t>
            </w:r>
          </w:p>
          <w:p w:rsidR="00245B2A" w:rsidRDefault="006E5497">
            <w:pPr>
              <w:spacing w:after="0"/>
              <w:rPr>
                <w:rFonts w:ascii="Times New Roman" w:eastAsia="Times New Roman" w:hAnsi="Times New Roman" w:cs="Times New Roman"/>
                <w:b/>
                <w:i/>
                <w:color w:val="2976A4"/>
                <w:sz w:val="24"/>
                <w:szCs w:val="24"/>
              </w:rPr>
            </w:pPr>
            <w:r>
              <w:rPr>
                <w:rFonts w:ascii="Times New Roman" w:eastAsia="Times New Roman" w:hAnsi="Times New Roman" w:cs="Times New Roman"/>
                <w:sz w:val="24"/>
                <w:szCs w:val="24"/>
              </w:rPr>
              <w:t>Применяют термины инфографика, поло-возрастная пирамида, гистограмма</w:t>
            </w:r>
          </w:p>
        </w:tc>
      </w:tr>
      <w:tr w:rsidR="00245B2A">
        <w:trPr>
          <w:trHeight w:val="543"/>
        </w:trPr>
        <w:tc>
          <w:tcPr>
            <w:tcW w:w="15734"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Организационный этап</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I. Организационный этап урока: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встают в круг, приветствуют друг друга, желют удачи.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знакомит учащихся с темой урока и целью обучения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II. В целях  вызова интереса к</w:t>
            </w:r>
            <w:r>
              <w:rPr>
                <w:rFonts w:ascii="Times New Roman" w:eastAsia="Times New Roman" w:hAnsi="Times New Roman" w:cs="Times New Roman"/>
                <w:sz w:val="24"/>
                <w:szCs w:val="24"/>
              </w:rPr>
              <w:t xml:space="preserve"> урока учитель задает вопрос:</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Как накапливаются географические знания?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Как представляются результаты ислледования?</w:t>
            </w:r>
            <w:r>
              <w:rPr>
                <w:rFonts w:ascii="Times New Roman" w:eastAsia="Times New Roman" w:hAnsi="Times New Roman" w:cs="Times New Roman"/>
                <w:sz w:val="24"/>
                <w:szCs w:val="24"/>
              </w:rPr>
              <w:br/>
              <w:t>Ожидаемый результат:</w:t>
            </w:r>
            <w:r>
              <w:rPr>
                <w:rFonts w:ascii="Times New Roman" w:eastAsia="Times New Roman" w:hAnsi="Times New Roman" w:cs="Times New Roman"/>
                <w:sz w:val="24"/>
                <w:szCs w:val="24"/>
              </w:rPr>
              <w:br/>
              <w:t>• освоить различные формы представления результатов исследования;</w:t>
            </w:r>
            <w:r>
              <w:rPr>
                <w:rFonts w:ascii="Times New Roman" w:eastAsia="Times New Roman" w:hAnsi="Times New Roman" w:cs="Times New Roman"/>
                <w:sz w:val="24"/>
                <w:szCs w:val="24"/>
              </w:rPr>
              <w:br/>
              <w:t>• графическая обработка цифровых географических данных, выбор рациональных видов.</w:t>
            </w:r>
            <w:r>
              <w:rPr>
                <w:rFonts w:ascii="Times New Roman" w:eastAsia="Times New Roman" w:hAnsi="Times New Roman" w:cs="Times New Roman"/>
                <w:sz w:val="24"/>
                <w:szCs w:val="24"/>
              </w:rPr>
              <w:br/>
              <w:t xml:space="preserve">III. Учитель демонстрирует учащимся различные виды графиков, диаграмм, карто-схем.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ходе беседы выясняются общие черты : результаты исследования в разных отраслях географии представляются визуально в различной форме.</w:t>
            </w:r>
          </w:p>
          <w:p w:rsidR="00245B2A" w:rsidRDefault="00245B2A">
            <w:pPr>
              <w:spacing w:after="0"/>
              <w:rPr>
                <w:rFonts w:ascii="Times New Roman" w:eastAsia="Times New Roman" w:hAnsi="Times New Roman" w:cs="Times New Roman"/>
                <w:i/>
                <w:color w:val="2976A4"/>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Показывают решения задач, при возникновении вопросов разбирают с учителем</w:t>
            </w: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98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r w:rsidR="00245B2A" w:rsidRPr="00D0231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Групповая работа. Учитель объединяет учащихся в 4 группы.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 группа: Исследования в области запуска странами исскуственных спутников Земли;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группа: Места обитания и миграции сайгаков.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 группа Возрастной состав населения Казахстана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 группа Машиностроение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Каждая группа представляет результаты исследования в рациональной форме.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оценивают работы друг друга по следующим критериям:</w:t>
            </w:r>
          </w:p>
          <w:p w:rsidR="00245B2A" w:rsidRDefault="006E5497">
            <w:pPr>
              <w:numPr>
                <w:ilvl w:val="0"/>
                <w:numId w:val="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Результаты исследования представлены в рациональной форме, названо название формы.</w:t>
            </w:r>
          </w:p>
          <w:p w:rsidR="00245B2A" w:rsidRDefault="006E5497">
            <w:pPr>
              <w:numPr>
                <w:ilvl w:val="0"/>
                <w:numId w:val="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Доказана рациональность выбранной формы представления исследования в виде аргумента.</w:t>
            </w:r>
          </w:p>
          <w:p w:rsidR="00245B2A" w:rsidRDefault="006E5497">
            <w:pPr>
              <w:numPr>
                <w:ilvl w:val="0"/>
                <w:numId w:val="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Сделан вывод.</w:t>
            </w:r>
          </w:p>
          <w:p w:rsidR="00245B2A" w:rsidRDefault="006E5497">
            <w:pPr>
              <w:pBdr>
                <w:top w:val="nil"/>
                <w:left w:val="nil"/>
                <w:bottom w:val="nil"/>
                <w:right w:val="nil"/>
                <w:between w:val="nil"/>
              </w:pBdr>
              <w:spacing w:after="0"/>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Каждая группа представляет свою работу в виде диаграммы, графика, картосхемы или инфографики.</w:t>
            </w:r>
          </w:p>
          <w:p w:rsidR="00245B2A" w:rsidRDefault="006E5497">
            <w:pPr>
              <w:pBdr>
                <w:top w:val="nil"/>
                <w:left w:val="nil"/>
                <w:bottom w:val="nil"/>
                <w:right w:val="nil"/>
                <w:between w:val="nil"/>
              </w:pBdr>
              <w:spacing w:after="0"/>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Группы оценивают работы друг друга по принципу «2 звезды, 1 пожелание».</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Уметь участвовать в диалоге, задавать  вопросы и отвечать на вопросы, оценивать свою работу и  работу своих одноклассников.</w:t>
            </w:r>
          </w:p>
          <w:p w:rsidR="00245B2A" w:rsidRDefault="00245B2A">
            <w:pPr>
              <w:spacing w:after="0"/>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984" w:type="dxa"/>
            <w:tcBorders>
              <w:top w:val="single" w:sz="4" w:space="0" w:color="000000"/>
              <w:left w:val="single" w:sz="4" w:space="0" w:color="000000"/>
              <w:bottom w:val="single" w:sz="4" w:space="0" w:color="000000"/>
              <w:right w:val="single" w:sz="4" w:space="0" w:color="000000"/>
            </w:tcBorders>
          </w:tcPr>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http://www.kazakhstanzaman .kz/3698/t-rkiler-lem-rkenietinde</w:t>
            </w:r>
          </w:p>
          <w:p w:rsidR="00245B2A" w:rsidRPr="00B36FAC" w:rsidRDefault="00245B2A">
            <w:pPr>
              <w:spacing w:after="0"/>
              <w:jc w:val="both"/>
              <w:rPr>
                <w:rFonts w:ascii="Times New Roman" w:eastAsia="Times New Roman" w:hAnsi="Times New Roman" w:cs="Times New Roman"/>
                <w:sz w:val="24"/>
                <w:szCs w:val="24"/>
                <w:lang w:val="en-US"/>
              </w:rPr>
            </w:pPr>
          </w:p>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 // bankreferatov. KZ / madenittany / 1147-</w:t>
            </w:r>
            <w:r>
              <w:rPr>
                <w:rFonts w:ascii="Times New Roman" w:eastAsia="Times New Roman" w:hAnsi="Times New Roman" w:cs="Times New Roman"/>
                <w:color w:val="0066CC"/>
                <w:sz w:val="24"/>
                <w:szCs w:val="24"/>
                <w:u w:val="single"/>
              </w:rPr>
              <w:t>аза</w:t>
            </w:r>
            <w:r w:rsidRPr="00B36FAC">
              <w:rPr>
                <w:rFonts w:ascii="Times New Roman" w:eastAsia="Times New Roman" w:hAnsi="Times New Roman" w:cs="Times New Roman"/>
                <w:color w:val="0066CC"/>
                <w:sz w:val="24"/>
                <w:szCs w:val="24"/>
                <w:u w:val="single"/>
                <w:lang w:val="en-US"/>
              </w:rPr>
              <w:t>-tarihi- trklerd dalali rkenietn ramdas- blg.html</w:t>
            </w:r>
          </w:p>
          <w:p w:rsidR="00245B2A" w:rsidRPr="00B36FAC" w:rsidRDefault="00245B2A">
            <w:pPr>
              <w:spacing w:after="0"/>
              <w:jc w:val="both"/>
              <w:rPr>
                <w:rFonts w:ascii="Times New Roman" w:eastAsia="Times New Roman" w:hAnsi="Times New Roman" w:cs="Times New Roman"/>
                <w:sz w:val="24"/>
                <w:szCs w:val="24"/>
                <w:lang w:val="en-US"/>
              </w:rPr>
            </w:pP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426"/>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Рефлексия   </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способа "Светофор" направляю учащихся на соответствующую рефлексию:</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Зеленый цвет – побольше бы таких заданий</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цвет - задания понравились, но не все</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 урок вовсе не понравился   </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5"/>
        <w:tblW w:w="1587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2552"/>
        <w:gridCol w:w="4110"/>
        <w:gridCol w:w="992"/>
        <w:gridCol w:w="2410"/>
        <w:gridCol w:w="1417"/>
        <w:gridCol w:w="2552"/>
      </w:tblGrid>
      <w:tr w:rsidR="00245B2A">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1481"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1481"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1481"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1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7371"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1481" w:type="dxa"/>
            <w:gridSpan w:val="5"/>
            <w:tcBorders>
              <w:top w:val="single" w:sz="4" w:space="0" w:color="000000"/>
              <w:left w:val="single" w:sz="4" w:space="0" w:color="000000"/>
              <w:bottom w:val="single" w:sz="4" w:space="0" w:color="000000"/>
              <w:right w:val="single" w:sz="4" w:space="0" w:color="000000"/>
            </w:tcBorders>
            <w:vAlign w:val="center"/>
          </w:tcPr>
          <w:p w:rsidR="00245B2A" w:rsidRDefault="006E5497">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Тематические карты и элементы их дополнительной характеристики</w:t>
            </w:r>
          </w:p>
        </w:tc>
      </w:tr>
      <w:tr w:rsidR="00245B2A">
        <w:trPr>
          <w:trHeight w:val="126"/>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1481"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8.2.1.1 - составляет элементы дополнительной характеристики тематических карт: профиль, диаграммы, графики, таблицы</w:t>
            </w:r>
          </w:p>
        </w:tc>
      </w:tr>
      <w:tr w:rsidR="00245B2A">
        <w:trPr>
          <w:trHeight w:val="135"/>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1481"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624"/>
              </w:tabs>
              <w:spacing w:after="0"/>
              <w:ind w:firstLine="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могут:</w:t>
            </w:r>
          </w:p>
          <w:p w:rsidR="00245B2A" w:rsidRDefault="006E5497">
            <w:pPr>
              <w:widowControl w:val="0"/>
              <w:numPr>
                <w:ilvl w:val="0"/>
                <w:numId w:val="60"/>
              </w:numPr>
              <w:pBdr>
                <w:top w:val="nil"/>
                <w:left w:val="nil"/>
                <w:bottom w:val="nil"/>
                <w:right w:val="nil"/>
                <w:between w:val="nil"/>
              </w:pBdr>
              <w:tabs>
                <w:tab w:val="left" w:pos="624"/>
              </w:tabs>
              <w:spacing w:after="0" w:line="240" w:lineRule="auto"/>
              <w:ind w:left="0" w:firstLine="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составлять элементы дополнительной характеристики тематических карт: профиль, диаграммы, графики, таблицы</w:t>
            </w:r>
          </w:p>
          <w:p w:rsidR="00245B2A" w:rsidRDefault="006E5497">
            <w:pPr>
              <w:widowControl w:val="0"/>
              <w:numPr>
                <w:ilvl w:val="0"/>
                <w:numId w:val="60"/>
              </w:numPr>
              <w:pBdr>
                <w:top w:val="nil"/>
                <w:left w:val="nil"/>
                <w:bottom w:val="nil"/>
                <w:right w:val="nil"/>
                <w:between w:val="nil"/>
              </w:pBdr>
              <w:tabs>
                <w:tab w:val="left" w:pos="624"/>
              </w:tabs>
              <w:spacing w:after="0" w:line="240" w:lineRule="auto"/>
              <w:ind w:left="0" w:firstLine="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основе применения условных знаков и элементов дополнительной характеристики карт читать тематические карты;</w:t>
            </w:r>
          </w:p>
          <w:p w:rsidR="00245B2A" w:rsidRDefault="006E5497">
            <w:pPr>
              <w:widowControl w:val="0"/>
              <w:numPr>
                <w:ilvl w:val="0"/>
                <w:numId w:val="60"/>
              </w:numPr>
              <w:pBdr>
                <w:top w:val="nil"/>
                <w:left w:val="nil"/>
                <w:bottom w:val="nil"/>
                <w:right w:val="nil"/>
                <w:between w:val="nil"/>
              </w:pBdr>
              <w:tabs>
                <w:tab w:val="left" w:pos="624"/>
              </w:tabs>
              <w:spacing w:after="0" w:line="240" w:lineRule="auto"/>
              <w:ind w:left="0" w:firstLine="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показывать на контурной карте объекты географической номенклатуры.</w:t>
            </w:r>
          </w:p>
        </w:tc>
      </w:tr>
      <w:tr w:rsidR="00245B2A">
        <w:trPr>
          <w:trHeight w:val="408"/>
        </w:trPr>
        <w:tc>
          <w:tcPr>
            <w:tcW w:w="439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1481"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Применение:</w:t>
            </w:r>
            <w:r>
              <w:rPr>
                <w:rFonts w:ascii="Times New Roman" w:eastAsia="Times New Roman" w:hAnsi="Times New Roman" w:cs="Times New Roman"/>
                <w:sz w:val="24"/>
                <w:szCs w:val="24"/>
              </w:rPr>
              <w:t>составляет элементы дополнительной характеристики тематических карт;показывает на контурной карте объекты географической номенклатуры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Анализ:</w:t>
            </w:r>
            <w:r>
              <w:rPr>
                <w:rFonts w:ascii="Times New Roman" w:eastAsia="Times New Roman" w:hAnsi="Times New Roman" w:cs="Times New Roman"/>
                <w:sz w:val="24"/>
                <w:szCs w:val="24"/>
              </w:rPr>
              <w:t xml:space="preserve">на основе применения условных знаков и элементов дополнительной характеристики карт читает тематические карты. </w:t>
            </w:r>
          </w:p>
        </w:tc>
      </w:tr>
      <w:tr w:rsidR="00245B2A">
        <w:trPr>
          <w:trHeight w:val="543"/>
        </w:trPr>
        <w:tc>
          <w:tcPr>
            <w:tcW w:w="15876"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Ход  урока </w:t>
            </w:r>
          </w:p>
        </w:tc>
      </w:tr>
      <w:tr w:rsidR="00245B2A">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момент. Приветствие учащихся, пожелание успешной работы на уроке.Проверка отсутствующих.Психологический настрой на урок</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304056" cy="1331701"/>
                  <wp:effectExtent l="0" t="0" r="0" b="0"/>
                  <wp:docPr id="35992" name="image149.jpg" descr="https://ds04.infourok.ru/uploads/ex/0cb4/0003a2ab-e4497b0e/img6.jpg"/>
                  <wp:cNvGraphicFramePr/>
                  <a:graphic xmlns:a="http://schemas.openxmlformats.org/drawingml/2006/main">
                    <a:graphicData uri="http://schemas.openxmlformats.org/drawingml/2006/picture">
                      <pic:pic xmlns:pic="http://schemas.openxmlformats.org/drawingml/2006/picture">
                        <pic:nvPicPr>
                          <pic:cNvPr id="0" name="image149.jpg" descr="https://ds04.infourok.ru/uploads/ex/0cb4/0003a2ab-e4497b0e/img6.jpg"/>
                          <pic:cNvPicPr preferRelativeResize="0"/>
                        </pic:nvPicPr>
                        <pic:blipFill>
                          <a:blip r:embed="rId127"/>
                          <a:srcRect/>
                          <a:stretch>
                            <a:fillRect/>
                          </a:stretch>
                        </pic:blipFill>
                        <pic:spPr>
                          <a:xfrm>
                            <a:off x="0" y="0"/>
                            <a:ext cx="4304056" cy="1331701"/>
                          </a:xfrm>
                          <a:prstGeom prst="rect">
                            <a:avLst/>
                          </a:prstGeom>
                          <a:ln/>
                        </pic:spPr>
                      </pic:pic>
                    </a:graphicData>
                  </a:graphic>
                </wp:inline>
              </w:drawing>
            </w:r>
          </w:p>
          <w:p w:rsidR="00245B2A" w:rsidRDefault="00245B2A">
            <w:pPr>
              <w:spacing w:after="0"/>
              <w:jc w:val="both"/>
              <w:rPr>
                <w:rFonts w:ascii="Times New Roman" w:eastAsia="Times New Roman" w:hAnsi="Times New Roman" w:cs="Times New Roman"/>
                <w:b/>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Географические карты-уменьшенное и обобщенное изображение поверхности Земли, форм поверхности планет и других небесных тел посредством математических методов.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197749" cy="1493669"/>
                  <wp:effectExtent l="0" t="0" r="0" b="0"/>
                  <wp:docPr id="35993" name="image142.jpg" descr="https://ds04.infourok.ru/uploads/ex/0f16/00095de5-17cc51a4/img7.jpg"/>
                  <wp:cNvGraphicFramePr/>
                  <a:graphic xmlns:a="http://schemas.openxmlformats.org/drawingml/2006/main">
                    <a:graphicData uri="http://schemas.openxmlformats.org/drawingml/2006/picture">
                      <pic:pic xmlns:pic="http://schemas.openxmlformats.org/drawingml/2006/picture">
                        <pic:nvPicPr>
                          <pic:cNvPr id="0" name="image142.jpg" descr="https://ds04.infourok.ru/uploads/ex/0f16/00095de5-17cc51a4/img7.jpg"/>
                          <pic:cNvPicPr preferRelativeResize="0"/>
                        </pic:nvPicPr>
                        <pic:blipFill>
                          <a:blip r:embed="rId128"/>
                          <a:srcRect/>
                          <a:stretch>
                            <a:fillRect/>
                          </a:stretch>
                        </pic:blipFill>
                        <pic:spPr>
                          <a:xfrm>
                            <a:off x="0" y="0"/>
                            <a:ext cx="4197749" cy="1493669"/>
                          </a:xfrm>
                          <a:prstGeom prst="rect">
                            <a:avLst/>
                          </a:prstGeom>
                          <a:ln/>
                        </pic:spPr>
                      </pic:pic>
                    </a:graphicData>
                  </a:graphic>
                </wp:inline>
              </w:drawing>
            </w: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тематических карт имеются такие главные особенности: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1.Составляются как мелкомасштабные (масштаб 1:1000000 и мельче)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2.Содержание тематической карты отображает одно конкретное явление (климатическая, тектоническая, политическая и др.)</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3.Сохраняется географическая основа(самые большие реки, озера или города)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4.Характеризуются качественные и количественные показатели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5.Географические явления отображаются с помощью различных картографических методов.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теперь задания...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Power Point;</w:t>
            </w:r>
          </w:p>
          <w:p w:rsidR="00245B2A" w:rsidRDefault="00245B2A">
            <w:pPr>
              <w:spacing w:after="0"/>
              <w:rPr>
                <w:rFonts w:ascii="Times New Roman" w:eastAsia="Times New Roman" w:hAnsi="Times New Roman" w:cs="Times New Roman"/>
                <w:sz w:val="24"/>
                <w:szCs w:val="24"/>
              </w:rPr>
            </w:pPr>
          </w:p>
        </w:tc>
      </w:tr>
      <w:tr w:rsidR="00245B2A">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объясняет особенности тематических карт, просит учащихся в атласе найти тематические карты.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Ученики при помощи учителя определяют элементы дополнительной характеристики тематических карт.</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в парах.</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1.Дополните одну из тематических карт (по вашему выбору) элементами дополнительной характеристики.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Проанализируйте одну из тематических карт атласа, результаты внесите в таблицу:</w:t>
            </w:r>
          </w:p>
          <w:tbl>
            <w:tblPr>
              <w:tblStyle w:val="afff6"/>
              <w:tblW w:w="697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698"/>
              <w:gridCol w:w="2016"/>
              <w:gridCol w:w="1560"/>
              <w:gridCol w:w="1701"/>
            </w:tblGrid>
            <w:tr w:rsidR="00245B2A">
              <w:trPr>
                <w:trHeight w:val="281"/>
              </w:trPr>
              <w:tc>
                <w:tcPr>
                  <w:tcW w:w="6975" w:type="dxa"/>
                  <w:gridSpan w:val="4"/>
                </w:tcPr>
                <w:p w:rsidR="00245B2A" w:rsidRDefault="006E5497">
                  <w:pPr>
                    <w:jc w:val="both"/>
                    <w:rPr>
                      <w:sz w:val="24"/>
                      <w:szCs w:val="24"/>
                    </w:rPr>
                  </w:pPr>
                  <w:r>
                    <w:rPr>
                      <w:sz w:val="24"/>
                      <w:szCs w:val="24"/>
                    </w:rPr>
                    <w:t>Название карты:</w:t>
                  </w:r>
                </w:p>
              </w:tc>
            </w:tr>
            <w:tr w:rsidR="00245B2A">
              <w:trPr>
                <w:trHeight w:val="1122"/>
              </w:trPr>
              <w:tc>
                <w:tcPr>
                  <w:tcW w:w="1698" w:type="dxa"/>
                </w:tcPr>
                <w:p w:rsidR="00245B2A" w:rsidRDefault="006E5497">
                  <w:pPr>
                    <w:jc w:val="both"/>
                    <w:rPr>
                      <w:sz w:val="24"/>
                      <w:szCs w:val="24"/>
                    </w:rPr>
                  </w:pPr>
                  <w:r>
                    <w:rPr>
                      <w:sz w:val="24"/>
                      <w:szCs w:val="24"/>
                    </w:rPr>
                    <w:t>Математическая основа</w:t>
                  </w:r>
                </w:p>
              </w:tc>
              <w:tc>
                <w:tcPr>
                  <w:tcW w:w="2016" w:type="dxa"/>
                </w:tcPr>
                <w:p w:rsidR="00245B2A" w:rsidRDefault="006E5497">
                  <w:pPr>
                    <w:jc w:val="both"/>
                    <w:rPr>
                      <w:sz w:val="24"/>
                      <w:szCs w:val="24"/>
                    </w:rPr>
                  </w:pPr>
                  <w:r>
                    <w:rPr>
                      <w:sz w:val="24"/>
                      <w:szCs w:val="24"/>
                    </w:rPr>
                    <w:t>Картографическое изображение</w:t>
                  </w:r>
                </w:p>
              </w:tc>
              <w:tc>
                <w:tcPr>
                  <w:tcW w:w="1560" w:type="dxa"/>
                </w:tcPr>
                <w:p w:rsidR="00245B2A" w:rsidRDefault="006E5497">
                  <w:pPr>
                    <w:jc w:val="both"/>
                    <w:rPr>
                      <w:sz w:val="24"/>
                      <w:szCs w:val="24"/>
                    </w:rPr>
                  </w:pPr>
                  <w:r>
                    <w:rPr>
                      <w:sz w:val="24"/>
                      <w:szCs w:val="24"/>
                    </w:rPr>
                    <w:t>Легенда условных знаков</w:t>
                  </w:r>
                </w:p>
              </w:tc>
              <w:tc>
                <w:tcPr>
                  <w:tcW w:w="1701" w:type="dxa"/>
                </w:tcPr>
                <w:p w:rsidR="00245B2A" w:rsidRDefault="006E5497">
                  <w:pPr>
                    <w:jc w:val="both"/>
                    <w:rPr>
                      <w:sz w:val="24"/>
                      <w:szCs w:val="24"/>
                    </w:rPr>
                  </w:pPr>
                  <w:r>
                    <w:rPr>
                      <w:sz w:val="24"/>
                      <w:szCs w:val="24"/>
                    </w:rPr>
                    <w:t>Дополнительные данные</w:t>
                  </w:r>
                </w:p>
              </w:tc>
            </w:tr>
            <w:tr w:rsidR="00245B2A">
              <w:trPr>
                <w:trHeight w:val="252"/>
              </w:trPr>
              <w:tc>
                <w:tcPr>
                  <w:tcW w:w="1698" w:type="dxa"/>
                </w:tcPr>
                <w:p w:rsidR="00245B2A" w:rsidRDefault="00245B2A">
                  <w:pPr>
                    <w:jc w:val="both"/>
                    <w:rPr>
                      <w:b/>
                      <w:sz w:val="24"/>
                      <w:szCs w:val="24"/>
                    </w:rPr>
                  </w:pPr>
                </w:p>
              </w:tc>
              <w:tc>
                <w:tcPr>
                  <w:tcW w:w="2016" w:type="dxa"/>
                </w:tcPr>
                <w:p w:rsidR="00245B2A" w:rsidRDefault="00245B2A">
                  <w:pPr>
                    <w:jc w:val="both"/>
                    <w:rPr>
                      <w:b/>
                      <w:sz w:val="24"/>
                      <w:szCs w:val="24"/>
                    </w:rPr>
                  </w:pPr>
                </w:p>
              </w:tc>
              <w:tc>
                <w:tcPr>
                  <w:tcW w:w="1560" w:type="dxa"/>
                </w:tcPr>
                <w:p w:rsidR="00245B2A" w:rsidRDefault="00245B2A">
                  <w:pPr>
                    <w:jc w:val="both"/>
                    <w:rPr>
                      <w:b/>
                      <w:sz w:val="24"/>
                      <w:szCs w:val="24"/>
                    </w:rPr>
                  </w:pPr>
                </w:p>
              </w:tc>
              <w:tc>
                <w:tcPr>
                  <w:tcW w:w="1701" w:type="dxa"/>
                </w:tcPr>
                <w:p w:rsidR="00245B2A" w:rsidRDefault="00245B2A">
                  <w:pPr>
                    <w:jc w:val="both"/>
                    <w:rPr>
                      <w:b/>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3.Составьте комплексную географическую характеристику (300–500 слов) области или города ,в котором вы проживаете, на основе применения всех упомянутых в параграфе тематических карт или имеющихся в наличии.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b/>
                <w:sz w:val="24"/>
                <w:szCs w:val="24"/>
              </w:rPr>
              <w:t xml:space="preserve">Творческое задание. </w:t>
            </w:r>
            <w:r>
              <w:rPr>
                <w:rFonts w:ascii="Times New Roman" w:eastAsia="Times New Roman" w:hAnsi="Times New Roman" w:cs="Times New Roman"/>
                <w:sz w:val="24"/>
                <w:szCs w:val="24"/>
              </w:rPr>
              <w:t>Вам, как менеджеру туристической фирмы дали задание: составить карту «Сакральные места Казахстана», которая привлекла бы как можно большее количество зарубежных туристов в страну.Предложите свой вариант тематической карты, применяя интересные элементы дополнительной характеристики.Пользователь карты должен иметь полные визуальные представления о сакральности этих мест.</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Анализируют правило 1-3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Ознакамливаются с методами решения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Разбирают совместно с учителем понятие ОДЗ</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Тексты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Оценочный лист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учебник</w:t>
            </w:r>
          </w:p>
          <w:p w:rsidR="00245B2A" w:rsidRDefault="00245B2A">
            <w:pPr>
              <w:spacing w:after="0"/>
              <w:rPr>
                <w:rFonts w:ascii="Times New Roman" w:eastAsia="Times New Roman" w:hAnsi="Times New Roman" w:cs="Times New Roman"/>
                <w:color w:val="000000"/>
                <w:sz w:val="24"/>
                <w:szCs w:val="24"/>
              </w:rPr>
            </w:pPr>
          </w:p>
        </w:tc>
      </w:tr>
      <w:tr w:rsidR="00245B2A">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Рефлексия: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чем испытывал трудность? Почему?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Над чем необходимо работать?</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Домашнее задание.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Нарисуйте постер к проанализированному тексту. Подготовьте по нему монологическое высказывание.</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Учащиеся подытоживают свои </w:t>
            </w:r>
            <w:r>
              <w:rPr>
                <w:rFonts w:ascii="Times New Roman" w:eastAsia="Times New Roman" w:hAnsi="Times New Roman" w:cs="Times New Roman"/>
                <w:sz w:val="24"/>
                <w:szCs w:val="24"/>
              </w:rPr>
              <w:lastRenderedPageBreak/>
              <w:t xml:space="preserve">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7"/>
        <w:tblW w:w="1587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1276"/>
        <w:gridCol w:w="3900"/>
        <w:gridCol w:w="2904"/>
        <w:gridCol w:w="2410"/>
        <w:gridCol w:w="1843"/>
        <w:gridCol w:w="1701"/>
      </w:tblGrid>
      <w:tr w:rsidR="00245B2A">
        <w:trPr>
          <w:trHeight w:val="108"/>
        </w:trPr>
        <w:tc>
          <w:tcPr>
            <w:tcW w:w="3119" w:type="dxa"/>
            <w:gridSpan w:val="2"/>
          </w:tcPr>
          <w:p w:rsidR="00245B2A" w:rsidRDefault="006E5497">
            <w:pPr>
              <w:rPr>
                <w:b/>
                <w:sz w:val="24"/>
                <w:szCs w:val="24"/>
              </w:rPr>
            </w:pPr>
            <w:r>
              <w:rPr>
                <w:b/>
                <w:color w:val="000000"/>
                <w:sz w:val="24"/>
                <w:szCs w:val="24"/>
                <w:highlight w:val="white"/>
              </w:rPr>
              <w:t>Раздел</w:t>
            </w:r>
          </w:p>
        </w:tc>
        <w:tc>
          <w:tcPr>
            <w:tcW w:w="12758" w:type="dxa"/>
            <w:gridSpan w:val="5"/>
          </w:tcPr>
          <w:p w:rsidR="00245B2A" w:rsidRDefault="00245B2A">
            <w:pPr>
              <w:jc w:val="center"/>
              <w:rPr>
                <w:b/>
                <w:sz w:val="24"/>
                <w:szCs w:val="24"/>
              </w:rPr>
            </w:pPr>
          </w:p>
        </w:tc>
      </w:tr>
      <w:tr w:rsidR="00245B2A">
        <w:trPr>
          <w:trHeight w:val="99"/>
        </w:trPr>
        <w:tc>
          <w:tcPr>
            <w:tcW w:w="3119" w:type="dxa"/>
            <w:gridSpan w:val="2"/>
          </w:tcPr>
          <w:p w:rsidR="00245B2A" w:rsidRDefault="006E5497">
            <w:pPr>
              <w:rPr>
                <w:b/>
                <w:sz w:val="24"/>
                <w:szCs w:val="24"/>
              </w:rPr>
            </w:pPr>
            <w:r>
              <w:rPr>
                <w:b/>
                <w:color w:val="000000"/>
                <w:sz w:val="24"/>
                <w:szCs w:val="24"/>
                <w:highlight w:val="white"/>
              </w:rPr>
              <w:t>ФИО педагога</w:t>
            </w:r>
          </w:p>
        </w:tc>
        <w:tc>
          <w:tcPr>
            <w:tcW w:w="12758" w:type="dxa"/>
            <w:gridSpan w:val="5"/>
          </w:tcPr>
          <w:p w:rsidR="00245B2A" w:rsidRDefault="00245B2A">
            <w:pPr>
              <w:jc w:val="center"/>
              <w:rPr>
                <w:b/>
                <w:sz w:val="24"/>
                <w:szCs w:val="24"/>
              </w:rPr>
            </w:pPr>
          </w:p>
        </w:tc>
      </w:tr>
      <w:tr w:rsidR="00245B2A">
        <w:trPr>
          <w:trHeight w:val="163"/>
        </w:trPr>
        <w:tc>
          <w:tcPr>
            <w:tcW w:w="3119" w:type="dxa"/>
            <w:gridSpan w:val="2"/>
          </w:tcPr>
          <w:p w:rsidR="00245B2A" w:rsidRDefault="006E5497">
            <w:pPr>
              <w:rPr>
                <w:b/>
                <w:sz w:val="24"/>
                <w:szCs w:val="24"/>
              </w:rPr>
            </w:pPr>
            <w:r>
              <w:rPr>
                <w:b/>
                <w:color w:val="000000"/>
                <w:sz w:val="24"/>
                <w:szCs w:val="24"/>
                <w:highlight w:val="white"/>
              </w:rPr>
              <w:t>Дата</w:t>
            </w:r>
          </w:p>
        </w:tc>
        <w:tc>
          <w:tcPr>
            <w:tcW w:w="12758" w:type="dxa"/>
            <w:gridSpan w:val="5"/>
          </w:tcPr>
          <w:p w:rsidR="00245B2A" w:rsidRDefault="00245B2A">
            <w:pPr>
              <w:jc w:val="center"/>
              <w:rPr>
                <w:b/>
                <w:sz w:val="24"/>
                <w:szCs w:val="24"/>
              </w:rPr>
            </w:pPr>
          </w:p>
        </w:tc>
      </w:tr>
      <w:tr w:rsidR="00245B2A">
        <w:trPr>
          <w:trHeight w:val="149"/>
        </w:trPr>
        <w:tc>
          <w:tcPr>
            <w:tcW w:w="3119" w:type="dxa"/>
            <w:gridSpan w:val="2"/>
          </w:tcPr>
          <w:p w:rsidR="00245B2A" w:rsidRDefault="006E5497">
            <w:pPr>
              <w:rPr>
                <w:b/>
                <w:sz w:val="24"/>
                <w:szCs w:val="24"/>
              </w:rPr>
            </w:pPr>
            <w:r>
              <w:rPr>
                <w:b/>
                <w:color w:val="000000"/>
                <w:sz w:val="24"/>
                <w:szCs w:val="24"/>
                <w:highlight w:val="white"/>
              </w:rPr>
              <w:t xml:space="preserve">Класс  </w:t>
            </w:r>
          </w:p>
        </w:tc>
        <w:tc>
          <w:tcPr>
            <w:tcW w:w="3900"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119" w:type="dxa"/>
            <w:gridSpan w:val="2"/>
          </w:tcPr>
          <w:p w:rsidR="00245B2A" w:rsidRDefault="006E5497">
            <w:pPr>
              <w:rPr>
                <w:b/>
                <w:sz w:val="24"/>
                <w:szCs w:val="24"/>
              </w:rPr>
            </w:pPr>
            <w:r>
              <w:rPr>
                <w:b/>
                <w:color w:val="000000"/>
                <w:sz w:val="24"/>
                <w:szCs w:val="24"/>
                <w:highlight w:val="white"/>
              </w:rPr>
              <w:t>Тема урока</w:t>
            </w:r>
          </w:p>
        </w:tc>
        <w:tc>
          <w:tcPr>
            <w:tcW w:w="12758" w:type="dxa"/>
            <w:gridSpan w:val="5"/>
          </w:tcPr>
          <w:p w:rsidR="00245B2A" w:rsidRDefault="006E5497">
            <w:pPr>
              <w:rPr>
                <w:sz w:val="24"/>
                <w:szCs w:val="24"/>
              </w:rPr>
            </w:pPr>
            <w:r>
              <w:rPr>
                <w:sz w:val="24"/>
                <w:szCs w:val="24"/>
              </w:rPr>
              <w:t>Чтение тематических карт</w:t>
            </w:r>
          </w:p>
        </w:tc>
      </w:tr>
      <w:tr w:rsidR="00245B2A">
        <w:trPr>
          <w:trHeight w:val="185"/>
        </w:trPr>
        <w:tc>
          <w:tcPr>
            <w:tcW w:w="3119"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2758" w:type="dxa"/>
            <w:gridSpan w:val="5"/>
          </w:tcPr>
          <w:p w:rsidR="00245B2A" w:rsidRDefault="006E5497">
            <w:pPr>
              <w:jc w:val="both"/>
              <w:rPr>
                <w:sz w:val="24"/>
                <w:szCs w:val="24"/>
              </w:rPr>
            </w:pPr>
            <w:r>
              <w:rPr>
                <w:sz w:val="24"/>
                <w:szCs w:val="24"/>
              </w:rPr>
              <w:t>8.2.1.2 - на основе применения условных знаков и элементов дополнительной характеристики карт читает тематические карты</w:t>
            </w:r>
          </w:p>
        </w:tc>
      </w:tr>
      <w:tr w:rsidR="00245B2A">
        <w:trPr>
          <w:trHeight w:val="353"/>
        </w:trPr>
        <w:tc>
          <w:tcPr>
            <w:tcW w:w="3119" w:type="dxa"/>
            <w:gridSpan w:val="2"/>
          </w:tcPr>
          <w:p w:rsidR="00245B2A" w:rsidRDefault="006E5497">
            <w:pPr>
              <w:rPr>
                <w:b/>
                <w:color w:val="000000"/>
                <w:sz w:val="24"/>
                <w:szCs w:val="24"/>
              </w:rPr>
            </w:pPr>
            <w:r>
              <w:rPr>
                <w:b/>
                <w:color w:val="000000"/>
                <w:sz w:val="24"/>
                <w:szCs w:val="24"/>
              </w:rPr>
              <w:t>Цель урока</w:t>
            </w:r>
          </w:p>
        </w:tc>
        <w:tc>
          <w:tcPr>
            <w:tcW w:w="12758" w:type="dxa"/>
            <w:gridSpan w:val="5"/>
          </w:tcPr>
          <w:p w:rsidR="00245B2A" w:rsidRDefault="006E5497">
            <w:pPr>
              <w:jc w:val="both"/>
              <w:rPr>
                <w:sz w:val="24"/>
                <w:szCs w:val="24"/>
              </w:rPr>
            </w:pPr>
            <w:r>
              <w:rPr>
                <w:sz w:val="24"/>
                <w:szCs w:val="24"/>
              </w:rPr>
              <w:t>Умеет читать и классифицировать тематические карты</w:t>
            </w:r>
          </w:p>
        </w:tc>
      </w:tr>
      <w:tr w:rsidR="00245B2A">
        <w:trPr>
          <w:trHeight w:val="266"/>
        </w:trPr>
        <w:tc>
          <w:tcPr>
            <w:tcW w:w="3119" w:type="dxa"/>
            <w:gridSpan w:val="2"/>
          </w:tcPr>
          <w:p w:rsidR="00245B2A" w:rsidRDefault="006E5497">
            <w:pPr>
              <w:ind w:left="-468" w:firstLine="468"/>
              <w:rPr>
                <w:b/>
                <w:sz w:val="24"/>
                <w:szCs w:val="24"/>
              </w:rPr>
            </w:pPr>
            <w:r>
              <w:rPr>
                <w:b/>
                <w:sz w:val="24"/>
                <w:szCs w:val="24"/>
              </w:rPr>
              <w:t>Критерии успеха</w:t>
            </w:r>
          </w:p>
        </w:tc>
        <w:tc>
          <w:tcPr>
            <w:tcW w:w="12758" w:type="dxa"/>
            <w:gridSpan w:val="5"/>
            <w:shd w:val="clear" w:color="auto" w:fill="auto"/>
            <w:vAlign w:val="center"/>
          </w:tcPr>
          <w:p w:rsidR="00245B2A" w:rsidRDefault="006E5497">
            <w:pPr>
              <w:jc w:val="both"/>
              <w:rPr>
                <w:sz w:val="24"/>
                <w:szCs w:val="24"/>
              </w:rPr>
            </w:pPr>
            <w:r>
              <w:rPr>
                <w:b/>
                <w:sz w:val="24"/>
                <w:szCs w:val="24"/>
              </w:rPr>
              <w:t>Знание и понимание:</w:t>
            </w:r>
            <w:r>
              <w:rPr>
                <w:sz w:val="24"/>
                <w:szCs w:val="24"/>
              </w:rPr>
              <w:t xml:space="preserve"> Знают классификацию тематических карт</w:t>
            </w:r>
          </w:p>
          <w:p w:rsidR="00245B2A" w:rsidRDefault="006E5497">
            <w:pPr>
              <w:jc w:val="both"/>
              <w:rPr>
                <w:b/>
                <w:sz w:val="24"/>
                <w:szCs w:val="24"/>
              </w:rPr>
            </w:pPr>
            <w:r>
              <w:rPr>
                <w:b/>
                <w:sz w:val="24"/>
                <w:szCs w:val="24"/>
              </w:rPr>
              <w:t>Анализ и Синтез:</w:t>
            </w:r>
            <w:r>
              <w:rPr>
                <w:sz w:val="24"/>
                <w:szCs w:val="24"/>
              </w:rPr>
              <w:t>Учащиеся могут по плану сделать проанализировать карту</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lastRenderedPageBreak/>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8080" w:type="dxa"/>
            <w:gridSpan w:val="3"/>
          </w:tcPr>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Приветствие, проверка посещаемости;</w:t>
            </w:r>
          </w:p>
          <w:p w:rsidR="00245B2A" w:rsidRDefault="006E5497">
            <w:pPr>
              <w:shd w:val="clear" w:color="auto" w:fill="FFFFFF"/>
              <w:rPr>
                <w:sz w:val="24"/>
                <w:szCs w:val="24"/>
              </w:rPr>
            </w:pPr>
            <w:r>
              <w:rPr>
                <w:sz w:val="24"/>
                <w:szCs w:val="24"/>
              </w:rPr>
              <w:t xml:space="preserve">Записывается тема и цели урока. </w:t>
            </w:r>
          </w:p>
          <w:p w:rsidR="00245B2A" w:rsidRDefault="006E5497">
            <w:pPr>
              <w:shd w:val="clear" w:color="auto" w:fill="FFFFFF"/>
              <w:rPr>
                <w:sz w:val="24"/>
                <w:szCs w:val="24"/>
              </w:rPr>
            </w:pPr>
            <w:r>
              <w:rPr>
                <w:sz w:val="24"/>
                <w:szCs w:val="24"/>
              </w:rPr>
              <w:t xml:space="preserve">Обсуждается план урока; </w:t>
            </w:r>
          </w:p>
          <w:p w:rsidR="00245B2A" w:rsidRDefault="006E5497">
            <w:pPr>
              <w:shd w:val="clear" w:color="auto" w:fill="FFFFFF"/>
              <w:rPr>
                <w:sz w:val="24"/>
                <w:szCs w:val="24"/>
              </w:rPr>
            </w:pPr>
            <w:r>
              <w:rPr>
                <w:sz w:val="24"/>
                <w:szCs w:val="24"/>
              </w:rPr>
              <w:t>Учитель оговаривает с учащимися критерии оценивания достижения целей.</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Учитель демонстрирует решение домашнего задания, учащиеся проверяют своё решение, отмечая недочёты или ошибки ЗЕЛЁНОЙ пастой.</w:t>
            </w:r>
          </w:p>
          <w:p w:rsidR="00245B2A" w:rsidRDefault="006E5497">
            <w:pPr>
              <w:pBdr>
                <w:top w:val="nil"/>
                <w:left w:val="nil"/>
                <w:bottom w:val="nil"/>
                <w:right w:val="nil"/>
                <w:between w:val="nil"/>
              </w:pBdr>
              <w:shd w:val="clear" w:color="auto" w:fill="FFFFFF"/>
              <w:rPr>
                <w:color w:val="000000"/>
                <w:sz w:val="24"/>
                <w:szCs w:val="24"/>
              </w:rPr>
            </w:pPr>
            <w:r>
              <w:rPr>
                <w:b/>
                <w:color w:val="000000"/>
                <w:sz w:val="24"/>
                <w:szCs w:val="24"/>
                <w:u w:val="single"/>
              </w:rPr>
              <w:t>Мозговой штурм</w:t>
            </w:r>
            <w:r>
              <w:rPr>
                <w:i/>
                <w:color w:val="000000"/>
                <w:sz w:val="24"/>
                <w:szCs w:val="24"/>
              </w:rPr>
              <w:t xml:space="preserve"> – что такое географическая карта? Какие условные обозначения вы знаете? Как можно разделить карты по содержанию? В чем различие тематических и общегеографических карт? Какую информацию можно получить с тематических карт</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Назовите источники информации об окружающем мире?</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(схема)</w:t>
            </w:r>
          </w:p>
          <w:p w:rsidR="00245B2A" w:rsidRDefault="006E5497">
            <w:pPr>
              <w:pBdr>
                <w:top w:val="nil"/>
                <w:left w:val="nil"/>
                <w:bottom w:val="nil"/>
                <w:right w:val="nil"/>
                <w:between w:val="nil"/>
              </w:pBdr>
              <w:shd w:val="clear" w:color="auto" w:fill="FFFFFF"/>
              <w:jc w:val="center"/>
              <w:rPr>
                <w:color w:val="333333"/>
                <w:sz w:val="24"/>
                <w:szCs w:val="24"/>
              </w:rPr>
            </w:pPr>
            <w:r>
              <w:rPr>
                <w:noProof/>
                <w:color w:val="333333"/>
                <w:sz w:val="24"/>
                <w:szCs w:val="24"/>
              </w:rPr>
              <w:drawing>
                <wp:inline distT="0" distB="0" distL="0" distR="0">
                  <wp:extent cx="1866900" cy="838200"/>
                  <wp:effectExtent l="0" t="0" r="0" b="0"/>
                  <wp:docPr id="35994" name="image147.gif" descr="http://xn--i1abbnckbmcl9fb.xn--p1ai/%D1%81%D1%82%D0%B0%D1%82%D1%8C%D0%B8/662332/img1.gif"/>
                  <wp:cNvGraphicFramePr/>
                  <a:graphic xmlns:a="http://schemas.openxmlformats.org/drawingml/2006/main">
                    <a:graphicData uri="http://schemas.openxmlformats.org/drawingml/2006/picture">
                      <pic:pic xmlns:pic="http://schemas.openxmlformats.org/drawingml/2006/picture">
                        <pic:nvPicPr>
                          <pic:cNvPr id="0" name="image147.gif" descr="http://xn--i1abbnckbmcl9fb.xn--p1ai/%D1%81%D1%82%D0%B0%D1%82%D1%8C%D0%B8/662332/img1.gif"/>
                          <pic:cNvPicPr preferRelativeResize="0"/>
                        </pic:nvPicPr>
                        <pic:blipFill>
                          <a:blip r:embed="rId129"/>
                          <a:srcRect/>
                          <a:stretch>
                            <a:fillRect/>
                          </a:stretch>
                        </pic:blipFill>
                        <pic:spPr>
                          <a:xfrm>
                            <a:off x="0" y="0"/>
                            <a:ext cx="1866900" cy="838200"/>
                          </a:xfrm>
                          <a:prstGeom prst="rect">
                            <a:avLst/>
                          </a:prstGeom>
                          <a:ln/>
                        </pic:spPr>
                      </pic:pic>
                    </a:graphicData>
                  </a:graphic>
                </wp:inline>
              </w:drawing>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Вопросы:</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1. Какую географическую информацию ежедневно дает телевидение?</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2. Какие вы видели на экране карты?</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3. Что такое карта?</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4. С какими картами вы уже работали?</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5. Что такое географический атлас?</w:t>
            </w:r>
          </w:p>
          <w:p w:rsidR="00245B2A" w:rsidRDefault="00245B2A">
            <w:pPr>
              <w:rPr>
                <w:sz w:val="24"/>
                <w:szCs w:val="24"/>
              </w:rPr>
            </w:pP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245B2A">
            <w:pPr>
              <w:rPr>
                <w:sz w:val="24"/>
                <w:szCs w:val="24"/>
              </w:rPr>
            </w:pPr>
          </w:p>
          <w:p w:rsidR="00245B2A" w:rsidRDefault="006E5497">
            <w:pPr>
              <w:rPr>
                <w:sz w:val="24"/>
                <w:szCs w:val="24"/>
              </w:rPr>
            </w:pPr>
            <w:r>
              <w:rPr>
                <w:sz w:val="24"/>
                <w:szCs w:val="24"/>
              </w:rPr>
              <w:t>Тема урока записывается на доске</w:t>
            </w:r>
          </w:p>
          <w:p w:rsidR="00245B2A" w:rsidRDefault="00245B2A">
            <w:pPr>
              <w:rPr>
                <w:sz w:val="24"/>
                <w:szCs w:val="24"/>
              </w:rPr>
            </w:pPr>
          </w:p>
          <w:p w:rsidR="00245B2A" w:rsidRDefault="006E5497">
            <w:pPr>
              <w:jc w:val="both"/>
              <w:rPr>
                <w:sz w:val="24"/>
                <w:szCs w:val="24"/>
              </w:rPr>
            </w:pPr>
            <w:r>
              <w:rPr>
                <w:sz w:val="24"/>
                <w:szCs w:val="24"/>
              </w:rPr>
              <w:t xml:space="preserve">Маршрутный лист </w:t>
            </w:r>
          </w:p>
        </w:tc>
      </w:tr>
      <w:tr w:rsidR="00245B2A">
        <w:trPr>
          <w:trHeight w:val="1835"/>
        </w:trPr>
        <w:tc>
          <w:tcPr>
            <w:tcW w:w="1843" w:type="dxa"/>
          </w:tcPr>
          <w:p w:rsidR="00245B2A" w:rsidRDefault="006E5497">
            <w:pPr>
              <w:rPr>
                <w:b/>
                <w:sz w:val="24"/>
                <w:szCs w:val="24"/>
              </w:rPr>
            </w:pPr>
            <w:r>
              <w:rPr>
                <w:b/>
                <w:sz w:val="24"/>
                <w:szCs w:val="24"/>
              </w:rPr>
              <w:lastRenderedPageBreak/>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tcPr>
          <w:p w:rsidR="00245B2A" w:rsidRDefault="006E5497">
            <w:pPr>
              <w:rPr>
                <w:sz w:val="24"/>
                <w:szCs w:val="24"/>
              </w:rPr>
            </w:pPr>
            <w:r>
              <w:rPr>
                <w:rFonts w:ascii="Calibri" w:eastAsia="Calibri" w:hAnsi="Calibri" w:cs="Calibri"/>
                <w:sz w:val="24"/>
                <w:szCs w:val="24"/>
              </w:rPr>
              <w:object w:dxaOrig="7875" w:dyaOrig="4560">
                <v:shape id="_x0000_i1035" type="#_x0000_t75" style="width:393.75pt;height:228pt" o:ole="">
                  <v:imagedata r:id="rId130" o:title=""/>
                </v:shape>
                <o:OLEObject Type="Embed" ProgID="PBrush" ShapeID="_x0000_i1035" DrawAspect="Content" ObjectID="_1770666789" r:id="rId131"/>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860" w:dyaOrig="4590">
                <v:shape id="_x0000_i1036" type="#_x0000_t75" style="width:393pt;height:229.5pt" o:ole="">
                  <v:imagedata r:id="rId132" o:title=""/>
                </v:shape>
                <o:OLEObject Type="Embed" ProgID="PBrush" ShapeID="_x0000_i1036" DrawAspect="Content" ObjectID="_1770666790" r:id="rId133"/>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875" w:dyaOrig="4335">
                <v:shape id="_x0000_i1037" type="#_x0000_t75" style="width:393.75pt;height:216.75pt" o:ole="">
                  <v:imagedata r:id="rId134" o:title=""/>
                </v:shape>
                <o:OLEObject Type="Embed" ProgID="PBrush" ShapeID="_x0000_i1037" DrawAspect="Content" ObjectID="_1770666791" r:id="rId135"/>
              </w:object>
            </w:r>
          </w:p>
          <w:p w:rsidR="00245B2A" w:rsidRDefault="006E5497">
            <w:pPr>
              <w:rPr>
                <w:sz w:val="24"/>
                <w:szCs w:val="24"/>
              </w:rPr>
            </w:pPr>
            <w:r>
              <w:rPr>
                <w:rFonts w:ascii="Calibri" w:eastAsia="Calibri" w:hAnsi="Calibri" w:cs="Calibri"/>
                <w:sz w:val="24"/>
                <w:szCs w:val="24"/>
              </w:rPr>
              <w:object w:dxaOrig="7875" w:dyaOrig="4395">
                <v:shape id="_x0000_i1038" type="#_x0000_t75" style="width:393.75pt;height:219.75pt" o:ole="">
                  <v:imagedata r:id="rId136" o:title=""/>
                </v:shape>
                <o:OLEObject Type="Embed" ProgID="PBrush" ShapeID="_x0000_i1038" DrawAspect="Content" ObjectID="_1770666792" r:id="rId137"/>
              </w:object>
            </w:r>
          </w:p>
          <w:p w:rsidR="00245B2A" w:rsidRDefault="00245B2A">
            <w:pPr>
              <w:rPr>
                <w:sz w:val="24"/>
                <w:szCs w:val="24"/>
              </w:rPr>
            </w:pP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890" w:dyaOrig="4590">
                <v:shape id="_x0000_i1039" type="#_x0000_t75" style="width:394.5pt;height:229.5pt" o:ole="">
                  <v:imagedata r:id="rId138" o:title=""/>
                </v:shape>
                <o:OLEObject Type="Embed" ProgID="PBrush" ShapeID="_x0000_i1039" DrawAspect="Content" ObjectID="_1770666793" r:id="rId139"/>
              </w:object>
            </w:r>
          </w:p>
          <w:p w:rsidR="00245B2A" w:rsidRDefault="006E5497">
            <w:pPr>
              <w:rPr>
                <w:sz w:val="24"/>
                <w:szCs w:val="24"/>
              </w:rPr>
            </w:pPr>
            <w:r>
              <w:rPr>
                <w:rFonts w:ascii="Calibri" w:eastAsia="Calibri" w:hAnsi="Calibri" w:cs="Calibri"/>
                <w:sz w:val="24"/>
                <w:szCs w:val="24"/>
              </w:rPr>
              <w:object w:dxaOrig="7875" w:dyaOrig="5040">
                <v:shape id="_x0000_i1040" type="#_x0000_t75" style="width:393.75pt;height:252pt" o:ole="">
                  <v:imagedata r:id="rId140" o:title=""/>
                </v:shape>
                <o:OLEObject Type="Embed" ProgID="PBrush" ShapeID="_x0000_i1040" DrawAspect="Content" ObjectID="_1770666794" r:id="rId141"/>
              </w:object>
            </w:r>
            <w:r>
              <w:rPr>
                <w:b/>
                <w:sz w:val="24"/>
                <w:szCs w:val="24"/>
              </w:rPr>
              <w:t>Разделение учащихся на пары. Метод «Молекула»</w:t>
            </w:r>
          </w:p>
          <w:p w:rsidR="00245B2A" w:rsidRDefault="006E5497">
            <w:pPr>
              <w:rPr>
                <w:b/>
                <w:sz w:val="24"/>
                <w:szCs w:val="24"/>
              </w:rPr>
            </w:pPr>
            <w:r>
              <w:rPr>
                <w:b/>
                <w:sz w:val="24"/>
                <w:szCs w:val="24"/>
              </w:rPr>
              <w:t>Как классифицируются тематические карты</w:t>
            </w:r>
          </w:p>
          <w:p w:rsidR="00245B2A" w:rsidRDefault="006E5497">
            <w:pPr>
              <w:tabs>
                <w:tab w:val="left" w:pos="2796"/>
              </w:tabs>
              <w:rPr>
                <w:sz w:val="24"/>
                <w:szCs w:val="24"/>
              </w:rPr>
            </w:pPr>
            <w:r>
              <w:rPr>
                <w:sz w:val="24"/>
                <w:szCs w:val="24"/>
              </w:rPr>
              <w:lastRenderedPageBreak/>
              <w:t xml:space="preserve">Учитель предоставляет </w:t>
            </w:r>
            <w:r>
              <w:rPr>
                <w:sz w:val="24"/>
                <w:szCs w:val="24"/>
              </w:rPr>
              <w:tab/>
              <w:t>раздаточный материал согласно теме мини исследования. Учащиеся в парах исследуют материал, при необходимости делают записи в тетрадях.</w:t>
            </w:r>
          </w:p>
          <w:p w:rsidR="00245B2A" w:rsidRDefault="006E5497">
            <w:pPr>
              <w:rPr>
                <w:b/>
                <w:sz w:val="24"/>
                <w:szCs w:val="24"/>
              </w:rPr>
            </w:pPr>
            <w:r>
              <w:rPr>
                <w:b/>
                <w:sz w:val="24"/>
                <w:szCs w:val="24"/>
              </w:rPr>
              <w:t xml:space="preserve">Индивидуальная работа. Формативое оценивание.  Самооценивание. Оценивание изучения видов  тематических карт. </w:t>
            </w:r>
          </w:p>
          <w:p w:rsidR="00245B2A" w:rsidRDefault="006E5497">
            <w:pPr>
              <w:rPr>
                <w:sz w:val="24"/>
                <w:szCs w:val="24"/>
              </w:rPr>
            </w:pPr>
            <w:r>
              <w:rPr>
                <w:sz w:val="24"/>
                <w:szCs w:val="24"/>
              </w:rPr>
              <w:t xml:space="preserve">Учащиеся выполняют задания, проводят самооценивание согласно критериям оценивания. </w: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875" w:dyaOrig="5760">
                <v:shape id="_x0000_i1041" type="#_x0000_t75" style="width:393.75pt;height:4in" o:ole="">
                  <v:imagedata r:id="rId142" o:title=""/>
                </v:shape>
                <o:OLEObject Type="Embed" ProgID="PBrush" ShapeID="_x0000_i1041" DrawAspect="Content" ObjectID="_1770666795" r:id="rId143"/>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905" w:dyaOrig="5625">
                <v:shape id="_x0000_i1042" type="#_x0000_t75" style="width:395.25pt;height:281.25pt" o:ole="">
                  <v:imagedata r:id="rId144" o:title=""/>
                </v:shape>
                <o:OLEObject Type="Embed" ProgID="PBrush" ShapeID="_x0000_i1042" DrawAspect="Content" ObjectID="_1770666796" r:id="rId145"/>
              </w:object>
            </w:r>
          </w:p>
        </w:tc>
        <w:tc>
          <w:tcPr>
            <w:tcW w:w="2410" w:type="dxa"/>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 Излагает свои мысли.</w:t>
            </w:r>
          </w:p>
          <w:p w:rsidR="00245B2A" w:rsidRDefault="00245B2A">
            <w:pPr>
              <w:rPr>
                <w:sz w:val="24"/>
                <w:szCs w:val="24"/>
              </w:rPr>
            </w:pPr>
          </w:p>
          <w:p w:rsidR="00245B2A" w:rsidRDefault="00245B2A">
            <w:pPr>
              <w:jc w:val="both"/>
              <w:rPr>
                <w:sz w:val="24"/>
                <w:szCs w:val="24"/>
              </w:rPr>
            </w:pPr>
          </w:p>
        </w:tc>
        <w:tc>
          <w:tcPr>
            <w:tcW w:w="1843"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Pr>
          <w:p w:rsidR="00245B2A" w:rsidRDefault="006E5497">
            <w:pPr>
              <w:rPr>
                <w:sz w:val="24"/>
                <w:szCs w:val="24"/>
              </w:rPr>
            </w:pPr>
            <w:r>
              <w:rPr>
                <w:sz w:val="24"/>
                <w:szCs w:val="24"/>
              </w:rPr>
              <w:t>Раздаточный материал 1</w:t>
            </w:r>
          </w:p>
          <w:p w:rsidR="00245B2A" w:rsidRDefault="006E5497">
            <w:pPr>
              <w:rPr>
                <w:sz w:val="24"/>
                <w:szCs w:val="24"/>
              </w:rPr>
            </w:pPr>
            <w:r>
              <w:rPr>
                <w:sz w:val="24"/>
                <w:szCs w:val="24"/>
              </w:rPr>
              <w:t>Атлас 7 класса</w:t>
            </w:r>
          </w:p>
          <w:p w:rsidR="00245B2A" w:rsidRDefault="00245B2A">
            <w:pPr>
              <w:rPr>
                <w:sz w:val="24"/>
                <w:szCs w:val="24"/>
              </w:rPr>
            </w:pPr>
          </w:p>
          <w:p w:rsidR="00245B2A" w:rsidRDefault="006E5497">
            <w:pPr>
              <w:rPr>
                <w:sz w:val="24"/>
                <w:szCs w:val="24"/>
              </w:rPr>
            </w:pPr>
            <w:r>
              <w:rPr>
                <w:sz w:val="24"/>
                <w:szCs w:val="24"/>
              </w:rPr>
              <w:t>Раздаточный материал 2</w:t>
            </w:r>
          </w:p>
          <w:p w:rsidR="00245B2A" w:rsidRDefault="00245B2A">
            <w:pPr>
              <w:rPr>
                <w:sz w:val="24"/>
                <w:szCs w:val="24"/>
              </w:rPr>
            </w:pPr>
          </w:p>
          <w:p w:rsidR="00245B2A" w:rsidRDefault="006E5497">
            <w:pPr>
              <w:widowControl w:val="0"/>
              <w:jc w:val="both"/>
              <w:rPr>
                <w:sz w:val="24"/>
                <w:szCs w:val="24"/>
              </w:rPr>
            </w:pPr>
            <w:r>
              <w:rPr>
                <w:sz w:val="24"/>
                <w:szCs w:val="24"/>
              </w:rPr>
              <w:t xml:space="preserve">Атлас </w:t>
            </w: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widowControl w:val="0"/>
              <w:rPr>
                <w:sz w:val="24"/>
                <w:szCs w:val="24"/>
              </w:rPr>
            </w:pPr>
            <w:r>
              <w:rPr>
                <w:b/>
                <w:sz w:val="24"/>
                <w:szCs w:val="24"/>
              </w:rPr>
              <w:t>Рефлексия.</w:t>
            </w:r>
          </w:p>
          <w:p w:rsidR="00245B2A" w:rsidRDefault="006E5497">
            <w:pPr>
              <w:widowControl w:val="0"/>
              <w:rPr>
                <w:sz w:val="24"/>
                <w:szCs w:val="24"/>
              </w:rPr>
            </w:pPr>
            <w:r>
              <w:rPr>
                <w:sz w:val="24"/>
                <w:szCs w:val="24"/>
              </w:rPr>
              <w:t xml:space="preserve">В группах обобщите полученную на уроке информацию. </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t>- Что нового узнали?</w:t>
            </w:r>
          </w:p>
          <w:p w:rsidR="00245B2A" w:rsidRDefault="006E5497">
            <w:pPr>
              <w:widowControl w:val="0"/>
              <w:rPr>
                <w:sz w:val="24"/>
                <w:szCs w:val="24"/>
              </w:rPr>
            </w:pPr>
            <w:r>
              <w:rPr>
                <w:sz w:val="24"/>
                <w:szCs w:val="24"/>
              </w:rPr>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widowControl w:val="0"/>
              <w:rPr>
                <w:sz w:val="24"/>
                <w:szCs w:val="24"/>
              </w:rPr>
            </w:pPr>
            <w:r>
              <w:rPr>
                <w:sz w:val="24"/>
                <w:szCs w:val="24"/>
              </w:rPr>
              <w:t>- На что нужно обратить внимание в дальнейшем?</w:t>
            </w: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8"/>
        <w:tblW w:w="1573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1985"/>
        <w:gridCol w:w="3191"/>
        <w:gridCol w:w="3329"/>
        <w:gridCol w:w="2269"/>
        <w:gridCol w:w="1700"/>
        <w:gridCol w:w="1418"/>
      </w:tblGrid>
      <w:tr w:rsidR="00245B2A">
        <w:trPr>
          <w:trHeight w:val="108"/>
        </w:trPr>
        <w:tc>
          <w:tcPr>
            <w:tcW w:w="3828" w:type="dxa"/>
            <w:gridSpan w:val="2"/>
          </w:tcPr>
          <w:p w:rsidR="00245B2A" w:rsidRDefault="006E5497">
            <w:pPr>
              <w:rPr>
                <w:b/>
                <w:sz w:val="24"/>
                <w:szCs w:val="24"/>
              </w:rPr>
            </w:pPr>
            <w:r>
              <w:rPr>
                <w:b/>
                <w:color w:val="000000"/>
                <w:sz w:val="24"/>
                <w:szCs w:val="24"/>
                <w:highlight w:val="white"/>
              </w:rPr>
              <w:t>Раздел</w:t>
            </w:r>
          </w:p>
        </w:tc>
        <w:tc>
          <w:tcPr>
            <w:tcW w:w="11907" w:type="dxa"/>
            <w:gridSpan w:val="5"/>
          </w:tcPr>
          <w:p w:rsidR="00245B2A" w:rsidRDefault="00245B2A">
            <w:pPr>
              <w:jc w:val="center"/>
              <w:rPr>
                <w:b/>
                <w:sz w:val="24"/>
                <w:szCs w:val="24"/>
              </w:rPr>
            </w:pPr>
          </w:p>
        </w:tc>
      </w:tr>
      <w:tr w:rsidR="00245B2A">
        <w:trPr>
          <w:trHeight w:val="99"/>
        </w:trPr>
        <w:tc>
          <w:tcPr>
            <w:tcW w:w="3828" w:type="dxa"/>
            <w:gridSpan w:val="2"/>
          </w:tcPr>
          <w:p w:rsidR="00245B2A" w:rsidRDefault="006E5497">
            <w:pPr>
              <w:rPr>
                <w:b/>
                <w:sz w:val="24"/>
                <w:szCs w:val="24"/>
              </w:rPr>
            </w:pPr>
            <w:r>
              <w:rPr>
                <w:b/>
                <w:color w:val="000000"/>
                <w:sz w:val="24"/>
                <w:szCs w:val="24"/>
                <w:highlight w:val="white"/>
              </w:rPr>
              <w:t>ФИО педагога</w:t>
            </w:r>
          </w:p>
        </w:tc>
        <w:tc>
          <w:tcPr>
            <w:tcW w:w="11907" w:type="dxa"/>
            <w:gridSpan w:val="5"/>
          </w:tcPr>
          <w:p w:rsidR="00245B2A" w:rsidRDefault="00245B2A">
            <w:pPr>
              <w:jc w:val="center"/>
              <w:rPr>
                <w:b/>
                <w:sz w:val="24"/>
                <w:szCs w:val="24"/>
              </w:rPr>
            </w:pPr>
          </w:p>
        </w:tc>
      </w:tr>
      <w:tr w:rsidR="00245B2A">
        <w:trPr>
          <w:trHeight w:val="163"/>
        </w:trPr>
        <w:tc>
          <w:tcPr>
            <w:tcW w:w="3828" w:type="dxa"/>
            <w:gridSpan w:val="2"/>
          </w:tcPr>
          <w:p w:rsidR="00245B2A" w:rsidRDefault="006E5497">
            <w:pPr>
              <w:rPr>
                <w:b/>
                <w:sz w:val="24"/>
                <w:szCs w:val="24"/>
              </w:rPr>
            </w:pPr>
            <w:r>
              <w:rPr>
                <w:b/>
                <w:color w:val="000000"/>
                <w:sz w:val="24"/>
                <w:szCs w:val="24"/>
                <w:highlight w:val="white"/>
              </w:rPr>
              <w:t>Дата</w:t>
            </w:r>
          </w:p>
        </w:tc>
        <w:tc>
          <w:tcPr>
            <w:tcW w:w="11907" w:type="dxa"/>
            <w:gridSpan w:val="5"/>
          </w:tcPr>
          <w:p w:rsidR="00245B2A" w:rsidRDefault="00245B2A">
            <w:pPr>
              <w:jc w:val="center"/>
              <w:rPr>
                <w:b/>
                <w:sz w:val="24"/>
                <w:szCs w:val="24"/>
              </w:rPr>
            </w:pPr>
          </w:p>
        </w:tc>
      </w:tr>
      <w:tr w:rsidR="00245B2A">
        <w:trPr>
          <w:trHeight w:val="519"/>
        </w:trPr>
        <w:tc>
          <w:tcPr>
            <w:tcW w:w="3828" w:type="dxa"/>
            <w:gridSpan w:val="2"/>
          </w:tcPr>
          <w:p w:rsidR="00245B2A" w:rsidRDefault="006E5497">
            <w:pPr>
              <w:rPr>
                <w:b/>
                <w:sz w:val="24"/>
                <w:szCs w:val="24"/>
              </w:rPr>
            </w:pPr>
            <w:r>
              <w:rPr>
                <w:b/>
                <w:color w:val="000000"/>
                <w:sz w:val="24"/>
                <w:szCs w:val="24"/>
                <w:highlight w:val="white"/>
              </w:rPr>
              <w:t>Класс </w:t>
            </w:r>
          </w:p>
        </w:tc>
        <w:tc>
          <w:tcPr>
            <w:tcW w:w="3191"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716"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828" w:type="dxa"/>
            <w:gridSpan w:val="2"/>
          </w:tcPr>
          <w:p w:rsidR="00245B2A" w:rsidRDefault="006E5497">
            <w:pPr>
              <w:rPr>
                <w:b/>
                <w:sz w:val="24"/>
                <w:szCs w:val="24"/>
              </w:rPr>
            </w:pPr>
            <w:r>
              <w:rPr>
                <w:b/>
                <w:color w:val="000000"/>
                <w:sz w:val="24"/>
                <w:szCs w:val="24"/>
                <w:highlight w:val="white"/>
              </w:rPr>
              <w:t>Тема урока</w:t>
            </w:r>
          </w:p>
        </w:tc>
        <w:tc>
          <w:tcPr>
            <w:tcW w:w="11907" w:type="dxa"/>
            <w:gridSpan w:val="5"/>
          </w:tcPr>
          <w:p w:rsidR="00245B2A" w:rsidRDefault="006E5497">
            <w:pPr>
              <w:jc w:val="center"/>
              <w:rPr>
                <w:sz w:val="24"/>
                <w:szCs w:val="24"/>
              </w:rPr>
            </w:pPr>
            <w:r>
              <w:rPr>
                <w:sz w:val="24"/>
                <w:szCs w:val="24"/>
              </w:rPr>
              <w:t>Тематическая географическая номенклатура</w:t>
            </w:r>
          </w:p>
        </w:tc>
      </w:tr>
      <w:tr w:rsidR="00245B2A">
        <w:trPr>
          <w:trHeight w:val="185"/>
        </w:trPr>
        <w:tc>
          <w:tcPr>
            <w:tcW w:w="3828"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1907" w:type="dxa"/>
            <w:gridSpan w:val="5"/>
          </w:tcPr>
          <w:p w:rsidR="00245B2A" w:rsidRDefault="006E5497">
            <w:pPr>
              <w:jc w:val="both"/>
              <w:rPr>
                <w:sz w:val="24"/>
                <w:szCs w:val="24"/>
              </w:rPr>
            </w:pPr>
            <w:r>
              <w:rPr>
                <w:sz w:val="24"/>
                <w:szCs w:val="24"/>
              </w:rPr>
              <w:t>8.2.1.3 - показывает на контурной карте объекты географической номенклатуры</w:t>
            </w:r>
          </w:p>
        </w:tc>
      </w:tr>
      <w:tr w:rsidR="00245B2A">
        <w:trPr>
          <w:trHeight w:val="353"/>
        </w:trPr>
        <w:tc>
          <w:tcPr>
            <w:tcW w:w="3828" w:type="dxa"/>
            <w:gridSpan w:val="2"/>
          </w:tcPr>
          <w:p w:rsidR="00245B2A" w:rsidRDefault="006E5497">
            <w:pPr>
              <w:rPr>
                <w:b/>
                <w:color w:val="000000"/>
                <w:sz w:val="24"/>
                <w:szCs w:val="24"/>
              </w:rPr>
            </w:pPr>
            <w:r>
              <w:rPr>
                <w:b/>
                <w:color w:val="000000"/>
                <w:sz w:val="24"/>
                <w:szCs w:val="24"/>
              </w:rPr>
              <w:t>Цель урока</w:t>
            </w:r>
          </w:p>
        </w:tc>
        <w:tc>
          <w:tcPr>
            <w:tcW w:w="11907" w:type="dxa"/>
            <w:gridSpan w:val="5"/>
          </w:tcPr>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 Составляет элементы дополнительной характеристики тематических карт: профиль, диаграммы, графики, таблицы ;</w:t>
            </w:r>
          </w:p>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4"/>
                <w:szCs w:val="24"/>
              </w:rPr>
            </w:pPr>
            <w:r>
              <w:rPr>
                <w:color w:val="000000"/>
                <w:sz w:val="24"/>
                <w:szCs w:val="24"/>
              </w:rPr>
              <w:t xml:space="preserve"> </w:t>
            </w:r>
            <w:r>
              <w:rPr>
                <w:color w:val="212121"/>
                <w:sz w:val="24"/>
                <w:szCs w:val="24"/>
              </w:rPr>
              <w:t>Читает тематические карты на основе дополнительных описаний карт</w:t>
            </w:r>
            <w:r>
              <w:rPr>
                <w:color w:val="000000"/>
                <w:sz w:val="24"/>
                <w:szCs w:val="24"/>
              </w:rPr>
              <w:t xml:space="preserve">; </w:t>
            </w:r>
          </w:p>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4"/>
                <w:szCs w:val="24"/>
              </w:rPr>
            </w:pPr>
            <w:r>
              <w:rPr>
                <w:color w:val="000000"/>
                <w:sz w:val="24"/>
                <w:szCs w:val="24"/>
              </w:rPr>
              <w:t xml:space="preserve"> </w:t>
            </w:r>
            <w:r>
              <w:rPr>
                <w:color w:val="212121"/>
                <w:sz w:val="24"/>
                <w:szCs w:val="24"/>
              </w:rPr>
              <w:t>Показывает географическая номенклатура на карте.</w:t>
            </w:r>
          </w:p>
          <w:p w:rsidR="00245B2A" w:rsidRDefault="00245B2A">
            <w:pPr>
              <w:rPr>
                <w:sz w:val="24"/>
                <w:szCs w:val="24"/>
              </w:rPr>
            </w:pPr>
          </w:p>
        </w:tc>
      </w:tr>
      <w:tr w:rsidR="00245B2A">
        <w:trPr>
          <w:trHeight w:val="266"/>
        </w:trPr>
        <w:tc>
          <w:tcPr>
            <w:tcW w:w="3828" w:type="dxa"/>
            <w:gridSpan w:val="2"/>
          </w:tcPr>
          <w:p w:rsidR="00245B2A" w:rsidRDefault="006E5497">
            <w:pPr>
              <w:ind w:left="-468" w:firstLine="468"/>
              <w:rPr>
                <w:b/>
                <w:sz w:val="24"/>
                <w:szCs w:val="24"/>
              </w:rPr>
            </w:pPr>
            <w:r>
              <w:rPr>
                <w:b/>
                <w:sz w:val="24"/>
                <w:szCs w:val="24"/>
              </w:rPr>
              <w:t>Критерии успеха</w:t>
            </w:r>
          </w:p>
        </w:tc>
        <w:tc>
          <w:tcPr>
            <w:tcW w:w="11907" w:type="dxa"/>
            <w:gridSpan w:val="5"/>
          </w:tcPr>
          <w:p w:rsidR="00245B2A" w:rsidRDefault="006E5497">
            <w:pPr>
              <w:widowControl w:val="0"/>
              <w:spacing w:line="260" w:lineRule="auto"/>
              <w:jc w:val="both"/>
              <w:rPr>
                <w:sz w:val="24"/>
                <w:szCs w:val="24"/>
              </w:rPr>
            </w:pPr>
            <w:r>
              <w:rPr>
                <w:sz w:val="24"/>
                <w:szCs w:val="24"/>
              </w:rPr>
              <w:t>Знает классификацию тематических карт;</w:t>
            </w:r>
          </w:p>
          <w:p w:rsidR="00245B2A" w:rsidRDefault="006E5497">
            <w:pPr>
              <w:widowControl w:val="0"/>
              <w:spacing w:line="260" w:lineRule="auto"/>
              <w:jc w:val="both"/>
              <w:rPr>
                <w:sz w:val="24"/>
                <w:szCs w:val="24"/>
              </w:rPr>
            </w:pPr>
            <w:r>
              <w:rPr>
                <w:sz w:val="24"/>
                <w:szCs w:val="24"/>
              </w:rPr>
              <w:t>Составляет диаграммы,графики,таблицы;</w:t>
            </w:r>
          </w:p>
          <w:p w:rsidR="00245B2A" w:rsidRDefault="006E5497">
            <w:pPr>
              <w:rPr>
                <w:sz w:val="24"/>
                <w:szCs w:val="24"/>
              </w:rPr>
            </w:pPr>
            <w:r>
              <w:rPr>
                <w:sz w:val="24"/>
                <w:szCs w:val="24"/>
              </w:rPr>
              <w:t>Дает полную характеристику дополнительным элементам .</w:t>
            </w:r>
          </w:p>
        </w:tc>
      </w:tr>
      <w:tr w:rsidR="00245B2A">
        <w:trPr>
          <w:trHeight w:val="272"/>
        </w:trPr>
        <w:tc>
          <w:tcPr>
            <w:tcW w:w="15735"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505"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269"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700" w:type="dxa"/>
          </w:tcPr>
          <w:p w:rsidR="00245B2A" w:rsidRDefault="006E5497">
            <w:pPr>
              <w:jc w:val="center"/>
              <w:rPr>
                <w:b/>
                <w:sz w:val="24"/>
                <w:szCs w:val="24"/>
              </w:rPr>
            </w:pPr>
            <w:r>
              <w:rPr>
                <w:b/>
                <w:sz w:val="24"/>
                <w:szCs w:val="24"/>
              </w:rPr>
              <w:t xml:space="preserve">Оценивание </w:t>
            </w:r>
          </w:p>
        </w:tc>
        <w:tc>
          <w:tcPr>
            <w:tcW w:w="1418" w:type="dxa"/>
          </w:tcPr>
          <w:p w:rsidR="00245B2A" w:rsidRDefault="006E5497">
            <w:pPr>
              <w:jc w:val="center"/>
              <w:rPr>
                <w:b/>
                <w:sz w:val="24"/>
                <w:szCs w:val="24"/>
              </w:rPr>
            </w:pPr>
            <w:r>
              <w:rPr>
                <w:b/>
                <w:sz w:val="24"/>
                <w:szCs w:val="24"/>
              </w:rPr>
              <w:t>Ресурсы</w:t>
            </w:r>
          </w:p>
        </w:tc>
      </w:tr>
      <w:tr w:rsidR="00245B2A">
        <w:trPr>
          <w:trHeight w:val="136"/>
        </w:trPr>
        <w:tc>
          <w:tcPr>
            <w:tcW w:w="1843" w:type="dxa"/>
          </w:tcPr>
          <w:p w:rsidR="00245B2A" w:rsidRDefault="00245B2A">
            <w:pPr>
              <w:rPr>
                <w:sz w:val="24"/>
                <w:szCs w:val="24"/>
              </w:rPr>
            </w:pPr>
          </w:p>
        </w:tc>
        <w:tc>
          <w:tcPr>
            <w:tcW w:w="8505" w:type="dxa"/>
            <w:gridSpan w:val="3"/>
          </w:tcPr>
          <w:p w:rsidR="00245B2A" w:rsidRDefault="006E5497">
            <w:pPr>
              <w:pBdr>
                <w:top w:val="nil"/>
                <w:left w:val="nil"/>
                <w:bottom w:val="nil"/>
                <w:right w:val="nil"/>
                <w:between w:val="nil"/>
              </w:pBdr>
              <w:spacing w:line="276" w:lineRule="auto"/>
              <w:rPr>
                <w:color w:val="000000"/>
                <w:sz w:val="24"/>
                <w:szCs w:val="24"/>
              </w:rPr>
            </w:pPr>
            <w:r>
              <w:rPr>
                <w:color w:val="000000"/>
                <w:sz w:val="24"/>
                <w:szCs w:val="24"/>
              </w:rPr>
              <w:t xml:space="preserve">С помощью приема «Эврика» осуществляет повторение пройденного материала. </w:t>
            </w:r>
          </w:p>
          <w:p w:rsidR="00245B2A" w:rsidRDefault="006E5497">
            <w:pPr>
              <w:pBdr>
                <w:top w:val="nil"/>
                <w:left w:val="nil"/>
                <w:bottom w:val="nil"/>
                <w:right w:val="nil"/>
                <w:between w:val="nil"/>
              </w:pBdr>
              <w:spacing w:line="276" w:lineRule="auto"/>
              <w:rPr>
                <w:color w:val="000000"/>
                <w:sz w:val="24"/>
                <w:szCs w:val="24"/>
              </w:rPr>
            </w:pPr>
            <w:r>
              <w:rPr>
                <w:color w:val="000000"/>
                <w:sz w:val="24"/>
                <w:szCs w:val="24"/>
              </w:rPr>
              <w:t xml:space="preserve"> </w:t>
            </w:r>
            <w:r>
              <w:rPr>
                <w:b/>
                <w:color w:val="000000"/>
                <w:sz w:val="24"/>
                <w:szCs w:val="24"/>
              </w:rPr>
              <w:t xml:space="preserve">На столе у учителя лежат перевернутые карточки, учащиеся берут по одному и </w:t>
            </w:r>
            <w:r>
              <w:rPr>
                <w:color w:val="000000"/>
                <w:sz w:val="24"/>
                <w:szCs w:val="24"/>
              </w:rPr>
              <w:t>объединяются в 4 группы.</w:t>
            </w:r>
          </w:p>
          <w:p w:rsidR="00245B2A" w:rsidRDefault="006E5497">
            <w:pPr>
              <w:pBdr>
                <w:top w:val="nil"/>
                <w:left w:val="nil"/>
                <w:bottom w:val="nil"/>
                <w:right w:val="nil"/>
                <w:between w:val="nil"/>
              </w:pBdr>
              <w:jc w:val="both"/>
              <w:rPr>
                <w:color w:val="000000"/>
                <w:sz w:val="24"/>
                <w:szCs w:val="24"/>
              </w:rPr>
            </w:pPr>
            <w:r>
              <w:rPr>
                <w:color w:val="000000"/>
                <w:sz w:val="24"/>
                <w:szCs w:val="24"/>
              </w:rPr>
              <w:t>1 группа: Амударья, Тигр, Хуанхэ, Замбези, Нил</w:t>
            </w:r>
          </w:p>
          <w:p w:rsidR="00245B2A" w:rsidRDefault="006E5497">
            <w:pPr>
              <w:pBdr>
                <w:top w:val="nil"/>
                <w:left w:val="nil"/>
                <w:bottom w:val="nil"/>
                <w:right w:val="nil"/>
                <w:between w:val="nil"/>
              </w:pBdr>
              <w:jc w:val="both"/>
              <w:rPr>
                <w:color w:val="000000"/>
                <w:sz w:val="24"/>
                <w:szCs w:val="24"/>
              </w:rPr>
            </w:pPr>
            <w:r>
              <w:rPr>
                <w:color w:val="000000"/>
                <w:sz w:val="24"/>
                <w:szCs w:val="24"/>
              </w:rPr>
              <w:t>2 группа: Байкал, Чад, Титикака, Маракайбо, Эйр</w:t>
            </w:r>
          </w:p>
          <w:p w:rsidR="00245B2A" w:rsidRDefault="006E5497">
            <w:pPr>
              <w:pBdr>
                <w:top w:val="nil"/>
                <w:left w:val="nil"/>
                <w:bottom w:val="nil"/>
                <w:right w:val="nil"/>
                <w:between w:val="nil"/>
              </w:pBdr>
              <w:jc w:val="both"/>
              <w:rPr>
                <w:color w:val="000000"/>
                <w:sz w:val="24"/>
                <w:szCs w:val="24"/>
              </w:rPr>
            </w:pPr>
            <w:r>
              <w:rPr>
                <w:color w:val="000000"/>
                <w:sz w:val="24"/>
                <w:szCs w:val="24"/>
              </w:rPr>
              <w:t>3 группа: Тасмания, Новая Зеландия, Гренландия, Тайвань, Сицилия</w:t>
            </w:r>
          </w:p>
          <w:p w:rsidR="00245B2A" w:rsidRDefault="006E5497">
            <w:pPr>
              <w:pBdr>
                <w:top w:val="nil"/>
                <w:left w:val="nil"/>
                <w:bottom w:val="nil"/>
                <w:right w:val="nil"/>
                <w:between w:val="nil"/>
              </w:pBdr>
              <w:jc w:val="both"/>
              <w:rPr>
                <w:color w:val="000000"/>
                <w:sz w:val="24"/>
                <w:szCs w:val="24"/>
              </w:rPr>
            </w:pPr>
            <w:r>
              <w:rPr>
                <w:color w:val="000000"/>
                <w:sz w:val="24"/>
                <w:szCs w:val="24"/>
              </w:rPr>
              <w:t>4 группа: Альпы, Гималай, Кордильеры, Атлас, Аппалачи</w:t>
            </w:r>
          </w:p>
          <w:p w:rsidR="00245B2A" w:rsidRDefault="006E5497">
            <w:pPr>
              <w:pBdr>
                <w:top w:val="nil"/>
                <w:left w:val="nil"/>
                <w:bottom w:val="nil"/>
                <w:right w:val="nil"/>
                <w:between w:val="nil"/>
              </w:pBdr>
              <w:jc w:val="both"/>
              <w:rPr>
                <w:b/>
                <w:color w:val="000000"/>
                <w:sz w:val="24"/>
                <w:szCs w:val="24"/>
              </w:rPr>
            </w:pPr>
            <w:r>
              <w:rPr>
                <w:b/>
                <w:color w:val="000000"/>
                <w:sz w:val="24"/>
                <w:szCs w:val="24"/>
              </w:rPr>
              <w:t xml:space="preserve"> Почему вы так обьеденились?</w:t>
            </w:r>
          </w:p>
          <w:p w:rsidR="00245B2A" w:rsidRDefault="006E5497">
            <w:pPr>
              <w:pBdr>
                <w:top w:val="nil"/>
                <w:left w:val="nil"/>
                <w:bottom w:val="nil"/>
                <w:right w:val="nil"/>
                <w:between w:val="nil"/>
              </w:pBdr>
              <w:jc w:val="both"/>
              <w:rPr>
                <w:color w:val="000000"/>
                <w:sz w:val="24"/>
                <w:szCs w:val="24"/>
              </w:rPr>
            </w:pPr>
            <w:r>
              <w:rPr>
                <w:color w:val="000000"/>
                <w:sz w:val="24"/>
                <w:szCs w:val="24"/>
              </w:rPr>
              <w:t>С помощью объединении в группы учащиеся выходят на тему урока, определяют цель урока, знакомятся с критериями оценивания.</w:t>
            </w:r>
          </w:p>
          <w:p w:rsidR="00245B2A" w:rsidRDefault="006E5497">
            <w:pPr>
              <w:pBdr>
                <w:top w:val="nil"/>
                <w:left w:val="nil"/>
                <w:bottom w:val="nil"/>
                <w:right w:val="nil"/>
                <w:between w:val="nil"/>
              </w:pBdr>
              <w:jc w:val="both"/>
              <w:rPr>
                <w:color w:val="000000"/>
                <w:sz w:val="24"/>
                <w:szCs w:val="24"/>
              </w:rPr>
            </w:pPr>
            <w:r>
              <w:rPr>
                <w:color w:val="000000"/>
                <w:sz w:val="24"/>
                <w:szCs w:val="24"/>
              </w:rPr>
              <w:t>Учитель прописывает тему урока на доске.</w:t>
            </w:r>
          </w:p>
          <w:p w:rsidR="00245B2A" w:rsidRDefault="006E5497">
            <w:pPr>
              <w:pBdr>
                <w:top w:val="nil"/>
                <w:left w:val="nil"/>
                <w:bottom w:val="nil"/>
                <w:right w:val="nil"/>
                <w:between w:val="nil"/>
              </w:pBdr>
              <w:jc w:val="both"/>
              <w:rPr>
                <w:color w:val="000000"/>
                <w:sz w:val="24"/>
                <w:szCs w:val="24"/>
              </w:rPr>
            </w:pPr>
            <w:r>
              <w:rPr>
                <w:b/>
                <w:color w:val="000000"/>
                <w:sz w:val="24"/>
                <w:szCs w:val="24"/>
              </w:rPr>
              <w:t xml:space="preserve"> </w:t>
            </w:r>
            <w:r>
              <w:rPr>
                <w:color w:val="000000"/>
                <w:sz w:val="24"/>
                <w:szCs w:val="24"/>
              </w:rPr>
              <w:t>Что такое географическая номенклатура?</w:t>
            </w:r>
          </w:p>
          <w:p w:rsidR="00245B2A" w:rsidRDefault="006E5497">
            <w:pPr>
              <w:pBdr>
                <w:top w:val="nil"/>
                <w:left w:val="nil"/>
                <w:bottom w:val="nil"/>
                <w:right w:val="nil"/>
                <w:between w:val="nil"/>
              </w:pBdr>
              <w:jc w:val="both"/>
              <w:rPr>
                <w:color w:val="000000"/>
                <w:sz w:val="24"/>
                <w:szCs w:val="24"/>
              </w:rPr>
            </w:pPr>
            <w:r>
              <w:rPr>
                <w:color w:val="000000"/>
                <w:sz w:val="24"/>
                <w:szCs w:val="24"/>
              </w:rPr>
              <w:lastRenderedPageBreak/>
              <w:t xml:space="preserve">      Приведите примеры?</w:t>
            </w:r>
          </w:p>
          <w:p w:rsidR="00245B2A" w:rsidRDefault="006E5497">
            <w:pPr>
              <w:pBdr>
                <w:top w:val="nil"/>
                <w:left w:val="nil"/>
                <w:bottom w:val="nil"/>
                <w:right w:val="nil"/>
                <w:between w:val="nil"/>
              </w:pBdr>
              <w:jc w:val="both"/>
              <w:rPr>
                <w:color w:val="000000"/>
                <w:sz w:val="24"/>
                <w:szCs w:val="24"/>
              </w:rPr>
            </w:pPr>
            <w:r>
              <w:rPr>
                <w:color w:val="000000"/>
                <w:sz w:val="24"/>
                <w:szCs w:val="24"/>
              </w:rPr>
              <w:t xml:space="preserve">      Для чего нужна географическая номенклатура?</w:t>
            </w:r>
          </w:p>
          <w:p w:rsidR="00245B2A" w:rsidRDefault="006E5497">
            <w:pPr>
              <w:pBdr>
                <w:top w:val="nil"/>
                <w:left w:val="nil"/>
                <w:bottom w:val="nil"/>
                <w:right w:val="nil"/>
                <w:between w:val="nil"/>
              </w:pBdr>
              <w:jc w:val="both"/>
              <w:rPr>
                <w:color w:val="000000"/>
                <w:sz w:val="24"/>
                <w:szCs w:val="24"/>
              </w:rPr>
            </w:pPr>
            <w:r>
              <w:rPr>
                <w:color w:val="000000"/>
                <w:sz w:val="24"/>
                <w:szCs w:val="24"/>
              </w:rPr>
              <w:t xml:space="preserve">      Найдите объекты на физической карте мира</w:t>
            </w:r>
          </w:p>
        </w:tc>
        <w:tc>
          <w:tcPr>
            <w:tcW w:w="2269"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700" w:type="dxa"/>
          </w:tcPr>
          <w:p w:rsidR="00245B2A" w:rsidRDefault="00245B2A">
            <w:pPr>
              <w:jc w:val="both"/>
              <w:rPr>
                <w:sz w:val="24"/>
                <w:szCs w:val="24"/>
              </w:rPr>
            </w:pPr>
          </w:p>
          <w:p w:rsidR="00245B2A" w:rsidRDefault="00245B2A">
            <w:pPr>
              <w:jc w:val="both"/>
              <w:rPr>
                <w:sz w:val="24"/>
                <w:szCs w:val="24"/>
              </w:rPr>
            </w:pPr>
          </w:p>
        </w:tc>
        <w:tc>
          <w:tcPr>
            <w:tcW w:w="1418" w:type="dxa"/>
          </w:tcPr>
          <w:p w:rsidR="00245B2A" w:rsidRDefault="006E5497">
            <w:pPr>
              <w:rPr>
                <w:sz w:val="24"/>
                <w:szCs w:val="24"/>
              </w:rPr>
            </w:pPr>
            <w:r>
              <w:rPr>
                <w:sz w:val="24"/>
                <w:szCs w:val="24"/>
              </w:rPr>
              <w:t>Учебник, рабочая тетрадь.</w:t>
            </w:r>
          </w:p>
          <w:p w:rsidR="00245B2A" w:rsidRDefault="00245B2A">
            <w:pPr>
              <w:rPr>
                <w:sz w:val="24"/>
                <w:szCs w:val="24"/>
              </w:rPr>
            </w:pPr>
          </w:p>
        </w:tc>
      </w:tr>
      <w:tr w:rsidR="00245B2A">
        <w:trPr>
          <w:trHeight w:val="8072"/>
        </w:trPr>
        <w:tc>
          <w:tcPr>
            <w:tcW w:w="1843" w:type="dxa"/>
            <w:vMerge w:val="restart"/>
          </w:tcPr>
          <w:p w:rsidR="00245B2A" w:rsidRDefault="00245B2A">
            <w:pPr>
              <w:rPr>
                <w:b/>
                <w:sz w:val="24"/>
                <w:szCs w:val="24"/>
              </w:rPr>
            </w:pPr>
          </w:p>
        </w:tc>
        <w:tc>
          <w:tcPr>
            <w:tcW w:w="8505" w:type="dxa"/>
            <w:gridSpan w:val="3"/>
            <w:vMerge w:val="restart"/>
          </w:tcPr>
          <w:p w:rsidR="00245B2A" w:rsidRDefault="006E5497">
            <w:pPr>
              <w:widowControl w:val="0"/>
              <w:shd w:val="clear" w:color="auto" w:fill="FFFFFF"/>
              <w:spacing w:line="260" w:lineRule="auto"/>
              <w:jc w:val="both"/>
              <w:rPr>
                <w:sz w:val="24"/>
                <w:szCs w:val="24"/>
              </w:rPr>
            </w:pPr>
            <w:r>
              <w:rPr>
                <w:sz w:val="24"/>
                <w:szCs w:val="24"/>
              </w:rPr>
              <w:t xml:space="preserve">   Мозговой штурм – что такое географическая карта? Какие условные обозначения вы знаете? Как можно разделить карты по содержанию? В чем различие тематических и общегеографических карт? Какую информацию можно получить с тематических карт?</w:t>
            </w:r>
          </w:p>
          <w:p w:rsidR="00245B2A" w:rsidRDefault="006E5497">
            <w:pPr>
              <w:widowControl w:val="0"/>
              <w:shd w:val="clear" w:color="auto" w:fill="FFFFFF"/>
              <w:spacing w:line="260" w:lineRule="auto"/>
              <w:jc w:val="both"/>
              <w:rPr>
                <w:sz w:val="24"/>
                <w:szCs w:val="24"/>
              </w:rPr>
            </w:pPr>
            <w:r>
              <w:rPr>
                <w:sz w:val="24"/>
                <w:szCs w:val="24"/>
              </w:rPr>
              <w:t>М: Тематические карты. Они подробно описывают все элементы географической карты (например, рельеф) или целую географическую карту (геологическое строение конкретного района, климат и т. д.)</w:t>
            </w:r>
          </w:p>
          <w:p w:rsidR="00245B2A" w:rsidRDefault="006E5497">
            <w:pPr>
              <w:widowControl w:val="0"/>
              <w:shd w:val="clear" w:color="auto" w:fill="FFFFFF"/>
              <w:spacing w:line="260" w:lineRule="auto"/>
              <w:jc w:val="both"/>
              <w:rPr>
                <w:sz w:val="24"/>
                <w:szCs w:val="24"/>
              </w:rPr>
            </w:pPr>
            <w:r>
              <w:rPr>
                <w:sz w:val="24"/>
                <w:szCs w:val="24"/>
              </w:rPr>
              <w:t xml:space="preserve">М: Есть два основных типа тематических карт: </w:t>
            </w:r>
          </w:p>
          <w:p w:rsidR="00245B2A" w:rsidRDefault="006E5497">
            <w:pPr>
              <w:widowControl w:val="0"/>
              <w:shd w:val="clear" w:color="auto" w:fill="FFFFFF"/>
              <w:spacing w:line="260" w:lineRule="auto"/>
              <w:jc w:val="both"/>
              <w:rPr>
                <w:sz w:val="24"/>
                <w:szCs w:val="24"/>
              </w:rPr>
            </w:pPr>
            <w:r>
              <w:rPr>
                <w:sz w:val="24"/>
                <w:szCs w:val="24"/>
              </w:rPr>
              <w:t xml:space="preserve"> а) карты естественных явлений- физическая;</w:t>
            </w:r>
          </w:p>
          <w:p w:rsidR="00245B2A" w:rsidRDefault="006E5497">
            <w:pPr>
              <w:jc w:val="both"/>
              <w:rPr>
                <w:sz w:val="24"/>
                <w:szCs w:val="24"/>
              </w:rPr>
            </w:pPr>
            <w:r>
              <w:rPr>
                <w:sz w:val="24"/>
                <w:szCs w:val="24"/>
              </w:rPr>
              <w:t xml:space="preserve"> б) карты социальных явлений- социально-экономические (экономика, население, культура, политико-административные, исторические) карты.</w:t>
            </w:r>
          </w:p>
          <w:p w:rsidR="00245B2A" w:rsidRDefault="006E5497">
            <w:pPr>
              <w:widowControl w:val="0"/>
              <w:spacing w:line="260" w:lineRule="auto"/>
              <w:jc w:val="both"/>
              <w:rPr>
                <w:sz w:val="24"/>
                <w:szCs w:val="24"/>
              </w:rPr>
            </w:pPr>
            <w:r>
              <w:rPr>
                <w:sz w:val="24"/>
                <w:szCs w:val="24"/>
              </w:rPr>
              <w:t xml:space="preserve">      М: Как мы читаем карты? Как мы классифицируем условные знаки? В чем разница между основными и дополнительными условными знаками? Учащиеся обсуждают в парах и отвечают на вопросы. </w:t>
            </w:r>
          </w:p>
          <w:p w:rsidR="00245B2A" w:rsidRDefault="006E5497">
            <w:pPr>
              <w:widowControl w:val="0"/>
              <w:spacing w:line="260" w:lineRule="auto"/>
              <w:jc w:val="both"/>
              <w:rPr>
                <w:sz w:val="24"/>
                <w:szCs w:val="24"/>
              </w:rPr>
            </w:pPr>
            <w:r>
              <w:rPr>
                <w:sz w:val="24"/>
                <w:szCs w:val="24"/>
              </w:rPr>
              <w:t xml:space="preserve">М: Учитель показывает и объясняет разницу между основынми и  и дополнительными условными знаками. </w:t>
            </w:r>
          </w:p>
          <w:p w:rsidR="00245B2A" w:rsidRDefault="006E5497">
            <w:pPr>
              <w:widowControl w:val="0"/>
              <w:spacing w:line="260" w:lineRule="auto"/>
              <w:jc w:val="both"/>
              <w:rPr>
                <w:sz w:val="24"/>
                <w:szCs w:val="24"/>
              </w:rPr>
            </w:pPr>
            <w:r>
              <w:rPr>
                <w:sz w:val="24"/>
                <w:szCs w:val="24"/>
              </w:rPr>
              <w:t>М: Ученикам важно различать условные знаки при  чтении  географических карт. Например, на физической карте высокие горы темные, темно-зеленые, равнины светло-зеленые, а равнины - желтые. Учитель также должен объяснить шкалу высоты и глубины. На политической карте ученики должны обратить внимание на то, как определяются цвета, границы и капитал.</w:t>
            </w:r>
          </w:p>
          <w:p w:rsidR="00245B2A" w:rsidRDefault="006E5497">
            <w:pPr>
              <w:rPr>
                <w:b/>
                <w:sz w:val="24"/>
                <w:szCs w:val="24"/>
              </w:rPr>
            </w:pPr>
            <w:r>
              <w:rPr>
                <w:b/>
                <w:sz w:val="24"/>
                <w:szCs w:val="24"/>
              </w:rPr>
              <w:t>Индивидуальная работа.  Работа с контурной картой</w:t>
            </w:r>
          </w:p>
          <w:p w:rsidR="00245B2A" w:rsidRDefault="006E5497">
            <w:pPr>
              <w:rPr>
                <w:b/>
                <w:sz w:val="24"/>
                <w:szCs w:val="24"/>
              </w:rPr>
            </w:pPr>
            <w:r>
              <w:rPr>
                <w:b/>
                <w:sz w:val="24"/>
                <w:szCs w:val="24"/>
              </w:rPr>
              <w:t xml:space="preserve">Дифференцированые задания: 1 вариант –для учащихся со средним уровнем обученности. </w:t>
            </w:r>
            <w:r>
              <w:rPr>
                <w:sz w:val="24"/>
                <w:szCs w:val="24"/>
              </w:rPr>
              <w:t xml:space="preserve">Вместо сигнальных кружков красного цвета нанесите на </w:t>
            </w:r>
            <w:r>
              <w:rPr>
                <w:sz w:val="24"/>
                <w:szCs w:val="24"/>
              </w:rPr>
              <w:lastRenderedPageBreak/>
              <w:t xml:space="preserve">контурную карту Южной Америки местоположение следующих географических объектов: </w:t>
            </w:r>
            <w:r>
              <w:rPr>
                <w:noProof/>
              </w:rPr>
              <w:drawing>
                <wp:anchor distT="0" distB="0" distL="114300" distR="114300" simplePos="0" relativeHeight="251674624" behindDoc="0" locked="0" layoutInCell="1" hidden="0" allowOverlap="1">
                  <wp:simplePos x="0" y="0"/>
                  <wp:positionH relativeFrom="column">
                    <wp:posOffset>2480945</wp:posOffset>
                  </wp:positionH>
                  <wp:positionV relativeFrom="paragraph">
                    <wp:posOffset>796925</wp:posOffset>
                  </wp:positionV>
                  <wp:extent cx="1571625" cy="2012315"/>
                  <wp:effectExtent l="0" t="0" r="0" b="0"/>
                  <wp:wrapSquare wrapText="bothSides" distT="0" distB="0" distL="114300" distR="114300"/>
                  <wp:docPr id="35987" name="image134.png" descr="C:\Users\ПК\Desktop\KM-25375-2.gif"/>
                  <wp:cNvGraphicFramePr/>
                  <a:graphic xmlns:a="http://schemas.openxmlformats.org/drawingml/2006/main">
                    <a:graphicData uri="http://schemas.openxmlformats.org/drawingml/2006/picture">
                      <pic:pic xmlns:pic="http://schemas.openxmlformats.org/drawingml/2006/picture">
                        <pic:nvPicPr>
                          <pic:cNvPr id="0" name="image134.png" descr="C:\Users\ПК\Desktop\KM-25375-2.gif"/>
                          <pic:cNvPicPr preferRelativeResize="0"/>
                        </pic:nvPicPr>
                        <pic:blipFill>
                          <a:blip r:embed="rId146"/>
                          <a:srcRect/>
                          <a:stretch>
                            <a:fillRect/>
                          </a:stretch>
                        </pic:blipFill>
                        <pic:spPr>
                          <a:xfrm>
                            <a:off x="0" y="0"/>
                            <a:ext cx="1571625" cy="2012315"/>
                          </a:xfrm>
                          <a:prstGeom prst="rect">
                            <a:avLst/>
                          </a:prstGeom>
                          <a:ln/>
                        </pic:spPr>
                      </pic:pic>
                    </a:graphicData>
                  </a:graphic>
                </wp:anchor>
              </w:drawing>
            </w:r>
          </w:p>
          <w:p w:rsidR="00245B2A" w:rsidRDefault="006E5497">
            <w:pPr>
              <w:numPr>
                <w:ilvl w:val="0"/>
                <w:numId w:val="46"/>
              </w:numPr>
              <w:shd w:val="clear" w:color="auto" w:fill="FFFFFF"/>
              <w:rPr>
                <w:sz w:val="24"/>
                <w:szCs w:val="24"/>
              </w:rPr>
            </w:pPr>
            <w:r>
              <w:rPr>
                <w:sz w:val="24"/>
                <w:szCs w:val="24"/>
              </w:rPr>
              <w:t>Гвианское плоскогорье.</w:t>
            </w:r>
          </w:p>
          <w:p w:rsidR="00245B2A" w:rsidRDefault="006E5497">
            <w:pPr>
              <w:numPr>
                <w:ilvl w:val="0"/>
                <w:numId w:val="46"/>
              </w:numPr>
              <w:shd w:val="clear" w:color="auto" w:fill="FFFFFF"/>
              <w:rPr>
                <w:sz w:val="24"/>
                <w:szCs w:val="24"/>
              </w:rPr>
            </w:pPr>
            <w:r>
              <w:rPr>
                <w:sz w:val="24"/>
                <w:szCs w:val="24"/>
              </w:rPr>
              <w:t>о. Огненная Земля.</w:t>
            </w:r>
          </w:p>
          <w:p w:rsidR="00245B2A" w:rsidRDefault="006E5497">
            <w:pPr>
              <w:numPr>
                <w:ilvl w:val="0"/>
                <w:numId w:val="46"/>
              </w:numPr>
              <w:shd w:val="clear" w:color="auto" w:fill="FFFFFF"/>
              <w:rPr>
                <w:sz w:val="24"/>
                <w:szCs w:val="24"/>
              </w:rPr>
            </w:pPr>
            <w:r>
              <w:rPr>
                <w:sz w:val="24"/>
                <w:szCs w:val="24"/>
              </w:rPr>
              <w:t>Карибское море.</w:t>
            </w:r>
          </w:p>
          <w:p w:rsidR="00245B2A" w:rsidRDefault="006E5497">
            <w:pPr>
              <w:numPr>
                <w:ilvl w:val="0"/>
                <w:numId w:val="46"/>
              </w:numPr>
              <w:shd w:val="clear" w:color="auto" w:fill="FFFFFF"/>
              <w:rPr>
                <w:sz w:val="24"/>
                <w:szCs w:val="24"/>
              </w:rPr>
            </w:pPr>
            <w:r>
              <w:rPr>
                <w:sz w:val="24"/>
                <w:szCs w:val="24"/>
              </w:rPr>
              <w:t>мыс Париньяс.</w:t>
            </w:r>
          </w:p>
          <w:p w:rsidR="00245B2A" w:rsidRDefault="006E5497">
            <w:pPr>
              <w:numPr>
                <w:ilvl w:val="0"/>
                <w:numId w:val="46"/>
              </w:numPr>
              <w:shd w:val="clear" w:color="auto" w:fill="FFFFFF"/>
              <w:rPr>
                <w:sz w:val="24"/>
                <w:szCs w:val="24"/>
              </w:rPr>
            </w:pPr>
            <w:r>
              <w:rPr>
                <w:sz w:val="24"/>
                <w:szCs w:val="24"/>
              </w:rPr>
              <w:t>залив Ла-Плата.</w:t>
            </w:r>
          </w:p>
          <w:p w:rsidR="00245B2A" w:rsidRDefault="006E5497">
            <w:pPr>
              <w:numPr>
                <w:ilvl w:val="0"/>
                <w:numId w:val="46"/>
              </w:numPr>
              <w:shd w:val="clear" w:color="auto" w:fill="FFFFFF"/>
              <w:rPr>
                <w:sz w:val="24"/>
                <w:szCs w:val="24"/>
              </w:rPr>
            </w:pPr>
            <w:r>
              <w:rPr>
                <w:sz w:val="24"/>
                <w:szCs w:val="24"/>
              </w:rPr>
              <w:t>Бразильское плоскогорье.</w:t>
            </w:r>
          </w:p>
          <w:p w:rsidR="00245B2A" w:rsidRDefault="006E5497">
            <w:pPr>
              <w:numPr>
                <w:ilvl w:val="0"/>
                <w:numId w:val="46"/>
              </w:numPr>
              <w:shd w:val="clear" w:color="auto" w:fill="FFFFFF"/>
              <w:rPr>
                <w:sz w:val="24"/>
                <w:szCs w:val="24"/>
              </w:rPr>
            </w:pPr>
            <w:r>
              <w:rPr>
                <w:sz w:val="24"/>
                <w:szCs w:val="24"/>
              </w:rPr>
              <w:t>мыс Кабу-Бранку.</w:t>
            </w:r>
          </w:p>
          <w:p w:rsidR="00245B2A" w:rsidRDefault="006E5497">
            <w:pPr>
              <w:numPr>
                <w:ilvl w:val="0"/>
                <w:numId w:val="46"/>
              </w:numPr>
              <w:shd w:val="clear" w:color="auto" w:fill="FFFFFF"/>
              <w:rPr>
                <w:sz w:val="24"/>
                <w:szCs w:val="24"/>
              </w:rPr>
            </w:pPr>
            <w:r>
              <w:rPr>
                <w:sz w:val="24"/>
                <w:szCs w:val="24"/>
              </w:rPr>
              <w:t>оз. Титикака.</w:t>
            </w:r>
          </w:p>
          <w:p w:rsidR="00245B2A" w:rsidRDefault="006E5497">
            <w:pPr>
              <w:numPr>
                <w:ilvl w:val="0"/>
                <w:numId w:val="46"/>
              </w:numPr>
              <w:shd w:val="clear" w:color="auto" w:fill="FFFFFF"/>
              <w:rPr>
                <w:sz w:val="24"/>
                <w:szCs w:val="24"/>
              </w:rPr>
            </w:pPr>
            <w:r>
              <w:rPr>
                <w:sz w:val="24"/>
                <w:szCs w:val="24"/>
              </w:rPr>
              <w:t>Малые Антильские острова.</w:t>
            </w:r>
          </w:p>
          <w:p w:rsidR="00245B2A" w:rsidRDefault="006E5497">
            <w:pPr>
              <w:numPr>
                <w:ilvl w:val="0"/>
                <w:numId w:val="46"/>
              </w:numPr>
              <w:shd w:val="clear" w:color="auto" w:fill="FFFFFF"/>
              <w:rPr>
                <w:sz w:val="24"/>
                <w:szCs w:val="24"/>
              </w:rPr>
            </w:pPr>
            <w:r>
              <w:rPr>
                <w:sz w:val="24"/>
                <w:szCs w:val="24"/>
              </w:rPr>
              <w:t>устье реки Амазонки.</w:t>
            </w:r>
          </w:p>
          <w:p w:rsidR="00245B2A" w:rsidRDefault="006E5497">
            <w:pPr>
              <w:numPr>
                <w:ilvl w:val="0"/>
                <w:numId w:val="46"/>
              </w:numPr>
              <w:shd w:val="clear" w:color="auto" w:fill="FFFFFF"/>
              <w:rPr>
                <w:sz w:val="24"/>
                <w:szCs w:val="24"/>
              </w:rPr>
            </w:pPr>
            <w:r>
              <w:rPr>
                <w:sz w:val="24"/>
                <w:szCs w:val="24"/>
              </w:rPr>
              <w:t>г. Аконкагуа.</w:t>
            </w:r>
          </w:p>
          <w:p w:rsidR="00245B2A" w:rsidRDefault="006E5497">
            <w:pPr>
              <w:numPr>
                <w:ilvl w:val="0"/>
                <w:numId w:val="46"/>
              </w:numPr>
              <w:shd w:val="clear" w:color="auto" w:fill="FFFFFF"/>
              <w:rPr>
                <w:sz w:val="24"/>
                <w:szCs w:val="24"/>
              </w:rPr>
            </w:pPr>
            <w:r>
              <w:rPr>
                <w:sz w:val="24"/>
                <w:szCs w:val="24"/>
              </w:rPr>
              <w:t>пролив Дрейка.</w:t>
            </w:r>
          </w:p>
          <w:p w:rsidR="00245B2A" w:rsidRDefault="006E5497">
            <w:pPr>
              <w:numPr>
                <w:ilvl w:val="0"/>
                <w:numId w:val="46"/>
              </w:numPr>
              <w:shd w:val="clear" w:color="auto" w:fill="FFFFFF"/>
              <w:rPr>
                <w:sz w:val="24"/>
                <w:szCs w:val="24"/>
              </w:rPr>
            </w:pPr>
            <w:r>
              <w:rPr>
                <w:sz w:val="24"/>
                <w:szCs w:val="24"/>
              </w:rPr>
              <w:t>Фолклендские (Мальвинские) о-ва.</w:t>
            </w:r>
          </w:p>
          <w:p w:rsidR="00245B2A" w:rsidRDefault="006E5497">
            <w:pPr>
              <w:numPr>
                <w:ilvl w:val="0"/>
                <w:numId w:val="46"/>
              </w:numPr>
              <w:shd w:val="clear" w:color="auto" w:fill="FFFFFF"/>
              <w:rPr>
                <w:sz w:val="24"/>
                <w:szCs w:val="24"/>
              </w:rPr>
            </w:pPr>
            <w:r>
              <w:rPr>
                <w:sz w:val="24"/>
                <w:szCs w:val="24"/>
              </w:rPr>
              <w:t>Магелланов пролив.</w:t>
            </w:r>
          </w:p>
          <w:p w:rsidR="00245B2A" w:rsidRDefault="006E5497">
            <w:pPr>
              <w:numPr>
                <w:ilvl w:val="0"/>
                <w:numId w:val="46"/>
              </w:numPr>
              <w:shd w:val="clear" w:color="auto" w:fill="FFFFFF"/>
              <w:rPr>
                <w:sz w:val="24"/>
                <w:szCs w:val="24"/>
              </w:rPr>
            </w:pPr>
            <w:r>
              <w:rPr>
                <w:sz w:val="24"/>
                <w:szCs w:val="24"/>
              </w:rPr>
              <w:t>оз. Маракайбо</w:t>
            </w:r>
          </w:p>
          <w:p w:rsidR="00245B2A" w:rsidRDefault="006E5497">
            <w:pPr>
              <w:shd w:val="clear" w:color="auto" w:fill="FFFFFF"/>
              <w:ind w:left="360"/>
              <w:rPr>
                <w:sz w:val="24"/>
                <w:szCs w:val="24"/>
              </w:rPr>
            </w:pPr>
            <w:r>
              <w:rPr>
                <w:b/>
                <w:sz w:val="24"/>
                <w:szCs w:val="24"/>
              </w:rPr>
              <w:t xml:space="preserve">Взаимоценивание: </w:t>
            </w:r>
            <w:r>
              <w:rPr>
                <w:sz w:val="24"/>
                <w:szCs w:val="24"/>
              </w:rPr>
              <w:t>с помощью чек-листа.</w:t>
            </w:r>
            <w:r>
              <w:rPr>
                <w:b/>
                <w:sz w:val="24"/>
                <w:szCs w:val="24"/>
              </w:rPr>
              <w:t xml:space="preserve"> </w:t>
            </w:r>
          </w:p>
          <w:tbl>
            <w:tblPr>
              <w:tblStyle w:val="afff9"/>
              <w:tblW w:w="669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272"/>
              <w:gridCol w:w="1418"/>
            </w:tblGrid>
            <w:tr w:rsidR="00245B2A">
              <w:trPr>
                <w:trHeight w:val="294"/>
              </w:trPr>
              <w:tc>
                <w:tcPr>
                  <w:tcW w:w="5273" w:type="dxa"/>
                </w:tcPr>
                <w:p w:rsidR="00245B2A" w:rsidRDefault="006E5497">
                  <w:pPr>
                    <w:rPr>
                      <w:b/>
                      <w:sz w:val="24"/>
                      <w:szCs w:val="24"/>
                    </w:rPr>
                  </w:pPr>
                  <w:r>
                    <w:rPr>
                      <w:b/>
                      <w:sz w:val="24"/>
                      <w:szCs w:val="24"/>
                    </w:rPr>
                    <w:t>Критерии оценивания</w:t>
                  </w:r>
                </w:p>
              </w:tc>
              <w:tc>
                <w:tcPr>
                  <w:tcW w:w="1418" w:type="dxa"/>
                </w:tcPr>
                <w:p w:rsidR="00245B2A" w:rsidRDefault="006E5497">
                  <w:pPr>
                    <w:rPr>
                      <w:b/>
                      <w:sz w:val="24"/>
                      <w:szCs w:val="24"/>
                    </w:rPr>
                  </w:pPr>
                  <w:r>
                    <w:rPr>
                      <w:b/>
                      <w:sz w:val="24"/>
                      <w:szCs w:val="24"/>
                    </w:rPr>
                    <w:t>Мах балл</w:t>
                  </w:r>
                </w:p>
              </w:tc>
            </w:tr>
            <w:tr w:rsidR="00245B2A">
              <w:trPr>
                <w:trHeight w:val="310"/>
              </w:trPr>
              <w:tc>
                <w:tcPr>
                  <w:tcW w:w="5273" w:type="dxa"/>
                </w:tcPr>
                <w:p w:rsidR="00245B2A" w:rsidRDefault="006E5497">
                  <w:pPr>
                    <w:rPr>
                      <w:sz w:val="24"/>
                      <w:szCs w:val="24"/>
                    </w:rPr>
                  </w:pPr>
                  <w:r>
                    <w:rPr>
                      <w:sz w:val="24"/>
                      <w:szCs w:val="24"/>
                    </w:rPr>
                    <w:t>Правильно показывает на контурной карте объекты географической номенклатуры</w:t>
                  </w:r>
                </w:p>
              </w:tc>
              <w:tc>
                <w:tcPr>
                  <w:tcW w:w="1418" w:type="dxa"/>
                </w:tcPr>
                <w:p w:rsidR="00245B2A" w:rsidRDefault="006E5497">
                  <w:pPr>
                    <w:jc w:val="center"/>
                    <w:rPr>
                      <w:sz w:val="24"/>
                      <w:szCs w:val="24"/>
                    </w:rPr>
                  </w:pPr>
                  <w:r>
                    <w:rPr>
                      <w:sz w:val="24"/>
                      <w:szCs w:val="24"/>
                    </w:rPr>
                    <w:t>15</w:t>
                  </w:r>
                </w:p>
              </w:tc>
            </w:tr>
          </w:tbl>
          <w:p w:rsidR="00245B2A" w:rsidRDefault="00245B2A">
            <w:pPr>
              <w:rPr>
                <w:b/>
                <w:sz w:val="24"/>
                <w:szCs w:val="24"/>
              </w:rPr>
            </w:pPr>
          </w:p>
          <w:p w:rsidR="00245B2A" w:rsidRDefault="006E5497">
            <w:pPr>
              <w:rPr>
                <w:b/>
                <w:sz w:val="24"/>
                <w:szCs w:val="24"/>
              </w:rPr>
            </w:pPr>
            <w:r>
              <w:rPr>
                <w:b/>
                <w:sz w:val="24"/>
                <w:szCs w:val="24"/>
              </w:rPr>
              <w:t xml:space="preserve">Дифференцированые задания: 2 вариант –для учащихся с высоким уровнем обученности. </w:t>
            </w:r>
            <w:r>
              <w:rPr>
                <w:sz w:val="24"/>
                <w:szCs w:val="24"/>
              </w:rPr>
              <w:t xml:space="preserve">Вместо сигнальных кружков красного цвета нанесите на контурную карту Африки местоположение следующих географических </w:t>
            </w:r>
            <w:r>
              <w:rPr>
                <w:sz w:val="24"/>
                <w:szCs w:val="24"/>
              </w:rPr>
              <w:lastRenderedPageBreak/>
              <w:t xml:space="preserve">объектов: </w:t>
            </w:r>
            <w:r>
              <w:rPr>
                <w:sz w:val="24"/>
                <w:szCs w:val="24"/>
              </w:rPr>
              <w:br/>
            </w:r>
            <w:r>
              <w:rPr>
                <w:sz w:val="24"/>
                <w:szCs w:val="24"/>
              </w:rPr>
              <w:t>  Гвинейский залив.</w:t>
            </w:r>
            <w:r>
              <w:rPr>
                <w:noProof/>
              </w:rPr>
              <w:drawing>
                <wp:anchor distT="0" distB="0" distL="114300" distR="114300" simplePos="0" relativeHeight="251675648" behindDoc="0" locked="0" layoutInCell="1" hidden="0" allowOverlap="1">
                  <wp:simplePos x="0" y="0"/>
                  <wp:positionH relativeFrom="column">
                    <wp:posOffset>2347595</wp:posOffset>
                  </wp:positionH>
                  <wp:positionV relativeFrom="paragraph">
                    <wp:posOffset>822325</wp:posOffset>
                  </wp:positionV>
                  <wp:extent cx="1876425" cy="2400300"/>
                  <wp:effectExtent l="0" t="0" r="0" b="0"/>
                  <wp:wrapSquare wrapText="bothSides" distT="0" distB="0" distL="114300" distR="114300"/>
                  <wp:docPr id="35989" name="image141.png" descr="C:\Users\ПК\Desktop\KM-25370-2.gif"/>
                  <wp:cNvGraphicFramePr/>
                  <a:graphic xmlns:a="http://schemas.openxmlformats.org/drawingml/2006/main">
                    <a:graphicData uri="http://schemas.openxmlformats.org/drawingml/2006/picture">
                      <pic:pic xmlns:pic="http://schemas.openxmlformats.org/drawingml/2006/picture">
                        <pic:nvPicPr>
                          <pic:cNvPr id="0" name="image141.png" descr="C:\Users\ПК\Desktop\KM-25370-2.gif"/>
                          <pic:cNvPicPr preferRelativeResize="0"/>
                        </pic:nvPicPr>
                        <pic:blipFill>
                          <a:blip r:embed="rId147"/>
                          <a:srcRect/>
                          <a:stretch>
                            <a:fillRect/>
                          </a:stretch>
                        </pic:blipFill>
                        <pic:spPr>
                          <a:xfrm>
                            <a:off x="0" y="0"/>
                            <a:ext cx="1876425" cy="2400300"/>
                          </a:xfrm>
                          <a:prstGeom prst="rect">
                            <a:avLst/>
                          </a:prstGeom>
                          <a:ln/>
                        </pic:spPr>
                      </pic:pic>
                    </a:graphicData>
                  </a:graphic>
                </wp:anchor>
              </w:drawing>
            </w:r>
          </w:p>
          <w:p w:rsidR="00245B2A" w:rsidRDefault="006E5497">
            <w:pPr>
              <w:rPr>
                <w:sz w:val="24"/>
                <w:szCs w:val="24"/>
              </w:rPr>
            </w:pPr>
            <w:r>
              <w:rPr>
                <w:sz w:val="24"/>
                <w:szCs w:val="24"/>
              </w:rPr>
              <w:t>  Суэцкий канал.</w:t>
            </w:r>
          </w:p>
          <w:p w:rsidR="00245B2A" w:rsidRDefault="006E5497">
            <w:pPr>
              <w:rPr>
                <w:sz w:val="24"/>
                <w:szCs w:val="24"/>
              </w:rPr>
            </w:pPr>
            <w:r>
              <w:rPr>
                <w:sz w:val="24"/>
                <w:szCs w:val="24"/>
              </w:rPr>
              <w:t>  мыс Игольный.</w:t>
            </w:r>
          </w:p>
          <w:p w:rsidR="00245B2A" w:rsidRDefault="006E5497">
            <w:pPr>
              <w:rPr>
                <w:sz w:val="24"/>
                <w:szCs w:val="24"/>
              </w:rPr>
            </w:pPr>
            <w:r>
              <w:rPr>
                <w:sz w:val="24"/>
                <w:szCs w:val="24"/>
              </w:rPr>
              <w:t>  Красное море.</w:t>
            </w:r>
          </w:p>
          <w:p w:rsidR="00245B2A" w:rsidRDefault="006E5497">
            <w:pPr>
              <w:rPr>
                <w:sz w:val="24"/>
                <w:szCs w:val="24"/>
              </w:rPr>
            </w:pPr>
            <w:r>
              <w:rPr>
                <w:sz w:val="24"/>
                <w:szCs w:val="24"/>
              </w:rPr>
              <w:t>  мыс Альмади.</w:t>
            </w:r>
          </w:p>
          <w:p w:rsidR="00245B2A" w:rsidRDefault="006E5497">
            <w:pPr>
              <w:rPr>
                <w:sz w:val="24"/>
                <w:szCs w:val="24"/>
              </w:rPr>
            </w:pPr>
            <w:r>
              <w:rPr>
                <w:sz w:val="24"/>
                <w:szCs w:val="24"/>
              </w:rPr>
              <w:t>  Средиземное море.</w:t>
            </w:r>
          </w:p>
          <w:p w:rsidR="00245B2A" w:rsidRDefault="006E5497">
            <w:pPr>
              <w:rPr>
                <w:sz w:val="24"/>
                <w:szCs w:val="24"/>
              </w:rPr>
            </w:pPr>
            <w:r>
              <w:rPr>
                <w:sz w:val="24"/>
                <w:szCs w:val="24"/>
              </w:rPr>
              <w:t>  Баб-эль-Мандебский пролив.</w:t>
            </w:r>
          </w:p>
          <w:p w:rsidR="00245B2A" w:rsidRDefault="006E5497">
            <w:pPr>
              <w:rPr>
                <w:sz w:val="24"/>
                <w:szCs w:val="24"/>
              </w:rPr>
            </w:pPr>
            <w:r>
              <w:rPr>
                <w:sz w:val="24"/>
                <w:szCs w:val="24"/>
              </w:rPr>
              <w:t>  о. Мадагаскар.</w:t>
            </w:r>
          </w:p>
          <w:p w:rsidR="00245B2A" w:rsidRDefault="006E5497">
            <w:pPr>
              <w:rPr>
                <w:sz w:val="24"/>
                <w:szCs w:val="24"/>
              </w:rPr>
            </w:pPr>
            <w:r>
              <w:rPr>
                <w:sz w:val="24"/>
                <w:szCs w:val="24"/>
              </w:rPr>
              <w:t>  мыс Бен-Секка.</w:t>
            </w:r>
          </w:p>
          <w:p w:rsidR="00245B2A" w:rsidRDefault="006E5497">
            <w:pPr>
              <w:rPr>
                <w:sz w:val="24"/>
                <w:szCs w:val="24"/>
              </w:rPr>
            </w:pPr>
            <w:r>
              <w:rPr>
                <w:sz w:val="24"/>
                <w:szCs w:val="24"/>
              </w:rPr>
              <w:t>  Коморские острова.</w:t>
            </w:r>
          </w:p>
          <w:p w:rsidR="00245B2A" w:rsidRDefault="006E5497">
            <w:pPr>
              <w:rPr>
                <w:sz w:val="24"/>
                <w:szCs w:val="24"/>
              </w:rPr>
            </w:pPr>
            <w:r>
              <w:rPr>
                <w:sz w:val="24"/>
                <w:szCs w:val="24"/>
              </w:rPr>
              <w:t>  Канарские острова.</w:t>
            </w:r>
          </w:p>
          <w:p w:rsidR="00245B2A" w:rsidRDefault="006E5497">
            <w:pPr>
              <w:rPr>
                <w:sz w:val="24"/>
                <w:szCs w:val="24"/>
              </w:rPr>
            </w:pPr>
            <w:r>
              <w:rPr>
                <w:sz w:val="24"/>
                <w:szCs w:val="24"/>
              </w:rPr>
              <w:t>  мыс Рас-Хафун.</w:t>
            </w:r>
          </w:p>
          <w:p w:rsidR="00245B2A" w:rsidRDefault="006E5497">
            <w:pPr>
              <w:rPr>
                <w:sz w:val="24"/>
                <w:szCs w:val="24"/>
              </w:rPr>
            </w:pPr>
            <w:r>
              <w:rPr>
                <w:sz w:val="24"/>
                <w:szCs w:val="24"/>
              </w:rPr>
              <w:t>  Эфиопское нагорье.</w:t>
            </w:r>
          </w:p>
          <w:p w:rsidR="00245B2A" w:rsidRDefault="006E5497">
            <w:pPr>
              <w:rPr>
                <w:sz w:val="24"/>
                <w:szCs w:val="24"/>
              </w:rPr>
            </w:pPr>
            <w:r>
              <w:rPr>
                <w:sz w:val="24"/>
                <w:szCs w:val="24"/>
              </w:rPr>
              <w:t>  Драконовые горы.</w:t>
            </w:r>
          </w:p>
          <w:p w:rsidR="00245B2A" w:rsidRDefault="006E5497">
            <w:pPr>
              <w:rPr>
                <w:sz w:val="24"/>
                <w:szCs w:val="24"/>
              </w:rPr>
            </w:pPr>
            <w:r>
              <w:rPr>
                <w:sz w:val="24"/>
                <w:szCs w:val="24"/>
              </w:rPr>
              <w:t>  нагорье Ахаггар.</w:t>
            </w:r>
          </w:p>
          <w:p w:rsidR="00245B2A" w:rsidRDefault="006E5497">
            <w:pPr>
              <w:rPr>
                <w:sz w:val="24"/>
                <w:szCs w:val="24"/>
              </w:rPr>
            </w:pPr>
            <w:r>
              <w:rPr>
                <w:sz w:val="24"/>
                <w:szCs w:val="24"/>
              </w:rPr>
              <w:t>  оз. Виктория.</w:t>
            </w:r>
          </w:p>
          <w:p w:rsidR="00245B2A" w:rsidRDefault="006E5497">
            <w:pPr>
              <w:rPr>
                <w:sz w:val="24"/>
                <w:szCs w:val="24"/>
              </w:rPr>
            </w:pPr>
            <w:r>
              <w:rPr>
                <w:sz w:val="24"/>
                <w:szCs w:val="24"/>
              </w:rPr>
              <w:t>  оз. Чад.</w:t>
            </w:r>
          </w:p>
          <w:p w:rsidR="00245B2A" w:rsidRDefault="006E5497">
            <w:pPr>
              <w:rPr>
                <w:sz w:val="24"/>
                <w:szCs w:val="24"/>
              </w:rPr>
            </w:pPr>
            <w:r>
              <w:rPr>
                <w:sz w:val="24"/>
                <w:szCs w:val="24"/>
              </w:rPr>
              <w:t>  Гибралтарский пролив.</w:t>
            </w:r>
          </w:p>
          <w:p w:rsidR="00245B2A" w:rsidRDefault="00245B2A">
            <w:pPr>
              <w:rPr>
                <w:b/>
                <w:sz w:val="24"/>
                <w:szCs w:val="24"/>
              </w:rPr>
            </w:pPr>
          </w:p>
          <w:p w:rsidR="00245B2A" w:rsidRDefault="006E5497">
            <w:pPr>
              <w:shd w:val="clear" w:color="auto" w:fill="FFFFFF"/>
              <w:ind w:left="360"/>
              <w:rPr>
                <w:sz w:val="24"/>
                <w:szCs w:val="24"/>
              </w:rPr>
            </w:pPr>
            <w:r>
              <w:rPr>
                <w:b/>
                <w:sz w:val="24"/>
                <w:szCs w:val="24"/>
              </w:rPr>
              <w:t xml:space="preserve">Взаимоценивание: </w:t>
            </w:r>
            <w:r>
              <w:rPr>
                <w:sz w:val="24"/>
                <w:szCs w:val="24"/>
              </w:rPr>
              <w:t>с помощью чек-листа.</w:t>
            </w:r>
            <w:r>
              <w:rPr>
                <w:b/>
                <w:sz w:val="24"/>
                <w:szCs w:val="24"/>
              </w:rPr>
              <w:t xml:space="preserve"> </w:t>
            </w:r>
          </w:p>
          <w:tbl>
            <w:tblPr>
              <w:tblStyle w:val="afffa"/>
              <w:tblW w:w="669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272"/>
              <w:gridCol w:w="1418"/>
            </w:tblGrid>
            <w:tr w:rsidR="00245B2A">
              <w:trPr>
                <w:trHeight w:val="294"/>
              </w:trPr>
              <w:tc>
                <w:tcPr>
                  <w:tcW w:w="5273" w:type="dxa"/>
                </w:tcPr>
                <w:p w:rsidR="00245B2A" w:rsidRDefault="006E5497">
                  <w:pPr>
                    <w:rPr>
                      <w:b/>
                      <w:sz w:val="24"/>
                      <w:szCs w:val="24"/>
                    </w:rPr>
                  </w:pPr>
                  <w:r>
                    <w:rPr>
                      <w:b/>
                      <w:sz w:val="24"/>
                      <w:szCs w:val="24"/>
                    </w:rPr>
                    <w:t>Критерии оценивания</w:t>
                  </w:r>
                </w:p>
              </w:tc>
              <w:tc>
                <w:tcPr>
                  <w:tcW w:w="1418" w:type="dxa"/>
                </w:tcPr>
                <w:p w:rsidR="00245B2A" w:rsidRDefault="006E5497">
                  <w:pPr>
                    <w:rPr>
                      <w:b/>
                      <w:sz w:val="24"/>
                      <w:szCs w:val="24"/>
                    </w:rPr>
                  </w:pPr>
                  <w:r>
                    <w:rPr>
                      <w:b/>
                      <w:sz w:val="24"/>
                      <w:szCs w:val="24"/>
                    </w:rPr>
                    <w:t>Мах балл</w:t>
                  </w:r>
                </w:p>
              </w:tc>
            </w:tr>
            <w:tr w:rsidR="00245B2A">
              <w:trPr>
                <w:trHeight w:val="310"/>
              </w:trPr>
              <w:tc>
                <w:tcPr>
                  <w:tcW w:w="5273" w:type="dxa"/>
                </w:tcPr>
                <w:p w:rsidR="00245B2A" w:rsidRDefault="006E5497">
                  <w:pPr>
                    <w:rPr>
                      <w:sz w:val="24"/>
                      <w:szCs w:val="24"/>
                    </w:rPr>
                  </w:pPr>
                  <w:r>
                    <w:rPr>
                      <w:sz w:val="24"/>
                      <w:szCs w:val="24"/>
                    </w:rPr>
                    <w:t>Правильно показывает на контурной карте объекты географической номенклатуры</w:t>
                  </w:r>
                </w:p>
              </w:tc>
              <w:tc>
                <w:tcPr>
                  <w:tcW w:w="1418" w:type="dxa"/>
                </w:tcPr>
                <w:p w:rsidR="00245B2A" w:rsidRDefault="006E5497">
                  <w:pPr>
                    <w:jc w:val="center"/>
                    <w:rPr>
                      <w:sz w:val="24"/>
                      <w:szCs w:val="24"/>
                    </w:rPr>
                  </w:pPr>
                  <w:r>
                    <w:rPr>
                      <w:sz w:val="24"/>
                      <w:szCs w:val="24"/>
                    </w:rPr>
                    <w:t>18</w:t>
                  </w:r>
                </w:p>
              </w:tc>
            </w:tr>
          </w:tbl>
          <w:p w:rsidR="00245B2A" w:rsidRDefault="006E5497">
            <w:pPr>
              <w:widowControl w:val="0"/>
              <w:spacing w:line="260" w:lineRule="auto"/>
              <w:jc w:val="both"/>
              <w:rPr>
                <w:sz w:val="24"/>
                <w:szCs w:val="24"/>
              </w:rPr>
            </w:pPr>
            <w:r>
              <w:rPr>
                <w:sz w:val="24"/>
                <w:szCs w:val="24"/>
              </w:rPr>
              <w:t xml:space="preserve">1-задание. Парная работа. </w:t>
            </w:r>
          </w:p>
          <w:p w:rsidR="00245B2A" w:rsidRDefault="006E5497">
            <w:pPr>
              <w:widowControl w:val="0"/>
              <w:spacing w:line="260" w:lineRule="auto"/>
              <w:jc w:val="both"/>
              <w:rPr>
                <w:sz w:val="24"/>
                <w:szCs w:val="24"/>
              </w:rPr>
            </w:pPr>
            <w:r>
              <w:rPr>
                <w:sz w:val="24"/>
                <w:szCs w:val="24"/>
              </w:rPr>
              <w:t>М: Учащиеся составляют профиль, диаграмму, график, таблицу.</w:t>
            </w:r>
          </w:p>
          <w:p w:rsidR="00245B2A" w:rsidRDefault="006E5497">
            <w:pPr>
              <w:widowControl w:val="0"/>
              <w:spacing w:line="260" w:lineRule="auto"/>
              <w:jc w:val="both"/>
              <w:rPr>
                <w:sz w:val="24"/>
                <w:szCs w:val="24"/>
              </w:rPr>
            </w:pPr>
            <w:r>
              <w:rPr>
                <w:sz w:val="24"/>
                <w:szCs w:val="24"/>
              </w:rPr>
              <w:t xml:space="preserve">Пример на 10-11 слайде. </w:t>
            </w:r>
          </w:p>
          <w:p w:rsidR="00245B2A" w:rsidRDefault="006E5497">
            <w:pPr>
              <w:widowControl w:val="0"/>
              <w:spacing w:line="260" w:lineRule="auto"/>
              <w:jc w:val="both"/>
              <w:rPr>
                <w:sz w:val="24"/>
                <w:szCs w:val="24"/>
              </w:rPr>
            </w:pPr>
            <w:r>
              <w:rPr>
                <w:sz w:val="24"/>
                <w:szCs w:val="24"/>
              </w:rPr>
              <w:t>На основе этого примера учащиеся составляют диаграмму национального состава в процентах в нескольких областях Казахстана.</w:t>
            </w:r>
          </w:p>
          <w:p w:rsidR="00245B2A" w:rsidRDefault="006E5497">
            <w:pPr>
              <w:widowControl w:val="0"/>
              <w:spacing w:line="260" w:lineRule="auto"/>
              <w:jc w:val="both"/>
              <w:rPr>
                <w:sz w:val="24"/>
                <w:szCs w:val="24"/>
              </w:rPr>
            </w:pPr>
            <w:r>
              <w:rPr>
                <w:sz w:val="24"/>
                <w:szCs w:val="24"/>
              </w:rPr>
              <w:t>По составленному  профилю, диаграмме, графику или таблице учащиеся составляют комплексную карту.  (ноутбук, контурная карта)</w:t>
            </w:r>
          </w:p>
          <w:p w:rsidR="00245B2A" w:rsidRDefault="006E5497">
            <w:pPr>
              <w:rPr>
                <w:sz w:val="24"/>
                <w:szCs w:val="24"/>
              </w:rPr>
            </w:pPr>
            <w:r>
              <w:rPr>
                <w:sz w:val="24"/>
                <w:szCs w:val="24"/>
              </w:rPr>
              <w:t>Учащиеся описывают тематические карты с использованием дополнительных географических условных знаков и карт</w:t>
            </w:r>
          </w:p>
          <w:p w:rsidR="00245B2A" w:rsidRDefault="006E5497">
            <w:pPr>
              <w:rPr>
                <w:sz w:val="24"/>
                <w:szCs w:val="24"/>
              </w:rPr>
            </w:pPr>
            <w:r>
              <w:rPr>
                <w:sz w:val="24"/>
                <w:szCs w:val="24"/>
              </w:rPr>
              <w:t>Алгоритм создания диаграммы:</w:t>
            </w:r>
          </w:p>
          <w:p w:rsidR="00245B2A" w:rsidRDefault="006E5497">
            <w:pPr>
              <w:numPr>
                <w:ilvl w:val="0"/>
                <w:numId w:val="61"/>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Знакомятся с данными таблицы</w:t>
            </w:r>
          </w:p>
          <w:p w:rsidR="00245B2A" w:rsidRDefault="006E5497">
            <w:pPr>
              <w:numPr>
                <w:ilvl w:val="0"/>
                <w:numId w:val="61"/>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Выбирают тип диаграммы </w:t>
            </w:r>
          </w:p>
          <w:p w:rsidR="00245B2A" w:rsidRDefault="006E5497">
            <w:pPr>
              <w:numPr>
                <w:ilvl w:val="0"/>
                <w:numId w:val="61"/>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Производят правильнгые расчеты</w:t>
            </w:r>
          </w:p>
          <w:p w:rsidR="00245B2A" w:rsidRDefault="006E5497">
            <w:pPr>
              <w:numPr>
                <w:ilvl w:val="0"/>
                <w:numId w:val="61"/>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lastRenderedPageBreak/>
              <w:t>Наносят диаграммы на контурную карту</w:t>
            </w:r>
          </w:p>
          <w:p w:rsidR="00245B2A" w:rsidRDefault="006E5497">
            <w:pPr>
              <w:ind w:left="360"/>
              <w:rPr>
                <w:sz w:val="24"/>
                <w:szCs w:val="24"/>
              </w:rPr>
            </w:pPr>
            <w:r>
              <w:rPr>
                <w:sz w:val="24"/>
                <w:szCs w:val="24"/>
              </w:rPr>
              <w:t>Оценивание парной работы. По заданию.</w:t>
            </w:r>
          </w:p>
          <w:p w:rsidR="00245B2A" w:rsidRDefault="006E5497">
            <w:pPr>
              <w:rPr>
                <w:sz w:val="24"/>
                <w:szCs w:val="24"/>
              </w:rPr>
            </w:pPr>
            <w:r>
              <w:rPr>
                <w:sz w:val="24"/>
                <w:szCs w:val="24"/>
              </w:rPr>
              <w:t>Учащищеся в парах оценивают друг друга по критериям оценивания.</w:t>
            </w:r>
          </w:p>
          <w:p w:rsidR="00245B2A" w:rsidRDefault="00245B2A">
            <w:pPr>
              <w:rPr>
                <w:sz w:val="24"/>
                <w:szCs w:val="24"/>
              </w:rPr>
            </w:pPr>
          </w:p>
          <w:tbl>
            <w:tblPr>
              <w:tblStyle w:val="afffb"/>
              <w:tblW w:w="58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
              <w:gridCol w:w="4504"/>
              <w:gridCol w:w="552"/>
              <w:gridCol w:w="460"/>
            </w:tblGrid>
            <w:tr w:rsidR="00245B2A">
              <w:trPr>
                <w:trHeight w:val="276"/>
              </w:trPr>
              <w:tc>
                <w:tcPr>
                  <w:tcW w:w="368" w:type="dxa"/>
                  <w:shd w:val="clear" w:color="auto" w:fill="auto"/>
                </w:tcPr>
                <w:p w:rsidR="00245B2A" w:rsidRDefault="00245B2A">
                  <w:pPr>
                    <w:spacing w:after="0"/>
                    <w:rPr>
                      <w:rFonts w:ascii="Times New Roman" w:eastAsia="Times New Roman" w:hAnsi="Times New Roman" w:cs="Times New Roman"/>
                      <w:sz w:val="24"/>
                      <w:szCs w:val="24"/>
                    </w:rPr>
                  </w:pPr>
                </w:p>
              </w:tc>
              <w:tc>
                <w:tcPr>
                  <w:tcW w:w="450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Тематические карты</w:t>
                  </w:r>
                </w:p>
              </w:tc>
              <w:tc>
                <w:tcPr>
                  <w:tcW w:w="552"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460"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5B2A">
              <w:trPr>
                <w:trHeight w:val="276"/>
              </w:trPr>
              <w:tc>
                <w:tcPr>
                  <w:tcW w:w="368"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50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Пишет название карты</w:t>
                  </w:r>
                </w:p>
              </w:tc>
              <w:tc>
                <w:tcPr>
                  <w:tcW w:w="552" w:type="dxa"/>
                  <w:shd w:val="clear" w:color="auto" w:fill="auto"/>
                </w:tcPr>
                <w:p w:rsidR="00245B2A" w:rsidRDefault="00245B2A">
                  <w:pPr>
                    <w:spacing w:after="0"/>
                    <w:rPr>
                      <w:rFonts w:ascii="Times New Roman" w:eastAsia="Times New Roman" w:hAnsi="Times New Roman" w:cs="Times New Roman"/>
                      <w:sz w:val="24"/>
                      <w:szCs w:val="24"/>
                    </w:rPr>
                  </w:pPr>
                </w:p>
              </w:tc>
              <w:tc>
                <w:tcPr>
                  <w:tcW w:w="460" w:type="dxa"/>
                  <w:shd w:val="clear" w:color="auto" w:fill="auto"/>
                </w:tcPr>
                <w:p w:rsidR="00245B2A" w:rsidRDefault="00245B2A">
                  <w:pPr>
                    <w:spacing w:after="0"/>
                    <w:rPr>
                      <w:rFonts w:ascii="Times New Roman" w:eastAsia="Times New Roman" w:hAnsi="Times New Roman" w:cs="Times New Roman"/>
                      <w:sz w:val="24"/>
                      <w:szCs w:val="24"/>
                    </w:rPr>
                  </w:pPr>
                </w:p>
              </w:tc>
            </w:tr>
            <w:tr w:rsidR="00245B2A">
              <w:trPr>
                <w:trHeight w:val="276"/>
              </w:trPr>
              <w:tc>
                <w:tcPr>
                  <w:tcW w:w="368"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0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Определяет города и наносит условные знаки</w:t>
                  </w:r>
                </w:p>
              </w:tc>
              <w:tc>
                <w:tcPr>
                  <w:tcW w:w="552" w:type="dxa"/>
                  <w:shd w:val="clear" w:color="auto" w:fill="auto"/>
                </w:tcPr>
                <w:p w:rsidR="00245B2A" w:rsidRDefault="00245B2A">
                  <w:pPr>
                    <w:spacing w:after="0"/>
                    <w:rPr>
                      <w:rFonts w:ascii="Times New Roman" w:eastAsia="Times New Roman" w:hAnsi="Times New Roman" w:cs="Times New Roman"/>
                      <w:sz w:val="24"/>
                      <w:szCs w:val="24"/>
                    </w:rPr>
                  </w:pPr>
                </w:p>
              </w:tc>
              <w:tc>
                <w:tcPr>
                  <w:tcW w:w="460" w:type="dxa"/>
                  <w:shd w:val="clear" w:color="auto" w:fill="auto"/>
                </w:tcPr>
                <w:p w:rsidR="00245B2A" w:rsidRDefault="00245B2A">
                  <w:pPr>
                    <w:spacing w:after="0"/>
                    <w:rPr>
                      <w:rFonts w:ascii="Times New Roman" w:eastAsia="Times New Roman" w:hAnsi="Times New Roman" w:cs="Times New Roman"/>
                      <w:sz w:val="24"/>
                      <w:szCs w:val="24"/>
                    </w:rPr>
                  </w:pPr>
                </w:p>
              </w:tc>
            </w:tr>
            <w:tr w:rsidR="00245B2A">
              <w:trPr>
                <w:trHeight w:val="276"/>
              </w:trPr>
              <w:tc>
                <w:tcPr>
                  <w:tcW w:w="368"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50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 данные таблицы</w:t>
                  </w:r>
                </w:p>
              </w:tc>
              <w:tc>
                <w:tcPr>
                  <w:tcW w:w="552" w:type="dxa"/>
                  <w:shd w:val="clear" w:color="auto" w:fill="auto"/>
                </w:tcPr>
                <w:p w:rsidR="00245B2A" w:rsidRDefault="00245B2A">
                  <w:pPr>
                    <w:spacing w:after="0"/>
                    <w:rPr>
                      <w:rFonts w:ascii="Times New Roman" w:eastAsia="Times New Roman" w:hAnsi="Times New Roman" w:cs="Times New Roman"/>
                      <w:sz w:val="24"/>
                      <w:szCs w:val="24"/>
                    </w:rPr>
                  </w:pPr>
                </w:p>
              </w:tc>
              <w:tc>
                <w:tcPr>
                  <w:tcW w:w="460" w:type="dxa"/>
                  <w:shd w:val="clear" w:color="auto" w:fill="auto"/>
                </w:tcPr>
                <w:p w:rsidR="00245B2A" w:rsidRDefault="00245B2A">
                  <w:pPr>
                    <w:spacing w:after="0"/>
                    <w:rPr>
                      <w:rFonts w:ascii="Times New Roman" w:eastAsia="Times New Roman" w:hAnsi="Times New Roman" w:cs="Times New Roman"/>
                      <w:sz w:val="24"/>
                      <w:szCs w:val="24"/>
                    </w:rPr>
                  </w:pPr>
                </w:p>
              </w:tc>
            </w:tr>
            <w:tr w:rsidR="00245B2A">
              <w:trPr>
                <w:trHeight w:val="276"/>
              </w:trPr>
              <w:tc>
                <w:tcPr>
                  <w:tcW w:w="368"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50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Наносит на контурную карту диаграмму</w:t>
                  </w:r>
                </w:p>
              </w:tc>
              <w:tc>
                <w:tcPr>
                  <w:tcW w:w="552" w:type="dxa"/>
                  <w:shd w:val="clear" w:color="auto" w:fill="auto"/>
                </w:tcPr>
                <w:p w:rsidR="00245B2A" w:rsidRDefault="00245B2A">
                  <w:pPr>
                    <w:spacing w:after="0"/>
                    <w:rPr>
                      <w:rFonts w:ascii="Times New Roman" w:eastAsia="Times New Roman" w:hAnsi="Times New Roman" w:cs="Times New Roman"/>
                      <w:sz w:val="24"/>
                      <w:szCs w:val="24"/>
                    </w:rPr>
                  </w:pPr>
                </w:p>
              </w:tc>
              <w:tc>
                <w:tcPr>
                  <w:tcW w:w="460" w:type="dxa"/>
                  <w:shd w:val="clear" w:color="auto" w:fill="auto"/>
                </w:tcPr>
                <w:p w:rsidR="00245B2A" w:rsidRDefault="00245B2A">
                  <w:pPr>
                    <w:spacing w:after="0"/>
                    <w:rPr>
                      <w:rFonts w:ascii="Times New Roman" w:eastAsia="Times New Roman" w:hAnsi="Times New Roman" w:cs="Times New Roman"/>
                      <w:sz w:val="24"/>
                      <w:szCs w:val="24"/>
                    </w:rPr>
                  </w:pPr>
                </w:p>
              </w:tc>
            </w:tr>
            <w:tr w:rsidR="00245B2A">
              <w:trPr>
                <w:trHeight w:val="289"/>
              </w:trPr>
              <w:tc>
                <w:tcPr>
                  <w:tcW w:w="368"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50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Сохраняет регламент</w:t>
                  </w:r>
                </w:p>
              </w:tc>
              <w:tc>
                <w:tcPr>
                  <w:tcW w:w="552" w:type="dxa"/>
                  <w:shd w:val="clear" w:color="auto" w:fill="auto"/>
                </w:tcPr>
                <w:p w:rsidR="00245B2A" w:rsidRDefault="00245B2A">
                  <w:pPr>
                    <w:spacing w:after="0"/>
                    <w:rPr>
                      <w:rFonts w:ascii="Times New Roman" w:eastAsia="Times New Roman" w:hAnsi="Times New Roman" w:cs="Times New Roman"/>
                      <w:sz w:val="24"/>
                      <w:szCs w:val="24"/>
                    </w:rPr>
                  </w:pPr>
                </w:p>
              </w:tc>
              <w:tc>
                <w:tcPr>
                  <w:tcW w:w="460" w:type="dxa"/>
                  <w:shd w:val="clear" w:color="auto" w:fill="auto"/>
                </w:tcPr>
                <w:p w:rsidR="00245B2A" w:rsidRDefault="00245B2A">
                  <w:pPr>
                    <w:spacing w:after="0"/>
                    <w:rPr>
                      <w:rFonts w:ascii="Times New Roman" w:eastAsia="Times New Roman" w:hAnsi="Times New Roman" w:cs="Times New Roman"/>
                      <w:sz w:val="24"/>
                      <w:szCs w:val="24"/>
                    </w:rPr>
                  </w:pPr>
                </w:p>
              </w:tc>
            </w:tr>
          </w:tbl>
          <w:p w:rsidR="00245B2A" w:rsidRDefault="00245B2A">
            <w:pPr>
              <w:rPr>
                <w:sz w:val="24"/>
                <w:szCs w:val="24"/>
              </w:rPr>
            </w:pPr>
          </w:p>
        </w:tc>
        <w:tc>
          <w:tcPr>
            <w:tcW w:w="2269" w:type="dxa"/>
            <w:vMerge w:val="restart"/>
          </w:tcPr>
          <w:p w:rsidR="00245B2A" w:rsidRDefault="006E5497">
            <w:pPr>
              <w:jc w:val="both"/>
              <w:rPr>
                <w:sz w:val="24"/>
                <w:szCs w:val="24"/>
              </w:rPr>
            </w:pPr>
            <w:r>
              <w:rPr>
                <w:sz w:val="24"/>
                <w:szCs w:val="24"/>
              </w:rPr>
              <w:lastRenderedPageBreak/>
              <w:t>выполняют задание;</w:t>
            </w:r>
          </w:p>
          <w:p w:rsidR="00245B2A" w:rsidRDefault="006E5497">
            <w:pPr>
              <w:jc w:val="both"/>
              <w:rPr>
                <w:sz w:val="24"/>
                <w:szCs w:val="24"/>
              </w:rPr>
            </w:pPr>
            <w:r>
              <w:rPr>
                <w:sz w:val="24"/>
                <w:szCs w:val="24"/>
              </w:rPr>
              <w:t>- дают свои версии;</w:t>
            </w:r>
          </w:p>
          <w:p w:rsidR="00245B2A" w:rsidRDefault="006E5497">
            <w:pPr>
              <w:jc w:val="both"/>
              <w:rPr>
                <w:sz w:val="24"/>
                <w:szCs w:val="24"/>
              </w:rPr>
            </w:pPr>
            <w:r>
              <w:rPr>
                <w:sz w:val="24"/>
                <w:szCs w:val="24"/>
              </w:rPr>
              <w:t>отвечают на вопрос;</w:t>
            </w:r>
          </w:p>
          <w:p w:rsidR="00245B2A" w:rsidRDefault="006E5497">
            <w:pPr>
              <w:jc w:val="both"/>
              <w:rPr>
                <w:sz w:val="24"/>
                <w:szCs w:val="24"/>
              </w:rPr>
            </w:pPr>
            <w:r>
              <w:rPr>
                <w:sz w:val="24"/>
                <w:szCs w:val="24"/>
              </w:rPr>
              <w:t xml:space="preserve"> делают предположения;</w:t>
            </w:r>
          </w:p>
          <w:p w:rsidR="00245B2A" w:rsidRDefault="006E5497">
            <w:pPr>
              <w:jc w:val="both"/>
              <w:rPr>
                <w:sz w:val="24"/>
                <w:szCs w:val="24"/>
              </w:rPr>
            </w:pPr>
            <w:r>
              <w:rPr>
                <w:sz w:val="24"/>
                <w:szCs w:val="24"/>
              </w:rPr>
              <w:t>- отвечают на вопрос;</w:t>
            </w:r>
          </w:p>
          <w:p w:rsidR="00245B2A" w:rsidRDefault="006E5497">
            <w:pPr>
              <w:jc w:val="both"/>
              <w:rPr>
                <w:sz w:val="24"/>
                <w:szCs w:val="24"/>
              </w:rPr>
            </w:pPr>
            <w:r>
              <w:rPr>
                <w:sz w:val="24"/>
                <w:szCs w:val="24"/>
              </w:rPr>
              <w:t>- участвуют в игре;</w:t>
            </w:r>
          </w:p>
          <w:p w:rsidR="00245B2A" w:rsidRDefault="006E5497">
            <w:pPr>
              <w:jc w:val="both"/>
              <w:rPr>
                <w:sz w:val="24"/>
                <w:szCs w:val="24"/>
              </w:rPr>
            </w:pPr>
            <w:r>
              <w:rPr>
                <w:sz w:val="24"/>
                <w:szCs w:val="24"/>
              </w:rPr>
              <w:t>- выполняют задание;</w:t>
            </w:r>
          </w:p>
          <w:p w:rsidR="00245B2A" w:rsidRDefault="006E5497">
            <w:pPr>
              <w:jc w:val="both"/>
              <w:rPr>
                <w:sz w:val="24"/>
                <w:szCs w:val="24"/>
              </w:rPr>
            </w:pPr>
            <w:r>
              <w:rPr>
                <w:sz w:val="24"/>
                <w:szCs w:val="24"/>
              </w:rPr>
              <w:t xml:space="preserve">- отвечают на вопросы </w:t>
            </w:r>
          </w:p>
        </w:tc>
        <w:tc>
          <w:tcPr>
            <w:tcW w:w="1700"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418" w:type="dxa"/>
          </w:tcPr>
          <w:p w:rsidR="00245B2A" w:rsidRDefault="006E5497">
            <w:pPr>
              <w:rPr>
                <w:sz w:val="24"/>
                <w:szCs w:val="24"/>
              </w:rPr>
            </w:pPr>
            <w:r>
              <w:rPr>
                <w:sz w:val="24"/>
                <w:szCs w:val="24"/>
              </w:rPr>
              <w:t>Информационный материал для поиска информации.</w:t>
            </w:r>
          </w:p>
          <w:p w:rsidR="00245B2A" w:rsidRDefault="00245B2A">
            <w:pPr>
              <w:rPr>
                <w:sz w:val="24"/>
                <w:szCs w:val="24"/>
              </w:rPr>
            </w:pPr>
          </w:p>
          <w:p w:rsidR="00245B2A" w:rsidRDefault="006E5497">
            <w:pPr>
              <w:rPr>
                <w:sz w:val="24"/>
                <w:szCs w:val="24"/>
              </w:rPr>
            </w:pPr>
            <w:r>
              <w:rPr>
                <w:sz w:val="24"/>
                <w:szCs w:val="24"/>
              </w:rPr>
              <w:t>Текст песни «Ушконыр»</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505"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269" w:type="dxa"/>
            <w:vMerge/>
          </w:tcPr>
          <w:p w:rsidR="00245B2A" w:rsidRDefault="00245B2A">
            <w:pPr>
              <w:widowControl w:val="0"/>
              <w:pBdr>
                <w:top w:val="nil"/>
                <w:left w:val="nil"/>
                <w:bottom w:val="nil"/>
                <w:right w:val="nil"/>
                <w:between w:val="nil"/>
              </w:pBdr>
              <w:spacing w:line="276" w:lineRule="auto"/>
              <w:rPr>
                <w:sz w:val="24"/>
                <w:szCs w:val="24"/>
              </w:rPr>
            </w:pPr>
          </w:p>
        </w:tc>
        <w:tc>
          <w:tcPr>
            <w:tcW w:w="170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418"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jc w:val="both"/>
              <w:rPr>
                <w:sz w:val="24"/>
                <w:szCs w:val="24"/>
              </w:rPr>
            </w:pPr>
          </w:p>
        </w:tc>
      </w:tr>
      <w:tr w:rsidR="00245B2A">
        <w:trPr>
          <w:trHeight w:val="1022"/>
        </w:trPr>
        <w:tc>
          <w:tcPr>
            <w:tcW w:w="1843" w:type="dxa"/>
          </w:tcPr>
          <w:p w:rsidR="00245B2A" w:rsidRDefault="006E5497">
            <w:pPr>
              <w:rPr>
                <w:b/>
                <w:sz w:val="24"/>
                <w:szCs w:val="24"/>
              </w:rPr>
            </w:pPr>
            <w:r>
              <w:rPr>
                <w:b/>
                <w:sz w:val="24"/>
                <w:szCs w:val="24"/>
              </w:rPr>
              <w:lastRenderedPageBreak/>
              <w:t xml:space="preserve"> Подведение итогов урока (5 мин)</w:t>
            </w:r>
          </w:p>
        </w:tc>
        <w:tc>
          <w:tcPr>
            <w:tcW w:w="8505" w:type="dxa"/>
            <w:gridSpan w:val="3"/>
          </w:tcPr>
          <w:p w:rsidR="00245B2A" w:rsidRDefault="006E5497">
            <w:pPr>
              <w:pBdr>
                <w:top w:val="nil"/>
                <w:left w:val="nil"/>
                <w:bottom w:val="nil"/>
                <w:right w:val="nil"/>
                <w:between w:val="nil"/>
              </w:pBdr>
              <w:rPr>
                <w:color w:val="000000"/>
                <w:sz w:val="24"/>
                <w:szCs w:val="24"/>
              </w:rPr>
            </w:pPr>
            <w:r>
              <w:rPr>
                <w:color w:val="000000"/>
                <w:sz w:val="24"/>
                <w:szCs w:val="24"/>
              </w:rPr>
              <w:t>Рефлексия.Что я понял? Что узнал?</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Делая вывод возвращаемся к теме урока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Почему в Орбулакской битве казахи  добились победы?</w:t>
            </w:r>
          </w:p>
        </w:tc>
        <w:tc>
          <w:tcPr>
            <w:tcW w:w="2269" w:type="dxa"/>
          </w:tcPr>
          <w:p w:rsidR="00245B2A" w:rsidRDefault="006E5497">
            <w:pPr>
              <w:rPr>
                <w:sz w:val="24"/>
                <w:szCs w:val="24"/>
              </w:rPr>
            </w:pPr>
            <w:r>
              <w:rPr>
                <w:sz w:val="24"/>
                <w:szCs w:val="24"/>
              </w:rPr>
              <w:t xml:space="preserve">Ученики </w:t>
            </w:r>
            <w:r>
              <w:rPr>
                <w:color w:val="000000"/>
                <w:sz w:val="24"/>
                <w:szCs w:val="24"/>
              </w:rPr>
              <w:t>записывают д.з. в дневники</w:t>
            </w:r>
          </w:p>
        </w:tc>
        <w:tc>
          <w:tcPr>
            <w:tcW w:w="170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418" w:type="dxa"/>
          </w:tcPr>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c"/>
        <w:tblW w:w="15735"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2"/>
        <w:gridCol w:w="3543"/>
        <w:gridCol w:w="2180"/>
        <w:gridCol w:w="2215"/>
        <w:gridCol w:w="2126"/>
        <w:gridCol w:w="2410"/>
        <w:gridCol w:w="1559"/>
      </w:tblGrid>
      <w:tr w:rsidR="00245B2A">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218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0"/>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Роль информационно-коммуникационных технологий в составлении географических баз данных</w:t>
            </w:r>
          </w:p>
        </w:tc>
      </w:tr>
      <w:tr w:rsidR="00245B2A">
        <w:trPr>
          <w:trHeight w:val="126"/>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8.2.2.1 - составляет географические базы данных с применением и</w:t>
            </w:r>
            <w:r>
              <w:rPr>
                <w:rFonts w:ascii="Times New Roman" w:eastAsia="Times New Roman" w:hAnsi="Times New Roman" w:cs="Times New Roman"/>
                <w:sz w:val="24"/>
                <w:szCs w:val="24"/>
                <w:highlight w:val="white"/>
              </w:rPr>
              <w:t>нформационно-коммуникационных технологий</w:t>
            </w:r>
          </w:p>
        </w:tc>
      </w:tr>
      <w:tr w:rsidR="00245B2A">
        <w:trPr>
          <w:trHeight w:val="135"/>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6E5497">
            <w:pPr>
              <w:numPr>
                <w:ilvl w:val="0"/>
                <w:numId w:val="62"/>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объяснить значение составления географической базы данных с применением информационно-коммуникационных технологии; </w:t>
            </w:r>
          </w:p>
          <w:p w:rsidR="00245B2A" w:rsidRDefault="006E5497">
            <w:pPr>
              <w:numPr>
                <w:ilvl w:val="0"/>
                <w:numId w:val="62"/>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составить географические базы данных с применением информационно-коммуникационных технологии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5B2A">
        <w:trPr>
          <w:trHeight w:val="408"/>
        </w:trPr>
        <w:tc>
          <w:tcPr>
            <w:tcW w:w="52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Критерии успеха</w:t>
            </w:r>
          </w:p>
        </w:tc>
        <w:tc>
          <w:tcPr>
            <w:tcW w:w="10490"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line="2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Составляет список различных географических объектов для создания базы данных </w:t>
            </w:r>
          </w:p>
          <w:p w:rsidR="00245B2A" w:rsidRDefault="006E5497">
            <w:pPr>
              <w:widowControl w:val="0"/>
              <w:spacing w:after="0" w:line="2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обосновывает  значение  составления базы данных   географических объектов</w:t>
            </w:r>
          </w:p>
          <w:p w:rsidR="00245B2A" w:rsidRDefault="006E5497">
            <w:pPr>
              <w:widowControl w:val="0"/>
              <w:spacing w:after="0" w:line="2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Предоставляет номенклатуру географических объектов в виде таблицы с использованием ИКТ </w:t>
            </w:r>
          </w:p>
          <w:p w:rsidR="00245B2A" w:rsidRDefault="00245B2A">
            <w:pPr>
              <w:widowControl w:val="0"/>
              <w:spacing w:after="0" w:line="260" w:lineRule="auto"/>
              <w:jc w:val="both"/>
              <w:rPr>
                <w:rFonts w:ascii="Times New Roman" w:eastAsia="Times New Roman" w:hAnsi="Times New Roman" w:cs="Times New Roman"/>
                <w:sz w:val="24"/>
                <w:szCs w:val="24"/>
              </w:rPr>
            </w:pP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938"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938"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1.Приветствие</w:t>
            </w:r>
          </w:p>
          <w:p w:rsidR="00245B2A" w:rsidRDefault="006E5497">
            <w:pPr>
              <w:numPr>
                <w:ilvl w:val="0"/>
                <w:numId w:val="8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№2. </w:t>
            </w:r>
            <w:r>
              <w:rPr>
                <w:rFonts w:ascii="Times New Roman" w:eastAsia="Times New Roman" w:hAnsi="Times New Roman" w:cs="Times New Roman"/>
                <w:sz w:val="24"/>
                <w:szCs w:val="24"/>
              </w:rPr>
              <w:t xml:space="preserve">Выпишите определения следующих терминов в тетрадь и обсудите в группе  термины и приведите примеры: </w:t>
            </w:r>
          </w:p>
          <w:p w:rsidR="00245B2A" w:rsidRDefault="006E5497">
            <w:pPr>
              <w:numPr>
                <w:ilvl w:val="0"/>
                <w:numId w:val="8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База данных</w:t>
            </w:r>
            <w:r>
              <w:rPr>
                <w:rFonts w:ascii="Times New Roman" w:eastAsia="Times New Roman" w:hAnsi="Times New Roman" w:cs="Times New Roman"/>
                <w:sz w:val="24"/>
                <w:szCs w:val="24"/>
              </w:rPr>
              <w:t xml:space="preserve"> </w:t>
            </w:r>
          </w:p>
          <w:p w:rsidR="00245B2A" w:rsidRDefault="006E5497">
            <w:pPr>
              <w:numPr>
                <w:ilvl w:val="0"/>
                <w:numId w:val="8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Географические информационные системы (ГИС)</w:t>
            </w:r>
            <w:r>
              <w:rPr>
                <w:rFonts w:ascii="Times New Roman" w:eastAsia="Times New Roman" w:hAnsi="Times New Roman" w:cs="Times New Roman"/>
                <w:sz w:val="24"/>
                <w:szCs w:val="24"/>
              </w:rPr>
              <w:t xml:space="preserve"> </w:t>
            </w:r>
          </w:p>
          <w:p w:rsidR="00245B2A" w:rsidRDefault="006E5497">
            <w:pPr>
              <w:numPr>
                <w:ilvl w:val="0"/>
                <w:numId w:val="8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Географическая номенклатура</w:t>
            </w:r>
            <w:r>
              <w:rPr>
                <w:rFonts w:ascii="Times New Roman" w:eastAsia="Times New Roman" w:hAnsi="Times New Roman" w:cs="Times New Roman"/>
                <w:sz w:val="24"/>
                <w:szCs w:val="24"/>
              </w:rPr>
              <w:t xml:space="preserve"> </w:t>
            </w:r>
          </w:p>
          <w:p w:rsidR="00245B2A" w:rsidRDefault="006E5497">
            <w:pPr>
              <w:numPr>
                <w:ilvl w:val="0"/>
                <w:numId w:val="8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Географические объекты</w:t>
            </w:r>
            <w:r>
              <w:rPr>
                <w:rFonts w:ascii="Times New Roman" w:eastAsia="Times New Roman" w:hAnsi="Times New Roman" w:cs="Times New Roman"/>
                <w:sz w:val="24"/>
                <w:szCs w:val="24"/>
              </w:rPr>
              <w:t xml:space="preserve"> </w:t>
            </w:r>
          </w:p>
          <w:p w:rsidR="00245B2A" w:rsidRDefault="006E5497">
            <w:pPr>
              <w:numPr>
                <w:ilvl w:val="0"/>
                <w:numId w:val="8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Категория</w:t>
            </w:r>
            <w:r>
              <w:rPr>
                <w:rFonts w:ascii="Times New Roman" w:eastAsia="Times New Roman" w:hAnsi="Times New Roman" w:cs="Times New Roman"/>
                <w:sz w:val="24"/>
                <w:szCs w:val="24"/>
              </w:rPr>
              <w:t xml:space="preserve"> </w:t>
            </w:r>
          </w:p>
          <w:p w:rsidR="00245B2A" w:rsidRDefault="006E5497">
            <w:pPr>
              <w:spacing w:after="0"/>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 «Мозговой штурм»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Проблемный вопрос:</w:t>
            </w:r>
            <w:r>
              <w:rPr>
                <w:rFonts w:ascii="Times New Roman" w:eastAsia="Times New Roman" w:hAnsi="Times New Roman" w:cs="Times New Roman"/>
                <w:b/>
                <w:sz w:val="24"/>
                <w:szCs w:val="24"/>
              </w:rPr>
              <w:t xml:space="preserve"> Что такое географические базы данных?</w:t>
            </w:r>
            <w:r>
              <w:rPr>
                <w:noProof/>
              </w:rPr>
              <mc:AlternateContent>
                <mc:Choice Requires="wpg">
                  <w:drawing>
                    <wp:anchor distT="0" distB="0" distL="114300" distR="114300" simplePos="0" relativeHeight="251676672" behindDoc="0" locked="0" layoutInCell="1" hidden="0" allowOverlap="1">
                      <wp:simplePos x="0" y="0"/>
                      <wp:positionH relativeFrom="column">
                        <wp:posOffset>3683000</wp:posOffset>
                      </wp:positionH>
                      <wp:positionV relativeFrom="paragraph">
                        <wp:posOffset>228600</wp:posOffset>
                      </wp:positionV>
                      <wp:extent cx="485775" cy="180975"/>
                      <wp:effectExtent l="0" t="0" r="0" b="0"/>
                      <wp:wrapNone/>
                      <wp:docPr id="35910" name="Прямая со стрелкой 35910"/>
                      <wp:cNvGraphicFramePr/>
                      <a:graphic xmlns:a="http://schemas.openxmlformats.org/drawingml/2006/main">
                        <a:graphicData uri="http://schemas.microsoft.com/office/word/2010/wordprocessingShape">
                          <wps:wsp>
                            <wps:cNvCnPr/>
                            <wps:spPr>
                              <a:xfrm rot="10800000" flipH="1">
                                <a:off x="5107875" y="3694275"/>
                                <a:ext cx="476250" cy="1714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3683000</wp:posOffset>
                      </wp:positionH>
                      <wp:positionV relativeFrom="paragraph">
                        <wp:posOffset>228600</wp:posOffset>
                      </wp:positionV>
                      <wp:extent cx="485775" cy="180975"/>
                      <wp:effectExtent b="0" l="0" r="0" t="0"/>
                      <wp:wrapNone/>
                      <wp:docPr id="35910" name="image129.png"/>
                      <a:graphic>
                        <a:graphicData uri="http://schemas.openxmlformats.org/drawingml/2006/picture">
                          <pic:pic>
                            <pic:nvPicPr>
                              <pic:cNvPr id="0" name="image129.png"/>
                              <pic:cNvPicPr preferRelativeResize="0"/>
                            </pic:nvPicPr>
                            <pic:blipFill>
                              <a:blip r:embed="rId148"/>
                              <a:srcRect/>
                              <a:stretch>
                                <a:fillRect/>
                              </a:stretch>
                            </pic:blipFill>
                            <pic:spPr>
                              <a:xfrm>
                                <a:off x="0" y="0"/>
                                <a:ext cx="485775" cy="180975"/>
                              </a:xfrm>
                              <a:prstGeom prst="rect"/>
                              <a:ln/>
                            </pic:spPr>
                          </pic:pic>
                        </a:graphicData>
                      </a:graphic>
                    </wp:anchor>
                  </w:drawing>
                </mc:Fallback>
              </mc:AlternateContent>
            </w:r>
          </w:p>
          <w:p w:rsidR="00245B2A" w:rsidRDefault="006E5497">
            <w:pPr>
              <w:spacing w:after="0"/>
              <w:rPr>
                <w:rFonts w:ascii="Times New Roman" w:eastAsia="Times New Roman" w:hAnsi="Times New Roman" w:cs="Times New Roman"/>
                <w:b/>
                <w:sz w:val="24"/>
                <w:szCs w:val="24"/>
              </w:rPr>
            </w:pPr>
            <w:r>
              <w:rPr>
                <w:noProof/>
              </w:rPr>
              <mc:AlternateContent>
                <mc:Choice Requires="wpg">
                  <w:drawing>
                    <wp:anchor distT="0" distB="0" distL="114300" distR="114300" simplePos="0" relativeHeight="251677696" behindDoc="0" locked="0" layoutInCell="1" hidden="0" allowOverlap="1">
                      <wp:simplePos x="0" y="0"/>
                      <wp:positionH relativeFrom="column">
                        <wp:posOffset>2120900</wp:posOffset>
                      </wp:positionH>
                      <wp:positionV relativeFrom="paragraph">
                        <wp:posOffset>63500</wp:posOffset>
                      </wp:positionV>
                      <wp:extent cx="552450" cy="180975"/>
                      <wp:effectExtent l="0" t="0" r="0" b="0"/>
                      <wp:wrapNone/>
                      <wp:docPr id="35879" name="Прямая со стрелкой 35879"/>
                      <wp:cNvGraphicFramePr/>
                      <a:graphic xmlns:a="http://schemas.openxmlformats.org/drawingml/2006/main">
                        <a:graphicData uri="http://schemas.microsoft.com/office/word/2010/wordprocessingShape">
                          <wps:wsp>
                            <wps:cNvCnPr/>
                            <wps:spPr>
                              <a:xfrm rot="10800000">
                                <a:off x="5074538" y="3694275"/>
                                <a:ext cx="542925" cy="1714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2120900</wp:posOffset>
                      </wp:positionH>
                      <wp:positionV relativeFrom="paragraph">
                        <wp:posOffset>63500</wp:posOffset>
                      </wp:positionV>
                      <wp:extent cx="552450" cy="180975"/>
                      <wp:effectExtent b="0" l="0" r="0" t="0"/>
                      <wp:wrapNone/>
                      <wp:docPr id="35879" name="image59.png"/>
                      <a:graphic>
                        <a:graphicData uri="http://schemas.openxmlformats.org/drawingml/2006/picture">
                          <pic:pic>
                            <pic:nvPicPr>
                              <pic:cNvPr id="0" name="image59.png"/>
                              <pic:cNvPicPr preferRelativeResize="0"/>
                            </pic:nvPicPr>
                            <pic:blipFill>
                              <a:blip r:embed="rId149"/>
                              <a:srcRect/>
                              <a:stretch>
                                <a:fillRect/>
                              </a:stretch>
                            </pic:blipFill>
                            <pic:spPr>
                              <a:xfrm>
                                <a:off x="0" y="0"/>
                                <a:ext cx="552450" cy="180975"/>
                              </a:xfrm>
                              <a:prstGeom prst="rect"/>
                              <a:ln/>
                            </pic:spPr>
                          </pic:pic>
                        </a:graphicData>
                      </a:graphic>
                    </wp:anchor>
                  </w:drawing>
                </mc:Fallback>
              </mc:AlternateContent>
            </w:r>
          </w:p>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Географические базы данных</w:t>
            </w:r>
            <w:r>
              <w:rPr>
                <w:noProof/>
              </w:rPr>
              <mc:AlternateContent>
                <mc:Choice Requires="wpg">
                  <w:drawing>
                    <wp:anchor distT="0" distB="0" distL="114300" distR="114300" simplePos="0" relativeHeight="251678720" behindDoc="0" locked="0" layoutInCell="1" hidden="0" allowOverlap="1">
                      <wp:simplePos x="0" y="0"/>
                      <wp:positionH relativeFrom="column">
                        <wp:posOffset>3517900</wp:posOffset>
                      </wp:positionH>
                      <wp:positionV relativeFrom="paragraph">
                        <wp:posOffset>139700</wp:posOffset>
                      </wp:positionV>
                      <wp:extent cx="657225" cy="162560"/>
                      <wp:effectExtent l="0" t="0" r="0" b="0"/>
                      <wp:wrapNone/>
                      <wp:docPr id="35913" name="Прямая со стрелкой 35913"/>
                      <wp:cNvGraphicFramePr/>
                      <a:graphic xmlns:a="http://schemas.openxmlformats.org/drawingml/2006/main">
                        <a:graphicData uri="http://schemas.microsoft.com/office/word/2010/wordprocessingShape">
                          <wps:wsp>
                            <wps:cNvCnPr/>
                            <wps:spPr>
                              <a:xfrm>
                                <a:off x="5022150" y="3703483"/>
                                <a:ext cx="647700" cy="15303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3517900</wp:posOffset>
                      </wp:positionH>
                      <wp:positionV relativeFrom="paragraph">
                        <wp:posOffset>139700</wp:posOffset>
                      </wp:positionV>
                      <wp:extent cx="657225" cy="162560"/>
                      <wp:effectExtent b="0" l="0" r="0" t="0"/>
                      <wp:wrapNone/>
                      <wp:docPr id="35913" name="image133.png"/>
                      <a:graphic>
                        <a:graphicData uri="http://schemas.openxmlformats.org/drawingml/2006/picture">
                          <pic:pic>
                            <pic:nvPicPr>
                              <pic:cNvPr id="0" name="image133.png"/>
                              <pic:cNvPicPr preferRelativeResize="0"/>
                            </pic:nvPicPr>
                            <pic:blipFill>
                              <a:blip r:embed="rId150"/>
                              <a:srcRect/>
                              <a:stretch>
                                <a:fillRect/>
                              </a:stretch>
                            </pic:blipFill>
                            <pic:spPr>
                              <a:xfrm>
                                <a:off x="0" y="0"/>
                                <a:ext cx="657225" cy="162560"/>
                              </a:xfrm>
                              <a:prstGeom prst="rect"/>
                              <a:ln/>
                            </pic:spPr>
                          </pic:pic>
                        </a:graphicData>
                      </a:graphic>
                    </wp:anchor>
                  </w:drawing>
                </mc:Fallback>
              </mc:AlternateContent>
            </w:r>
            <w:r>
              <w:rPr>
                <w:noProof/>
              </w:rPr>
              <mc:AlternateContent>
                <mc:Choice Requires="wpg">
                  <w:drawing>
                    <wp:anchor distT="0" distB="0" distL="114300" distR="114300" simplePos="0" relativeHeight="251679744" behindDoc="0" locked="0" layoutInCell="1" hidden="0" allowOverlap="1">
                      <wp:simplePos x="0" y="0"/>
                      <wp:positionH relativeFrom="column">
                        <wp:posOffset>2260600</wp:posOffset>
                      </wp:positionH>
                      <wp:positionV relativeFrom="paragraph">
                        <wp:posOffset>190500</wp:posOffset>
                      </wp:positionV>
                      <wp:extent cx="695325" cy="104775"/>
                      <wp:effectExtent l="0" t="0" r="0" b="0"/>
                      <wp:wrapNone/>
                      <wp:docPr id="35924" name="Прямая со стрелкой 35924"/>
                      <wp:cNvGraphicFramePr/>
                      <a:graphic xmlns:a="http://schemas.openxmlformats.org/drawingml/2006/main">
                        <a:graphicData uri="http://schemas.microsoft.com/office/word/2010/wordprocessingShape">
                          <wps:wsp>
                            <wps:cNvCnPr/>
                            <wps:spPr>
                              <a:xfrm flipH="1">
                                <a:off x="5003100" y="3732375"/>
                                <a:ext cx="685800" cy="952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2260600</wp:posOffset>
                      </wp:positionH>
                      <wp:positionV relativeFrom="paragraph">
                        <wp:posOffset>190500</wp:posOffset>
                      </wp:positionV>
                      <wp:extent cx="695325" cy="104775"/>
                      <wp:effectExtent b="0" l="0" r="0" t="0"/>
                      <wp:wrapNone/>
                      <wp:docPr id="35924" name="image152.png"/>
                      <a:graphic>
                        <a:graphicData uri="http://schemas.openxmlformats.org/drawingml/2006/picture">
                          <pic:pic>
                            <pic:nvPicPr>
                              <pic:cNvPr id="0" name="image152.png"/>
                              <pic:cNvPicPr preferRelativeResize="0"/>
                            </pic:nvPicPr>
                            <pic:blipFill>
                              <a:blip r:embed="rId151"/>
                              <a:srcRect/>
                              <a:stretch>
                                <a:fillRect/>
                              </a:stretch>
                            </pic:blipFill>
                            <pic:spPr>
                              <a:xfrm>
                                <a:off x="0" y="0"/>
                                <a:ext cx="695325" cy="104775"/>
                              </a:xfrm>
                              <a:prstGeom prst="rect"/>
                              <a:ln/>
                            </pic:spPr>
                          </pic:pic>
                        </a:graphicData>
                      </a:graphic>
                    </wp:anchor>
                  </w:drawing>
                </mc:Fallback>
              </mc:AlternateConten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Определение темы урока</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Предположить цели обучения к теме урока</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Организуют рабочее место.</w:t>
            </w:r>
            <w:r>
              <w:rPr>
                <w:rFonts w:ascii="Times New Roman" w:eastAsia="Times New Roman" w:hAnsi="Times New Roman" w:cs="Times New Roman"/>
                <w:b/>
                <w:sz w:val="24"/>
                <w:szCs w:val="24"/>
              </w:rPr>
              <w:br/>
              <w:t>Настраиваются на урок.</w:t>
            </w:r>
          </w:p>
          <w:p w:rsidR="00245B2A" w:rsidRDefault="00245B2A">
            <w:pPr>
              <w:spacing w:after="0"/>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938"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ind w:left="33" w:firstLine="14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База данных</w:t>
            </w:r>
            <w:r>
              <w:rPr>
                <w:rFonts w:ascii="Times New Roman" w:eastAsia="Times New Roman" w:hAnsi="Times New Roman" w:cs="Times New Roman"/>
                <w:sz w:val="24"/>
                <w:szCs w:val="24"/>
              </w:rPr>
              <w:t xml:space="preserve"> — это совокупность данных по какой-либо теме или темам, представленные в цифровой форме с соблюдением определенных правил хранения и выдачи. </w:t>
            </w:r>
          </w:p>
          <w:p w:rsidR="00245B2A" w:rsidRDefault="006E5497">
            <w:pPr>
              <w:spacing w:after="0"/>
              <w:ind w:left="33" w:firstLine="14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Географические информационные системы (ГИС)</w:t>
            </w:r>
            <w:r>
              <w:rPr>
                <w:rFonts w:ascii="Times New Roman" w:eastAsia="Times New Roman" w:hAnsi="Times New Roman" w:cs="Times New Roman"/>
                <w:sz w:val="24"/>
                <w:szCs w:val="24"/>
              </w:rPr>
              <w:t xml:space="preserve"> – это компьютерные системы, предназначенные для сбора, хранения, обработки и распространения пространственно-координированной информации. * </w:t>
            </w:r>
          </w:p>
          <w:p w:rsidR="00245B2A" w:rsidRDefault="006E5497">
            <w:pPr>
              <w:spacing w:after="0"/>
              <w:ind w:left="33" w:firstLine="14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Географическая номенклатура</w:t>
            </w:r>
            <w:r>
              <w:rPr>
                <w:rFonts w:ascii="Times New Roman" w:eastAsia="Times New Roman" w:hAnsi="Times New Roman" w:cs="Times New Roman"/>
                <w:sz w:val="24"/>
                <w:szCs w:val="24"/>
              </w:rPr>
              <w:t xml:space="preserve">- совокупность или перечень необходимых для изучения географических объектов. Ее изучение заключается в запоминании названий, местоположения и взаимного расположенияданных объектов. </w:t>
            </w:r>
          </w:p>
          <w:p w:rsidR="00245B2A" w:rsidRDefault="006E5497">
            <w:pPr>
              <w:spacing w:after="0"/>
              <w:ind w:left="33" w:firstLine="14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Географические объекты</w:t>
            </w:r>
            <w:r>
              <w:rPr>
                <w:rFonts w:ascii="Times New Roman" w:eastAsia="Times New Roman" w:hAnsi="Times New Roman" w:cs="Times New Roman"/>
                <w:sz w:val="24"/>
                <w:szCs w:val="24"/>
              </w:rPr>
              <w:t xml:space="preserve"> - существующие или существовавшие относительно устойчивые, характеризующиеся определенным местоположением образования. </w:t>
            </w:r>
          </w:p>
          <w:p w:rsidR="00245B2A" w:rsidRDefault="006E5497">
            <w:pPr>
              <w:spacing w:after="0"/>
              <w:ind w:left="33" w:firstLine="14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Категория </w:t>
            </w:r>
            <w:r>
              <w:rPr>
                <w:rFonts w:ascii="Times New Roman" w:eastAsia="Times New Roman" w:hAnsi="Times New Roman" w:cs="Times New Roman"/>
                <w:sz w:val="24"/>
                <w:szCs w:val="24"/>
              </w:rPr>
              <w:t xml:space="preserve">-это понятие, которое отражает общие свойства предметов или явлений.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u w:val="single"/>
              </w:rPr>
              <w:t>Проблемный вопрос</w:t>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Выполняя  задание №1, вы составили списки географических объектов.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1.Какие справочные материалы вам помогли составить этот список?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Вы каждый  день носите с собой тетради по географии?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Если кому-нибудь нужно помочь найти город Н. вы поможете?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рассказать интересную информацию про этот город сможете?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Где проще и лучше хранить информацию о географических объектах?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7425" w:dyaOrig="3045">
                <v:shape id="_x0000_i1043" type="#_x0000_t75" style="width:371.25pt;height:152.25pt" o:ole="">
                  <v:imagedata r:id="rId152" o:title=""/>
                </v:shape>
                <o:OLEObject Type="Embed" ProgID="PBrush" ShapeID="_x0000_i1043" DrawAspect="Content" ObjectID="_1770666797" r:id="rId153"/>
              </w:objec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7470" w:dyaOrig="3705">
                <v:shape id="_x0000_i1044" type="#_x0000_t75" style="width:373.5pt;height:185.25pt" o:ole="">
                  <v:imagedata r:id="rId154" o:title=""/>
                </v:shape>
                <o:OLEObject Type="Embed" ProgID="PBrush" ShapeID="_x0000_i1044" DrawAspect="Content" ObjectID="_1770666798" r:id="rId155"/>
              </w:object>
            </w: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7440" w:dyaOrig="3060">
                <v:shape id="_x0000_i1045" type="#_x0000_t75" style="width:372pt;height:153pt" o:ole="">
                  <v:imagedata r:id="rId156" o:title=""/>
                </v:shape>
                <o:OLEObject Type="Embed" ProgID="PBrush" ShapeID="_x0000_i1045" DrawAspect="Content" ObjectID="_1770666799" r:id="rId157"/>
              </w:object>
            </w:r>
          </w:p>
          <w:p w:rsidR="00245B2A" w:rsidRDefault="006E5497">
            <w:pPr>
              <w:tabs>
                <w:tab w:val="left" w:pos="33"/>
              </w:tabs>
              <w:spacing w:after="0"/>
              <w:ind w:left="33" w:firstLine="142"/>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в парах</w:t>
            </w:r>
          </w:p>
          <w:p w:rsidR="00245B2A" w:rsidRDefault="006E5497">
            <w:pPr>
              <w:tabs>
                <w:tab w:val="left" w:pos="33"/>
              </w:tabs>
              <w:spacing w:after="0"/>
              <w:ind w:left="33" w:firstLine="14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№3. </w:t>
            </w:r>
            <w:r>
              <w:rPr>
                <w:rFonts w:ascii="Times New Roman" w:eastAsia="Times New Roman" w:hAnsi="Times New Roman" w:cs="Times New Roman"/>
                <w:sz w:val="24"/>
                <w:szCs w:val="24"/>
              </w:rPr>
              <w:t xml:space="preserve">Прочитайте инструкцию, выберите один материк для составления базы данных. </w:t>
            </w:r>
          </w:p>
          <w:p w:rsidR="00245B2A" w:rsidRDefault="006E5497">
            <w:pPr>
              <w:tabs>
                <w:tab w:val="left" w:pos="33"/>
              </w:tabs>
              <w:spacing w:after="0"/>
              <w:ind w:left="33" w:firstLine="142"/>
              <w:rPr>
                <w:rFonts w:ascii="Times New Roman" w:eastAsia="Times New Roman" w:hAnsi="Times New Roman" w:cs="Times New Roman"/>
                <w:sz w:val="24"/>
                <w:szCs w:val="24"/>
              </w:rPr>
            </w:pPr>
            <w:r>
              <w:rPr>
                <w:rFonts w:ascii="Times New Roman" w:eastAsia="Times New Roman" w:hAnsi="Times New Roman" w:cs="Times New Roman"/>
                <w:b/>
                <w:sz w:val="24"/>
                <w:szCs w:val="24"/>
              </w:rPr>
              <w:t>Алгоритм  создания базы данных</w:t>
            </w:r>
            <w:r>
              <w:rPr>
                <w:rFonts w:ascii="Times New Roman" w:eastAsia="Times New Roman" w:hAnsi="Times New Roman" w:cs="Times New Roman"/>
                <w:sz w:val="24"/>
                <w:szCs w:val="24"/>
              </w:rPr>
              <w:t xml:space="preserve"> </w:t>
            </w:r>
          </w:p>
          <w:p w:rsidR="00245B2A" w:rsidRDefault="006E5497">
            <w:pPr>
              <w:tabs>
                <w:tab w:val="left" w:pos="33"/>
              </w:tabs>
              <w:spacing w:after="0"/>
              <w:ind w:left="33" w:firstLine="142"/>
              <w:rPr>
                <w:rFonts w:ascii="Times New Roman" w:eastAsia="Times New Roman" w:hAnsi="Times New Roman" w:cs="Times New Roman"/>
                <w:sz w:val="24"/>
                <w:szCs w:val="24"/>
              </w:rPr>
            </w:pPr>
            <w:r>
              <w:rPr>
                <w:rFonts w:ascii="Times New Roman" w:eastAsia="Times New Roman" w:hAnsi="Times New Roman" w:cs="Times New Roman"/>
                <w:sz w:val="24"/>
                <w:szCs w:val="24"/>
              </w:rPr>
              <w:t>1.Запишите  название материка (каждая пара пишет название материка, которого выбрали)</w:t>
            </w:r>
          </w:p>
          <w:p w:rsidR="00245B2A" w:rsidRDefault="006E5497">
            <w:pPr>
              <w:tabs>
                <w:tab w:val="left" w:pos="33"/>
              </w:tabs>
              <w:spacing w:after="0"/>
              <w:ind w:left="33" w:firstLine="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Составьте список по категориям: </w:t>
            </w:r>
            <w:r>
              <w:rPr>
                <w:rFonts w:ascii="Times New Roman" w:eastAsia="Times New Roman" w:hAnsi="Times New Roman" w:cs="Times New Roman"/>
                <w:sz w:val="24"/>
                <w:szCs w:val="24"/>
                <w:u w:val="single"/>
              </w:rPr>
              <w:t>горы</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равнины</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реки</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пустыни</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озера</w:t>
            </w:r>
          </w:p>
          <w:p w:rsidR="00245B2A" w:rsidRDefault="006E5497">
            <w:pPr>
              <w:tabs>
                <w:tab w:val="left" w:pos="33"/>
              </w:tabs>
              <w:spacing w:after="0"/>
              <w:ind w:left="33" w:firstLine="142"/>
              <w:rPr>
                <w:rFonts w:ascii="Times New Roman" w:eastAsia="Times New Roman" w:hAnsi="Times New Roman" w:cs="Times New Roman"/>
                <w:sz w:val="24"/>
                <w:szCs w:val="24"/>
              </w:rPr>
            </w:pPr>
            <w:r>
              <w:rPr>
                <w:rFonts w:ascii="Times New Roman" w:eastAsia="Times New Roman" w:hAnsi="Times New Roman" w:cs="Times New Roman"/>
                <w:sz w:val="24"/>
                <w:szCs w:val="24"/>
              </w:rPr>
              <w:t>3. Используя  атласы, физические карты, карты Google запишите по 5 географических объектов  в каждую категорию</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Работа с новыми терминами; </w:t>
            </w:r>
          </w:p>
          <w:p w:rsidR="00245B2A" w:rsidRDefault="006E5497">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Задание 1.</w:t>
            </w:r>
            <w:r>
              <w:rPr>
                <w:rFonts w:ascii="Times New Roman" w:eastAsia="Times New Roman" w:hAnsi="Times New Roman" w:cs="Times New Roman"/>
                <w:color w:val="000000"/>
                <w:sz w:val="24"/>
                <w:szCs w:val="24"/>
              </w:rPr>
              <w:t xml:space="preserve">  Используя метод  инфографики составить географические базы данных (в раздаточном материале учащиеся знакомятся с методом инфографики)</w:t>
            </w:r>
          </w:p>
          <w:tbl>
            <w:tblPr>
              <w:tblStyle w:val="afffd"/>
              <w:tblW w:w="1144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6"/>
              <w:gridCol w:w="3260"/>
            </w:tblGrid>
            <w:tr w:rsidR="00245B2A">
              <w:tc>
                <w:tcPr>
                  <w:tcW w:w="8186" w:type="dxa"/>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Дескрипторы к заданию:</w:t>
                  </w:r>
                </w:p>
              </w:tc>
              <w:tc>
                <w:tcPr>
                  <w:tcW w:w="3260" w:type="dxa"/>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Отметка о выполнении</w:t>
                  </w:r>
                </w:p>
              </w:tc>
            </w:tr>
            <w:tr w:rsidR="00245B2A">
              <w:tc>
                <w:tcPr>
                  <w:tcW w:w="8186" w:type="dxa"/>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Испозьзуя ИКТ методом инфографики составляют географические базы данных</w:t>
                  </w:r>
                </w:p>
                <w:p w:rsidR="00245B2A" w:rsidRDefault="00245B2A">
                  <w:pPr>
                    <w:spacing w:after="0"/>
                    <w:rPr>
                      <w:rFonts w:ascii="Times New Roman" w:eastAsia="Times New Roman" w:hAnsi="Times New Roman" w:cs="Times New Roman"/>
                      <w:sz w:val="24"/>
                      <w:szCs w:val="24"/>
                    </w:rPr>
                  </w:pPr>
                </w:p>
              </w:tc>
              <w:tc>
                <w:tcPr>
                  <w:tcW w:w="3260" w:type="dxa"/>
                </w:tcPr>
                <w:p w:rsidR="00245B2A" w:rsidRDefault="00245B2A">
                  <w:pPr>
                    <w:spacing w:after="0"/>
                    <w:rPr>
                      <w:rFonts w:ascii="Times New Roman" w:eastAsia="Times New Roman" w:hAnsi="Times New Roman" w:cs="Times New Roman"/>
                      <w:sz w:val="24"/>
                      <w:szCs w:val="24"/>
                    </w:rPr>
                  </w:pPr>
                </w:p>
              </w:tc>
            </w:tr>
          </w:tbl>
          <w:p w:rsidR="00245B2A" w:rsidRDefault="006E5497">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Задание 2.</w:t>
            </w:r>
            <w:r>
              <w:rPr>
                <w:rFonts w:ascii="Times New Roman" w:eastAsia="Times New Roman" w:hAnsi="Times New Roman" w:cs="Times New Roman"/>
                <w:color w:val="000000"/>
                <w:sz w:val="24"/>
                <w:szCs w:val="24"/>
              </w:rPr>
              <w:t xml:space="preserve"> Выполненную работу представить классу;</w:t>
            </w:r>
          </w:p>
          <w:tbl>
            <w:tblPr>
              <w:tblStyle w:val="afffe"/>
              <w:tblW w:w="1144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86"/>
              <w:gridCol w:w="3260"/>
            </w:tblGrid>
            <w:tr w:rsidR="00245B2A">
              <w:tc>
                <w:tcPr>
                  <w:tcW w:w="8186" w:type="dxa"/>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Дескрипторы к заданию:</w:t>
                  </w:r>
                </w:p>
              </w:tc>
              <w:tc>
                <w:tcPr>
                  <w:tcW w:w="3260" w:type="dxa"/>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Отметка о выполнении</w:t>
                  </w:r>
                </w:p>
              </w:tc>
            </w:tr>
            <w:tr w:rsidR="00245B2A">
              <w:tc>
                <w:tcPr>
                  <w:tcW w:w="8186" w:type="dxa"/>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учащихся с каждой группы представляют свою работу классу;</w:t>
                  </w:r>
                </w:p>
              </w:tc>
              <w:tc>
                <w:tcPr>
                  <w:tcW w:w="3260" w:type="dxa"/>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938"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 Заполни дискуссионную карту.</w:t>
            </w:r>
          </w:p>
          <w:tbl>
            <w:tblPr>
              <w:tblStyle w:val="affff"/>
              <w:tblW w:w="6407"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005"/>
              <w:gridCol w:w="1005"/>
              <w:gridCol w:w="1005"/>
              <w:gridCol w:w="1006"/>
              <w:gridCol w:w="2386"/>
            </w:tblGrid>
            <w:tr w:rsidR="00245B2A">
              <w:tc>
                <w:tcPr>
                  <w:tcW w:w="1005" w:type="dxa"/>
                </w:tcPr>
                <w:p w:rsidR="00245B2A" w:rsidRDefault="006E5497">
                  <w:pPr>
                    <w:rPr>
                      <w:sz w:val="24"/>
                      <w:szCs w:val="24"/>
                    </w:rPr>
                  </w:pPr>
                  <w:r>
                    <w:rPr>
                      <w:sz w:val="24"/>
                      <w:szCs w:val="24"/>
                    </w:rPr>
                    <w:t>«V»</w:t>
                  </w:r>
                </w:p>
              </w:tc>
              <w:tc>
                <w:tcPr>
                  <w:tcW w:w="1005" w:type="dxa"/>
                </w:tcPr>
                <w:p w:rsidR="00245B2A" w:rsidRDefault="006E5497">
                  <w:pPr>
                    <w:rPr>
                      <w:sz w:val="24"/>
                      <w:szCs w:val="24"/>
                    </w:rPr>
                  </w:pPr>
                  <w:r>
                    <w:rPr>
                      <w:sz w:val="24"/>
                      <w:szCs w:val="24"/>
                    </w:rPr>
                    <w:t>«W»</w:t>
                  </w:r>
                </w:p>
              </w:tc>
              <w:tc>
                <w:tcPr>
                  <w:tcW w:w="1005" w:type="dxa"/>
                </w:tcPr>
                <w:p w:rsidR="00245B2A" w:rsidRDefault="006E5497">
                  <w:pPr>
                    <w:rPr>
                      <w:sz w:val="24"/>
                      <w:szCs w:val="24"/>
                    </w:rPr>
                  </w:pPr>
                  <w:r>
                    <w:rPr>
                      <w:sz w:val="24"/>
                      <w:szCs w:val="24"/>
                    </w:rPr>
                    <w:t xml:space="preserve">«| »  </w:t>
                  </w:r>
                </w:p>
              </w:tc>
              <w:tc>
                <w:tcPr>
                  <w:tcW w:w="1006" w:type="dxa"/>
                </w:tcPr>
                <w:p w:rsidR="00245B2A" w:rsidRDefault="006E5497">
                  <w:pPr>
                    <w:rPr>
                      <w:sz w:val="24"/>
                      <w:szCs w:val="24"/>
                    </w:rPr>
                  </w:pPr>
                  <w:r>
                    <w:rPr>
                      <w:sz w:val="24"/>
                      <w:szCs w:val="24"/>
                    </w:rPr>
                    <w:t>«+»</w:t>
                  </w:r>
                </w:p>
              </w:tc>
              <w:tc>
                <w:tcPr>
                  <w:tcW w:w="2386" w:type="dxa"/>
                </w:tcPr>
                <w:p w:rsidR="00245B2A" w:rsidRDefault="006E5497">
                  <w:pPr>
                    <w:rPr>
                      <w:sz w:val="24"/>
                      <w:szCs w:val="24"/>
                    </w:rPr>
                  </w:pPr>
                  <w:r>
                    <w:rPr>
                      <w:sz w:val="24"/>
                      <w:szCs w:val="24"/>
                    </w:rPr>
                    <w:t>«0»</w:t>
                  </w:r>
                </w:p>
              </w:tc>
            </w:tr>
            <w:tr w:rsidR="00245B2A">
              <w:tc>
                <w:tcPr>
                  <w:tcW w:w="1005" w:type="dxa"/>
                </w:tcPr>
                <w:p w:rsidR="00245B2A" w:rsidRDefault="006E5497">
                  <w:pPr>
                    <w:rPr>
                      <w:sz w:val="24"/>
                      <w:szCs w:val="24"/>
                    </w:rPr>
                  </w:pPr>
                  <w:r>
                    <w:rPr>
                      <w:sz w:val="24"/>
                      <w:szCs w:val="24"/>
                    </w:rPr>
                    <w:lastRenderedPageBreak/>
                    <w:t>ответил по просьбе учителя, но ответ не правильный</w:t>
                  </w:r>
                </w:p>
              </w:tc>
              <w:tc>
                <w:tcPr>
                  <w:tcW w:w="1005" w:type="dxa"/>
                </w:tcPr>
                <w:p w:rsidR="00245B2A" w:rsidRDefault="006E5497">
                  <w:pPr>
                    <w:rPr>
                      <w:sz w:val="24"/>
                      <w:szCs w:val="24"/>
                    </w:rPr>
                  </w:pPr>
                  <w:r>
                    <w:rPr>
                      <w:sz w:val="24"/>
                      <w:szCs w:val="24"/>
                    </w:rPr>
                    <w:t>ответил по просьбе учителя, ответ правильный</w:t>
                  </w:r>
                </w:p>
              </w:tc>
              <w:tc>
                <w:tcPr>
                  <w:tcW w:w="1005" w:type="dxa"/>
                </w:tcPr>
                <w:p w:rsidR="00245B2A" w:rsidRDefault="006E5497">
                  <w:pPr>
                    <w:rPr>
                      <w:sz w:val="24"/>
                      <w:szCs w:val="24"/>
                    </w:rPr>
                  </w:pPr>
                  <w:r>
                    <w:rPr>
                      <w:sz w:val="24"/>
                      <w:szCs w:val="24"/>
                    </w:rPr>
                    <w:t>ответил по своей инициативе, но ответ не правильный</w:t>
                  </w:r>
                </w:p>
              </w:tc>
              <w:tc>
                <w:tcPr>
                  <w:tcW w:w="1006" w:type="dxa"/>
                </w:tcPr>
                <w:p w:rsidR="00245B2A" w:rsidRDefault="006E5497">
                  <w:pPr>
                    <w:rPr>
                      <w:sz w:val="24"/>
                      <w:szCs w:val="24"/>
                    </w:rPr>
                  </w:pPr>
                  <w:r>
                    <w:rPr>
                      <w:sz w:val="24"/>
                      <w:szCs w:val="24"/>
                    </w:rPr>
                    <w:t>ответил по своей инициативе, ответ правильный</w:t>
                  </w:r>
                </w:p>
              </w:tc>
              <w:tc>
                <w:tcPr>
                  <w:tcW w:w="2386" w:type="dxa"/>
                </w:tcPr>
                <w:p w:rsidR="00245B2A" w:rsidRDefault="006E5497">
                  <w:pPr>
                    <w:rPr>
                      <w:sz w:val="24"/>
                      <w:szCs w:val="24"/>
                    </w:rPr>
                  </w:pPr>
                  <w:r>
                    <w:rPr>
                      <w:sz w:val="24"/>
                      <w:szCs w:val="24"/>
                    </w:rPr>
                    <w:t>не ответил</w:t>
                  </w:r>
                </w:p>
              </w:tc>
            </w:tr>
          </w:tbl>
          <w:p w:rsidR="00245B2A" w:rsidRDefault="00245B2A">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Учащиеся подытоживают </w:t>
            </w:r>
            <w:r>
              <w:rPr>
                <w:rFonts w:ascii="Times New Roman" w:eastAsia="Times New Roman" w:hAnsi="Times New Roman" w:cs="Times New Roman"/>
                <w:sz w:val="24"/>
                <w:szCs w:val="24"/>
              </w:rPr>
              <w:lastRenderedPageBreak/>
              <w:t xml:space="preserve">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0"/>
        <w:tblW w:w="15877"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1843"/>
        <w:gridCol w:w="4678"/>
        <w:gridCol w:w="992"/>
        <w:gridCol w:w="2410"/>
        <w:gridCol w:w="2410"/>
        <w:gridCol w:w="1701"/>
      </w:tblGrid>
      <w:tr w:rsidR="00245B2A">
        <w:trPr>
          <w:trHeight w:val="108"/>
        </w:trPr>
        <w:tc>
          <w:tcPr>
            <w:tcW w:w="3686" w:type="dxa"/>
            <w:gridSpan w:val="2"/>
          </w:tcPr>
          <w:p w:rsidR="00245B2A" w:rsidRDefault="006E5497">
            <w:pPr>
              <w:rPr>
                <w:b/>
                <w:sz w:val="24"/>
                <w:szCs w:val="24"/>
              </w:rPr>
            </w:pPr>
            <w:r>
              <w:rPr>
                <w:b/>
                <w:color w:val="000000"/>
                <w:sz w:val="24"/>
                <w:szCs w:val="24"/>
                <w:highlight w:val="white"/>
              </w:rPr>
              <w:t>Раздел</w:t>
            </w:r>
          </w:p>
        </w:tc>
        <w:tc>
          <w:tcPr>
            <w:tcW w:w="12191" w:type="dxa"/>
            <w:gridSpan w:val="5"/>
          </w:tcPr>
          <w:p w:rsidR="00245B2A" w:rsidRDefault="00245B2A">
            <w:pPr>
              <w:jc w:val="center"/>
              <w:rPr>
                <w:b/>
                <w:sz w:val="24"/>
                <w:szCs w:val="24"/>
              </w:rPr>
            </w:pPr>
          </w:p>
        </w:tc>
      </w:tr>
      <w:tr w:rsidR="00245B2A">
        <w:trPr>
          <w:trHeight w:val="99"/>
        </w:trPr>
        <w:tc>
          <w:tcPr>
            <w:tcW w:w="3686" w:type="dxa"/>
            <w:gridSpan w:val="2"/>
          </w:tcPr>
          <w:p w:rsidR="00245B2A" w:rsidRDefault="006E5497">
            <w:pPr>
              <w:rPr>
                <w:b/>
                <w:sz w:val="24"/>
                <w:szCs w:val="24"/>
              </w:rPr>
            </w:pPr>
            <w:r>
              <w:rPr>
                <w:b/>
                <w:color w:val="000000"/>
                <w:sz w:val="24"/>
                <w:szCs w:val="24"/>
                <w:highlight w:val="white"/>
              </w:rPr>
              <w:t>ФИО педагога</w:t>
            </w:r>
          </w:p>
        </w:tc>
        <w:tc>
          <w:tcPr>
            <w:tcW w:w="12191" w:type="dxa"/>
            <w:gridSpan w:val="5"/>
          </w:tcPr>
          <w:p w:rsidR="00245B2A" w:rsidRDefault="00245B2A">
            <w:pPr>
              <w:jc w:val="center"/>
              <w:rPr>
                <w:b/>
                <w:sz w:val="24"/>
                <w:szCs w:val="24"/>
              </w:rPr>
            </w:pPr>
          </w:p>
        </w:tc>
      </w:tr>
      <w:tr w:rsidR="00245B2A">
        <w:trPr>
          <w:trHeight w:val="163"/>
        </w:trPr>
        <w:tc>
          <w:tcPr>
            <w:tcW w:w="3686" w:type="dxa"/>
            <w:gridSpan w:val="2"/>
          </w:tcPr>
          <w:p w:rsidR="00245B2A" w:rsidRDefault="006E5497">
            <w:pPr>
              <w:ind w:firstLine="176"/>
              <w:rPr>
                <w:b/>
                <w:sz w:val="24"/>
                <w:szCs w:val="24"/>
              </w:rPr>
            </w:pPr>
            <w:r>
              <w:rPr>
                <w:b/>
                <w:color w:val="000000"/>
                <w:sz w:val="24"/>
                <w:szCs w:val="24"/>
                <w:highlight w:val="white"/>
              </w:rPr>
              <w:t>Дата</w:t>
            </w:r>
          </w:p>
        </w:tc>
        <w:tc>
          <w:tcPr>
            <w:tcW w:w="12191" w:type="dxa"/>
            <w:gridSpan w:val="5"/>
          </w:tcPr>
          <w:p w:rsidR="00245B2A" w:rsidRDefault="00245B2A">
            <w:pPr>
              <w:jc w:val="center"/>
              <w:rPr>
                <w:b/>
                <w:sz w:val="24"/>
                <w:szCs w:val="24"/>
              </w:rPr>
            </w:pPr>
          </w:p>
        </w:tc>
      </w:tr>
      <w:tr w:rsidR="00245B2A">
        <w:trPr>
          <w:trHeight w:val="149"/>
        </w:trPr>
        <w:tc>
          <w:tcPr>
            <w:tcW w:w="3686" w:type="dxa"/>
            <w:gridSpan w:val="2"/>
          </w:tcPr>
          <w:p w:rsidR="00245B2A" w:rsidRDefault="006E5497">
            <w:pPr>
              <w:rPr>
                <w:b/>
                <w:sz w:val="24"/>
                <w:szCs w:val="24"/>
              </w:rPr>
            </w:pPr>
            <w:r>
              <w:rPr>
                <w:b/>
                <w:color w:val="000000"/>
                <w:sz w:val="24"/>
                <w:szCs w:val="24"/>
                <w:highlight w:val="white"/>
              </w:rPr>
              <w:t>Класс </w:t>
            </w:r>
          </w:p>
        </w:tc>
        <w:tc>
          <w:tcPr>
            <w:tcW w:w="4678"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7513"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686" w:type="dxa"/>
            <w:gridSpan w:val="2"/>
          </w:tcPr>
          <w:p w:rsidR="00245B2A" w:rsidRDefault="006E5497">
            <w:pPr>
              <w:rPr>
                <w:b/>
                <w:sz w:val="24"/>
                <w:szCs w:val="24"/>
              </w:rPr>
            </w:pPr>
            <w:r>
              <w:rPr>
                <w:b/>
                <w:color w:val="000000"/>
                <w:sz w:val="24"/>
                <w:szCs w:val="24"/>
                <w:highlight w:val="white"/>
              </w:rPr>
              <w:t>Тема урока</w:t>
            </w:r>
          </w:p>
        </w:tc>
        <w:tc>
          <w:tcPr>
            <w:tcW w:w="12191"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Закономерности формирования и распространения форм рельефа</w:t>
            </w:r>
          </w:p>
        </w:tc>
      </w:tr>
      <w:tr w:rsidR="00245B2A">
        <w:trPr>
          <w:trHeight w:val="185"/>
        </w:trPr>
        <w:tc>
          <w:tcPr>
            <w:tcW w:w="3686"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2191" w:type="dxa"/>
            <w:gridSpan w:val="5"/>
          </w:tcPr>
          <w:p w:rsidR="00245B2A" w:rsidRDefault="006E5497">
            <w:pPr>
              <w:jc w:val="both"/>
              <w:rPr>
                <w:sz w:val="24"/>
                <w:szCs w:val="24"/>
              </w:rPr>
            </w:pPr>
            <w:r>
              <w:rPr>
                <w:sz w:val="24"/>
                <w:szCs w:val="24"/>
              </w:rPr>
              <w:t>8.3.1.1 - исследует закономерности формирования и распространения форм рельефа</w:t>
            </w:r>
          </w:p>
        </w:tc>
      </w:tr>
      <w:tr w:rsidR="00245B2A">
        <w:trPr>
          <w:trHeight w:val="353"/>
        </w:trPr>
        <w:tc>
          <w:tcPr>
            <w:tcW w:w="3686" w:type="dxa"/>
            <w:gridSpan w:val="2"/>
          </w:tcPr>
          <w:p w:rsidR="00245B2A" w:rsidRDefault="006E5497">
            <w:pPr>
              <w:rPr>
                <w:b/>
                <w:color w:val="000000"/>
                <w:sz w:val="24"/>
                <w:szCs w:val="24"/>
              </w:rPr>
            </w:pPr>
            <w:r>
              <w:rPr>
                <w:b/>
                <w:color w:val="000000"/>
                <w:sz w:val="24"/>
                <w:szCs w:val="24"/>
              </w:rPr>
              <w:lastRenderedPageBreak/>
              <w:t>Цель урока</w:t>
            </w:r>
          </w:p>
        </w:tc>
        <w:tc>
          <w:tcPr>
            <w:tcW w:w="12191" w:type="dxa"/>
            <w:gridSpan w:val="5"/>
          </w:tcPr>
          <w:p w:rsidR="00245B2A" w:rsidRDefault="006E5497">
            <w:pPr>
              <w:tabs>
                <w:tab w:val="left" w:pos="624"/>
              </w:tabs>
              <w:ind w:firstLine="76"/>
              <w:jc w:val="both"/>
              <w:rPr>
                <w:sz w:val="24"/>
                <w:szCs w:val="24"/>
              </w:rPr>
            </w:pPr>
            <w:r>
              <w:rPr>
                <w:sz w:val="24"/>
                <w:szCs w:val="24"/>
              </w:rPr>
              <w:t>Учащиеся могут:</w:t>
            </w:r>
          </w:p>
          <w:p w:rsidR="00245B2A" w:rsidRDefault="006E5497">
            <w:pPr>
              <w:numPr>
                <w:ilvl w:val="0"/>
                <w:numId w:val="74"/>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Объяснить закономерности формирования и распространения форм рельефа</w:t>
            </w:r>
            <w:r>
              <w:rPr>
                <w:rFonts w:ascii="Calibri" w:eastAsia="Calibri" w:hAnsi="Calibri" w:cs="Calibri"/>
                <w:color w:val="000000"/>
                <w:sz w:val="24"/>
                <w:szCs w:val="24"/>
                <w:highlight w:val="white"/>
              </w:rPr>
              <w:t>;</w:t>
            </w:r>
          </w:p>
          <w:p w:rsidR="00245B2A" w:rsidRDefault="006E5497">
            <w:pPr>
              <w:widowControl w:val="0"/>
              <w:numPr>
                <w:ilvl w:val="0"/>
                <w:numId w:val="74"/>
              </w:numPr>
              <w:pBdr>
                <w:top w:val="nil"/>
                <w:left w:val="nil"/>
                <w:bottom w:val="nil"/>
                <w:right w:val="nil"/>
                <w:between w:val="nil"/>
              </w:pBdr>
              <w:tabs>
                <w:tab w:val="left" w:pos="624"/>
              </w:tabs>
              <w:spacing w:after="200" w:line="276" w:lineRule="auto"/>
              <w:jc w:val="both"/>
              <w:rPr>
                <w:rFonts w:ascii="Calibri" w:eastAsia="Calibri" w:hAnsi="Calibri" w:cs="Calibri"/>
                <w:b/>
                <w:color w:val="000000"/>
                <w:sz w:val="24"/>
                <w:szCs w:val="24"/>
              </w:rPr>
            </w:pPr>
            <w:r>
              <w:rPr>
                <w:rFonts w:ascii="Calibri" w:eastAsia="Calibri" w:hAnsi="Calibri" w:cs="Calibri"/>
                <w:color w:val="000000"/>
                <w:sz w:val="24"/>
                <w:szCs w:val="24"/>
              </w:rPr>
              <w:t>Обосновать закономерности формирования и распространения форм рельефа</w:t>
            </w:r>
          </w:p>
        </w:tc>
      </w:tr>
      <w:tr w:rsidR="00245B2A">
        <w:trPr>
          <w:trHeight w:val="266"/>
        </w:trPr>
        <w:tc>
          <w:tcPr>
            <w:tcW w:w="3686" w:type="dxa"/>
            <w:gridSpan w:val="2"/>
          </w:tcPr>
          <w:p w:rsidR="00245B2A" w:rsidRDefault="006E5497">
            <w:pPr>
              <w:ind w:left="-468" w:firstLine="468"/>
              <w:rPr>
                <w:b/>
                <w:sz w:val="24"/>
                <w:szCs w:val="24"/>
              </w:rPr>
            </w:pPr>
            <w:r>
              <w:rPr>
                <w:b/>
                <w:sz w:val="24"/>
                <w:szCs w:val="24"/>
              </w:rPr>
              <w:t>Критерии успеха</w:t>
            </w:r>
          </w:p>
        </w:tc>
        <w:tc>
          <w:tcPr>
            <w:tcW w:w="12191" w:type="dxa"/>
            <w:gridSpan w:val="5"/>
          </w:tcPr>
          <w:p w:rsidR="00245B2A" w:rsidRDefault="006E5497">
            <w:pPr>
              <w:widowControl w:val="0"/>
              <w:numPr>
                <w:ilvl w:val="0"/>
                <w:numId w:val="75"/>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 xml:space="preserve">Отображает графически закономерности формирования и распространения форм рельефа </w:t>
            </w:r>
          </w:p>
          <w:p w:rsidR="00245B2A" w:rsidRDefault="006E5497">
            <w:pPr>
              <w:widowControl w:val="0"/>
              <w:numPr>
                <w:ilvl w:val="0"/>
                <w:numId w:val="75"/>
              </w:numPr>
              <w:pBdr>
                <w:top w:val="nil"/>
                <w:left w:val="nil"/>
                <w:bottom w:val="nil"/>
                <w:right w:val="nil"/>
                <w:between w:val="nil"/>
              </w:pBdr>
              <w:spacing w:line="259" w:lineRule="auto"/>
              <w:jc w:val="both"/>
              <w:rPr>
                <w:rFonts w:ascii="Calibri" w:eastAsia="Calibri" w:hAnsi="Calibri" w:cs="Calibri"/>
                <w:color w:val="000000"/>
                <w:sz w:val="24"/>
                <w:szCs w:val="24"/>
              </w:rPr>
            </w:pPr>
            <w:r>
              <w:rPr>
                <w:rFonts w:ascii="Calibri" w:eastAsia="Calibri" w:hAnsi="Calibri" w:cs="Calibri"/>
                <w:color w:val="000000"/>
                <w:sz w:val="24"/>
                <w:szCs w:val="24"/>
              </w:rPr>
              <w:t xml:space="preserve">Анализирует закономерности формирования и распространения форм рельефа </w:t>
            </w:r>
          </w:p>
          <w:p w:rsidR="00245B2A" w:rsidRDefault="006E5497">
            <w:pPr>
              <w:widowControl w:val="0"/>
              <w:numPr>
                <w:ilvl w:val="0"/>
                <w:numId w:val="75"/>
              </w:numPr>
              <w:pBdr>
                <w:top w:val="nil"/>
                <w:left w:val="nil"/>
                <w:bottom w:val="nil"/>
                <w:right w:val="nil"/>
                <w:between w:val="nil"/>
              </w:pBdr>
              <w:spacing w:after="200" w:line="259" w:lineRule="auto"/>
              <w:jc w:val="both"/>
              <w:rPr>
                <w:rFonts w:ascii="Calibri" w:eastAsia="Calibri" w:hAnsi="Calibri" w:cs="Calibri"/>
                <w:color w:val="000000"/>
                <w:sz w:val="24"/>
                <w:szCs w:val="24"/>
              </w:rPr>
            </w:pPr>
            <w:r>
              <w:rPr>
                <w:rFonts w:ascii="Calibri" w:eastAsia="Calibri" w:hAnsi="Calibri" w:cs="Calibri"/>
                <w:color w:val="000000"/>
                <w:sz w:val="24"/>
                <w:szCs w:val="24"/>
              </w:rPr>
              <w:t>Обосновывает   закономерности формирования и распространения форм рельефа</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513"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2410"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7513" w:type="dxa"/>
            <w:gridSpan w:val="3"/>
          </w:tcPr>
          <w:p w:rsidR="00245B2A" w:rsidRDefault="006E5497">
            <w:pPr>
              <w:jc w:val="both"/>
              <w:rPr>
                <w:sz w:val="24"/>
                <w:szCs w:val="24"/>
              </w:rPr>
            </w:pPr>
            <w:r>
              <w:rPr>
                <w:b/>
                <w:sz w:val="24"/>
                <w:szCs w:val="24"/>
              </w:rPr>
              <w:t>1. «Мозговой  штурм»</w:t>
            </w:r>
            <w:r>
              <w:rPr>
                <w:sz w:val="24"/>
                <w:szCs w:val="24"/>
              </w:rPr>
              <w:t xml:space="preserve"> </w:t>
            </w:r>
          </w:p>
          <w:p w:rsidR="00245B2A" w:rsidRDefault="006E5497">
            <w:pPr>
              <w:rPr>
                <w:sz w:val="24"/>
                <w:szCs w:val="24"/>
              </w:rPr>
            </w:pPr>
            <w:r>
              <w:rPr>
                <w:sz w:val="24"/>
                <w:szCs w:val="24"/>
              </w:rPr>
              <w:t>-   Как образовались  горы?</w:t>
            </w:r>
          </w:p>
          <w:p w:rsidR="00245B2A" w:rsidRDefault="006E5497">
            <w:pPr>
              <w:rPr>
                <w:sz w:val="24"/>
                <w:szCs w:val="24"/>
              </w:rPr>
            </w:pPr>
            <w:r>
              <w:rPr>
                <w:sz w:val="24"/>
                <w:szCs w:val="24"/>
              </w:rPr>
              <w:t xml:space="preserve">  - Были  ли  миллионы лет назад горы? </w:t>
            </w:r>
          </w:p>
          <w:p w:rsidR="00245B2A" w:rsidRDefault="006E5497">
            <w:pPr>
              <w:rPr>
                <w:sz w:val="24"/>
                <w:szCs w:val="24"/>
              </w:rPr>
            </w:pPr>
            <w:r>
              <w:rPr>
                <w:sz w:val="24"/>
                <w:szCs w:val="24"/>
              </w:rPr>
              <w:t xml:space="preserve">-   Как горы могут изменится в будущем? </w:t>
            </w:r>
          </w:p>
          <w:p w:rsidR="00245B2A" w:rsidRDefault="006E5497">
            <w:pPr>
              <w:rPr>
                <w:sz w:val="24"/>
                <w:szCs w:val="24"/>
              </w:rPr>
            </w:pPr>
            <w:r>
              <w:rPr>
                <w:sz w:val="24"/>
                <w:szCs w:val="24"/>
              </w:rPr>
              <w:t>Учитель выслушивает все ответы/ пишет на доске ответы учащихся и дает обратную связь на выполненное задание, указывая на ответы, которые помогут им определить тему и цели обучения урока.</w:t>
            </w:r>
          </w:p>
          <w:p w:rsidR="00245B2A" w:rsidRDefault="006E5497">
            <w:pPr>
              <w:rPr>
                <w:b/>
                <w:sz w:val="24"/>
                <w:szCs w:val="24"/>
              </w:rPr>
            </w:pPr>
            <w:r>
              <w:rPr>
                <w:b/>
                <w:sz w:val="24"/>
                <w:szCs w:val="24"/>
              </w:rPr>
              <w:t>2. Целепологание.</w:t>
            </w:r>
            <w:r>
              <w:rPr>
                <w:sz w:val="24"/>
                <w:szCs w:val="24"/>
              </w:rPr>
              <w:t xml:space="preserve"> Совместно с учащимися определяются тема, цели обучения и урока:</w:t>
            </w:r>
            <w:r>
              <w:rPr>
                <w:b/>
                <w:sz w:val="24"/>
                <w:szCs w:val="24"/>
              </w:rPr>
              <w:t xml:space="preserve"> </w:t>
            </w:r>
          </w:p>
          <w:p w:rsidR="00245B2A" w:rsidRDefault="006E5497">
            <w:pPr>
              <w:jc w:val="both"/>
              <w:rPr>
                <w:sz w:val="24"/>
                <w:szCs w:val="24"/>
              </w:rPr>
            </w:pPr>
            <w:r>
              <w:rPr>
                <w:sz w:val="24"/>
                <w:szCs w:val="24"/>
              </w:rPr>
              <w:t>8.3.1.1 исследует закономерности формирования и распространения форм рельефа</w:t>
            </w:r>
          </w:p>
          <w:p w:rsidR="00245B2A" w:rsidRDefault="006E5497">
            <w:pPr>
              <w:jc w:val="both"/>
              <w:rPr>
                <w:sz w:val="24"/>
                <w:szCs w:val="24"/>
              </w:rPr>
            </w:pPr>
            <w:r>
              <w:rPr>
                <w:sz w:val="24"/>
                <w:szCs w:val="24"/>
              </w:rPr>
              <w:t>Обсуждают критерии оценивания.</w:t>
            </w: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2410"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Картинки</w:t>
            </w:r>
          </w:p>
        </w:tc>
      </w:tr>
      <w:tr w:rsidR="00245B2A">
        <w:trPr>
          <w:trHeight w:val="274"/>
        </w:trPr>
        <w:tc>
          <w:tcPr>
            <w:tcW w:w="1843" w:type="dxa"/>
            <w:vMerge w:val="restart"/>
          </w:tcPr>
          <w:p w:rsidR="00245B2A" w:rsidRDefault="006E5497">
            <w:pPr>
              <w:rPr>
                <w:b/>
                <w:sz w:val="24"/>
                <w:szCs w:val="24"/>
              </w:rPr>
            </w:pPr>
            <w:r>
              <w:rPr>
                <w:b/>
                <w:sz w:val="24"/>
                <w:szCs w:val="24"/>
              </w:rPr>
              <w:t xml:space="preserve">.Актуализация опорных </w:t>
            </w:r>
            <w:r>
              <w:rPr>
                <w:b/>
                <w:sz w:val="24"/>
                <w:szCs w:val="24"/>
              </w:rPr>
              <w:lastRenderedPageBreak/>
              <w:t>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513" w:type="dxa"/>
            <w:gridSpan w:val="3"/>
            <w:vMerge w:val="restart"/>
          </w:tcPr>
          <w:p w:rsidR="00245B2A" w:rsidRDefault="006E5497">
            <w:pPr>
              <w:widowControl w:val="0"/>
              <w:jc w:val="both"/>
              <w:rPr>
                <w:sz w:val="24"/>
                <w:szCs w:val="24"/>
              </w:rPr>
            </w:pPr>
            <w:r>
              <w:rPr>
                <w:b/>
                <w:sz w:val="24"/>
                <w:szCs w:val="24"/>
              </w:rPr>
              <w:lastRenderedPageBreak/>
              <w:t xml:space="preserve">3.(Г) </w:t>
            </w:r>
            <w:r>
              <w:rPr>
                <w:sz w:val="24"/>
                <w:szCs w:val="24"/>
              </w:rPr>
              <w:t>З</w:t>
            </w:r>
            <w:r>
              <w:rPr>
                <w:b/>
                <w:sz w:val="24"/>
                <w:szCs w:val="24"/>
              </w:rPr>
              <w:t>адание №1</w:t>
            </w:r>
            <w:r>
              <w:rPr>
                <w:sz w:val="24"/>
                <w:szCs w:val="24"/>
              </w:rPr>
              <w:t xml:space="preserve">.      Учитель  дает инструкцию по выполнению задания – работа с видеоматериалом (3 мин), и просит  учеников </w:t>
            </w:r>
            <w:r>
              <w:rPr>
                <w:sz w:val="24"/>
                <w:szCs w:val="24"/>
              </w:rPr>
              <w:lastRenderedPageBreak/>
              <w:t>обратить внимание  на следующие вопросы:</w:t>
            </w:r>
          </w:p>
          <w:p w:rsidR="00245B2A" w:rsidRDefault="006E5497">
            <w:pPr>
              <w:pBdr>
                <w:top w:val="nil"/>
                <w:left w:val="nil"/>
                <w:bottom w:val="nil"/>
                <w:right w:val="nil"/>
                <w:between w:val="nil"/>
              </w:pBdr>
              <w:jc w:val="both"/>
              <w:rPr>
                <w:color w:val="000000"/>
                <w:sz w:val="24"/>
                <w:szCs w:val="24"/>
              </w:rPr>
            </w:pPr>
            <w:r>
              <w:rPr>
                <w:color w:val="000000"/>
                <w:sz w:val="24"/>
                <w:szCs w:val="24"/>
              </w:rPr>
              <w:t>1 - Силы меняющие рельеф Земли</w:t>
            </w:r>
          </w:p>
          <w:p w:rsidR="00245B2A" w:rsidRDefault="006E5497">
            <w:pPr>
              <w:pBdr>
                <w:top w:val="nil"/>
                <w:left w:val="nil"/>
                <w:bottom w:val="nil"/>
                <w:right w:val="nil"/>
                <w:between w:val="nil"/>
              </w:pBdr>
              <w:jc w:val="both"/>
              <w:rPr>
                <w:color w:val="000000"/>
                <w:sz w:val="24"/>
                <w:szCs w:val="24"/>
              </w:rPr>
            </w:pPr>
            <w:r>
              <w:rPr>
                <w:color w:val="000000"/>
                <w:sz w:val="24"/>
                <w:szCs w:val="24"/>
              </w:rPr>
              <w:t>2 - Происхождение и изменение гор и хребтов</w:t>
            </w:r>
          </w:p>
          <w:p w:rsidR="00245B2A" w:rsidRDefault="006E5497">
            <w:pPr>
              <w:pBdr>
                <w:top w:val="nil"/>
                <w:left w:val="nil"/>
                <w:bottom w:val="nil"/>
                <w:right w:val="nil"/>
                <w:between w:val="nil"/>
              </w:pBdr>
              <w:jc w:val="both"/>
              <w:rPr>
                <w:color w:val="000000"/>
                <w:sz w:val="24"/>
                <w:szCs w:val="24"/>
              </w:rPr>
            </w:pPr>
            <w:r>
              <w:rPr>
                <w:color w:val="000000"/>
                <w:sz w:val="24"/>
                <w:szCs w:val="24"/>
              </w:rPr>
              <w:t>3  - Формирование равнин</w:t>
            </w:r>
          </w:p>
          <w:p w:rsidR="00245B2A" w:rsidRDefault="006E5497">
            <w:pPr>
              <w:widowControl w:val="0"/>
              <w:jc w:val="both"/>
              <w:rPr>
                <w:sz w:val="24"/>
                <w:szCs w:val="24"/>
              </w:rPr>
            </w:pPr>
            <w:r>
              <w:rPr>
                <w:b/>
                <w:sz w:val="24"/>
                <w:szCs w:val="24"/>
              </w:rPr>
              <w:t>Дескриптор,</w:t>
            </w:r>
            <w:r>
              <w:rPr>
                <w:i/>
                <w:sz w:val="24"/>
                <w:szCs w:val="24"/>
              </w:rPr>
              <w:t xml:space="preserve"> Обучающийся</w:t>
            </w:r>
          </w:p>
          <w:p w:rsidR="00245B2A" w:rsidRDefault="006E5497">
            <w:pPr>
              <w:widowControl w:val="0"/>
              <w:jc w:val="both"/>
              <w:rPr>
                <w:i/>
                <w:sz w:val="24"/>
                <w:szCs w:val="24"/>
              </w:rPr>
            </w:pPr>
            <w:r>
              <w:rPr>
                <w:sz w:val="24"/>
                <w:szCs w:val="24"/>
              </w:rPr>
              <w:t xml:space="preserve">- </w:t>
            </w:r>
            <w:r>
              <w:rPr>
                <w:i/>
                <w:sz w:val="24"/>
                <w:szCs w:val="24"/>
              </w:rPr>
              <w:t xml:space="preserve">делает записи в виде опорных слов по  содержанию видео </w:t>
            </w:r>
          </w:p>
          <w:p w:rsidR="00245B2A" w:rsidRDefault="006E5497">
            <w:pPr>
              <w:widowControl w:val="0"/>
              <w:jc w:val="both"/>
              <w:rPr>
                <w:i/>
                <w:sz w:val="24"/>
                <w:szCs w:val="24"/>
              </w:rPr>
            </w:pPr>
            <w:r>
              <w:rPr>
                <w:i/>
                <w:sz w:val="24"/>
                <w:szCs w:val="24"/>
              </w:rPr>
              <w:t>-участвует при обсуждении ответов задания.</w:t>
            </w:r>
          </w:p>
          <w:p w:rsidR="00245B2A" w:rsidRDefault="006E5497">
            <w:pPr>
              <w:widowControl w:val="0"/>
              <w:rPr>
                <w:sz w:val="24"/>
                <w:szCs w:val="24"/>
              </w:rPr>
            </w:pPr>
            <w:r>
              <w:rPr>
                <w:sz w:val="24"/>
                <w:szCs w:val="24"/>
              </w:rPr>
              <w:t>По  мере завершения выполнения   заданий  учитель наблюдает процесс оценивания (взаимооценивания) деятельности учащихся      по дескрипторам и проводит свое оценивание.</w:t>
            </w:r>
          </w:p>
          <w:p w:rsidR="00245B2A" w:rsidRDefault="006E5497">
            <w:pPr>
              <w:pBdr>
                <w:top w:val="nil"/>
                <w:left w:val="nil"/>
                <w:bottom w:val="nil"/>
                <w:right w:val="nil"/>
                <w:between w:val="nil"/>
              </w:pBdr>
              <w:jc w:val="both"/>
              <w:rPr>
                <w:color w:val="000000"/>
                <w:sz w:val="24"/>
                <w:szCs w:val="24"/>
              </w:rPr>
            </w:pPr>
            <w:r>
              <w:rPr>
                <w:b/>
                <w:color w:val="000000"/>
                <w:sz w:val="24"/>
                <w:szCs w:val="24"/>
              </w:rPr>
              <w:t>(П)Задание 2.</w:t>
            </w:r>
            <w:r>
              <w:rPr>
                <w:color w:val="000000"/>
                <w:sz w:val="24"/>
                <w:szCs w:val="24"/>
              </w:rPr>
              <w:t xml:space="preserve"> Сравните физическую и тектоническую карты и выявите закономерности распространения основных типов рельефа местности. </w:t>
            </w:r>
          </w:p>
          <w:p w:rsidR="00245B2A" w:rsidRDefault="006E5497">
            <w:pPr>
              <w:pBdr>
                <w:top w:val="nil"/>
                <w:left w:val="nil"/>
                <w:bottom w:val="nil"/>
                <w:right w:val="nil"/>
                <w:between w:val="nil"/>
              </w:pBdr>
              <w:jc w:val="both"/>
              <w:rPr>
                <w:color w:val="000000"/>
                <w:sz w:val="24"/>
                <w:szCs w:val="24"/>
              </w:rPr>
            </w:pPr>
            <w:r>
              <w:rPr>
                <w:color w:val="000000"/>
                <w:sz w:val="24"/>
                <w:szCs w:val="24"/>
              </w:rPr>
              <w:t>Заполните таблицу:</w:t>
            </w:r>
          </w:p>
          <w:tbl>
            <w:tblPr>
              <w:tblStyle w:val="affff1"/>
              <w:tblW w:w="7117"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006"/>
              <w:gridCol w:w="1984"/>
              <w:gridCol w:w="2127"/>
            </w:tblGrid>
            <w:tr w:rsidR="00245B2A">
              <w:trPr>
                <w:trHeight w:val="409"/>
              </w:trPr>
              <w:tc>
                <w:tcPr>
                  <w:tcW w:w="3006" w:type="dxa"/>
                  <w:vMerge w:val="restart"/>
                </w:tcPr>
                <w:p w:rsidR="00245B2A" w:rsidRDefault="006E5497">
                  <w:pPr>
                    <w:jc w:val="center"/>
                    <w:rPr>
                      <w:b/>
                      <w:sz w:val="24"/>
                      <w:szCs w:val="24"/>
                    </w:rPr>
                  </w:pPr>
                  <w:r>
                    <w:rPr>
                      <w:b/>
                      <w:sz w:val="24"/>
                      <w:szCs w:val="24"/>
                    </w:rPr>
                    <w:t>Карта «Строение Земной коры»</w:t>
                  </w:r>
                </w:p>
              </w:tc>
              <w:tc>
                <w:tcPr>
                  <w:tcW w:w="4111" w:type="dxa"/>
                  <w:gridSpan w:val="2"/>
                  <w:tcBorders>
                    <w:bottom w:val="single" w:sz="4" w:space="0" w:color="000000"/>
                  </w:tcBorders>
                </w:tcPr>
                <w:p w:rsidR="00245B2A" w:rsidRDefault="006E5497">
                  <w:pPr>
                    <w:jc w:val="center"/>
                    <w:rPr>
                      <w:b/>
                      <w:sz w:val="24"/>
                      <w:szCs w:val="24"/>
                    </w:rPr>
                  </w:pPr>
                  <w:r>
                    <w:rPr>
                      <w:b/>
                      <w:sz w:val="24"/>
                      <w:szCs w:val="24"/>
                    </w:rPr>
                    <w:t>Физич</w:t>
                  </w:r>
                  <w:r>
                    <w:rPr>
                      <w:b/>
                      <w:sz w:val="24"/>
                      <w:szCs w:val="24"/>
                    </w:rPr>
                    <w:br/>
                    <w:t>ская карта мира</w:t>
                  </w:r>
                </w:p>
              </w:tc>
            </w:tr>
            <w:tr w:rsidR="00245B2A">
              <w:trPr>
                <w:trHeight w:val="393"/>
              </w:trPr>
              <w:tc>
                <w:tcPr>
                  <w:tcW w:w="3006" w:type="dxa"/>
                  <w:vMerge/>
                </w:tcPr>
                <w:p w:rsidR="00245B2A" w:rsidRDefault="00245B2A">
                  <w:pPr>
                    <w:widowControl w:val="0"/>
                    <w:pBdr>
                      <w:top w:val="nil"/>
                      <w:left w:val="nil"/>
                      <w:bottom w:val="nil"/>
                      <w:right w:val="nil"/>
                      <w:between w:val="nil"/>
                    </w:pBdr>
                    <w:spacing w:line="276" w:lineRule="auto"/>
                    <w:rPr>
                      <w:b/>
                      <w:sz w:val="24"/>
                      <w:szCs w:val="24"/>
                    </w:rPr>
                  </w:pPr>
                </w:p>
              </w:tc>
              <w:tc>
                <w:tcPr>
                  <w:tcW w:w="1984" w:type="dxa"/>
                  <w:tcBorders>
                    <w:top w:val="single" w:sz="4" w:space="0" w:color="000000"/>
                  </w:tcBorders>
                </w:tcPr>
                <w:p w:rsidR="00245B2A" w:rsidRDefault="006E5497">
                  <w:pPr>
                    <w:jc w:val="center"/>
                    <w:rPr>
                      <w:b/>
                      <w:sz w:val="24"/>
                      <w:szCs w:val="24"/>
                    </w:rPr>
                  </w:pPr>
                  <w:r>
                    <w:rPr>
                      <w:b/>
                      <w:sz w:val="24"/>
                      <w:szCs w:val="24"/>
                    </w:rPr>
                    <w:t>Форма рельефа</w:t>
                  </w:r>
                </w:p>
              </w:tc>
              <w:tc>
                <w:tcPr>
                  <w:tcW w:w="2127" w:type="dxa"/>
                  <w:tcBorders>
                    <w:top w:val="single" w:sz="4" w:space="0" w:color="000000"/>
                  </w:tcBorders>
                </w:tcPr>
                <w:p w:rsidR="00245B2A" w:rsidRDefault="006E5497">
                  <w:pPr>
                    <w:jc w:val="center"/>
                    <w:rPr>
                      <w:b/>
                      <w:sz w:val="24"/>
                      <w:szCs w:val="24"/>
                    </w:rPr>
                  </w:pPr>
                  <w:r>
                    <w:rPr>
                      <w:b/>
                      <w:sz w:val="24"/>
                      <w:szCs w:val="24"/>
                    </w:rPr>
                    <w:t>Абсолютная высота,м</w:t>
                  </w:r>
                </w:p>
              </w:tc>
            </w:tr>
            <w:tr w:rsidR="00245B2A">
              <w:trPr>
                <w:trHeight w:val="892"/>
              </w:trPr>
              <w:tc>
                <w:tcPr>
                  <w:tcW w:w="3006" w:type="dxa"/>
                </w:tcPr>
                <w:p w:rsidR="00245B2A" w:rsidRDefault="006E5497">
                  <w:pPr>
                    <w:rPr>
                      <w:sz w:val="24"/>
                      <w:szCs w:val="24"/>
                    </w:rPr>
                  </w:pPr>
                  <w:r>
                    <w:rPr>
                      <w:sz w:val="24"/>
                      <w:szCs w:val="24"/>
                    </w:rPr>
                    <w:t>Северо-Американская платформа</w:t>
                  </w:r>
                </w:p>
              </w:tc>
              <w:tc>
                <w:tcPr>
                  <w:tcW w:w="1984" w:type="dxa"/>
                </w:tcPr>
                <w:p w:rsidR="00245B2A" w:rsidRDefault="006E5497">
                  <w:pPr>
                    <w:pBdr>
                      <w:top w:val="nil"/>
                      <w:left w:val="nil"/>
                      <w:bottom w:val="nil"/>
                      <w:right w:val="nil"/>
                      <w:between w:val="nil"/>
                    </w:pBdr>
                    <w:rPr>
                      <w:i/>
                      <w:color w:val="000000"/>
                      <w:sz w:val="24"/>
                      <w:szCs w:val="24"/>
                    </w:rPr>
                  </w:pPr>
                  <w:r>
                    <w:rPr>
                      <w:i/>
                      <w:color w:val="000000"/>
                      <w:sz w:val="24"/>
                      <w:szCs w:val="24"/>
                    </w:rPr>
                    <w:t xml:space="preserve">Центральные равнины </w:t>
                  </w:r>
                </w:p>
              </w:tc>
              <w:tc>
                <w:tcPr>
                  <w:tcW w:w="2127" w:type="dxa"/>
                </w:tcPr>
                <w:p w:rsidR="00245B2A" w:rsidRDefault="006E5497">
                  <w:pPr>
                    <w:pBdr>
                      <w:top w:val="nil"/>
                      <w:left w:val="nil"/>
                      <w:bottom w:val="nil"/>
                      <w:right w:val="nil"/>
                      <w:between w:val="nil"/>
                    </w:pBdr>
                    <w:rPr>
                      <w:i/>
                      <w:color w:val="000000"/>
                      <w:sz w:val="24"/>
                      <w:szCs w:val="24"/>
                    </w:rPr>
                  </w:pPr>
                  <w:r>
                    <w:rPr>
                      <w:i/>
                      <w:color w:val="000000"/>
                      <w:sz w:val="24"/>
                      <w:szCs w:val="24"/>
                    </w:rPr>
                    <w:t xml:space="preserve">200-500 м </w:t>
                  </w:r>
                </w:p>
              </w:tc>
            </w:tr>
            <w:tr w:rsidR="00245B2A">
              <w:trPr>
                <w:trHeight w:val="396"/>
              </w:trPr>
              <w:tc>
                <w:tcPr>
                  <w:tcW w:w="3006" w:type="dxa"/>
                  <w:vMerge w:val="restart"/>
                </w:tcPr>
                <w:p w:rsidR="00245B2A" w:rsidRDefault="006E5497">
                  <w:pPr>
                    <w:rPr>
                      <w:sz w:val="24"/>
                      <w:szCs w:val="24"/>
                    </w:rPr>
                  </w:pPr>
                  <w:r>
                    <w:rPr>
                      <w:sz w:val="24"/>
                      <w:szCs w:val="24"/>
                    </w:rPr>
                    <w:t>Южно-Американская платформа</w:t>
                  </w:r>
                </w:p>
              </w:tc>
              <w:tc>
                <w:tcPr>
                  <w:tcW w:w="1984" w:type="dxa"/>
                  <w:tcBorders>
                    <w:bottom w:val="single" w:sz="4" w:space="0" w:color="000000"/>
                  </w:tcBorders>
                </w:tcPr>
                <w:p w:rsidR="00245B2A" w:rsidRDefault="00245B2A">
                  <w:pPr>
                    <w:pBdr>
                      <w:top w:val="nil"/>
                      <w:left w:val="nil"/>
                      <w:bottom w:val="nil"/>
                      <w:right w:val="nil"/>
                      <w:between w:val="nil"/>
                    </w:pBdr>
                    <w:jc w:val="both"/>
                    <w:rPr>
                      <w:color w:val="000000"/>
                      <w:sz w:val="24"/>
                      <w:szCs w:val="24"/>
                    </w:rPr>
                  </w:pPr>
                </w:p>
              </w:tc>
              <w:tc>
                <w:tcPr>
                  <w:tcW w:w="2127" w:type="dxa"/>
                  <w:tcBorders>
                    <w:bottom w:val="single" w:sz="4" w:space="0" w:color="000000"/>
                  </w:tcBorders>
                </w:tcPr>
                <w:p w:rsidR="00245B2A" w:rsidRDefault="00245B2A">
                  <w:pPr>
                    <w:pBdr>
                      <w:top w:val="nil"/>
                      <w:left w:val="nil"/>
                      <w:bottom w:val="nil"/>
                      <w:right w:val="nil"/>
                      <w:between w:val="nil"/>
                    </w:pBdr>
                    <w:jc w:val="both"/>
                    <w:rPr>
                      <w:color w:val="000000"/>
                      <w:sz w:val="24"/>
                      <w:szCs w:val="24"/>
                    </w:rPr>
                  </w:pPr>
                </w:p>
              </w:tc>
            </w:tr>
            <w:tr w:rsidR="00245B2A">
              <w:trPr>
                <w:trHeight w:val="435"/>
              </w:trPr>
              <w:tc>
                <w:tcPr>
                  <w:tcW w:w="3006" w:type="dxa"/>
                  <w:vMerge/>
                </w:tcPr>
                <w:p w:rsidR="00245B2A" w:rsidRDefault="00245B2A">
                  <w:pPr>
                    <w:widowControl w:val="0"/>
                    <w:pBdr>
                      <w:top w:val="nil"/>
                      <w:left w:val="nil"/>
                      <w:bottom w:val="nil"/>
                      <w:right w:val="nil"/>
                      <w:between w:val="nil"/>
                    </w:pBdr>
                    <w:spacing w:line="276" w:lineRule="auto"/>
                    <w:rPr>
                      <w:color w:val="000000"/>
                      <w:sz w:val="24"/>
                      <w:szCs w:val="24"/>
                    </w:rPr>
                  </w:pPr>
                </w:p>
              </w:tc>
              <w:tc>
                <w:tcPr>
                  <w:tcW w:w="1984" w:type="dxa"/>
                  <w:tcBorders>
                    <w:top w:val="single" w:sz="4" w:space="0" w:color="000000"/>
                  </w:tcBorders>
                </w:tcPr>
                <w:p w:rsidR="00245B2A" w:rsidRDefault="00245B2A">
                  <w:pPr>
                    <w:pBdr>
                      <w:top w:val="nil"/>
                      <w:left w:val="nil"/>
                      <w:bottom w:val="nil"/>
                      <w:right w:val="nil"/>
                      <w:between w:val="nil"/>
                    </w:pBdr>
                    <w:rPr>
                      <w:i/>
                      <w:color w:val="000000"/>
                      <w:sz w:val="24"/>
                      <w:szCs w:val="24"/>
                    </w:rPr>
                  </w:pPr>
                </w:p>
              </w:tc>
              <w:tc>
                <w:tcPr>
                  <w:tcW w:w="2127" w:type="dxa"/>
                  <w:tcBorders>
                    <w:top w:val="single" w:sz="4" w:space="0" w:color="000000"/>
                  </w:tcBorders>
                </w:tcPr>
                <w:p w:rsidR="00245B2A" w:rsidRDefault="006E5497">
                  <w:pPr>
                    <w:pBdr>
                      <w:top w:val="nil"/>
                      <w:left w:val="nil"/>
                      <w:bottom w:val="nil"/>
                      <w:right w:val="nil"/>
                      <w:between w:val="nil"/>
                    </w:pBdr>
                    <w:rPr>
                      <w:i/>
                      <w:color w:val="000000"/>
                      <w:sz w:val="24"/>
                      <w:szCs w:val="24"/>
                    </w:rPr>
                  </w:pPr>
                  <w:r>
                    <w:rPr>
                      <w:i/>
                      <w:color w:val="000000"/>
                      <w:sz w:val="24"/>
                      <w:szCs w:val="24"/>
                    </w:rPr>
                    <w:t xml:space="preserve">500-1000 м </w:t>
                  </w:r>
                </w:p>
              </w:tc>
            </w:tr>
            <w:tr w:rsidR="00245B2A">
              <w:trPr>
                <w:trHeight w:val="846"/>
              </w:trPr>
              <w:tc>
                <w:tcPr>
                  <w:tcW w:w="3006" w:type="dxa"/>
                </w:tcPr>
                <w:p w:rsidR="00245B2A" w:rsidRDefault="006E5497">
                  <w:pPr>
                    <w:rPr>
                      <w:sz w:val="24"/>
                      <w:szCs w:val="24"/>
                    </w:rPr>
                  </w:pPr>
                  <w:r>
                    <w:rPr>
                      <w:sz w:val="24"/>
                      <w:szCs w:val="24"/>
                    </w:rPr>
                    <w:t>Восточно-Европейская платформа</w:t>
                  </w:r>
                </w:p>
              </w:tc>
              <w:tc>
                <w:tcPr>
                  <w:tcW w:w="1984" w:type="dxa"/>
                </w:tcPr>
                <w:p w:rsidR="00245B2A" w:rsidRDefault="00245B2A">
                  <w:pPr>
                    <w:pBdr>
                      <w:top w:val="nil"/>
                      <w:left w:val="nil"/>
                      <w:bottom w:val="nil"/>
                      <w:right w:val="nil"/>
                      <w:between w:val="nil"/>
                    </w:pBdr>
                    <w:jc w:val="both"/>
                    <w:rPr>
                      <w:color w:val="000000"/>
                      <w:sz w:val="24"/>
                      <w:szCs w:val="24"/>
                    </w:rPr>
                  </w:pPr>
                </w:p>
              </w:tc>
              <w:tc>
                <w:tcPr>
                  <w:tcW w:w="2127" w:type="dxa"/>
                </w:tcPr>
                <w:p w:rsidR="00245B2A" w:rsidRDefault="00245B2A">
                  <w:pPr>
                    <w:pBdr>
                      <w:top w:val="nil"/>
                      <w:left w:val="nil"/>
                      <w:bottom w:val="nil"/>
                      <w:right w:val="nil"/>
                      <w:between w:val="nil"/>
                    </w:pBdr>
                    <w:jc w:val="both"/>
                    <w:rPr>
                      <w:color w:val="000000"/>
                      <w:sz w:val="24"/>
                      <w:szCs w:val="24"/>
                    </w:rPr>
                  </w:pPr>
                </w:p>
              </w:tc>
            </w:tr>
            <w:tr w:rsidR="00245B2A">
              <w:trPr>
                <w:trHeight w:val="844"/>
              </w:trPr>
              <w:tc>
                <w:tcPr>
                  <w:tcW w:w="3006" w:type="dxa"/>
                </w:tcPr>
                <w:p w:rsidR="00245B2A" w:rsidRDefault="006E5497">
                  <w:pPr>
                    <w:rPr>
                      <w:sz w:val="24"/>
                      <w:szCs w:val="24"/>
                    </w:rPr>
                  </w:pPr>
                  <w:r>
                    <w:rPr>
                      <w:sz w:val="24"/>
                      <w:szCs w:val="24"/>
                    </w:rPr>
                    <w:t>Китайско-Корейская платформа</w:t>
                  </w:r>
                </w:p>
              </w:tc>
              <w:tc>
                <w:tcPr>
                  <w:tcW w:w="1984" w:type="dxa"/>
                </w:tcPr>
                <w:p w:rsidR="00245B2A" w:rsidRDefault="00245B2A">
                  <w:pPr>
                    <w:pBdr>
                      <w:top w:val="nil"/>
                      <w:left w:val="nil"/>
                      <w:bottom w:val="nil"/>
                      <w:right w:val="nil"/>
                      <w:between w:val="nil"/>
                    </w:pBdr>
                    <w:jc w:val="both"/>
                    <w:rPr>
                      <w:i/>
                      <w:color w:val="000000"/>
                      <w:sz w:val="24"/>
                      <w:szCs w:val="24"/>
                    </w:rPr>
                  </w:pPr>
                </w:p>
              </w:tc>
              <w:tc>
                <w:tcPr>
                  <w:tcW w:w="2127" w:type="dxa"/>
                </w:tcPr>
                <w:p w:rsidR="00245B2A" w:rsidRDefault="00245B2A">
                  <w:pPr>
                    <w:pBdr>
                      <w:top w:val="nil"/>
                      <w:left w:val="nil"/>
                      <w:bottom w:val="nil"/>
                      <w:right w:val="nil"/>
                      <w:between w:val="nil"/>
                    </w:pBdr>
                    <w:jc w:val="both"/>
                    <w:rPr>
                      <w:color w:val="000000"/>
                      <w:sz w:val="24"/>
                      <w:szCs w:val="24"/>
                    </w:rPr>
                  </w:pPr>
                </w:p>
              </w:tc>
            </w:tr>
            <w:tr w:rsidR="00245B2A">
              <w:trPr>
                <w:trHeight w:val="544"/>
              </w:trPr>
              <w:tc>
                <w:tcPr>
                  <w:tcW w:w="3006" w:type="dxa"/>
                </w:tcPr>
                <w:p w:rsidR="00245B2A" w:rsidRDefault="006E5497">
                  <w:pPr>
                    <w:rPr>
                      <w:sz w:val="24"/>
                      <w:szCs w:val="24"/>
                    </w:rPr>
                  </w:pPr>
                  <w:r>
                    <w:rPr>
                      <w:sz w:val="24"/>
                      <w:szCs w:val="24"/>
                    </w:rPr>
                    <w:t>Индийская платформа</w:t>
                  </w:r>
                </w:p>
              </w:tc>
              <w:tc>
                <w:tcPr>
                  <w:tcW w:w="1984" w:type="dxa"/>
                </w:tcPr>
                <w:p w:rsidR="00245B2A" w:rsidRDefault="00245B2A">
                  <w:pPr>
                    <w:pBdr>
                      <w:top w:val="nil"/>
                      <w:left w:val="nil"/>
                      <w:bottom w:val="nil"/>
                      <w:right w:val="nil"/>
                      <w:between w:val="nil"/>
                    </w:pBdr>
                    <w:jc w:val="both"/>
                    <w:rPr>
                      <w:color w:val="000000"/>
                      <w:sz w:val="24"/>
                      <w:szCs w:val="24"/>
                    </w:rPr>
                  </w:pPr>
                </w:p>
              </w:tc>
              <w:tc>
                <w:tcPr>
                  <w:tcW w:w="2127" w:type="dxa"/>
                </w:tcPr>
                <w:p w:rsidR="00245B2A" w:rsidRDefault="00245B2A">
                  <w:pPr>
                    <w:pBdr>
                      <w:top w:val="nil"/>
                      <w:left w:val="nil"/>
                      <w:bottom w:val="nil"/>
                      <w:right w:val="nil"/>
                      <w:between w:val="nil"/>
                    </w:pBdr>
                    <w:jc w:val="both"/>
                    <w:rPr>
                      <w:color w:val="000000"/>
                      <w:sz w:val="24"/>
                      <w:szCs w:val="24"/>
                    </w:rPr>
                  </w:pPr>
                </w:p>
              </w:tc>
            </w:tr>
          </w:tbl>
          <w:p w:rsidR="00245B2A" w:rsidRDefault="006E5497">
            <w:pPr>
              <w:pBdr>
                <w:top w:val="nil"/>
                <w:left w:val="nil"/>
                <w:bottom w:val="nil"/>
                <w:right w:val="nil"/>
                <w:between w:val="nil"/>
              </w:pBdr>
              <w:jc w:val="both"/>
              <w:rPr>
                <w:color w:val="000000"/>
                <w:sz w:val="24"/>
                <w:szCs w:val="24"/>
              </w:rPr>
            </w:pPr>
            <w:r>
              <w:rPr>
                <w:b/>
                <w:color w:val="000000"/>
                <w:sz w:val="24"/>
                <w:szCs w:val="24"/>
              </w:rPr>
              <w:t>Менее подготовленным учащемся</w:t>
            </w:r>
            <w:r>
              <w:rPr>
                <w:color w:val="000000"/>
                <w:sz w:val="24"/>
                <w:szCs w:val="24"/>
              </w:rPr>
              <w:t xml:space="preserve"> можно дать наполовину заполненную таблицу(курсивом написаны ответы).</w:t>
            </w:r>
          </w:p>
          <w:p w:rsidR="00245B2A" w:rsidRDefault="006E5497">
            <w:pPr>
              <w:widowControl w:val="0"/>
              <w:rPr>
                <w:sz w:val="24"/>
                <w:szCs w:val="24"/>
              </w:rPr>
            </w:pPr>
            <w:r>
              <w:rPr>
                <w:sz w:val="24"/>
                <w:szCs w:val="24"/>
              </w:rPr>
              <w:t>Учитель показывает правильный ответ, ученики оценивают друг друга в паре по дескриптору.</w:t>
            </w:r>
          </w:p>
          <w:p w:rsidR="00245B2A" w:rsidRDefault="006E5497">
            <w:pPr>
              <w:widowControl w:val="0"/>
              <w:rPr>
                <w:i/>
                <w:sz w:val="24"/>
                <w:szCs w:val="24"/>
              </w:rPr>
            </w:pPr>
            <w:r>
              <w:rPr>
                <w:b/>
                <w:sz w:val="24"/>
                <w:szCs w:val="24"/>
              </w:rPr>
              <w:t>Дескриптор,</w:t>
            </w:r>
            <w:r>
              <w:rPr>
                <w:i/>
                <w:sz w:val="24"/>
                <w:szCs w:val="24"/>
              </w:rPr>
              <w:t xml:space="preserve"> Обучающийся</w:t>
            </w:r>
          </w:p>
          <w:p w:rsidR="00245B2A" w:rsidRDefault="006E5497">
            <w:pPr>
              <w:widowControl w:val="0"/>
              <w:numPr>
                <w:ilvl w:val="0"/>
                <w:numId w:val="76"/>
              </w:numPr>
              <w:pBdr>
                <w:top w:val="nil"/>
                <w:left w:val="nil"/>
                <w:bottom w:val="nil"/>
                <w:right w:val="nil"/>
                <w:between w:val="nil"/>
              </w:pBdr>
              <w:spacing w:after="200" w:line="276" w:lineRule="auto"/>
              <w:jc w:val="both"/>
              <w:rPr>
                <w:rFonts w:ascii="Calibri" w:eastAsia="Calibri" w:hAnsi="Calibri" w:cs="Calibri"/>
                <w:i/>
                <w:color w:val="000000"/>
                <w:sz w:val="24"/>
                <w:szCs w:val="24"/>
              </w:rPr>
            </w:pPr>
            <w:r>
              <w:rPr>
                <w:rFonts w:ascii="Calibri" w:eastAsia="Calibri" w:hAnsi="Calibri" w:cs="Calibri"/>
                <w:i/>
                <w:color w:val="000000"/>
                <w:sz w:val="24"/>
                <w:szCs w:val="24"/>
              </w:rPr>
              <w:t>Анализирует тематическую карту</w:t>
            </w:r>
          </w:p>
          <w:p w:rsidR="00245B2A" w:rsidRDefault="006E5497">
            <w:pPr>
              <w:numPr>
                <w:ilvl w:val="0"/>
                <w:numId w:val="34"/>
              </w:numPr>
              <w:pBdr>
                <w:top w:val="nil"/>
                <w:left w:val="nil"/>
                <w:bottom w:val="nil"/>
                <w:right w:val="nil"/>
                <w:between w:val="nil"/>
              </w:pBdr>
              <w:shd w:val="clear" w:color="auto" w:fill="FFFFFF"/>
              <w:jc w:val="both"/>
              <w:rPr>
                <w:i/>
                <w:color w:val="222222"/>
                <w:sz w:val="24"/>
                <w:szCs w:val="24"/>
              </w:rPr>
            </w:pPr>
            <w:r>
              <w:rPr>
                <w:i/>
                <w:color w:val="000000"/>
                <w:sz w:val="24"/>
                <w:szCs w:val="24"/>
              </w:rPr>
              <w:lastRenderedPageBreak/>
              <w:t xml:space="preserve">Заполняет таблицу правильно. </w:t>
            </w:r>
          </w:p>
          <w:p w:rsidR="00245B2A" w:rsidRDefault="00245B2A">
            <w:pPr>
              <w:widowControl w:val="0"/>
              <w:rPr>
                <w:sz w:val="24"/>
                <w:szCs w:val="24"/>
              </w:rPr>
            </w:pPr>
          </w:p>
          <w:p w:rsidR="00245B2A" w:rsidRDefault="006E5497">
            <w:pPr>
              <w:widowControl w:val="0"/>
              <w:jc w:val="both"/>
              <w:rPr>
                <w:sz w:val="24"/>
                <w:szCs w:val="24"/>
              </w:rPr>
            </w:pPr>
            <w:r>
              <w:rPr>
                <w:b/>
                <w:sz w:val="24"/>
                <w:szCs w:val="24"/>
              </w:rPr>
              <w:t>(П)</w:t>
            </w:r>
            <w:r>
              <w:rPr>
                <w:sz w:val="24"/>
                <w:szCs w:val="24"/>
              </w:rPr>
              <w:t xml:space="preserve"> Каждый учащийся в паре обсуждает, выполненную  работу и проводить  взаимооценивание по дескрипторам. </w:t>
            </w:r>
          </w:p>
          <w:p w:rsidR="00245B2A" w:rsidRDefault="00245B2A">
            <w:pPr>
              <w:widowControl w:val="0"/>
              <w:rPr>
                <w:sz w:val="24"/>
                <w:szCs w:val="24"/>
              </w:rPr>
            </w:pPr>
          </w:p>
          <w:p w:rsidR="00245B2A" w:rsidRDefault="006E5497">
            <w:pPr>
              <w:widowControl w:val="0"/>
              <w:rPr>
                <w:sz w:val="24"/>
                <w:szCs w:val="24"/>
              </w:rPr>
            </w:pPr>
            <w:r>
              <w:rPr>
                <w:b/>
                <w:sz w:val="24"/>
                <w:szCs w:val="24"/>
              </w:rPr>
              <w:t>4.  Закрепление</w:t>
            </w:r>
            <w:r>
              <w:rPr>
                <w:sz w:val="24"/>
                <w:szCs w:val="24"/>
              </w:rPr>
              <w:t xml:space="preserve">.Упражнение «Итог» каждый в тетради пишет одно предложение, которое он выбрал как итог урока . Учащиеся по одному вслух читают свои предложения.. </w:t>
            </w:r>
          </w:p>
          <w:p w:rsidR="00245B2A" w:rsidRDefault="006E5497">
            <w:pPr>
              <w:rPr>
                <w:sz w:val="24"/>
                <w:szCs w:val="24"/>
              </w:rPr>
            </w:pPr>
            <w:r>
              <w:rPr>
                <w:b/>
                <w:sz w:val="24"/>
                <w:szCs w:val="24"/>
              </w:rPr>
              <w:t xml:space="preserve">Более способным учащимся </w:t>
            </w:r>
            <w:r>
              <w:rPr>
                <w:sz w:val="24"/>
                <w:szCs w:val="24"/>
              </w:rPr>
              <w:t>задание предлагается написать 2-3 предложения. Учащиеся самостоятельно пишут вывод по теме.</w:t>
            </w:r>
          </w:p>
          <w:p w:rsidR="00245B2A" w:rsidRDefault="006E5497">
            <w:pPr>
              <w:rPr>
                <w:sz w:val="24"/>
                <w:szCs w:val="24"/>
              </w:rPr>
            </w:pPr>
            <w:r>
              <w:rPr>
                <w:b/>
                <w:sz w:val="24"/>
                <w:szCs w:val="24"/>
              </w:rPr>
              <w:t>Менее способным учащимся</w:t>
            </w:r>
            <w:r>
              <w:rPr>
                <w:sz w:val="24"/>
                <w:szCs w:val="24"/>
              </w:rPr>
              <w:t xml:space="preserve"> оказывается помощь в виде шаблонов ответа.</w:t>
            </w:r>
          </w:p>
          <w:p w:rsidR="00245B2A" w:rsidRDefault="006E5497">
            <w:pPr>
              <w:rPr>
                <w:sz w:val="24"/>
                <w:szCs w:val="24"/>
              </w:rPr>
            </w:pPr>
            <w:r>
              <w:rPr>
                <w:b/>
                <w:sz w:val="24"/>
                <w:szCs w:val="24"/>
              </w:rPr>
              <w:t>5. Оценивание уровня достижения учебной цели</w:t>
            </w:r>
            <w:r>
              <w:rPr>
                <w:sz w:val="24"/>
                <w:szCs w:val="24"/>
              </w:rPr>
              <w:t xml:space="preserve"> с помощью упражнения «Мой вопрос». Учащиеся записывают на стикере один интересный вопрос для одноклассников. По завершению задания организуется предоставление обратной связи по уровню ответов учащихся.</w:t>
            </w:r>
          </w:p>
        </w:tc>
        <w:tc>
          <w:tcPr>
            <w:tcW w:w="2410" w:type="dxa"/>
            <w:vMerge w:val="restart"/>
          </w:tcPr>
          <w:p w:rsidR="00245B2A" w:rsidRDefault="006E5497">
            <w:pPr>
              <w:jc w:val="both"/>
              <w:rPr>
                <w:sz w:val="24"/>
                <w:szCs w:val="24"/>
              </w:rPr>
            </w:pPr>
            <w:r>
              <w:rPr>
                <w:sz w:val="24"/>
                <w:szCs w:val="24"/>
              </w:rPr>
              <w:lastRenderedPageBreak/>
              <w:t>Устно отвечают на вопросы</w:t>
            </w:r>
          </w:p>
        </w:tc>
        <w:tc>
          <w:tcPr>
            <w:tcW w:w="2410"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701" w:type="dxa"/>
          </w:tcPr>
          <w:p w:rsidR="00245B2A" w:rsidRDefault="006E5497">
            <w:pPr>
              <w:jc w:val="both"/>
              <w:rPr>
                <w:sz w:val="24"/>
                <w:szCs w:val="24"/>
              </w:rPr>
            </w:pPr>
            <w:r>
              <w:rPr>
                <w:sz w:val="24"/>
                <w:szCs w:val="24"/>
              </w:rPr>
              <w:t>Интерактивная доска</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513"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10" w:type="dxa"/>
            <w:vMerge/>
          </w:tcPr>
          <w:p w:rsidR="00245B2A" w:rsidRDefault="00245B2A">
            <w:pPr>
              <w:widowControl w:val="0"/>
              <w:pBdr>
                <w:top w:val="nil"/>
                <w:left w:val="nil"/>
                <w:bottom w:val="nil"/>
                <w:right w:val="nil"/>
                <w:between w:val="nil"/>
              </w:pBdr>
              <w:spacing w:line="276" w:lineRule="auto"/>
              <w:rPr>
                <w:sz w:val="24"/>
                <w:szCs w:val="24"/>
              </w:rPr>
            </w:pPr>
          </w:p>
        </w:tc>
        <w:tc>
          <w:tcPr>
            <w:tcW w:w="241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Логотипы международных событий в РК</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См.дидактический материал</w:t>
            </w: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См.методические рекомендации</w:t>
            </w:r>
          </w:p>
          <w:p w:rsidR="00245B2A" w:rsidRDefault="00245B2A">
            <w:pPr>
              <w:pBdr>
                <w:top w:val="nil"/>
                <w:left w:val="nil"/>
                <w:bottom w:val="nil"/>
                <w:right w:val="nil"/>
                <w:between w:val="nil"/>
              </w:pBdr>
              <w:rPr>
                <w:rFonts w:ascii="Calibri" w:eastAsia="Calibri" w:hAnsi="Calibri" w:cs="Calibri"/>
                <w:i/>
                <w:color w:val="000000"/>
                <w:sz w:val="24"/>
                <w:szCs w:val="24"/>
              </w:rPr>
            </w:pPr>
          </w:p>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513"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241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2"/>
        <w:tblW w:w="15593"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1134"/>
        <w:gridCol w:w="4873"/>
        <w:gridCol w:w="2640"/>
        <w:gridCol w:w="2268"/>
        <w:gridCol w:w="1418"/>
        <w:gridCol w:w="1559"/>
      </w:tblGrid>
      <w:tr w:rsidR="00245B2A">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873"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7885"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Классификация форм рельефа</w:t>
            </w:r>
            <w:r>
              <w:rPr>
                <w:rFonts w:ascii="Times New Roman" w:eastAsia="Times New Roman" w:hAnsi="Times New Roman" w:cs="Times New Roman"/>
                <w:color w:val="211D1E"/>
                <w:sz w:val="24"/>
                <w:szCs w:val="24"/>
              </w:rPr>
              <w:t>.</w:t>
            </w:r>
          </w:p>
        </w:tc>
      </w:tr>
      <w:tr w:rsidR="00245B2A">
        <w:trPr>
          <w:trHeight w:val="126"/>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8.3.1.2 - классифицирует формы рельефа</w:t>
            </w:r>
          </w:p>
          <w:p w:rsidR="00245B2A" w:rsidRDefault="006E5497">
            <w:pPr>
              <w:tabs>
                <w:tab w:val="left" w:pos="2023"/>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8.3.1.3 - характеризует формы рельефа по плану</w:t>
            </w:r>
          </w:p>
        </w:tc>
      </w:tr>
      <w:tr w:rsidR="00245B2A">
        <w:trPr>
          <w:trHeight w:val="135"/>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624"/>
              </w:tabs>
              <w:spacing w:after="0"/>
              <w:ind w:firstLine="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могут:</w:t>
            </w:r>
          </w:p>
          <w:p w:rsidR="00245B2A" w:rsidRDefault="006E5497">
            <w:pPr>
              <w:numPr>
                <w:ilvl w:val="0"/>
                <w:numId w:val="7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Объяснить классификацию формы рельефа</w:t>
            </w:r>
            <w:r>
              <w:rPr>
                <w:rFonts w:ascii="Times New Roman" w:eastAsia="Times New Roman" w:hAnsi="Times New Roman" w:cs="Times New Roman"/>
                <w:color w:val="000000"/>
                <w:sz w:val="24"/>
                <w:szCs w:val="24"/>
                <w:highlight w:val="white"/>
              </w:rPr>
              <w:t>;</w:t>
            </w:r>
          </w:p>
          <w:p w:rsidR="00245B2A" w:rsidRDefault="006E5497">
            <w:pPr>
              <w:widowControl w:val="0"/>
              <w:numPr>
                <w:ilvl w:val="0"/>
                <w:numId w:val="74"/>
              </w:numPr>
              <w:pBdr>
                <w:top w:val="nil"/>
                <w:left w:val="nil"/>
                <w:bottom w:val="nil"/>
                <w:right w:val="nil"/>
                <w:between w:val="nil"/>
              </w:pBdr>
              <w:tabs>
                <w:tab w:val="left" w:pos="624"/>
              </w:tabs>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Дать характеристику форме рельефа по плану</w:t>
            </w:r>
          </w:p>
        </w:tc>
      </w:tr>
      <w:tr w:rsidR="00245B2A">
        <w:trPr>
          <w:trHeight w:val="408"/>
        </w:trPr>
        <w:tc>
          <w:tcPr>
            <w:tcW w:w="283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275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numPr>
                <w:ilvl w:val="0"/>
                <w:numId w:val="75"/>
              </w:numPr>
              <w:pBdr>
                <w:top w:val="nil"/>
                <w:left w:val="nil"/>
                <w:bottom w:val="nil"/>
                <w:right w:val="nil"/>
                <w:between w:val="nil"/>
              </w:pBdr>
              <w:spacing w:after="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Классифицирует формы рельефа   </w:t>
            </w:r>
          </w:p>
          <w:p w:rsidR="00245B2A" w:rsidRDefault="006E5497">
            <w:pPr>
              <w:widowControl w:val="0"/>
              <w:numPr>
                <w:ilvl w:val="0"/>
                <w:numId w:val="75"/>
              </w:numPr>
              <w:pBdr>
                <w:top w:val="nil"/>
                <w:left w:val="nil"/>
                <w:bottom w:val="nil"/>
                <w:right w:val="nil"/>
                <w:between w:val="nil"/>
              </w:pBdr>
              <w:spacing w:after="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Характеризует  формы рельефа по плану </w:t>
            </w:r>
          </w:p>
        </w:tc>
      </w:tr>
      <w:tr w:rsidR="00245B2A">
        <w:trPr>
          <w:trHeight w:val="543"/>
        </w:trPr>
        <w:tc>
          <w:tcPr>
            <w:tcW w:w="15593"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 «Ассоцации»</w:t>
            </w:r>
            <w:r>
              <w:rPr>
                <w:rFonts w:ascii="Times New Roman" w:eastAsia="Times New Roman" w:hAnsi="Times New Roman" w:cs="Times New Roman"/>
                <w:sz w:val="24"/>
                <w:szCs w:val="24"/>
              </w:rPr>
              <w:t xml:space="preserve">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7 классе проходили ли тему про формы рельфа?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Какие формы рельефа мы знаем?</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Напишите термины/слова, которые ассоцируются  вас с понятием «форма рельефа»:</w:t>
            </w:r>
          </w:p>
          <w:tbl>
            <w:tblPr>
              <w:tblStyle w:val="affff3"/>
              <w:tblW w:w="5583"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583"/>
            </w:tblGrid>
            <w:tr w:rsidR="00245B2A">
              <w:tc>
                <w:tcPr>
                  <w:tcW w:w="5583" w:type="dxa"/>
                </w:tcPr>
                <w:p w:rsidR="00245B2A" w:rsidRDefault="006E5497">
                  <w:pPr>
                    <w:rPr>
                      <w:sz w:val="24"/>
                      <w:szCs w:val="24"/>
                    </w:rPr>
                  </w:pPr>
                  <w:r>
                    <w:rPr>
                      <w:sz w:val="24"/>
                      <w:szCs w:val="24"/>
                    </w:rPr>
                    <w:t xml:space="preserve">                         </w:t>
                  </w:r>
                  <w:r>
                    <w:rPr>
                      <w:noProof/>
                    </w:rPr>
                    <mc:AlternateContent>
                      <mc:Choice Requires="wpg">
                        <w:drawing>
                          <wp:anchor distT="0" distB="0" distL="114300" distR="114300" simplePos="0" relativeHeight="251680768" behindDoc="0" locked="0" layoutInCell="1" hidden="0" allowOverlap="1">
                            <wp:simplePos x="0" y="0"/>
                            <wp:positionH relativeFrom="column">
                              <wp:posOffset>1879600</wp:posOffset>
                            </wp:positionH>
                            <wp:positionV relativeFrom="paragraph">
                              <wp:posOffset>76200</wp:posOffset>
                            </wp:positionV>
                            <wp:extent cx="424180" cy="258445"/>
                            <wp:effectExtent l="0" t="0" r="0" b="0"/>
                            <wp:wrapNone/>
                            <wp:docPr id="35873" name="Прямая со стрелкой 35873"/>
                            <wp:cNvGraphicFramePr/>
                            <a:graphic xmlns:a="http://schemas.openxmlformats.org/drawingml/2006/main">
                              <a:graphicData uri="http://schemas.microsoft.com/office/word/2010/wordprocessingShape">
                                <wps:wsp>
                                  <wps:cNvCnPr/>
                                  <wps:spPr>
                                    <a:xfrm flipH="1">
                                      <a:off x="5138673" y="3655540"/>
                                      <a:ext cx="414655" cy="24892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1879600</wp:posOffset>
                            </wp:positionH>
                            <wp:positionV relativeFrom="paragraph">
                              <wp:posOffset>76200</wp:posOffset>
                            </wp:positionV>
                            <wp:extent cx="424180" cy="258445"/>
                            <wp:effectExtent b="0" l="0" r="0" t="0"/>
                            <wp:wrapNone/>
                            <wp:docPr id="35873" name="image52.png"/>
                            <a:graphic>
                              <a:graphicData uri="http://schemas.openxmlformats.org/drawingml/2006/picture">
                                <pic:pic>
                                  <pic:nvPicPr>
                                    <pic:cNvPr id="0" name="image52.png"/>
                                    <pic:cNvPicPr preferRelativeResize="0"/>
                                  </pic:nvPicPr>
                                  <pic:blipFill>
                                    <a:blip r:embed="rId158"/>
                                    <a:srcRect/>
                                    <a:stretch>
                                      <a:fillRect/>
                                    </a:stretch>
                                  </pic:blipFill>
                                  <pic:spPr>
                                    <a:xfrm>
                                      <a:off x="0" y="0"/>
                                      <a:ext cx="424180" cy="258445"/>
                                    </a:xfrm>
                                    <a:prstGeom prst="rect"/>
                                    <a:ln/>
                                  </pic:spPr>
                                </pic:pic>
                              </a:graphicData>
                            </a:graphic>
                          </wp:anchor>
                        </w:drawing>
                      </mc:Fallback>
                    </mc:AlternateContent>
                  </w:r>
                </w:p>
                <w:p w:rsidR="00245B2A" w:rsidRDefault="006E5497">
                  <w:pPr>
                    <w:rPr>
                      <w:sz w:val="24"/>
                      <w:szCs w:val="24"/>
                    </w:rPr>
                  </w:pPr>
                  <w:r>
                    <w:rPr>
                      <w:noProof/>
                    </w:rPr>
                    <mc:AlternateContent>
                      <mc:Choice Requires="wpg">
                        <w:drawing>
                          <wp:anchor distT="0" distB="0" distL="114300" distR="114300" simplePos="0" relativeHeight="251681792" behindDoc="0" locked="0" layoutInCell="1" hidden="0" allowOverlap="1">
                            <wp:simplePos x="0" y="0"/>
                            <wp:positionH relativeFrom="column">
                              <wp:posOffset>406400</wp:posOffset>
                            </wp:positionH>
                            <wp:positionV relativeFrom="paragraph">
                              <wp:posOffset>63500</wp:posOffset>
                            </wp:positionV>
                            <wp:extent cx="424180" cy="94615"/>
                            <wp:effectExtent l="0" t="0" r="0" b="0"/>
                            <wp:wrapNone/>
                            <wp:docPr id="35887" name="Прямая со стрелкой 35887"/>
                            <wp:cNvGraphicFramePr/>
                            <a:graphic xmlns:a="http://schemas.openxmlformats.org/drawingml/2006/main">
                              <a:graphicData uri="http://schemas.microsoft.com/office/word/2010/wordprocessingShape">
                                <wps:wsp>
                                  <wps:cNvCnPr/>
                                  <wps:spPr>
                                    <a:xfrm rot="10800000">
                                      <a:off x="5138673" y="3737455"/>
                                      <a:ext cx="414655" cy="8509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406400</wp:posOffset>
                            </wp:positionH>
                            <wp:positionV relativeFrom="paragraph">
                              <wp:posOffset>63500</wp:posOffset>
                            </wp:positionV>
                            <wp:extent cx="424180" cy="94615"/>
                            <wp:effectExtent b="0" l="0" r="0" t="0"/>
                            <wp:wrapNone/>
                            <wp:docPr id="35887" name="image90.png"/>
                            <a:graphic>
                              <a:graphicData uri="http://schemas.openxmlformats.org/drawingml/2006/picture">
                                <pic:pic>
                                  <pic:nvPicPr>
                                    <pic:cNvPr id="0" name="image90.png"/>
                                    <pic:cNvPicPr preferRelativeResize="0"/>
                                  </pic:nvPicPr>
                                  <pic:blipFill>
                                    <a:blip r:embed="rId159"/>
                                    <a:srcRect/>
                                    <a:stretch>
                                      <a:fillRect/>
                                    </a:stretch>
                                  </pic:blipFill>
                                  <pic:spPr>
                                    <a:xfrm>
                                      <a:off x="0" y="0"/>
                                      <a:ext cx="424180" cy="94615"/>
                                    </a:xfrm>
                                    <a:prstGeom prst="rect"/>
                                    <a:ln/>
                                  </pic:spPr>
                                </pic:pic>
                              </a:graphicData>
                            </a:graphic>
                          </wp:anchor>
                        </w:drawing>
                      </mc:Fallback>
                    </mc:AlternateContent>
                  </w:r>
                </w:p>
                <w:p w:rsidR="00245B2A" w:rsidRDefault="006E5497">
                  <w:pPr>
                    <w:rPr>
                      <w:sz w:val="24"/>
                      <w:szCs w:val="24"/>
                    </w:rPr>
                  </w:pPr>
                  <w:r>
                    <w:rPr>
                      <w:sz w:val="24"/>
                      <w:szCs w:val="24"/>
                    </w:rPr>
                    <w:t xml:space="preserve">                       форма рельефа</w:t>
                  </w:r>
                </w:p>
                <w:p w:rsidR="00245B2A" w:rsidRDefault="006E5497">
                  <w:pPr>
                    <w:rPr>
                      <w:sz w:val="24"/>
                      <w:szCs w:val="24"/>
                    </w:rPr>
                  </w:pPr>
                  <w:r>
                    <w:rPr>
                      <w:noProof/>
                    </w:rPr>
                    <mc:AlternateContent>
                      <mc:Choice Requires="wpg">
                        <w:drawing>
                          <wp:anchor distT="0" distB="0" distL="114300" distR="114300" simplePos="0" relativeHeight="251682816" behindDoc="0" locked="0" layoutInCell="1" hidden="0" allowOverlap="1">
                            <wp:simplePos x="0" y="0"/>
                            <wp:positionH relativeFrom="column">
                              <wp:posOffset>254000</wp:posOffset>
                            </wp:positionH>
                            <wp:positionV relativeFrom="paragraph">
                              <wp:posOffset>-12699</wp:posOffset>
                            </wp:positionV>
                            <wp:extent cx="481330" cy="93980"/>
                            <wp:effectExtent l="0" t="0" r="0" b="0"/>
                            <wp:wrapNone/>
                            <wp:docPr id="35885" name="Прямая со стрелкой 35885"/>
                            <wp:cNvGraphicFramePr/>
                            <a:graphic xmlns:a="http://schemas.openxmlformats.org/drawingml/2006/main">
                              <a:graphicData uri="http://schemas.microsoft.com/office/word/2010/wordprocessingShape">
                                <wps:wsp>
                                  <wps:cNvCnPr/>
                                  <wps:spPr>
                                    <a:xfrm flipH="1">
                                      <a:off x="5110098" y="3737773"/>
                                      <a:ext cx="471805" cy="8445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254000</wp:posOffset>
                            </wp:positionH>
                            <wp:positionV relativeFrom="paragraph">
                              <wp:posOffset>-12699</wp:posOffset>
                            </wp:positionV>
                            <wp:extent cx="481330" cy="93980"/>
                            <wp:effectExtent b="0" l="0" r="0" t="0"/>
                            <wp:wrapNone/>
                            <wp:docPr id="35885" name="image78.png"/>
                            <a:graphic>
                              <a:graphicData uri="http://schemas.openxmlformats.org/drawingml/2006/picture">
                                <pic:pic>
                                  <pic:nvPicPr>
                                    <pic:cNvPr id="0" name="image78.png"/>
                                    <pic:cNvPicPr preferRelativeResize="0"/>
                                  </pic:nvPicPr>
                                  <pic:blipFill>
                                    <a:blip r:embed="rId160"/>
                                    <a:srcRect/>
                                    <a:stretch>
                                      <a:fillRect/>
                                    </a:stretch>
                                  </pic:blipFill>
                                  <pic:spPr>
                                    <a:xfrm>
                                      <a:off x="0" y="0"/>
                                      <a:ext cx="481330" cy="93980"/>
                                    </a:xfrm>
                                    <a:prstGeom prst="rect"/>
                                    <a:ln/>
                                  </pic:spPr>
                                </pic:pic>
                              </a:graphicData>
                            </a:graphic>
                          </wp:anchor>
                        </w:drawing>
                      </mc:Fallback>
                    </mc:AlternateContent>
                  </w:r>
                  <w:r>
                    <w:rPr>
                      <w:noProof/>
                    </w:rPr>
                    <mc:AlternateContent>
                      <mc:Choice Requires="wpg">
                        <w:drawing>
                          <wp:anchor distT="0" distB="0" distL="114300" distR="114300" simplePos="0" relativeHeight="251683840" behindDoc="0" locked="0" layoutInCell="1" hidden="0" allowOverlap="1">
                            <wp:simplePos x="0" y="0"/>
                            <wp:positionH relativeFrom="column">
                              <wp:posOffset>2070100</wp:posOffset>
                            </wp:positionH>
                            <wp:positionV relativeFrom="paragraph">
                              <wp:posOffset>-12699</wp:posOffset>
                            </wp:positionV>
                            <wp:extent cx="424180" cy="94615"/>
                            <wp:effectExtent l="0" t="0" r="0" b="0"/>
                            <wp:wrapNone/>
                            <wp:docPr id="35878" name="Прямая со стрелкой 35878"/>
                            <wp:cNvGraphicFramePr/>
                            <a:graphic xmlns:a="http://schemas.openxmlformats.org/drawingml/2006/main">
                              <a:graphicData uri="http://schemas.microsoft.com/office/word/2010/wordprocessingShape">
                                <wps:wsp>
                                  <wps:cNvCnPr/>
                                  <wps:spPr>
                                    <a:xfrm rot="10800000">
                                      <a:off x="5138673" y="3737455"/>
                                      <a:ext cx="414655" cy="8509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2070100</wp:posOffset>
                            </wp:positionH>
                            <wp:positionV relativeFrom="paragraph">
                              <wp:posOffset>-12699</wp:posOffset>
                            </wp:positionV>
                            <wp:extent cx="424180" cy="94615"/>
                            <wp:effectExtent b="0" l="0" r="0" t="0"/>
                            <wp:wrapNone/>
                            <wp:docPr id="35878" name="image58.png"/>
                            <a:graphic>
                              <a:graphicData uri="http://schemas.openxmlformats.org/drawingml/2006/picture">
                                <pic:pic>
                                  <pic:nvPicPr>
                                    <pic:cNvPr id="0" name="image58.png"/>
                                    <pic:cNvPicPr preferRelativeResize="0"/>
                                  </pic:nvPicPr>
                                  <pic:blipFill>
                                    <a:blip r:embed="rId161"/>
                                    <a:srcRect/>
                                    <a:stretch>
                                      <a:fillRect/>
                                    </a:stretch>
                                  </pic:blipFill>
                                  <pic:spPr>
                                    <a:xfrm>
                                      <a:off x="0" y="0"/>
                                      <a:ext cx="424180" cy="94615"/>
                                    </a:xfrm>
                                    <a:prstGeom prst="rect"/>
                                    <a:ln/>
                                  </pic:spPr>
                                </pic:pic>
                              </a:graphicData>
                            </a:graphic>
                          </wp:anchor>
                        </w:drawing>
                      </mc:Fallback>
                    </mc:AlternateContent>
                  </w:r>
                  <w:r>
                    <w:rPr>
                      <w:noProof/>
                    </w:rPr>
                    <mc:AlternateContent>
                      <mc:Choice Requires="wpg">
                        <w:drawing>
                          <wp:anchor distT="0" distB="0" distL="114300" distR="114300" simplePos="0" relativeHeight="251684864" behindDoc="0" locked="0" layoutInCell="1" hidden="0" allowOverlap="1">
                            <wp:simplePos x="0" y="0"/>
                            <wp:positionH relativeFrom="column">
                              <wp:posOffset>1663700</wp:posOffset>
                            </wp:positionH>
                            <wp:positionV relativeFrom="paragraph">
                              <wp:posOffset>63500</wp:posOffset>
                            </wp:positionV>
                            <wp:extent cx="424180" cy="154940"/>
                            <wp:effectExtent l="0" t="0" r="0" b="0"/>
                            <wp:wrapNone/>
                            <wp:docPr id="35905" name="Прямая со стрелкой 35905"/>
                            <wp:cNvGraphicFramePr/>
                            <a:graphic xmlns:a="http://schemas.openxmlformats.org/drawingml/2006/main">
                              <a:graphicData uri="http://schemas.microsoft.com/office/word/2010/wordprocessingShape">
                                <wps:wsp>
                                  <wps:cNvCnPr/>
                                  <wps:spPr>
                                    <a:xfrm rot="10800000">
                                      <a:off x="5138673" y="3707293"/>
                                      <a:ext cx="414655" cy="14541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1663700</wp:posOffset>
                            </wp:positionH>
                            <wp:positionV relativeFrom="paragraph">
                              <wp:posOffset>63500</wp:posOffset>
                            </wp:positionV>
                            <wp:extent cx="424180" cy="154940"/>
                            <wp:effectExtent b="0" l="0" r="0" t="0"/>
                            <wp:wrapNone/>
                            <wp:docPr id="35905" name="image124.png"/>
                            <a:graphic>
                              <a:graphicData uri="http://schemas.openxmlformats.org/drawingml/2006/picture">
                                <pic:pic>
                                  <pic:nvPicPr>
                                    <pic:cNvPr id="0" name="image124.png"/>
                                    <pic:cNvPicPr preferRelativeResize="0"/>
                                  </pic:nvPicPr>
                                  <pic:blipFill>
                                    <a:blip r:embed="rId162"/>
                                    <a:srcRect/>
                                    <a:stretch>
                                      <a:fillRect/>
                                    </a:stretch>
                                  </pic:blipFill>
                                  <pic:spPr>
                                    <a:xfrm>
                                      <a:off x="0" y="0"/>
                                      <a:ext cx="424180" cy="154940"/>
                                    </a:xfrm>
                                    <a:prstGeom prst="rect"/>
                                    <a:ln/>
                                  </pic:spPr>
                                </pic:pic>
                              </a:graphicData>
                            </a:graphic>
                          </wp:anchor>
                        </w:drawing>
                      </mc:Fallback>
                    </mc:AlternateContent>
                  </w:r>
                  <w:r>
                    <w:rPr>
                      <w:noProof/>
                    </w:rPr>
                    <mc:AlternateContent>
                      <mc:Choice Requires="wpg">
                        <w:drawing>
                          <wp:anchor distT="0" distB="0" distL="114300" distR="114300" simplePos="0" relativeHeight="251685888" behindDoc="0" locked="0" layoutInCell="1" hidden="0" allowOverlap="1">
                            <wp:simplePos x="0" y="0"/>
                            <wp:positionH relativeFrom="column">
                              <wp:posOffset>723900</wp:posOffset>
                            </wp:positionH>
                            <wp:positionV relativeFrom="paragraph">
                              <wp:posOffset>63500</wp:posOffset>
                            </wp:positionV>
                            <wp:extent cx="353695" cy="211455"/>
                            <wp:effectExtent l="0" t="0" r="0" b="0"/>
                            <wp:wrapNone/>
                            <wp:docPr id="35906" name="Прямая со стрелкой 35906"/>
                            <wp:cNvGraphicFramePr/>
                            <a:graphic xmlns:a="http://schemas.openxmlformats.org/drawingml/2006/main">
                              <a:graphicData uri="http://schemas.microsoft.com/office/word/2010/wordprocessingShape">
                                <wps:wsp>
                                  <wps:cNvCnPr/>
                                  <wps:spPr>
                                    <a:xfrm flipH="1">
                                      <a:off x="5173915" y="3679035"/>
                                      <a:ext cx="344170" cy="20193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723900</wp:posOffset>
                            </wp:positionH>
                            <wp:positionV relativeFrom="paragraph">
                              <wp:posOffset>63500</wp:posOffset>
                            </wp:positionV>
                            <wp:extent cx="353695" cy="211455"/>
                            <wp:effectExtent b="0" l="0" r="0" t="0"/>
                            <wp:wrapNone/>
                            <wp:docPr id="35906" name="image125.png"/>
                            <a:graphic>
                              <a:graphicData uri="http://schemas.openxmlformats.org/drawingml/2006/picture">
                                <pic:pic>
                                  <pic:nvPicPr>
                                    <pic:cNvPr id="0" name="image125.png"/>
                                    <pic:cNvPicPr preferRelativeResize="0"/>
                                  </pic:nvPicPr>
                                  <pic:blipFill>
                                    <a:blip r:embed="rId163"/>
                                    <a:srcRect/>
                                    <a:stretch>
                                      <a:fillRect/>
                                    </a:stretch>
                                  </pic:blipFill>
                                  <pic:spPr>
                                    <a:xfrm>
                                      <a:off x="0" y="0"/>
                                      <a:ext cx="353695" cy="211455"/>
                                    </a:xfrm>
                                    <a:prstGeom prst="rect"/>
                                    <a:ln/>
                                  </pic:spPr>
                                </pic:pic>
                              </a:graphicData>
                            </a:graphic>
                          </wp:anchor>
                        </w:drawing>
                      </mc:Fallback>
                    </mc:AlternateContent>
                  </w:r>
                </w:p>
                <w:p w:rsidR="00245B2A" w:rsidRDefault="00245B2A">
                  <w:pPr>
                    <w:rPr>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Учитель выслушивает все ответы( или  дежурный ученик пишет на доске ответы учащихся )и дает обратную связь на выполненное задание, указывая на ответы, которые помогут им определить тему и цели обучения урока.</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 Целепологание.</w:t>
            </w:r>
            <w:r>
              <w:rPr>
                <w:rFonts w:ascii="Times New Roman" w:eastAsia="Times New Roman" w:hAnsi="Times New Roman" w:cs="Times New Roman"/>
                <w:sz w:val="24"/>
                <w:szCs w:val="24"/>
              </w:rPr>
              <w:t xml:space="preserve"> Совместно с учащимися определяются тема, цели обучения и урока:</w:t>
            </w:r>
            <w:r>
              <w:rPr>
                <w:rFonts w:ascii="Times New Roman" w:eastAsia="Times New Roman" w:hAnsi="Times New Roman" w:cs="Times New Roman"/>
                <w:b/>
                <w:sz w:val="24"/>
                <w:szCs w:val="24"/>
              </w:rPr>
              <w:t xml:space="preserve">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8.3.1.2 классифицирует формы рельефа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8.3.1.3  характеризует формы рельефа по плану</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Обсуждают критерии оценивания.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Объединение в группы(цветные карточки)</w:t>
            </w:r>
            <w:r>
              <w:rPr>
                <w:rFonts w:ascii="Times New Roman" w:eastAsia="Times New Roman" w:hAnsi="Times New Roman" w:cs="Times New Roman"/>
                <w:sz w:val="24"/>
                <w:szCs w:val="24"/>
              </w:rPr>
              <w:t xml:space="preserve"> </w:t>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Учащиеся отвечают на вопросы учителя.</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Листки для деления на группы-</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245B2A" w:rsidRDefault="00245B2A">
            <w:pPr>
              <w:spacing w:after="0"/>
              <w:rPr>
                <w:rFonts w:ascii="Times New Roman" w:eastAsia="Times New Roman" w:hAnsi="Times New Roman" w:cs="Times New Roman"/>
                <w:sz w:val="24"/>
                <w:szCs w:val="24"/>
              </w:rPr>
            </w:pPr>
          </w:p>
        </w:tc>
      </w:tr>
      <w:tr w:rsidR="00245B2A">
        <w:trPr>
          <w:trHeight w:val="2260"/>
        </w:trPr>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numPr>
                <w:ilvl w:val="0"/>
                <w:numId w:val="77"/>
              </w:num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3.(Г) </w:t>
            </w:r>
            <w:r>
              <w:rPr>
                <w:rFonts w:ascii="Times New Roman" w:eastAsia="Times New Roman" w:hAnsi="Times New Roman" w:cs="Times New Roman"/>
                <w:sz w:val="24"/>
                <w:szCs w:val="24"/>
              </w:rPr>
              <w:t>З</w:t>
            </w:r>
            <w:r>
              <w:rPr>
                <w:rFonts w:ascii="Times New Roman" w:eastAsia="Times New Roman" w:hAnsi="Times New Roman" w:cs="Times New Roman"/>
                <w:b/>
                <w:sz w:val="24"/>
                <w:szCs w:val="24"/>
              </w:rPr>
              <w:t>адание №1</w:t>
            </w:r>
            <w:r>
              <w:rPr>
                <w:rFonts w:ascii="Times New Roman" w:eastAsia="Times New Roman" w:hAnsi="Times New Roman" w:cs="Times New Roman"/>
                <w:sz w:val="24"/>
                <w:szCs w:val="24"/>
              </w:rPr>
              <w:t xml:space="preserve">.      Учитель  дает инструкцию по выполнению задания – работа с текстом: внимательно прочитайте текстовой материал  и оформите графически  в виде схемы. </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473754" cy="2255988"/>
                  <wp:effectExtent l="0" t="0" r="0" b="0"/>
                  <wp:docPr id="35942" name="image45.jpg" descr="C:\Users\user\Desktop\d671cfe967.jpg"/>
                  <wp:cNvGraphicFramePr/>
                  <a:graphic xmlns:a="http://schemas.openxmlformats.org/drawingml/2006/main">
                    <a:graphicData uri="http://schemas.openxmlformats.org/drawingml/2006/picture">
                      <pic:pic xmlns:pic="http://schemas.openxmlformats.org/drawingml/2006/picture">
                        <pic:nvPicPr>
                          <pic:cNvPr id="0" name="image45.jpg" descr="C:\Users\user\Desktop\d671cfe967.jpg"/>
                          <pic:cNvPicPr preferRelativeResize="0"/>
                        </pic:nvPicPr>
                        <pic:blipFill>
                          <a:blip r:embed="rId164"/>
                          <a:srcRect/>
                          <a:stretch>
                            <a:fillRect/>
                          </a:stretch>
                        </pic:blipFill>
                        <pic:spPr>
                          <a:xfrm>
                            <a:off x="0" y="0"/>
                            <a:ext cx="3473754" cy="2255988"/>
                          </a:xfrm>
                          <a:prstGeom prst="rect">
                            <a:avLst/>
                          </a:prstGeom>
                          <a:ln/>
                        </pic:spPr>
                      </pic:pic>
                    </a:graphicData>
                  </a:graphic>
                </wp:inline>
              </w:drawing>
            </w:r>
            <w:r>
              <w:rPr>
                <w:rFonts w:ascii="Times New Roman" w:eastAsia="Times New Roman" w:hAnsi="Times New Roman" w:cs="Times New Roman"/>
                <w:sz w:val="24"/>
                <w:szCs w:val="24"/>
              </w:rPr>
              <w:t>.</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Каждый учащийся в группе обсуждает выполненную  работу и проводить  взаимооценивание по дескрипторам:</w:t>
            </w:r>
          </w:p>
          <w:p w:rsidR="00245B2A" w:rsidRDefault="006E5497">
            <w:pPr>
              <w:widowControl w:val="0"/>
              <w:spacing w:after="0"/>
              <w:rPr>
                <w:rFonts w:ascii="Times New Roman" w:eastAsia="Times New Roman" w:hAnsi="Times New Roman" w:cs="Times New Roman"/>
                <w:i/>
                <w:sz w:val="24"/>
                <w:szCs w:val="24"/>
              </w:rPr>
            </w:pPr>
            <w:r>
              <w:rPr>
                <w:rFonts w:ascii="Times New Roman" w:eastAsia="Times New Roman" w:hAnsi="Times New Roman" w:cs="Times New Roman"/>
                <w:b/>
                <w:sz w:val="24"/>
                <w:szCs w:val="24"/>
              </w:rPr>
              <w:t>Дескриптор,</w:t>
            </w:r>
            <w:r>
              <w:rPr>
                <w:rFonts w:ascii="Times New Roman" w:eastAsia="Times New Roman" w:hAnsi="Times New Roman" w:cs="Times New Roman"/>
                <w:i/>
                <w:sz w:val="24"/>
                <w:szCs w:val="24"/>
              </w:rPr>
              <w:t xml:space="preserve"> Обучающийся</w:t>
            </w:r>
          </w:p>
          <w:p w:rsidR="00245B2A" w:rsidRDefault="006E5497">
            <w:pPr>
              <w:widowControl w:val="0"/>
              <w:spacing w:after="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на основе текста в виде схемы отображает классификацию основных форм рельефа</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мере завершения выполнения   заданий  учитель наблюдает процесс оценивания (взаимооценивания) деятельности учащихся      по дескрипторам и проводит свое оценивание.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(П)Задание 2.</w:t>
            </w:r>
            <w:r>
              <w:rPr>
                <w:rFonts w:ascii="Times New Roman" w:eastAsia="Times New Roman" w:hAnsi="Times New Roman" w:cs="Times New Roman"/>
                <w:color w:val="000000"/>
                <w:sz w:val="24"/>
                <w:szCs w:val="24"/>
              </w:rPr>
              <w:t xml:space="preserve"> Дайте характеристику форме рельефа по следующему плану:</w:t>
            </w:r>
          </w:p>
          <w:p w:rsidR="00245B2A" w:rsidRDefault="006E5497">
            <w:pPr>
              <w:pStyle w:val="1"/>
              <w:shd w:val="clear" w:color="auto" w:fill="FFFFFF"/>
              <w:spacing w:before="0"/>
              <w:ind w:left="69" w:firstLine="725"/>
              <w:rPr>
                <w:rFonts w:ascii="Times New Roman" w:eastAsia="Times New Roman" w:hAnsi="Times New Roman" w:cs="Times New Roman"/>
                <w:b w:val="0"/>
                <w:color w:val="020A1B"/>
                <w:sz w:val="24"/>
                <w:szCs w:val="24"/>
              </w:rPr>
            </w:pPr>
            <w:r>
              <w:rPr>
                <w:rFonts w:ascii="Times New Roman" w:eastAsia="Times New Roman" w:hAnsi="Times New Roman" w:cs="Times New Roman"/>
                <w:b w:val="0"/>
                <w:color w:val="020A1B"/>
                <w:sz w:val="24"/>
                <w:szCs w:val="24"/>
              </w:rPr>
              <w:lastRenderedPageBreak/>
              <w:t>План характеристики: </w:t>
            </w:r>
            <w:r>
              <w:rPr>
                <w:rFonts w:ascii="Times New Roman" w:eastAsia="Times New Roman" w:hAnsi="Times New Roman" w:cs="Times New Roman"/>
                <w:b w:val="0"/>
                <w:color w:val="020A1B"/>
                <w:sz w:val="24"/>
                <w:szCs w:val="24"/>
              </w:rPr>
              <w:br/>
              <w:t>1) Название формы рельефа </w:t>
            </w:r>
            <w:r>
              <w:rPr>
                <w:rFonts w:ascii="Times New Roman" w:eastAsia="Times New Roman" w:hAnsi="Times New Roman" w:cs="Times New Roman"/>
                <w:b w:val="0"/>
                <w:color w:val="020A1B"/>
                <w:sz w:val="24"/>
                <w:szCs w:val="24"/>
              </w:rPr>
              <w:br/>
              <w:t>2) Географическое положение </w:t>
            </w:r>
            <w:r>
              <w:rPr>
                <w:rFonts w:ascii="Times New Roman" w:eastAsia="Times New Roman" w:hAnsi="Times New Roman" w:cs="Times New Roman"/>
                <w:b w:val="0"/>
                <w:color w:val="020A1B"/>
                <w:sz w:val="24"/>
                <w:szCs w:val="24"/>
              </w:rPr>
              <w:br/>
              <w:t>а) в какой части страны/материка  находится; </w:t>
            </w:r>
            <w:r>
              <w:rPr>
                <w:rFonts w:ascii="Times New Roman" w:eastAsia="Times New Roman" w:hAnsi="Times New Roman" w:cs="Times New Roman"/>
                <w:b w:val="0"/>
                <w:color w:val="020A1B"/>
                <w:sz w:val="24"/>
                <w:szCs w:val="24"/>
              </w:rPr>
              <w:br/>
              <w:t>б) с какимим другими крупнейшими формами граничит; </w:t>
            </w:r>
            <w:r>
              <w:rPr>
                <w:rFonts w:ascii="Times New Roman" w:eastAsia="Times New Roman" w:hAnsi="Times New Roman" w:cs="Times New Roman"/>
                <w:b w:val="0"/>
                <w:color w:val="020A1B"/>
                <w:sz w:val="24"/>
                <w:szCs w:val="24"/>
              </w:rPr>
              <w:br/>
              <w:t>в) как расположена относительно морей и крупных рек; </w:t>
            </w:r>
            <w:r>
              <w:rPr>
                <w:rFonts w:ascii="Times New Roman" w:eastAsia="Times New Roman" w:hAnsi="Times New Roman" w:cs="Times New Roman"/>
                <w:b w:val="0"/>
                <w:color w:val="020A1B"/>
                <w:sz w:val="24"/>
                <w:szCs w:val="24"/>
              </w:rPr>
              <w:br/>
              <w:t>г) между какими мередианами и параллелями находится; </w:t>
            </w:r>
            <w:r>
              <w:rPr>
                <w:rFonts w:ascii="Times New Roman" w:eastAsia="Times New Roman" w:hAnsi="Times New Roman" w:cs="Times New Roman"/>
                <w:b w:val="0"/>
                <w:color w:val="020A1B"/>
                <w:sz w:val="24"/>
                <w:szCs w:val="24"/>
              </w:rPr>
              <w:br/>
              <w:t>д) в каком направлении протягивается и на какое расстояние (на сколько километров) </w:t>
            </w:r>
            <w:r>
              <w:rPr>
                <w:rFonts w:ascii="Times New Roman" w:eastAsia="Times New Roman" w:hAnsi="Times New Roman" w:cs="Times New Roman"/>
                <w:b w:val="0"/>
                <w:color w:val="020A1B"/>
                <w:sz w:val="24"/>
                <w:szCs w:val="24"/>
              </w:rPr>
              <w:br/>
              <w:t>3) Главные свойства </w:t>
            </w:r>
            <w:r>
              <w:rPr>
                <w:rFonts w:ascii="Times New Roman" w:eastAsia="Times New Roman" w:hAnsi="Times New Roman" w:cs="Times New Roman"/>
                <w:b w:val="0"/>
                <w:color w:val="020A1B"/>
                <w:sz w:val="24"/>
                <w:szCs w:val="24"/>
              </w:rPr>
              <w:br/>
              <w:t>а) какую имеет абсолютную высоту и к какой группе по высоте относится; </w:t>
            </w:r>
            <w:r>
              <w:rPr>
                <w:rFonts w:ascii="Times New Roman" w:eastAsia="Times New Roman" w:hAnsi="Times New Roman" w:cs="Times New Roman"/>
                <w:b w:val="0"/>
                <w:color w:val="020A1B"/>
                <w:sz w:val="24"/>
                <w:szCs w:val="24"/>
              </w:rPr>
              <w:br/>
              <w:t xml:space="preserve">б) в каком направлении понижается (повышается) </w:t>
            </w:r>
            <w:r>
              <w:rPr>
                <w:rFonts w:ascii="Times New Roman" w:eastAsia="Times New Roman" w:hAnsi="Times New Roman" w:cs="Times New Roman"/>
                <w:b w:val="0"/>
                <w:color w:val="020A1B"/>
                <w:sz w:val="24"/>
                <w:szCs w:val="24"/>
              </w:rPr>
              <w:br/>
              <w:t>в) самая высокая (низкая) точка поверхности, её название и географические координаты. </w:t>
            </w:r>
          </w:p>
          <w:p w:rsidR="00245B2A" w:rsidRDefault="006E5497">
            <w:pPr>
              <w:pStyle w:val="1"/>
              <w:shd w:val="clear" w:color="auto" w:fill="FFFFFF"/>
              <w:spacing w:before="0"/>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4).Факторы формирования формы рельефа</w:t>
            </w:r>
          </w:p>
          <w:p w:rsidR="00245B2A" w:rsidRDefault="006E5497">
            <w:pPr>
              <w:pStyle w:val="1"/>
              <w:shd w:val="clear" w:color="auto" w:fill="FFFFFF"/>
              <w:spacing w:before="0"/>
              <w:ind w:left="69"/>
              <w:rPr>
                <w:rFonts w:ascii="Times New Roman" w:eastAsia="Times New Roman" w:hAnsi="Times New Roman" w:cs="Times New Roman"/>
                <w:b w:val="0"/>
                <w:color w:val="020A1B"/>
                <w:sz w:val="24"/>
                <w:szCs w:val="24"/>
              </w:rPr>
            </w:pPr>
            <w:r>
              <w:rPr>
                <w:rFonts w:ascii="Times New Roman" w:eastAsia="Times New Roman" w:hAnsi="Times New Roman" w:cs="Times New Roman"/>
                <w:b w:val="0"/>
                <w:color w:val="020A1B"/>
                <w:sz w:val="24"/>
                <w:szCs w:val="24"/>
              </w:rPr>
              <w:t>5) Особенности хозяйственного использования: наличие поселений, дорог, полезных ископаемых. </w:t>
            </w:r>
            <w:r>
              <w:rPr>
                <w:rFonts w:ascii="Times New Roman" w:eastAsia="Times New Roman" w:hAnsi="Times New Roman" w:cs="Times New Roman"/>
                <w:b w:val="0"/>
                <w:color w:val="020A1B"/>
                <w:sz w:val="24"/>
                <w:szCs w:val="24"/>
              </w:rPr>
              <w:br/>
              <w:t>6) Нарушения поверхности, вызванные деятельностью человека.</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Менее подготовленным учащемся</w:t>
            </w:r>
            <w:r>
              <w:rPr>
                <w:rFonts w:ascii="Times New Roman" w:eastAsia="Times New Roman" w:hAnsi="Times New Roman" w:cs="Times New Roman"/>
                <w:color w:val="000000"/>
                <w:sz w:val="24"/>
                <w:szCs w:val="24"/>
              </w:rPr>
              <w:t xml:space="preserve"> можно дать шаблоны предложения описания </w:t>
            </w:r>
            <w:r>
              <w:rPr>
                <w:rFonts w:ascii="Times New Roman" w:eastAsia="Times New Roman" w:hAnsi="Times New Roman" w:cs="Times New Roman"/>
                <w:b/>
                <w:color w:val="000000"/>
                <w:sz w:val="24"/>
                <w:szCs w:val="24"/>
              </w:rPr>
              <w:t>Дескриптор,</w:t>
            </w:r>
            <w:r>
              <w:rPr>
                <w:rFonts w:ascii="Times New Roman" w:eastAsia="Times New Roman" w:hAnsi="Times New Roman" w:cs="Times New Roman"/>
                <w:i/>
                <w:color w:val="000000"/>
                <w:sz w:val="24"/>
                <w:szCs w:val="24"/>
              </w:rPr>
              <w:t xml:space="preserve"> Обучающийся</w:t>
            </w:r>
          </w:p>
          <w:p w:rsidR="00245B2A" w:rsidRDefault="006E5497">
            <w:pPr>
              <w:widowControl w:val="0"/>
              <w:numPr>
                <w:ilvl w:val="0"/>
                <w:numId w:val="76"/>
              </w:num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Анализирует тематическую карту</w:t>
            </w:r>
          </w:p>
          <w:p w:rsidR="00245B2A" w:rsidRDefault="006E5497">
            <w:pPr>
              <w:numPr>
                <w:ilvl w:val="0"/>
                <w:numId w:val="3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i/>
                <w:color w:val="000000"/>
                <w:sz w:val="24"/>
                <w:szCs w:val="24"/>
              </w:rPr>
              <w:t xml:space="preserve">Характеризует  формы рельефа по плану. </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w:t>
            </w:r>
            <w:r>
              <w:rPr>
                <w:rFonts w:ascii="Times New Roman" w:eastAsia="Times New Roman" w:hAnsi="Times New Roman" w:cs="Times New Roman"/>
                <w:sz w:val="24"/>
                <w:szCs w:val="24"/>
              </w:rPr>
              <w:t xml:space="preserve"> Каждый учащийся в паре обсуждает, выполненную  работу и проводить  взаимооценивание по дескрипторам. </w:t>
            </w:r>
          </w:p>
          <w:p w:rsidR="00245B2A" w:rsidRDefault="00245B2A">
            <w:pPr>
              <w:widowControl w:val="0"/>
              <w:spacing w:after="0"/>
              <w:rPr>
                <w:rFonts w:ascii="Times New Roman" w:eastAsia="Times New Roman" w:hAnsi="Times New Roman" w:cs="Times New Roman"/>
                <w:sz w:val="24"/>
                <w:szCs w:val="24"/>
              </w:rPr>
            </w:pP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4.  Закрепление</w:t>
            </w:r>
            <w:r>
              <w:rPr>
                <w:rFonts w:ascii="Times New Roman" w:eastAsia="Times New Roman" w:hAnsi="Times New Roman" w:cs="Times New Roman"/>
                <w:sz w:val="24"/>
                <w:szCs w:val="24"/>
              </w:rPr>
              <w:t>.по диаграмме Венна: Сравните орографию материков и океанического дна</w:t>
            </w:r>
            <w:r>
              <w:rPr>
                <w:noProof/>
              </w:rPr>
              <mc:AlternateContent>
                <mc:Choice Requires="wps">
                  <w:drawing>
                    <wp:anchor distT="0" distB="0" distL="114300" distR="114300" simplePos="0" relativeHeight="251686912" behindDoc="0" locked="0" layoutInCell="1" hidden="0" allowOverlap="1">
                      <wp:simplePos x="0" y="0"/>
                      <wp:positionH relativeFrom="column">
                        <wp:posOffset>88901</wp:posOffset>
                      </wp:positionH>
                      <wp:positionV relativeFrom="paragraph">
                        <wp:posOffset>330200</wp:posOffset>
                      </wp:positionV>
                      <wp:extent cx="1976120" cy="923925"/>
                      <wp:effectExtent l="0" t="0" r="0" b="0"/>
                      <wp:wrapNone/>
                      <wp:docPr id="35872" name="Овал 35872"/>
                      <wp:cNvGraphicFramePr/>
                      <a:graphic xmlns:a="http://schemas.openxmlformats.org/drawingml/2006/main">
                        <a:graphicData uri="http://schemas.microsoft.com/office/word/2010/wordprocessingShape">
                          <wps:wsp>
                            <wps:cNvSpPr/>
                            <wps:spPr>
                              <a:xfrm>
                                <a:off x="4362703" y="3322800"/>
                                <a:ext cx="1966595" cy="91440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72" o:spid="_x0000_s1033" style="position:absolute;margin-left:7pt;margin-top:26pt;width:155.6pt;height:72.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SCaPwIAAHcEAAAOAAAAZHJzL2Uyb0RvYy54bWysVG2O0zAQ/Y/EHSz/p0nT76jpCm0pQlpB&#10;pYUDTB2nseTYxnab9DKcAfGXS/RIjJ2y7QISEiI/XI/z8vxm3kyXd10jyZFbJ7Qq6HCQUsIV06VQ&#10;+4J++rh5NafEeVAlSK14QU/c0bvVyxfL1uQ807WWJbcESZTLW1PQ2nuTJ4ljNW/ADbThCl9W2jbg&#10;MbT7pLTQInsjkyxNp0mrbWmsZtw5PF33L+kq8lcVZ/5DVTnuiSwoavNxtXHdhTVZLSHfWzC1YBcZ&#10;8A8qGhAKL32iWoMHcrDiN6pGMKudrvyA6SbRVSUYjzlgNsP0l2weazA85oLFceapTO7/0bL3x60l&#10;oizoaDKfZZQoaNCm85fzt/PX83fSn2KVWuNyBD+arb1EDrch5a6yTfjFZEhX0PFoms3SESUn5Bxl&#10;2Ty9VJl3njAEDBfT6WQxoYQhYjEcj3tAcmUy1vm3XDckbArKpRTGhUJADscH51EAon+iwrHTUpQb&#10;IWUM7H53Ly05Apq+iU/wGT95BpOKtChgkgUpgL1XSfC4bQxWw6l9vO/ZF+6WOI3Pn4iDsDW4uhcQ&#10;Gfo+s/qgSlQCec2hfKNK4k8Gq61wNGgQ4xpKJMdBwk3EeRDy7zjMTCpMMHjUuxJ2vtt10dlZ4Aon&#10;O12e0G1n2EagxgdwfgsW+32It+MM4L2fD2BRi3ynsMnQnFAcfxvY22B3G4BitcbRYt5S0gf3Po5a&#10;yFjp1wevKxHNu4q5qMbujgZdJjGMz20cUdf/i9UPAAAA//8DAFBLAwQUAAYACAAAACEALYZLat8A&#10;AAAJAQAADwAAAGRycy9kb3ducmV2LnhtbEyPS0/DMBCE70j8B2uRuCDqkBIKIU6FkABxgz6kHt14&#10;81DtdRQ7bfrvWU5wWo2+0exMsZycFUccQudJwd0sAYFUedNRo2Czfrt9BBGiJqOtJ1RwxgDL8vKi&#10;0LnxJ/rG4yo2gkMo5FpBG2OfSxmqFp0OM98jMav94HRkOTTSDPrE4c7KNEkepNMd8YdW9/jaYnVY&#10;jU7B+P55qOb2Zrvz6zrd1F/nrf/olLq+ml6eQUSc4p8ZfutzdSi5096PZIKwrO95SlSQpXyZz9Ms&#10;BbFn8LTIQJaF/L+g/AEAAP//AwBQSwECLQAUAAYACAAAACEAtoM4kv4AAADhAQAAEwAAAAAAAAAA&#10;AAAAAAAAAAAAW0NvbnRlbnRfVHlwZXNdLnhtbFBLAQItABQABgAIAAAAIQA4/SH/1gAAAJQBAAAL&#10;AAAAAAAAAAAAAAAAAC8BAABfcmVscy8ucmVsc1BLAQItABQABgAIAAAAIQBFqSCaPwIAAHcEAAAO&#10;AAAAAAAAAAAAAAAAAC4CAABkcnMvZTJvRG9jLnhtbFBLAQItABQABgAIAAAAIQAthktq3wAAAAkB&#10;AAAPAAAAAAAAAAAAAAAAAJkEAABkcnMvZG93bnJldi54bWxQSwUGAAAAAAQABADzAAAApQUA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687936" behindDoc="0" locked="0" layoutInCell="1" hidden="0" allowOverlap="1">
                      <wp:simplePos x="0" y="0"/>
                      <wp:positionH relativeFrom="column">
                        <wp:posOffset>2209800</wp:posOffset>
                      </wp:positionH>
                      <wp:positionV relativeFrom="paragraph">
                        <wp:posOffset>165100</wp:posOffset>
                      </wp:positionV>
                      <wp:extent cx="1753235" cy="1008380"/>
                      <wp:effectExtent l="0" t="0" r="0" b="0"/>
                      <wp:wrapNone/>
                      <wp:docPr id="35898" name="Овал 35898"/>
                      <wp:cNvGraphicFramePr/>
                      <a:graphic xmlns:a="http://schemas.openxmlformats.org/drawingml/2006/main">
                        <a:graphicData uri="http://schemas.microsoft.com/office/word/2010/wordprocessingShape">
                          <wps:wsp>
                            <wps:cNvSpPr/>
                            <wps:spPr>
                              <a:xfrm>
                                <a:off x="4474145" y="3280573"/>
                                <a:ext cx="1743710" cy="998855"/>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98" o:spid="_x0000_s1034" style="position:absolute;margin-left:174pt;margin-top:13pt;width:138.05pt;height:79.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ypkPwIAAHcEAAAOAAAAZHJzL2Uyb0RvYy54bWysVF2O0zAQfkfiDpbf2TRtQtuo6QptKUJa&#10;QaWFA0wdp7HkP2z37zKcAfHKJXqkHTtl2wUkJEQe3Bln+s0338xkdntQkuy488LomuY3A0q4ZqYR&#10;elPTz5+WryaU+AC6AWk0r+mRe3o7f/litrcVH5rOyIY7giDaV3tb0y4EW2WZZx1X4G+M5RpftsYp&#10;COi6TdY42CO6ktlwMHid7Y1rrDOMe4+3i/4lnSf8tuUsfGxbzwORNUVuIZ0unet4ZvMZVBsHthPs&#10;TAP+gYUCoTHpE9QCApCtE79BKcGc8aYNN8yozLStYDzVgNXkg1+qeejA8lQLiuPtk0z+/8GyD7uV&#10;I6Kp6aicTLFZGhS26fT19P307fSD9Leo0t76CoMf7MqdPY9mLPnQOhV/sRhyqGlRjIu8KCk5IuZw&#10;MijHo15lfgiEYUA+LkbjHJvBMGI6nUzKMgZkFyTrfHjHjSLRqCmXUlgfhYAKdvc+9NE/o+K1N1I0&#10;SyFlctxmfScd2QE2fZmec4JnYVKTPRIoh8iVAc5eKyGgqSyq4fUm5Xv2D38NPEjPn4AjsQX4rieQ&#10;EHoFnNnqBslD1XFo3uqGhKNFtTWuBo1kvKJEclwkNFJcACH/HofSSY0Kxh71XYlWOKwPqbOTiBVv&#10;1qY5Yre9ZUuBHO/BhxU4nPccs+MOYN4vW3DIRb7XOGTTvIjihGvHXTvrawc06wyuFguOkt65C2nV&#10;YsXavNkG04rUvAuZM2uc7jQB502M63Ptp6jL92L+CAAA//8DAFBLAwQUAAYACAAAACEAWvGhVOAA&#10;AAAKAQAADwAAAGRycy9kb3ducmV2LnhtbEyPTUvDQBCG70L/wzIFL2I3TUMIMZsigoo37Qd43GYn&#10;HzQ7G7KbNv33jic9DcM8vPO8xXa2vbjg6DtHCtarCARS5UxHjYLD/vUxA+GDJqN7R6jghh625eKu&#10;0LlxV/rCyy40gkPI51pBG8KQS+mrFq32Kzcg8a12o9WB17GRZtRXDre9jKMolVZ3xB9aPeBLi9V5&#10;N1kF09vHudr0D8dvt6/jQ/15O7r3Tqn75fz8BCLgHP5g+NVndSjZ6eQmMl70CjZJxl2CgjjlyUAa&#10;J2sQJyazJANZFvJ/hfIHAAD//wMAUEsBAi0AFAAGAAgAAAAhALaDOJL+AAAA4QEAABMAAAAAAAAA&#10;AAAAAAAAAAAAAFtDb250ZW50X1R5cGVzXS54bWxQSwECLQAUAAYACAAAACEAOP0h/9YAAACUAQAA&#10;CwAAAAAAAAAAAAAAAAAvAQAAX3JlbHMvLnJlbHNQSwECLQAUAAYACAAAACEAnI8qZD8CAAB3BAAA&#10;DgAAAAAAAAAAAAAAAAAuAgAAZHJzL2Uyb0RvYy54bWxQSwECLQAUAAYACAAAACEAWvGhVOAAAAAK&#10;AQAADwAAAAAAAAAAAAAAAACZBAAAZHJzL2Rvd25yZXYueG1sUEsFBgAAAAAEAAQA8wAAAKYFAAAA&#10;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6E5497">
            <w:pPr>
              <w:widowControl w:val="0"/>
              <w:spacing w:after="0"/>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88960" behindDoc="0" locked="0" layoutInCell="1" hidden="0" allowOverlap="1">
                      <wp:simplePos x="0" y="0"/>
                      <wp:positionH relativeFrom="column">
                        <wp:posOffset>1422400</wp:posOffset>
                      </wp:positionH>
                      <wp:positionV relativeFrom="paragraph">
                        <wp:posOffset>0</wp:posOffset>
                      </wp:positionV>
                      <wp:extent cx="1009015" cy="775335"/>
                      <wp:effectExtent l="0" t="0" r="0" b="0"/>
                      <wp:wrapNone/>
                      <wp:docPr id="35916" name="Овал 35916"/>
                      <wp:cNvGraphicFramePr/>
                      <a:graphic xmlns:a="http://schemas.openxmlformats.org/drawingml/2006/main">
                        <a:graphicData uri="http://schemas.microsoft.com/office/word/2010/wordprocessingShape">
                          <wps:wsp>
                            <wps:cNvSpPr/>
                            <wps:spPr>
                              <a:xfrm>
                                <a:off x="4846255" y="3397095"/>
                                <a:ext cx="999490" cy="7658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16" o:spid="_x0000_s1035" style="position:absolute;margin-left:112pt;margin-top:0;width:79.45pt;height:61.0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UYhQQIAAHYEAAAOAAAAZHJzL2Uyb0RvYy54bWysVFGO0zAQ/UfiDpb/aZJu022ipiu0pQhp&#10;BZUWDjB1nMaSYxvbbdPLcAbEL5fokRg7ZdsFJCREPpwZZ/zmzTxP5nd9J8meWye0qmg2Sinhiula&#10;qG1FP31cvZpR4jyoGqRWvKJH7ujd4uWL+cGUfKxbLWtuCYIoVx5MRVvvTZkkjrW8AzfShiv82Gjb&#10;gUfXbpPawgHRO5mM03SaHLStjdWMO4e7y+EjXUT8puHMf2gaxz2RFUVuPq42rpuwJos5lFsLphXs&#10;TAP+gUUHQmHSJ6gleCA7K36D6gSz2unGj5juEt00gvFYA1aTpb9U89iC4bEWbI4zT21y/w+Wvd+v&#10;LRF1RW/yIptSoqBDmU5fTt9OX0/fybCLXToYV2Lwo1nbs+fQDCX3je3CG4shfUUns8l0nOeUHBHz&#10;prhNi3zoMu89YRhQFMWkQC0YBtxO81kWVUguQMY6/5brjgSjolxKYVzoA5Swf3Ae82P0z6iw7bQU&#10;9UpIGR273dxLS/aAmq/iEwjgkWdhUpEDksnHSJUBXr1GgkezM9gMp7Yx37MT7ho4jc+fgAOxJbh2&#10;IBARhgZYvVM1MoGy5VC/UTXxR4PNVjgZNJBxHSWS4xyhEeM8CPn3OKxMKiwwSDSIEizfb/oobBGw&#10;ws5G10cU2xm2EsjxAZxfg8XrnmF2HAHM+3kHFrnIdwrvWJFNQnP8tWOvnc21A4q1GieLeUvJ4Nz7&#10;OGmhYqVf77xuRBTvQubMGi93FOg8iGF6rv0YdfldLH4AAAD//wMAUEsDBBQABgAIAAAAIQA6MKSb&#10;3gAAAAgBAAAPAAAAZHJzL2Rvd25yZXYueG1sTI/NSwMxEMXvgv9DGMGL2GxTkbputoig4s1+gcd0&#10;M/tBk8myybbb/97xpJeBx3u8+b1iNXknTjjELpCG+SwDgVQF21GjYbd9u1+CiMmQNS4QarhghFV5&#10;fVWY3IYzrfG0SY3gEoq50dCm1OdSxqpFb+Is9Ejs1WHwJrEcGmkHc+Zy76TKskfpTUf8oTU9vrZY&#10;HTej1zC+fx6rhbvbf4dtrXb112UfPjqtb2+ml2cQCaf0F4ZffEaHkpkOYSQbhdOg1ANvSRr4sr1Y&#10;qicQB84pNQdZFvL/gPIHAAD//wMAUEsBAi0AFAAGAAgAAAAhALaDOJL+AAAA4QEAABMAAAAAAAAA&#10;AAAAAAAAAAAAAFtDb250ZW50X1R5cGVzXS54bWxQSwECLQAUAAYACAAAACEAOP0h/9YAAACUAQAA&#10;CwAAAAAAAAAAAAAAAAAvAQAAX3JlbHMvLnJlbHNQSwECLQAUAAYACAAAACEAWs1GIUECAAB2BAAA&#10;DgAAAAAAAAAAAAAAAAAuAgAAZHJzL2Uyb0RvYy54bWxQSwECLQAUAAYACAAAACEAOjCkm94AAAAI&#10;AQAADwAAAAAAAAAAAAAAAACbBAAAZHJzL2Rvd25yZXYueG1sUEsFBgAAAAAEAAQA8wAAAKYFAAAA&#10;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5. Оценивание уровня достижения учебной цели</w:t>
            </w:r>
            <w:r>
              <w:rPr>
                <w:rFonts w:ascii="Times New Roman" w:eastAsia="Times New Roman" w:hAnsi="Times New Roman" w:cs="Times New Roman"/>
                <w:sz w:val="24"/>
                <w:szCs w:val="24"/>
              </w:rPr>
              <w:t xml:space="preserve"> с помощью упражнения «Мой вопрос». Учащиеся записывают на стикере один интересный вопрос для одноклассников. По завершению задания организуется предоставление обратной связи по уровню ответов учащихся.</w:t>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Слушают объяснение учител</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 учителя.</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в классе осваивают отдельные приемы работы с ресурсами для съемки местности.</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w:t>
            </w: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ind w:left="188" w:hanging="13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«Съемка плана местности».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ресурс о способах съемки местности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http://geographyofrussia.com/sostavlenie-prostejshix-planov-mestnosti/ </w:t>
            </w:r>
          </w:p>
          <w:p w:rsidR="00245B2A" w:rsidRDefault="00D0231A">
            <w:pPr>
              <w:spacing w:after="0"/>
              <w:rPr>
                <w:rFonts w:ascii="Times New Roman" w:eastAsia="Times New Roman" w:hAnsi="Times New Roman" w:cs="Times New Roman"/>
                <w:sz w:val="24"/>
                <w:szCs w:val="24"/>
              </w:rPr>
            </w:pPr>
            <w:hyperlink r:id="rId165">
              <w:r w:rsidR="006E5497">
                <w:rPr>
                  <w:rFonts w:ascii="Times New Roman" w:eastAsia="Times New Roman" w:hAnsi="Times New Roman" w:cs="Times New Roman"/>
                  <w:color w:val="0066CC"/>
                  <w:sz w:val="24"/>
                  <w:szCs w:val="24"/>
                  <w:u w:val="single"/>
                </w:rPr>
                <w:t>http://www.timuriego.com/glazomernaya-semka-mestnosti.html</w:t>
              </w:r>
            </w:hyperlink>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http://geodesy-bases.ru/topo</w:t>
            </w:r>
            <w:r>
              <w:rPr>
                <w:rFonts w:ascii="Times New Roman" w:eastAsia="Times New Roman" w:hAnsi="Times New Roman" w:cs="Times New Roman"/>
                <w:sz w:val="24"/>
                <w:szCs w:val="24"/>
              </w:rPr>
              <w:lastRenderedPageBreak/>
              <w:t>graficheskaya-semka-mestnosti/sostavlenie-plana-uchastka-mestnosti</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3.в учебнике параграф 12, страница 40 – 4</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.Взаимооценивание</w:t>
            </w:r>
            <w:r>
              <w:rPr>
                <w:rFonts w:ascii="Times New Roman" w:eastAsia="Times New Roman" w:hAnsi="Times New Roman" w:cs="Times New Roman"/>
                <w:sz w:val="24"/>
                <w:szCs w:val="24"/>
              </w:rPr>
              <w:t xml:space="preserve"> выполненных работ </w:t>
            </w:r>
            <w:r>
              <w:rPr>
                <w:rFonts w:ascii="Times New Roman" w:eastAsia="Times New Roman" w:hAnsi="Times New Roman" w:cs="Times New Roman"/>
                <w:sz w:val="24"/>
                <w:szCs w:val="24"/>
                <w:u w:val="single"/>
              </w:rPr>
              <w:t>wenn-диаграмм</w:t>
            </w:r>
            <w:r>
              <w:rPr>
                <w:rFonts w:ascii="Times New Roman" w:eastAsia="Times New Roman" w:hAnsi="Times New Roman" w:cs="Times New Roman"/>
                <w:sz w:val="24"/>
                <w:szCs w:val="24"/>
              </w:rPr>
              <w:t>согласно разработанным критериям.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4"/>
        <w:tblW w:w="15309" w:type="dxa"/>
        <w:tblInd w:w="284"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417"/>
        <w:gridCol w:w="1843"/>
        <w:gridCol w:w="3333"/>
        <w:gridCol w:w="2763"/>
        <w:gridCol w:w="2409"/>
        <w:gridCol w:w="1985"/>
        <w:gridCol w:w="1559"/>
      </w:tblGrid>
      <w:tr w:rsidR="00245B2A">
        <w:trPr>
          <w:trHeight w:val="108"/>
        </w:trPr>
        <w:tc>
          <w:tcPr>
            <w:tcW w:w="3260" w:type="dxa"/>
            <w:gridSpan w:val="2"/>
          </w:tcPr>
          <w:p w:rsidR="00245B2A" w:rsidRDefault="006E5497">
            <w:pPr>
              <w:rPr>
                <w:b/>
                <w:sz w:val="24"/>
                <w:szCs w:val="24"/>
              </w:rPr>
            </w:pPr>
            <w:r>
              <w:rPr>
                <w:b/>
                <w:color w:val="000000"/>
                <w:sz w:val="24"/>
                <w:szCs w:val="24"/>
                <w:highlight w:val="white"/>
              </w:rPr>
              <w:t>Раздел</w:t>
            </w:r>
          </w:p>
        </w:tc>
        <w:tc>
          <w:tcPr>
            <w:tcW w:w="12049" w:type="dxa"/>
            <w:gridSpan w:val="5"/>
          </w:tcPr>
          <w:p w:rsidR="00245B2A" w:rsidRDefault="00245B2A">
            <w:pPr>
              <w:jc w:val="center"/>
              <w:rPr>
                <w:b/>
                <w:sz w:val="24"/>
                <w:szCs w:val="24"/>
              </w:rPr>
            </w:pPr>
          </w:p>
        </w:tc>
      </w:tr>
      <w:tr w:rsidR="00245B2A">
        <w:trPr>
          <w:trHeight w:val="99"/>
        </w:trPr>
        <w:tc>
          <w:tcPr>
            <w:tcW w:w="3260" w:type="dxa"/>
            <w:gridSpan w:val="2"/>
          </w:tcPr>
          <w:p w:rsidR="00245B2A" w:rsidRDefault="006E5497">
            <w:pPr>
              <w:rPr>
                <w:b/>
                <w:sz w:val="24"/>
                <w:szCs w:val="24"/>
              </w:rPr>
            </w:pPr>
            <w:r>
              <w:rPr>
                <w:b/>
                <w:color w:val="000000"/>
                <w:sz w:val="24"/>
                <w:szCs w:val="24"/>
                <w:highlight w:val="white"/>
              </w:rPr>
              <w:t>ФИО педагога</w:t>
            </w:r>
          </w:p>
        </w:tc>
        <w:tc>
          <w:tcPr>
            <w:tcW w:w="12049" w:type="dxa"/>
            <w:gridSpan w:val="5"/>
          </w:tcPr>
          <w:p w:rsidR="00245B2A" w:rsidRDefault="00245B2A">
            <w:pPr>
              <w:jc w:val="center"/>
              <w:rPr>
                <w:b/>
                <w:sz w:val="24"/>
                <w:szCs w:val="24"/>
              </w:rPr>
            </w:pPr>
          </w:p>
        </w:tc>
      </w:tr>
      <w:tr w:rsidR="00245B2A">
        <w:trPr>
          <w:trHeight w:val="163"/>
        </w:trPr>
        <w:tc>
          <w:tcPr>
            <w:tcW w:w="3260" w:type="dxa"/>
            <w:gridSpan w:val="2"/>
          </w:tcPr>
          <w:p w:rsidR="00245B2A" w:rsidRDefault="006E5497">
            <w:pPr>
              <w:rPr>
                <w:b/>
                <w:sz w:val="24"/>
                <w:szCs w:val="24"/>
              </w:rPr>
            </w:pPr>
            <w:r>
              <w:rPr>
                <w:b/>
                <w:color w:val="000000"/>
                <w:sz w:val="24"/>
                <w:szCs w:val="24"/>
                <w:highlight w:val="white"/>
              </w:rPr>
              <w:t>Дата</w:t>
            </w:r>
          </w:p>
        </w:tc>
        <w:tc>
          <w:tcPr>
            <w:tcW w:w="12049" w:type="dxa"/>
            <w:gridSpan w:val="5"/>
          </w:tcPr>
          <w:p w:rsidR="00245B2A" w:rsidRDefault="00245B2A">
            <w:pPr>
              <w:jc w:val="center"/>
              <w:rPr>
                <w:b/>
                <w:sz w:val="24"/>
                <w:szCs w:val="24"/>
              </w:rPr>
            </w:pPr>
          </w:p>
        </w:tc>
      </w:tr>
      <w:tr w:rsidR="00245B2A">
        <w:trPr>
          <w:trHeight w:val="149"/>
        </w:trPr>
        <w:tc>
          <w:tcPr>
            <w:tcW w:w="3260" w:type="dxa"/>
            <w:gridSpan w:val="2"/>
          </w:tcPr>
          <w:p w:rsidR="00245B2A" w:rsidRDefault="006E5497">
            <w:pPr>
              <w:rPr>
                <w:b/>
                <w:sz w:val="24"/>
                <w:szCs w:val="24"/>
              </w:rPr>
            </w:pPr>
            <w:r>
              <w:rPr>
                <w:b/>
                <w:color w:val="000000"/>
                <w:sz w:val="24"/>
                <w:szCs w:val="24"/>
                <w:highlight w:val="white"/>
              </w:rPr>
              <w:t xml:space="preserve">Класс  </w:t>
            </w:r>
          </w:p>
        </w:tc>
        <w:tc>
          <w:tcPr>
            <w:tcW w:w="3333"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716"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260" w:type="dxa"/>
            <w:gridSpan w:val="2"/>
          </w:tcPr>
          <w:p w:rsidR="00245B2A" w:rsidRDefault="006E5497">
            <w:pPr>
              <w:rPr>
                <w:b/>
                <w:sz w:val="24"/>
                <w:szCs w:val="24"/>
              </w:rPr>
            </w:pPr>
            <w:r>
              <w:rPr>
                <w:b/>
                <w:color w:val="000000"/>
                <w:sz w:val="24"/>
                <w:szCs w:val="24"/>
                <w:highlight w:val="white"/>
              </w:rPr>
              <w:t>Тема урока</w:t>
            </w:r>
          </w:p>
        </w:tc>
        <w:tc>
          <w:tcPr>
            <w:tcW w:w="12049" w:type="dxa"/>
            <w:gridSpan w:val="5"/>
          </w:tcPr>
          <w:p w:rsidR="00245B2A" w:rsidRDefault="006E5497">
            <w:pPr>
              <w:jc w:val="center"/>
              <w:rPr>
                <w:b/>
                <w:sz w:val="24"/>
                <w:szCs w:val="24"/>
              </w:rPr>
            </w:pPr>
            <w:r>
              <w:rPr>
                <w:sz w:val="24"/>
                <w:szCs w:val="24"/>
              </w:rPr>
              <w:t>Крупные орографические объекты на материках и в океанах</w:t>
            </w:r>
          </w:p>
        </w:tc>
      </w:tr>
      <w:tr w:rsidR="00245B2A">
        <w:trPr>
          <w:trHeight w:val="185"/>
        </w:trPr>
        <w:tc>
          <w:tcPr>
            <w:tcW w:w="3260"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2049" w:type="dxa"/>
            <w:gridSpan w:val="5"/>
          </w:tcPr>
          <w:p w:rsidR="00245B2A" w:rsidRDefault="006E5497">
            <w:pPr>
              <w:jc w:val="both"/>
              <w:rPr>
                <w:sz w:val="24"/>
                <w:szCs w:val="24"/>
              </w:rPr>
            </w:pPr>
            <w:r>
              <w:rPr>
                <w:sz w:val="24"/>
                <w:szCs w:val="24"/>
              </w:rPr>
              <w:t>8.3.1.4 - сравнивает сходные орографические единицы, расположенные на разных материках и в океанах</w:t>
            </w:r>
          </w:p>
        </w:tc>
      </w:tr>
      <w:tr w:rsidR="00245B2A">
        <w:trPr>
          <w:trHeight w:val="353"/>
        </w:trPr>
        <w:tc>
          <w:tcPr>
            <w:tcW w:w="3260" w:type="dxa"/>
            <w:gridSpan w:val="2"/>
          </w:tcPr>
          <w:p w:rsidR="00245B2A" w:rsidRDefault="006E5497">
            <w:pPr>
              <w:rPr>
                <w:b/>
                <w:color w:val="000000"/>
                <w:sz w:val="24"/>
                <w:szCs w:val="24"/>
              </w:rPr>
            </w:pPr>
            <w:r>
              <w:rPr>
                <w:b/>
                <w:color w:val="000000"/>
                <w:sz w:val="24"/>
                <w:szCs w:val="24"/>
              </w:rPr>
              <w:t>Цель урока</w:t>
            </w:r>
          </w:p>
        </w:tc>
        <w:tc>
          <w:tcPr>
            <w:tcW w:w="12049" w:type="dxa"/>
            <w:gridSpan w:val="5"/>
          </w:tcPr>
          <w:p w:rsidR="00245B2A" w:rsidRDefault="006E5497">
            <w:pPr>
              <w:tabs>
                <w:tab w:val="left" w:pos="624"/>
              </w:tabs>
              <w:ind w:firstLine="76"/>
              <w:jc w:val="both"/>
              <w:rPr>
                <w:sz w:val="24"/>
                <w:szCs w:val="24"/>
              </w:rPr>
            </w:pPr>
            <w:r>
              <w:rPr>
                <w:sz w:val="24"/>
                <w:szCs w:val="24"/>
              </w:rPr>
              <w:t>Учащиеся могут:</w:t>
            </w:r>
          </w:p>
          <w:p w:rsidR="00245B2A" w:rsidRDefault="006E5497">
            <w:pPr>
              <w:widowControl w:val="0"/>
              <w:numPr>
                <w:ilvl w:val="0"/>
                <w:numId w:val="78"/>
              </w:numPr>
              <w:pBdr>
                <w:top w:val="nil"/>
                <w:left w:val="nil"/>
                <w:bottom w:val="nil"/>
                <w:right w:val="nil"/>
                <w:between w:val="nil"/>
              </w:pBdr>
              <w:tabs>
                <w:tab w:val="left" w:pos="624"/>
              </w:tabs>
              <w:spacing w:after="200" w:line="276" w:lineRule="auto"/>
              <w:rPr>
                <w:rFonts w:ascii="Calibri" w:eastAsia="Calibri" w:hAnsi="Calibri" w:cs="Calibri"/>
                <w:b/>
                <w:color w:val="000000"/>
                <w:sz w:val="24"/>
                <w:szCs w:val="24"/>
              </w:rPr>
            </w:pPr>
            <w:r>
              <w:rPr>
                <w:rFonts w:ascii="Calibri" w:eastAsia="Calibri" w:hAnsi="Calibri" w:cs="Calibri"/>
                <w:color w:val="000000"/>
                <w:sz w:val="24"/>
                <w:szCs w:val="24"/>
              </w:rPr>
              <w:t>сравнивать сходные орографические единицы, расположенные на разных материках и в океанах</w:t>
            </w:r>
          </w:p>
        </w:tc>
      </w:tr>
      <w:tr w:rsidR="00245B2A">
        <w:trPr>
          <w:trHeight w:val="266"/>
        </w:trPr>
        <w:tc>
          <w:tcPr>
            <w:tcW w:w="3260" w:type="dxa"/>
            <w:gridSpan w:val="2"/>
          </w:tcPr>
          <w:p w:rsidR="00245B2A" w:rsidRDefault="006E5497">
            <w:pPr>
              <w:ind w:left="-468" w:firstLine="468"/>
              <w:rPr>
                <w:b/>
                <w:sz w:val="24"/>
                <w:szCs w:val="24"/>
              </w:rPr>
            </w:pPr>
            <w:r>
              <w:rPr>
                <w:b/>
                <w:sz w:val="24"/>
                <w:szCs w:val="24"/>
              </w:rPr>
              <w:t>Критерии успеха</w:t>
            </w:r>
          </w:p>
        </w:tc>
        <w:tc>
          <w:tcPr>
            <w:tcW w:w="12049" w:type="dxa"/>
            <w:gridSpan w:val="5"/>
          </w:tcPr>
          <w:p w:rsidR="00245B2A" w:rsidRDefault="006E5497">
            <w:pPr>
              <w:rPr>
                <w:b/>
                <w:sz w:val="24"/>
                <w:szCs w:val="24"/>
              </w:rPr>
            </w:pPr>
            <w:r>
              <w:rPr>
                <w:b/>
                <w:sz w:val="24"/>
                <w:szCs w:val="24"/>
              </w:rPr>
              <w:t>Знание и понимание:</w:t>
            </w:r>
            <w:r>
              <w:rPr>
                <w:sz w:val="24"/>
                <w:szCs w:val="24"/>
              </w:rPr>
              <w:t xml:space="preserve"> Знает что такое орография и морфометрия</w:t>
            </w:r>
          </w:p>
          <w:p w:rsidR="00245B2A" w:rsidRDefault="006E5497">
            <w:pPr>
              <w:rPr>
                <w:b/>
                <w:sz w:val="24"/>
                <w:szCs w:val="24"/>
              </w:rPr>
            </w:pPr>
            <w:r>
              <w:rPr>
                <w:b/>
                <w:sz w:val="24"/>
                <w:szCs w:val="24"/>
              </w:rPr>
              <w:t xml:space="preserve">Применение: </w:t>
            </w:r>
            <w:r>
              <w:rPr>
                <w:sz w:val="24"/>
                <w:szCs w:val="24"/>
              </w:rPr>
              <w:t>характеризует сходные орографические единицы.</w:t>
            </w:r>
            <w:r>
              <w:rPr>
                <w:b/>
                <w:sz w:val="24"/>
                <w:szCs w:val="24"/>
              </w:rPr>
              <w:t xml:space="preserve"> </w:t>
            </w:r>
          </w:p>
          <w:p w:rsidR="00245B2A" w:rsidRDefault="006E5497">
            <w:pPr>
              <w:rPr>
                <w:sz w:val="24"/>
                <w:szCs w:val="24"/>
              </w:rPr>
            </w:pPr>
            <w:r>
              <w:rPr>
                <w:b/>
                <w:sz w:val="24"/>
                <w:szCs w:val="24"/>
              </w:rPr>
              <w:t>Анализ:</w:t>
            </w:r>
            <w:r>
              <w:rPr>
                <w:sz w:val="24"/>
                <w:szCs w:val="24"/>
              </w:rPr>
              <w:t xml:space="preserve">классифицирует крупнейшие орографические единицы суши и дна океанов. </w:t>
            </w:r>
          </w:p>
        </w:tc>
      </w:tr>
      <w:tr w:rsidR="00245B2A">
        <w:trPr>
          <w:trHeight w:val="272"/>
        </w:trPr>
        <w:tc>
          <w:tcPr>
            <w:tcW w:w="15309"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417" w:type="dxa"/>
          </w:tcPr>
          <w:p w:rsidR="00245B2A" w:rsidRDefault="006E5497">
            <w:pPr>
              <w:jc w:val="center"/>
              <w:rPr>
                <w:b/>
                <w:sz w:val="24"/>
                <w:szCs w:val="24"/>
              </w:rPr>
            </w:pPr>
            <w:r>
              <w:rPr>
                <w:b/>
                <w:sz w:val="24"/>
                <w:szCs w:val="24"/>
              </w:rPr>
              <w:t>Этапы урока</w:t>
            </w:r>
          </w:p>
        </w:tc>
        <w:tc>
          <w:tcPr>
            <w:tcW w:w="7939"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09"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985" w:type="dxa"/>
          </w:tcPr>
          <w:p w:rsidR="00245B2A" w:rsidRDefault="006E5497">
            <w:pPr>
              <w:jc w:val="center"/>
              <w:rPr>
                <w:b/>
                <w:sz w:val="24"/>
                <w:szCs w:val="24"/>
              </w:rPr>
            </w:pPr>
            <w:r>
              <w:rPr>
                <w:b/>
                <w:sz w:val="24"/>
                <w:szCs w:val="24"/>
              </w:rPr>
              <w:t xml:space="preserve">Оценивание </w:t>
            </w:r>
          </w:p>
        </w:tc>
        <w:tc>
          <w:tcPr>
            <w:tcW w:w="1559" w:type="dxa"/>
          </w:tcPr>
          <w:p w:rsidR="00245B2A" w:rsidRDefault="006E5497">
            <w:pPr>
              <w:jc w:val="center"/>
              <w:rPr>
                <w:b/>
                <w:sz w:val="24"/>
                <w:szCs w:val="24"/>
              </w:rPr>
            </w:pPr>
            <w:r>
              <w:rPr>
                <w:b/>
                <w:sz w:val="24"/>
                <w:szCs w:val="24"/>
              </w:rPr>
              <w:t>Ресурсы</w:t>
            </w:r>
          </w:p>
        </w:tc>
      </w:tr>
      <w:tr w:rsidR="00245B2A">
        <w:trPr>
          <w:trHeight w:val="2484"/>
        </w:trPr>
        <w:tc>
          <w:tcPr>
            <w:tcW w:w="1417" w:type="dxa"/>
          </w:tcPr>
          <w:p w:rsidR="00245B2A" w:rsidRDefault="00245B2A">
            <w:pPr>
              <w:rPr>
                <w:sz w:val="24"/>
                <w:szCs w:val="24"/>
              </w:rPr>
            </w:pPr>
          </w:p>
        </w:tc>
        <w:tc>
          <w:tcPr>
            <w:tcW w:w="7939" w:type="dxa"/>
            <w:gridSpan w:val="3"/>
          </w:tcPr>
          <w:p w:rsidR="00245B2A" w:rsidRDefault="006E5497">
            <w:pPr>
              <w:rPr>
                <w:i/>
                <w:sz w:val="24"/>
                <w:szCs w:val="24"/>
              </w:rPr>
            </w:pPr>
            <w:r>
              <w:rPr>
                <w:sz w:val="24"/>
                <w:szCs w:val="24"/>
              </w:rPr>
              <w:t>І.  Организационный момент.Приветствие, проверка готовности учащихся к уроку.</w:t>
            </w:r>
          </w:p>
          <w:p w:rsidR="00245B2A" w:rsidRDefault="00245B2A">
            <w:pPr>
              <w:rPr>
                <w:sz w:val="24"/>
                <w:szCs w:val="24"/>
              </w:rPr>
            </w:pPr>
          </w:p>
        </w:tc>
        <w:tc>
          <w:tcPr>
            <w:tcW w:w="2409"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985" w:type="dxa"/>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559" w:type="dxa"/>
          </w:tcPr>
          <w:p w:rsidR="00245B2A" w:rsidRDefault="00245B2A">
            <w:pPr>
              <w:widowControl w:val="0"/>
              <w:rPr>
                <w:sz w:val="24"/>
                <w:szCs w:val="24"/>
              </w:rPr>
            </w:pPr>
          </w:p>
          <w:p w:rsidR="00245B2A" w:rsidRDefault="00D0231A">
            <w:pPr>
              <w:jc w:val="both"/>
              <w:rPr>
                <w:sz w:val="24"/>
                <w:szCs w:val="24"/>
              </w:rPr>
            </w:pPr>
            <w:hyperlink r:id="rId166">
              <w:r w:rsidR="006E5497">
                <w:rPr>
                  <w:color w:val="0066CC"/>
                  <w:sz w:val="24"/>
                  <w:szCs w:val="24"/>
                  <w:u w:val="single"/>
                </w:rPr>
                <w:t>http://www.vostlit.info</w:t>
              </w:r>
            </w:hyperlink>
            <w:r w:rsidR="006E5497">
              <w:rPr>
                <w:sz w:val="24"/>
                <w:szCs w:val="24"/>
              </w:rPr>
              <w:t xml:space="preserve"> (</w:t>
            </w:r>
          </w:p>
          <w:p w:rsidR="00245B2A" w:rsidRDefault="00245B2A">
            <w:pPr>
              <w:jc w:val="both"/>
              <w:rPr>
                <w:sz w:val="24"/>
                <w:szCs w:val="24"/>
              </w:rPr>
            </w:pPr>
          </w:p>
        </w:tc>
      </w:tr>
      <w:tr w:rsidR="00245B2A">
        <w:trPr>
          <w:trHeight w:val="5806"/>
        </w:trPr>
        <w:tc>
          <w:tcPr>
            <w:tcW w:w="1417" w:type="dxa"/>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939" w:type="dxa"/>
            <w:gridSpan w:val="3"/>
          </w:tcPr>
          <w:p w:rsidR="00245B2A" w:rsidRDefault="006E5497">
            <w:pPr>
              <w:rPr>
                <w:sz w:val="24"/>
                <w:szCs w:val="24"/>
              </w:rPr>
            </w:pPr>
            <w:r>
              <w:rPr>
                <w:b/>
                <w:sz w:val="24"/>
                <w:szCs w:val="24"/>
              </w:rPr>
              <w:t>ІІ.</w:t>
            </w:r>
            <w:r>
              <w:rPr>
                <w:sz w:val="24"/>
                <w:szCs w:val="24"/>
              </w:rPr>
              <w:t xml:space="preserve"> Тема урока и обсуждение критерия оценивания. Лексика и терминология урока.</w:t>
            </w:r>
          </w:p>
          <w:p w:rsidR="00245B2A" w:rsidRDefault="006E5497">
            <w:pPr>
              <w:shd w:val="clear" w:color="auto" w:fill="FFFFFF"/>
              <w:rPr>
                <w:sz w:val="24"/>
                <w:szCs w:val="24"/>
              </w:rPr>
            </w:pPr>
            <w:r>
              <w:rPr>
                <w:color w:val="020A1B"/>
                <w:sz w:val="24"/>
                <w:szCs w:val="24"/>
                <w:highlight w:val="white"/>
              </w:rPr>
              <w:t>Выход на тему урока. Целеполагание, определение критериев оценивания.</w:t>
            </w:r>
          </w:p>
          <w:p w:rsidR="00245B2A" w:rsidRDefault="006E5497">
            <w:pPr>
              <w:rPr>
                <w:sz w:val="24"/>
                <w:szCs w:val="24"/>
              </w:rPr>
            </w:pPr>
            <w:r>
              <w:rPr>
                <w:sz w:val="24"/>
                <w:szCs w:val="24"/>
              </w:rPr>
              <w:t>Объяснение учителя. Орография, орографические единицы, морфометрия.</w:t>
            </w:r>
          </w:p>
          <w:p w:rsidR="00245B2A" w:rsidRDefault="006E5497">
            <w:pPr>
              <w:rPr>
                <w:sz w:val="24"/>
                <w:szCs w:val="24"/>
              </w:rPr>
            </w:pPr>
            <w:r>
              <w:rPr>
                <w:b/>
                <w:sz w:val="24"/>
                <w:szCs w:val="24"/>
              </w:rPr>
              <w:t>Работа с картой.</w:t>
            </w:r>
            <w:r>
              <w:rPr>
                <w:sz w:val="24"/>
                <w:szCs w:val="24"/>
              </w:rPr>
              <w:t xml:space="preserve"> Объедините учащихся в 6 мини-групп. Попросите каждую группу выбрать материк и по физической карте определить орографические единицы данного материка.</w:t>
            </w:r>
          </w:p>
          <w:p w:rsidR="00245B2A" w:rsidRDefault="006E5497">
            <w:pPr>
              <w:rPr>
                <w:sz w:val="24"/>
                <w:szCs w:val="24"/>
              </w:rPr>
            </w:pPr>
            <w:r>
              <w:rPr>
                <w:sz w:val="24"/>
                <w:szCs w:val="24"/>
              </w:rPr>
              <w:t>Установите сходства и различия материковой и океанической орографических единиц по рис1 и 2:</w:t>
            </w:r>
          </w:p>
          <w:p w:rsidR="00245B2A" w:rsidRDefault="00245B2A">
            <w:pPr>
              <w:rPr>
                <w:sz w:val="24"/>
                <w:szCs w:val="24"/>
              </w:rPr>
            </w:pPr>
          </w:p>
          <w:tbl>
            <w:tblPr>
              <w:tblStyle w:val="affff5"/>
              <w:tblW w:w="7542"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006"/>
              <w:gridCol w:w="1559"/>
              <w:gridCol w:w="2977"/>
            </w:tblGrid>
            <w:tr w:rsidR="00245B2A">
              <w:trPr>
                <w:trHeight w:val="1201"/>
              </w:trPr>
              <w:tc>
                <w:tcPr>
                  <w:tcW w:w="3006" w:type="dxa"/>
                </w:tcPr>
                <w:p w:rsidR="00245B2A" w:rsidRDefault="006E5497">
                  <w:pPr>
                    <w:jc w:val="both"/>
                    <w:rPr>
                      <w:sz w:val="24"/>
                      <w:szCs w:val="24"/>
                    </w:rPr>
                  </w:pPr>
                  <w:r>
                    <w:rPr>
                      <w:sz w:val="24"/>
                      <w:szCs w:val="24"/>
                    </w:rPr>
                    <w:t>Особенности океанической орографии</w:t>
                  </w:r>
                </w:p>
              </w:tc>
              <w:tc>
                <w:tcPr>
                  <w:tcW w:w="1559" w:type="dxa"/>
                </w:tcPr>
                <w:p w:rsidR="00245B2A" w:rsidRDefault="006E5497">
                  <w:pPr>
                    <w:jc w:val="center"/>
                    <w:rPr>
                      <w:sz w:val="24"/>
                      <w:szCs w:val="24"/>
                    </w:rPr>
                  </w:pPr>
                  <w:r>
                    <w:rPr>
                      <w:sz w:val="24"/>
                      <w:szCs w:val="24"/>
                    </w:rPr>
                    <w:t>Сходство</w:t>
                  </w:r>
                </w:p>
              </w:tc>
              <w:tc>
                <w:tcPr>
                  <w:tcW w:w="2977" w:type="dxa"/>
                </w:tcPr>
                <w:p w:rsidR="00245B2A" w:rsidRDefault="006E5497">
                  <w:pPr>
                    <w:jc w:val="center"/>
                    <w:rPr>
                      <w:sz w:val="24"/>
                      <w:szCs w:val="24"/>
                    </w:rPr>
                  </w:pPr>
                  <w:r>
                    <w:rPr>
                      <w:sz w:val="24"/>
                      <w:szCs w:val="24"/>
                    </w:rPr>
                    <w:t>Особенности материковой орографии</w:t>
                  </w:r>
                </w:p>
              </w:tc>
            </w:tr>
            <w:tr w:rsidR="00245B2A">
              <w:trPr>
                <w:trHeight w:val="488"/>
              </w:trPr>
              <w:tc>
                <w:tcPr>
                  <w:tcW w:w="3006" w:type="dxa"/>
                </w:tcPr>
                <w:p w:rsidR="00245B2A" w:rsidRDefault="00245B2A">
                  <w:pPr>
                    <w:rPr>
                      <w:b/>
                      <w:sz w:val="24"/>
                      <w:szCs w:val="24"/>
                    </w:rPr>
                  </w:pPr>
                </w:p>
              </w:tc>
              <w:tc>
                <w:tcPr>
                  <w:tcW w:w="1559" w:type="dxa"/>
                </w:tcPr>
                <w:p w:rsidR="00245B2A" w:rsidRDefault="00245B2A">
                  <w:pPr>
                    <w:rPr>
                      <w:b/>
                      <w:sz w:val="24"/>
                      <w:szCs w:val="24"/>
                    </w:rPr>
                  </w:pPr>
                </w:p>
                <w:p w:rsidR="00245B2A" w:rsidRDefault="00245B2A">
                  <w:pPr>
                    <w:rPr>
                      <w:b/>
                      <w:sz w:val="24"/>
                      <w:szCs w:val="24"/>
                    </w:rPr>
                  </w:pPr>
                </w:p>
              </w:tc>
              <w:tc>
                <w:tcPr>
                  <w:tcW w:w="2977" w:type="dxa"/>
                </w:tcPr>
                <w:p w:rsidR="00245B2A" w:rsidRDefault="00245B2A">
                  <w:pPr>
                    <w:rPr>
                      <w:b/>
                      <w:sz w:val="24"/>
                      <w:szCs w:val="24"/>
                    </w:rPr>
                  </w:pPr>
                </w:p>
              </w:tc>
            </w:tr>
          </w:tbl>
          <w:p w:rsidR="00245B2A" w:rsidRDefault="00245B2A">
            <w:pPr>
              <w:rPr>
                <w:b/>
                <w:sz w:val="24"/>
                <w:szCs w:val="24"/>
              </w:rPr>
            </w:pPr>
          </w:p>
          <w:p w:rsidR="00245B2A" w:rsidRDefault="006E5497">
            <w:pPr>
              <w:rPr>
                <w:sz w:val="24"/>
                <w:szCs w:val="24"/>
              </w:rPr>
            </w:pPr>
            <w:r>
              <w:rPr>
                <w:sz w:val="24"/>
                <w:szCs w:val="24"/>
              </w:rPr>
              <w:t>Оценивание: Комментарий учителя по заполненным листам оценивания  лидерами групп на основе  критерия оценивания урока.</w:t>
            </w:r>
          </w:p>
          <w:p w:rsidR="00245B2A" w:rsidRDefault="006E5497">
            <w:pPr>
              <w:rPr>
                <w:sz w:val="24"/>
                <w:szCs w:val="24"/>
              </w:rPr>
            </w:pPr>
            <w:r>
              <w:rPr>
                <w:sz w:val="24"/>
                <w:szCs w:val="24"/>
              </w:rPr>
              <w:t>Учитель подводит итоги работы.</w:t>
            </w:r>
          </w:p>
        </w:tc>
        <w:tc>
          <w:tcPr>
            <w:tcW w:w="2409" w:type="dxa"/>
          </w:tcPr>
          <w:p w:rsidR="00245B2A" w:rsidRDefault="006E5497">
            <w:pPr>
              <w:jc w:val="both"/>
              <w:rPr>
                <w:sz w:val="24"/>
                <w:szCs w:val="24"/>
              </w:rPr>
            </w:pPr>
            <w:r>
              <w:rPr>
                <w:sz w:val="24"/>
                <w:szCs w:val="24"/>
              </w:rPr>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Излагает свои мысли.</w:t>
            </w:r>
          </w:p>
          <w:p w:rsidR="00245B2A" w:rsidRDefault="006E5497">
            <w:pPr>
              <w:rPr>
                <w:sz w:val="24"/>
                <w:szCs w:val="24"/>
              </w:rPr>
            </w:pPr>
            <w:r>
              <w:rPr>
                <w:sz w:val="24"/>
                <w:szCs w:val="24"/>
              </w:rPr>
              <w:t>.</w:t>
            </w:r>
          </w:p>
          <w:p w:rsidR="00245B2A" w:rsidRDefault="00245B2A">
            <w:pPr>
              <w:jc w:val="both"/>
              <w:rPr>
                <w:sz w:val="24"/>
                <w:szCs w:val="24"/>
              </w:rPr>
            </w:pPr>
          </w:p>
        </w:tc>
        <w:tc>
          <w:tcPr>
            <w:tcW w:w="1985" w:type="dxa"/>
          </w:tcPr>
          <w:p w:rsidR="00245B2A" w:rsidRDefault="00245B2A">
            <w:pPr>
              <w:jc w:val="both"/>
              <w:rPr>
                <w:sz w:val="24"/>
                <w:szCs w:val="24"/>
              </w:rPr>
            </w:pPr>
          </w:p>
        </w:tc>
        <w:tc>
          <w:tcPr>
            <w:tcW w:w="1559" w:type="dxa"/>
          </w:tcPr>
          <w:p w:rsidR="00245B2A" w:rsidRDefault="006E5497">
            <w:pPr>
              <w:jc w:val="both"/>
              <w:rPr>
                <w:sz w:val="24"/>
                <w:szCs w:val="24"/>
              </w:rPr>
            </w:pPr>
            <w:r>
              <w:rPr>
                <w:sz w:val="24"/>
                <w:szCs w:val="24"/>
              </w:rPr>
              <w:t>ИКТ,</w:t>
            </w:r>
          </w:p>
          <w:p w:rsidR="00245B2A" w:rsidRDefault="006E5497">
            <w:pPr>
              <w:rPr>
                <w:sz w:val="24"/>
                <w:szCs w:val="24"/>
              </w:rPr>
            </w:pPr>
            <w:r>
              <w:rPr>
                <w:sz w:val="24"/>
                <w:szCs w:val="24"/>
              </w:rPr>
              <w:t>Учебник, , стикеры</w:t>
            </w:r>
          </w:p>
          <w:p w:rsidR="00245B2A" w:rsidRDefault="00245B2A">
            <w:pPr>
              <w:rPr>
                <w:sz w:val="24"/>
                <w:szCs w:val="24"/>
              </w:rPr>
            </w:pPr>
          </w:p>
          <w:p w:rsidR="00245B2A" w:rsidRDefault="006E5497">
            <w:pPr>
              <w:rPr>
                <w:color w:val="2976A4"/>
                <w:sz w:val="24"/>
                <w:szCs w:val="24"/>
              </w:rPr>
            </w:pPr>
            <w:r>
              <w:rPr>
                <w:sz w:val="24"/>
                <w:szCs w:val="24"/>
              </w:rPr>
              <w:t xml:space="preserve">Учебник «Алматыкiтап» 1 часть стр. 74. </w:t>
            </w:r>
          </w:p>
          <w:p w:rsidR="00245B2A" w:rsidRDefault="00245B2A">
            <w:pPr>
              <w:jc w:val="both"/>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color w:val="2976A4"/>
                <w:sz w:val="24"/>
                <w:szCs w:val="24"/>
              </w:rPr>
            </w:pPr>
          </w:p>
        </w:tc>
      </w:tr>
      <w:tr w:rsidR="00245B2A">
        <w:tc>
          <w:tcPr>
            <w:tcW w:w="1417" w:type="dxa"/>
          </w:tcPr>
          <w:p w:rsidR="00245B2A" w:rsidRDefault="006E5497">
            <w:pPr>
              <w:rPr>
                <w:b/>
                <w:sz w:val="24"/>
                <w:szCs w:val="24"/>
              </w:rPr>
            </w:pPr>
            <w:r>
              <w:rPr>
                <w:b/>
                <w:sz w:val="24"/>
                <w:szCs w:val="24"/>
              </w:rPr>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939" w:type="dxa"/>
            <w:gridSpan w:val="3"/>
          </w:tcPr>
          <w:p w:rsidR="00245B2A" w:rsidRDefault="006E5497">
            <w:pPr>
              <w:rPr>
                <w:sz w:val="24"/>
                <w:szCs w:val="24"/>
              </w:rPr>
            </w:pPr>
            <w:r>
              <w:rPr>
                <w:sz w:val="24"/>
                <w:szCs w:val="24"/>
              </w:rPr>
              <w:t xml:space="preserve"> -Выберите любую из фраз,которая наиболее соответствует  вашему настроению</w:t>
            </w:r>
          </w:p>
          <w:p w:rsidR="00245B2A" w:rsidRDefault="006E5497">
            <w:pPr>
              <w:rPr>
                <w:sz w:val="24"/>
                <w:szCs w:val="24"/>
              </w:rPr>
            </w:pPr>
            <w:r>
              <w:rPr>
                <w:noProof/>
                <w:sz w:val="24"/>
                <w:szCs w:val="24"/>
              </w:rPr>
              <w:lastRenderedPageBreak/>
              <w:drawing>
                <wp:inline distT="0" distB="0" distL="0" distR="0">
                  <wp:extent cx="2943225" cy="1319375"/>
                  <wp:effectExtent l="0" t="0" r="0" b="0"/>
                  <wp:docPr id="35943" name="image55.jpg" descr="http://5klass.net/datas/matematika/Delenie-s-ostatkom/0019-019-Refleksija.jpg"/>
                  <wp:cNvGraphicFramePr/>
                  <a:graphic xmlns:a="http://schemas.openxmlformats.org/drawingml/2006/main">
                    <a:graphicData uri="http://schemas.openxmlformats.org/drawingml/2006/picture">
                      <pic:pic xmlns:pic="http://schemas.openxmlformats.org/drawingml/2006/picture">
                        <pic:nvPicPr>
                          <pic:cNvPr id="0" name="image55.jpg" descr="http://5klass.net/datas/matematika/Delenie-s-ostatkom/0019-019-Refleksija.jpg"/>
                          <pic:cNvPicPr preferRelativeResize="0"/>
                        </pic:nvPicPr>
                        <pic:blipFill>
                          <a:blip r:embed="rId167"/>
                          <a:srcRect/>
                          <a:stretch>
                            <a:fillRect/>
                          </a:stretch>
                        </pic:blipFill>
                        <pic:spPr>
                          <a:xfrm>
                            <a:off x="0" y="0"/>
                            <a:ext cx="2943225" cy="1319375"/>
                          </a:xfrm>
                          <a:prstGeom prst="rect">
                            <a:avLst/>
                          </a:prstGeom>
                          <a:ln/>
                        </pic:spPr>
                      </pic:pic>
                    </a:graphicData>
                  </a:graphic>
                </wp:inline>
              </w:drawing>
            </w:r>
          </w:p>
          <w:p w:rsidR="00245B2A" w:rsidRDefault="00245B2A">
            <w:pPr>
              <w:rPr>
                <w:sz w:val="24"/>
                <w:szCs w:val="24"/>
              </w:rPr>
            </w:pPr>
          </w:p>
        </w:tc>
        <w:tc>
          <w:tcPr>
            <w:tcW w:w="2409"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985"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559"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6"/>
        <w:tblW w:w="15167" w:type="dxa"/>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1559"/>
        <w:gridCol w:w="4164"/>
        <w:gridCol w:w="2357"/>
        <w:gridCol w:w="2835"/>
        <w:gridCol w:w="1417"/>
        <w:gridCol w:w="1134"/>
      </w:tblGrid>
      <w:tr w:rsidR="00245B2A">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534"/>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164"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7743"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7"/>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Классификация горных пород и минералов</w:t>
            </w:r>
          </w:p>
        </w:tc>
      </w:tr>
      <w:tr w:rsidR="00245B2A">
        <w:trPr>
          <w:trHeight w:val="126"/>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8.3.1.5 - классифицирует горные породы и минералы по различным признакам</w:t>
            </w:r>
          </w:p>
        </w:tc>
      </w:tr>
      <w:tr w:rsidR="00245B2A">
        <w:trPr>
          <w:trHeight w:val="135"/>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624"/>
              </w:tabs>
              <w:spacing w:after="0"/>
              <w:ind w:firstLine="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могут:</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Объяснить классификацию горных пород и минералов</w:t>
            </w:r>
            <w:r>
              <w:rPr>
                <w:rFonts w:ascii="Times New Roman" w:eastAsia="Times New Roman" w:hAnsi="Times New Roman" w:cs="Times New Roman"/>
                <w:sz w:val="24"/>
                <w:szCs w:val="24"/>
                <w:highlight w:val="white"/>
              </w:rPr>
              <w:t>;</w:t>
            </w:r>
          </w:p>
          <w:p w:rsidR="00245B2A" w:rsidRDefault="006E5497">
            <w:pPr>
              <w:widowControl w:val="0"/>
              <w:tabs>
                <w:tab w:val="left" w:pos="624"/>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Обосновать классификацию горных пород и минералов по различным признакам</w:t>
            </w:r>
          </w:p>
        </w:tc>
      </w:tr>
      <w:tr w:rsidR="00245B2A">
        <w:trPr>
          <w:trHeight w:val="408"/>
        </w:trPr>
        <w:tc>
          <w:tcPr>
            <w:tcW w:w="326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1907"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Группирует  горные породы и минералы по различным  признакам</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Группирует горные породы и минералы по различным обозначениям.</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Анализирует признаки горных пород и минералов для классификации </w:t>
            </w:r>
          </w:p>
        </w:tc>
      </w:tr>
      <w:tr w:rsidR="00245B2A">
        <w:trPr>
          <w:trHeight w:val="543"/>
        </w:trPr>
        <w:tc>
          <w:tcPr>
            <w:tcW w:w="15167"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 xml:space="preserve">Ход  урока </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080"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835"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134"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080"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Организация.</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Приветствие.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Формируется благоприятная рабочая среда.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 делится на четыре группы.</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картинкам определяется тема и цель урока.</w:t>
            </w:r>
          </w:p>
          <w:p w:rsidR="00245B2A" w:rsidRDefault="006E5497">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Предоставляются картинки горных пород.</w:t>
            </w:r>
          </w:p>
          <w:p w:rsidR="00245B2A" w:rsidRDefault="006E5497">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картинкам задаются вопросы</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вы видите на картинках?</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Назовите одним словом?</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делятся своим мнением. Учитель ознакамливает класс с темой и целью урока.</w:t>
            </w: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Вызов.</w:t>
            </w:r>
            <w:r>
              <w:rPr>
                <w:rFonts w:ascii="Times New Roman" w:eastAsia="Times New Roman" w:hAnsi="Times New Roman" w:cs="Times New Roman"/>
                <w:sz w:val="24"/>
                <w:szCs w:val="24"/>
              </w:rPr>
              <w:t xml:space="preserve">  Учитель  дает инструкцию по выполнению задания – работа с видеоматериалом (3 мин), и просит  каждую группу обратить внимание  на следующие вопросы:</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Группа 1 – группы горных пород</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Группа 2 – силы влияющие на формирование магматических горных пород</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Группа 3  - силы влияющие на формирование метаморфических горных пород</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4  – силы влияющие на формирование осадочных горных пород</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5 - Заключение по содержанию видеосюжета</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Просмотр видео.</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Обсуждение в группах и выбор заключительных ответов от группы.</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 заслушивает ответы групп.</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выслушивает все ответы/ пишет на доске ответы учащихся и дает обратную связь на выполненное задание, указывая на ответы, которые помогут им определить тему и цели обучения урока.</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Целепологание.</w:t>
            </w:r>
            <w:r>
              <w:rPr>
                <w:rFonts w:ascii="Times New Roman" w:eastAsia="Times New Roman" w:hAnsi="Times New Roman" w:cs="Times New Roman"/>
                <w:sz w:val="24"/>
                <w:szCs w:val="24"/>
              </w:rPr>
              <w:t xml:space="preserve"> Совместно с учащимися определяются тема, цели обучения и урока:</w:t>
            </w:r>
            <w:r>
              <w:rPr>
                <w:rFonts w:ascii="Times New Roman" w:eastAsia="Times New Roman" w:hAnsi="Times New Roman" w:cs="Times New Roman"/>
                <w:b/>
                <w:sz w:val="24"/>
                <w:szCs w:val="24"/>
              </w:rPr>
              <w:t xml:space="preserve">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8.3.1.5 классифицирует горные породы и минералы по различным признакам</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Обсуждают критерии оценивания.</w:t>
            </w:r>
          </w:p>
        </w:tc>
        <w:tc>
          <w:tcPr>
            <w:tcW w:w="2835" w:type="dxa"/>
            <w:tcBorders>
              <w:top w:val="single" w:sz="4" w:space="0" w:color="000000"/>
              <w:left w:val="single" w:sz="4" w:space="0" w:color="000000"/>
              <w:bottom w:val="single" w:sz="4" w:space="0" w:color="000000"/>
              <w:right w:val="single" w:sz="4" w:space="0" w:color="000000"/>
            </w:tcBorders>
          </w:tcPr>
          <w:p w:rsidR="00245B2A" w:rsidRDefault="006E5497">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highlight w:val="white"/>
              </w:rPr>
              <w:t>Учащиеся стоя приветствуют учителя.</w:t>
            </w:r>
          </w:p>
          <w:p w:rsidR="00245B2A" w:rsidRDefault="006E5497">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У каждого ученика есть три кружочка с изображением смайликов. Один смайлик веселый, другой - грустный, третий - спокойный. Учащиеся поднимают изображение смай-</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highlight w:val="white"/>
              </w:rPr>
              <w:t>лика, совпадающего с их настроением.</w:t>
            </w:r>
          </w:p>
          <w:p w:rsidR="00245B2A" w:rsidRDefault="00245B2A">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highlight w:val="white"/>
              </w:rPr>
            </w:pP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13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r w:rsidR="00245B2A" w:rsidRPr="00D0231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080"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Задание 1.</w:t>
            </w:r>
            <w:r>
              <w:rPr>
                <w:rFonts w:ascii="Times New Roman" w:eastAsia="Times New Roman" w:hAnsi="Times New Roman" w:cs="Times New Roman"/>
                <w:sz w:val="24"/>
                <w:szCs w:val="24"/>
              </w:rPr>
              <w:t xml:space="preserve"> Используя  предложенный текст,</w:t>
            </w:r>
            <w:r>
              <w:rPr>
                <w:rFonts w:ascii="Times New Roman" w:eastAsia="Times New Roman" w:hAnsi="Times New Roman" w:cs="Times New Roman"/>
                <w:color w:val="222222"/>
                <w:sz w:val="24"/>
                <w:szCs w:val="24"/>
              </w:rPr>
              <w:t xml:space="preserve"> таблицу, колекции горных пород и  минералов, сделайте заключение о классификации минералов и </w:t>
            </w:r>
            <w:r>
              <w:rPr>
                <w:rFonts w:ascii="Times New Roman" w:eastAsia="Times New Roman" w:hAnsi="Times New Roman" w:cs="Times New Roman"/>
                <w:color w:val="222222"/>
                <w:sz w:val="24"/>
                <w:szCs w:val="24"/>
              </w:rPr>
              <w:lastRenderedPageBreak/>
              <w:t>горных пород:</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3406280" cy="1703140"/>
                  <wp:effectExtent l="0" t="0" r="0" b="0"/>
                  <wp:docPr id="35944" name="image47.png" descr="C:\Users\user\Desktop\9av4phcf27fd5h0zrwlherx45c9gd86ioqta2wpundvc6.png"/>
                  <wp:cNvGraphicFramePr/>
                  <a:graphic xmlns:a="http://schemas.openxmlformats.org/drawingml/2006/main">
                    <a:graphicData uri="http://schemas.openxmlformats.org/drawingml/2006/picture">
                      <pic:pic xmlns:pic="http://schemas.openxmlformats.org/drawingml/2006/picture">
                        <pic:nvPicPr>
                          <pic:cNvPr id="0" name="image47.png" descr="C:\Users\user\Desktop\9av4phcf27fd5h0zrwlherx45c9gd86ioqta2wpundvc6.png"/>
                          <pic:cNvPicPr preferRelativeResize="0"/>
                        </pic:nvPicPr>
                        <pic:blipFill>
                          <a:blip r:embed="rId168"/>
                          <a:srcRect/>
                          <a:stretch>
                            <a:fillRect/>
                          </a:stretch>
                        </pic:blipFill>
                        <pic:spPr>
                          <a:xfrm>
                            <a:off x="0" y="0"/>
                            <a:ext cx="3406280" cy="1703140"/>
                          </a:xfrm>
                          <a:prstGeom prst="rect">
                            <a:avLst/>
                          </a:prstGeom>
                          <a:ln/>
                        </pic:spPr>
                      </pic:pic>
                    </a:graphicData>
                  </a:graphic>
                </wp:inline>
              </w:drawing>
            </w:r>
          </w:p>
          <w:p w:rsidR="00245B2A" w:rsidRDefault="006E5497">
            <w:pPr>
              <w:widowControl w:val="0"/>
              <w:spacing w:after="0"/>
              <w:jc w:val="both"/>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Заключение:</w:t>
            </w:r>
            <w:r>
              <w:rPr>
                <w:rFonts w:ascii="Times New Roman" w:eastAsia="Times New Roman" w:hAnsi="Times New Roman" w:cs="Times New Roman"/>
                <w:color w:val="222222"/>
                <w:sz w:val="24"/>
                <w:szCs w:val="24"/>
              </w:rPr>
              <w:t xml:space="preserve"> Классификация минералов основана в основном на их химическом составе. Все минералы делят на 10 классов.</w:t>
            </w:r>
            <w:r>
              <w:rPr>
                <w:rFonts w:ascii="Times New Roman" w:eastAsia="Times New Roman" w:hAnsi="Times New Roman" w:cs="Times New Roman"/>
                <w:sz w:val="24"/>
                <w:szCs w:val="24"/>
              </w:rPr>
              <w:t xml:space="preserve"> К основным критериям классификации горных пород относят химический и минеральный состав. Последний определяется процентным содержанием минералов в горных породах.</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Групповая работа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Раздается текст ученикам</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Раздается руководство.</w:t>
            </w:r>
          </w:p>
          <w:p w:rsidR="00245B2A" w:rsidRDefault="006E5497">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Ознакомление учеников с текстом.</w:t>
            </w:r>
          </w:p>
          <w:p w:rsidR="00245B2A" w:rsidRDefault="006E5497">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Обсуждение в группе.</w:t>
            </w:r>
          </w:p>
          <w:p w:rsidR="00245B2A" w:rsidRDefault="006E5497">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Группа представляет данную им тему всему классу.</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 группа . Различия между горными породами и минералами.</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ІІ группа. Осадочные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ІІІ группа. Магматические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ІҮгруппа. Метаморфические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делает устную обратную связь.</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Каждый учащийся в группе обсуждает выполненную  работу и проводить  взаимооценивание по дескрипторам:</w:t>
            </w:r>
          </w:p>
          <w:p w:rsidR="00245B2A" w:rsidRDefault="006E5497">
            <w:pPr>
              <w:widowControl w:val="0"/>
              <w:spacing w:after="0"/>
              <w:rPr>
                <w:rFonts w:ascii="Times New Roman" w:eastAsia="Times New Roman" w:hAnsi="Times New Roman" w:cs="Times New Roman"/>
                <w:i/>
                <w:sz w:val="24"/>
                <w:szCs w:val="24"/>
              </w:rPr>
            </w:pPr>
            <w:r>
              <w:rPr>
                <w:rFonts w:ascii="Times New Roman" w:eastAsia="Times New Roman" w:hAnsi="Times New Roman" w:cs="Times New Roman"/>
                <w:b/>
                <w:sz w:val="24"/>
                <w:szCs w:val="24"/>
              </w:rPr>
              <w:t>Дескриптор,</w:t>
            </w:r>
            <w:r>
              <w:rPr>
                <w:rFonts w:ascii="Times New Roman" w:eastAsia="Times New Roman" w:hAnsi="Times New Roman" w:cs="Times New Roman"/>
                <w:i/>
                <w:sz w:val="24"/>
                <w:szCs w:val="24"/>
              </w:rPr>
              <w:t xml:space="preserve"> Обучающийся</w:t>
            </w:r>
          </w:p>
          <w:p w:rsidR="00245B2A" w:rsidRDefault="006E5497">
            <w:pPr>
              <w:widowControl w:val="0"/>
              <w:spacing w:after="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Группирует  горные породы и минералы по различным  признакам;</w:t>
            </w:r>
          </w:p>
          <w:p w:rsidR="00245B2A" w:rsidRDefault="006E5497">
            <w:pPr>
              <w:widowControl w:val="0"/>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обосновывают ответы.</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мере завершения выполнения   заданий  учитель наблюдает процесс оценивания (взаимооценивания) деятельности учащихся      по дескрипторам и проводит свое оценивание.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Задание 2. </w:t>
            </w:r>
            <w:r>
              <w:rPr>
                <w:rFonts w:ascii="Times New Roman" w:eastAsia="Times New Roman" w:hAnsi="Times New Roman" w:cs="Times New Roman"/>
                <w:color w:val="000000"/>
                <w:sz w:val="24"/>
                <w:szCs w:val="24"/>
              </w:rPr>
              <w:t>На основе предложенного текста и   колекции горных пород и минералов,  ответьте на следующий вопрос:</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Назовите основные свойства минералов. Обоснуйте свой ответ.</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Ответы учащихся.</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Дескриптор,</w:t>
            </w:r>
            <w:r>
              <w:rPr>
                <w:rFonts w:ascii="Times New Roman" w:eastAsia="Times New Roman" w:hAnsi="Times New Roman" w:cs="Times New Roman"/>
                <w:i/>
                <w:color w:val="000000"/>
                <w:sz w:val="24"/>
                <w:szCs w:val="24"/>
              </w:rPr>
              <w:t xml:space="preserve"> Обучающийся</w:t>
            </w:r>
          </w:p>
          <w:p w:rsidR="00245B2A" w:rsidRDefault="006E5497">
            <w:pPr>
              <w:widowControl w:val="0"/>
              <w:numPr>
                <w:ilvl w:val="0"/>
                <w:numId w:val="80"/>
              </w:num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Изучат колекцию горных пород</w:t>
            </w:r>
          </w:p>
          <w:p w:rsidR="00245B2A" w:rsidRDefault="006E5497">
            <w:pPr>
              <w:widowControl w:val="0"/>
              <w:numPr>
                <w:ilvl w:val="0"/>
                <w:numId w:val="80"/>
              </w:num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Анализирует основные свойства минералов</w:t>
            </w:r>
          </w:p>
          <w:p w:rsidR="00245B2A" w:rsidRDefault="00245B2A">
            <w:pPr>
              <w:widowControl w:val="0"/>
              <w:spacing w:after="0"/>
              <w:rPr>
                <w:rFonts w:ascii="Times New Roman" w:eastAsia="Times New Roman" w:hAnsi="Times New Roman" w:cs="Times New Roman"/>
                <w:sz w:val="24"/>
                <w:szCs w:val="24"/>
              </w:rPr>
            </w:pP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w:t>
            </w:r>
            <w:r>
              <w:rPr>
                <w:rFonts w:ascii="Times New Roman" w:eastAsia="Times New Roman" w:hAnsi="Times New Roman" w:cs="Times New Roman"/>
                <w:sz w:val="24"/>
                <w:szCs w:val="24"/>
              </w:rPr>
              <w:t xml:space="preserve"> Каждый учащийся в паре обсуждает, выполненную  работу и проводить  взаимооценивание по дескрипторам.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Парная работа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Разделяет горные породы и группирует в таблицу, используя разданный текст</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4.  Закрепление</w:t>
            </w:r>
            <w:r>
              <w:rPr>
                <w:rFonts w:ascii="Times New Roman" w:eastAsia="Times New Roman" w:hAnsi="Times New Roman" w:cs="Times New Roman"/>
                <w:sz w:val="24"/>
                <w:szCs w:val="24"/>
              </w:rPr>
              <w:t xml:space="preserve">. Каждый берет одну карточку и дает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Свой ответ.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5. Оценивание уровня достижения учебной цели</w:t>
            </w:r>
            <w:r>
              <w:rPr>
                <w:rFonts w:ascii="Times New Roman" w:eastAsia="Times New Roman" w:hAnsi="Times New Roman" w:cs="Times New Roman"/>
                <w:sz w:val="24"/>
                <w:szCs w:val="24"/>
              </w:rPr>
              <w:t xml:space="preserve"> с помощью карточек закрепления. По завершению задания организуется предоставление обратной связи по уровню ответов учащихся.</w:t>
            </w:r>
          </w:p>
        </w:tc>
        <w:tc>
          <w:tcPr>
            <w:tcW w:w="2835" w:type="dxa"/>
            <w:tcBorders>
              <w:top w:val="single" w:sz="4" w:space="0" w:color="000000"/>
              <w:left w:val="single" w:sz="4" w:space="0" w:color="000000"/>
              <w:bottom w:val="single" w:sz="4" w:space="0" w:color="000000"/>
              <w:right w:val="single" w:sz="4" w:space="0" w:color="000000"/>
            </w:tcBorders>
          </w:tcPr>
          <w:p w:rsidR="00245B2A" w:rsidRDefault="006E5497">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b/>
                <w:color w:val="000000"/>
                <w:sz w:val="24"/>
                <w:szCs w:val="24"/>
                <w:highlight w:val="white"/>
              </w:rPr>
              <w:lastRenderedPageBreak/>
              <w:t>Ф. Ответы учащихся.</w:t>
            </w:r>
          </w:p>
          <w:p w:rsidR="00245B2A" w:rsidRDefault="00245B2A">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highlight w:val="white"/>
              </w:rPr>
            </w:pPr>
          </w:p>
          <w:p w:rsidR="00245B2A" w:rsidRDefault="00245B2A">
            <w:pPr>
              <w:widowControl w:val="0"/>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highlight w:val="white"/>
              </w:rPr>
            </w:pP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134" w:type="dxa"/>
            <w:tcBorders>
              <w:top w:val="single" w:sz="4" w:space="0" w:color="000000"/>
              <w:left w:val="single" w:sz="4" w:space="0" w:color="000000"/>
              <w:bottom w:val="single" w:sz="4" w:space="0" w:color="000000"/>
              <w:right w:val="single" w:sz="4" w:space="0" w:color="000000"/>
            </w:tcBorders>
          </w:tcPr>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lastRenderedPageBreak/>
              <w:t>http://www.kazakhstanza</w:t>
            </w:r>
            <w:r w:rsidRPr="00B36FAC">
              <w:rPr>
                <w:rFonts w:ascii="Times New Roman" w:eastAsia="Times New Roman" w:hAnsi="Times New Roman" w:cs="Times New Roman"/>
                <w:color w:val="0066CC"/>
                <w:sz w:val="24"/>
                <w:szCs w:val="24"/>
                <w:u w:val="single"/>
                <w:lang w:val="en-US"/>
              </w:rPr>
              <w:lastRenderedPageBreak/>
              <w:t>man .kz/3698/t-rkiler-lem-rkenietinde</w:t>
            </w:r>
          </w:p>
          <w:p w:rsidR="00245B2A" w:rsidRPr="00B36FAC" w:rsidRDefault="00245B2A">
            <w:pPr>
              <w:spacing w:after="0"/>
              <w:jc w:val="both"/>
              <w:rPr>
                <w:rFonts w:ascii="Times New Roman" w:eastAsia="Times New Roman" w:hAnsi="Times New Roman" w:cs="Times New Roman"/>
                <w:sz w:val="24"/>
                <w:szCs w:val="24"/>
                <w:lang w:val="en-US"/>
              </w:rPr>
            </w:pPr>
          </w:p>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 // bankreferatov. KZ / madenittany / 1147-</w:t>
            </w:r>
            <w:r>
              <w:rPr>
                <w:rFonts w:ascii="Times New Roman" w:eastAsia="Times New Roman" w:hAnsi="Times New Roman" w:cs="Times New Roman"/>
                <w:color w:val="0066CC"/>
                <w:sz w:val="24"/>
                <w:szCs w:val="24"/>
                <w:u w:val="single"/>
              </w:rPr>
              <w:t>аза</w:t>
            </w:r>
            <w:r w:rsidRPr="00B36FAC">
              <w:rPr>
                <w:rFonts w:ascii="Times New Roman" w:eastAsia="Times New Roman" w:hAnsi="Times New Roman" w:cs="Times New Roman"/>
                <w:color w:val="0066CC"/>
                <w:sz w:val="24"/>
                <w:szCs w:val="24"/>
                <w:u w:val="single"/>
                <w:lang w:val="en-US"/>
              </w:rPr>
              <w:t>-tarihi- trklerd dalali rkenietn ramdas- blg.html</w:t>
            </w:r>
          </w:p>
          <w:p w:rsidR="00245B2A" w:rsidRPr="00B36FAC" w:rsidRDefault="00245B2A">
            <w:pPr>
              <w:spacing w:after="0"/>
              <w:jc w:val="both"/>
              <w:rPr>
                <w:rFonts w:ascii="Times New Roman" w:eastAsia="Times New Roman" w:hAnsi="Times New Roman" w:cs="Times New Roman"/>
                <w:sz w:val="24"/>
                <w:szCs w:val="24"/>
                <w:lang w:val="en-US"/>
              </w:rPr>
            </w:pPr>
          </w:p>
        </w:tc>
      </w:tr>
      <w:tr w:rsidR="00245B2A">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080"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426"/>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Рефлексия   </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способа "Светофор" направляю учащихся на соответствующую рефлексию:</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Зеленый цвет – побольше бы таких заданий</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цвет - задания понравились, но не все</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 урок вовсе не понравился   </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sz w:val="24"/>
                <w:szCs w:val="24"/>
              </w:rPr>
            </w:pPr>
          </w:p>
        </w:tc>
        <w:tc>
          <w:tcPr>
            <w:tcW w:w="2835"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7"/>
        <w:tblW w:w="15025"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2"/>
        <w:gridCol w:w="2410"/>
        <w:gridCol w:w="3738"/>
        <w:gridCol w:w="1931"/>
        <w:gridCol w:w="2410"/>
        <w:gridCol w:w="1417"/>
        <w:gridCol w:w="2127"/>
      </w:tblGrid>
      <w:tr w:rsidR="00245B2A">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373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7885"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Распространение полезных ископаемых в связи с закономерностями формирования горных пород и минералов</w:t>
            </w:r>
          </w:p>
        </w:tc>
      </w:tr>
      <w:tr w:rsidR="00245B2A">
        <w:trPr>
          <w:trHeight w:val="126"/>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8.3.1.6 - анализирует распространение полезных ископаемых в связи с закономерностями формирования горных пород и минералов</w:t>
            </w:r>
          </w:p>
        </w:tc>
      </w:tr>
      <w:tr w:rsidR="00245B2A">
        <w:trPr>
          <w:trHeight w:val="135"/>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624"/>
              </w:tabs>
              <w:spacing w:after="0"/>
              <w:ind w:firstLine="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могут:</w:t>
            </w:r>
          </w:p>
          <w:p w:rsidR="00245B2A" w:rsidRDefault="006E5497">
            <w:pPr>
              <w:widowControl w:val="0"/>
              <w:tabs>
                <w:tab w:val="left" w:pos="624"/>
              </w:tabs>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анализировать распространение полезных ископаемых в связи с закономерностями формирования горных пород и минералов</w:t>
            </w:r>
          </w:p>
        </w:tc>
      </w:tr>
      <w:tr w:rsidR="00245B2A">
        <w:trPr>
          <w:trHeight w:val="408"/>
        </w:trPr>
        <w:tc>
          <w:tcPr>
            <w:tcW w:w="3402"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Критерии успеха</w:t>
            </w:r>
          </w:p>
        </w:tc>
        <w:tc>
          <w:tcPr>
            <w:tcW w:w="11623"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Анализ и синтез:</w:t>
            </w:r>
            <w:r>
              <w:rPr>
                <w:rFonts w:ascii="Times New Roman" w:eastAsia="Times New Roman" w:hAnsi="Times New Roman" w:cs="Times New Roman"/>
                <w:sz w:val="24"/>
                <w:szCs w:val="24"/>
              </w:rPr>
              <w:t xml:space="preserve"> анализирует распространение полезных ископаемых в связи с закономерностями формирования горных пород и минералов</w:t>
            </w:r>
          </w:p>
        </w:tc>
      </w:tr>
      <w:tr w:rsidR="00245B2A">
        <w:trPr>
          <w:trHeight w:val="543"/>
        </w:trPr>
        <w:tc>
          <w:tcPr>
            <w:tcW w:w="1502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99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99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i/>
                <w:sz w:val="24"/>
                <w:szCs w:val="24"/>
              </w:rPr>
            </w:pPr>
            <w:r>
              <w:rPr>
                <w:rFonts w:ascii="Times New Roman" w:eastAsia="Times New Roman" w:hAnsi="Times New Roman" w:cs="Times New Roman"/>
                <w:sz w:val="24"/>
                <w:szCs w:val="24"/>
              </w:rPr>
              <w:t>І. Приветствие, проверка готовности учащихся к уроку.</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Power Point;</w:t>
            </w:r>
          </w:p>
          <w:p w:rsidR="00245B2A" w:rsidRDefault="00245B2A">
            <w:pPr>
              <w:spacing w:after="0"/>
              <w:rPr>
                <w:rFonts w:ascii="Times New Roman" w:eastAsia="Times New Roman" w:hAnsi="Times New Roman" w:cs="Times New Roman"/>
                <w:sz w:val="24"/>
                <w:szCs w:val="24"/>
              </w:rPr>
            </w:pPr>
          </w:p>
        </w:tc>
      </w:tr>
      <w:tr w:rsidR="00245B2A">
        <w:tc>
          <w:tcPr>
            <w:tcW w:w="99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текстом в парах.</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организовывает работу с текстом учебника или раздаточным материалом. Для того чтобы чтение было продуктивным ученики должны выполнить задания.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1.Объясните отличия в залегании горных пород на платформах и в складчатых областях. Вспомните закономерности их формирования.</w:t>
            </w:r>
          </w:p>
          <w:p w:rsidR="00245B2A" w:rsidRDefault="006E5497">
            <w:pPr>
              <w:tabs>
                <w:tab w:val="left" w:pos="1215"/>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По картам: геологической, тектонической и  полезных ископаемых проанализируйте закономерности залегания железной руды, цветных металлов.</w:t>
            </w:r>
          </w:p>
          <w:p w:rsidR="00245B2A" w:rsidRDefault="006E5497">
            <w:pPr>
              <w:tabs>
                <w:tab w:val="left" w:pos="1215"/>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4.Нанесите на контурную карту крупные месторождения золота, бокситов, нефти, медных руд.</w:t>
            </w:r>
          </w:p>
          <w:p w:rsidR="00245B2A" w:rsidRDefault="006E5497">
            <w:pPr>
              <w:tabs>
                <w:tab w:val="left" w:pos="1215"/>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Установите связь между  залеганием полезных ископаемых и границами литосферных плит.Чем это можно объяснить?</w:t>
            </w:r>
          </w:p>
          <w:p w:rsidR="00245B2A" w:rsidRDefault="006E5497">
            <w:pPr>
              <w:tabs>
                <w:tab w:val="left" w:pos="1215"/>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6.Установите закономерность между месторождениями полезных ископаемых и формами рельефа и объясните причинно-следственную связь.</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Взаимооценивание.</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Учащиеся читают текст учебника, рассматривают схему </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Учащиеся, работая в группах, составляют правила поведения в автобусе.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истечении времени, отведенного на работу, группы знакомят класс с составленными правилами</w:t>
            </w: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Тексты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Оценочный лист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учебник</w:t>
            </w:r>
          </w:p>
          <w:p w:rsidR="00245B2A" w:rsidRDefault="00245B2A">
            <w:pPr>
              <w:spacing w:after="0"/>
              <w:rPr>
                <w:rFonts w:ascii="Times New Roman" w:eastAsia="Times New Roman" w:hAnsi="Times New Roman" w:cs="Times New Roman"/>
                <w:color w:val="000000"/>
                <w:sz w:val="24"/>
                <w:szCs w:val="24"/>
              </w:rPr>
            </w:pPr>
          </w:p>
        </w:tc>
      </w:tr>
      <w:tr w:rsidR="00245B2A">
        <w:tc>
          <w:tcPr>
            <w:tcW w:w="99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Рефлексия: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чем испытывал трудность? Почему?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Над чем необходимо работать?</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Домашнее задание.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Нарисуйте постер к проанализированному тексту. Подготовьте по нему монологическое высказывание.</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8"/>
        <w:tblW w:w="16113"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36"/>
        <w:gridCol w:w="1465"/>
        <w:gridCol w:w="142"/>
        <w:gridCol w:w="3569"/>
        <w:gridCol w:w="542"/>
        <w:gridCol w:w="2504"/>
        <w:gridCol w:w="47"/>
        <w:gridCol w:w="2221"/>
        <w:gridCol w:w="472"/>
        <w:gridCol w:w="1276"/>
        <w:gridCol w:w="95"/>
        <w:gridCol w:w="1181"/>
        <w:gridCol w:w="520"/>
      </w:tblGrid>
      <w:tr w:rsidR="00245B2A">
        <w:trPr>
          <w:gridAfter w:val="1"/>
          <w:wAfter w:w="520" w:type="dxa"/>
          <w:trHeight w:val="108"/>
        </w:trPr>
        <w:tc>
          <w:tcPr>
            <w:tcW w:w="3544" w:type="dxa"/>
            <w:gridSpan w:val="3"/>
          </w:tcPr>
          <w:p w:rsidR="00245B2A" w:rsidRDefault="006E5497">
            <w:pPr>
              <w:rPr>
                <w:b/>
                <w:sz w:val="24"/>
                <w:szCs w:val="24"/>
              </w:rPr>
            </w:pPr>
            <w:r>
              <w:rPr>
                <w:b/>
                <w:color w:val="000000"/>
                <w:sz w:val="24"/>
                <w:szCs w:val="24"/>
                <w:highlight w:val="white"/>
              </w:rPr>
              <w:t>Раздел</w:t>
            </w:r>
          </w:p>
        </w:tc>
        <w:tc>
          <w:tcPr>
            <w:tcW w:w="12049" w:type="dxa"/>
            <w:gridSpan w:val="10"/>
          </w:tcPr>
          <w:p w:rsidR="00245B2A" w:rsidRDefault="00245B2A">
            <w:pPr>
              <w:jc w:val="center"/>
              <w:rPr>
                <w:b/>
                <w:sz w:val="24"/>
                <w:szCs w:val="24"/>
              </w:rPr>
            </w:pPr>
          </w:p>
        </w:tc>
      </w:tr>
      <w:tr w:rsidR="00245B2A">
        <w:trPr>
          <w:gridAfter w:val="1"/>
          <w:wAfter w:w="520" w:type="dxa"/>
          <w:trHeight w:val="99"/>
        </w:trPr>
        <w:tc>
          <w:tcPr>
            <w:tcW w:w="3544" w:type="dxa"/>
            <w:gridSpan w:val="3"/>
          </w:tcPr>
          <w:p w:rsidR="00245B2A" w:rsidRDefault="006E5497">
            <w:pPr>
              <w:rPr>
                <w:b/>
                <w:sz w:val="24"/>
                <w:szCs w:val="24"/>
              </w:rPr>
            </w:pPr>
            <w:r>
              <w:rPr>
                <w:b/>
                <w:color w:val="000000"/>
                <w:sz w:val="24"/>
                <w:szCs w:val="24"/>
                <w:highlight w:val="white"/>
              </w:rPr>
              <w:t>ФИО педагога</w:t>
            </w:r>
          </w:p>
        </w:tc>
        <w:tc>
          <w:tcPr>
            <w:tcW w:w="12049" w:type="dxa"/>
            <w:gridSpan w:val="10"/>
          </w:tcPr>
          <w:p w:rsidR="00245B2A" w:rsidRDefault="00245B2A">
            <w:pPr>
              <w:jc w:val="center"/>
              <w:rPr>
                <w:b/>
                <w:sz w:val="24"/>
                <w:szCs w:val="24"/>
              </w:rPr>
            </w:pPr>
          </w:p>
        </w:tc>
      </w:tr>
      <w:tr w:rsidR="00245B2A">
        <w:trPr>
          <w:gridAfter w:val="1"/>
          <w:wAfter w:w="520" w:type="dxa"/>
          <w:trHeight w:val="163"/>
        </w:trPr>
        <w:tc>
          <w:tcPr>
            <w:tcW w:w="3544" w:type="dxa"/>
            <w:gridSpan w:val="3"/>
          </w:tcPr>
          <w:p w:rsidR="00245B2A" w:rsidRDefault="006E5497">
            <w:pPr>
              <w:rPr>
                <w:b/>
                <w:sz w:val="24"/>
                <w:szCs w:val="24"/>
              </w:rPr>
            </w:pPr>
            <w:r>
              <w:rPr>
                <w:b/>
                <w:color w:val="000000"/>
                <w:sz w:val="24"/>
                <w:szCs w:val="24"/>
                <w:highlight w:val="white"/>
              </w:rPr>
              <w:t>Дата</w:t>
            </w:r>
          </w:p>
        </w:tc>
        <w:tc>
          <w:tcPr>
            <w:tcW w:w="12049" w:type="dxa"/>
            <w:gridSpan w:val="10"/>
          </w:tcPr>
          <w:p w:rsidR="00245B2A" w:rsidRDefault="00245B2A">
            <w:pPr>
              <w:jc w:val="center"/>
              <w:rPr>
                <w:b/>
                <w:sz w:val="24"/>
                <w:szCs w:val="24"/>
              </w:rPr>
            </w:pPr>
          </w:p>
        </w:tc>
      </w:tr>
      <w:tr w:rsidR="00245B2A">
        <w:trPr>
          <w:gridAfter w:val="1"/>
          <w:wAfter w:w="520" w:type="dxa"/>
          <w:trHeight w:val="149"/>
        </w:trPr>
        <w:tc>
          <w:tcPr>
            <w:tcW w:w="3544" w:type="dxa"/>
            <w:gridSpan w:val="3"/>
          </w:tcPr>
          <w:p w:rsidR="00245B2A" w:rsidRDefault="006E5497">
            <w:pPr>
              <w:rPr>
                <w:b/>
                <w:sz w:val="24"/>
                <w:szCs w:val="24"/>
              </w:rPr>
            </w:pPr>
            <w:r>
              <w:rPr>
                <w:b/>
                <w:color w:val="000000"/>
                <w:sz w:val="24"/>
                <w:szCs w:val="24"/>
                <w:highlight w:val="white"/>
              </w:rPr>
              <w:t>Класс </w:t>
            </w:r>
          </w:p>
        </w:tc>
        <w:tc>
          <w:tcPr>
            <w:tcW w:w="4253" w:type="dxa"/>
            <w:gridSpan w:val="3"/>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7796" w:type="dxa"/>
            <w:gridSpan w:val="7"/>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gridAfter w:val="1"/>
          <w:wAfter w:w="520" w:type="dxa"/>
          <w:trHeight w:val="127"/>
        </w:trPr>
        <w:tc>
          <w:tcPr>
            <w:tcW w:w="3544" w:type="dxa"/>
            <w:gridSpan w:val="3"/>
          </w:tcPr>
          <w:p w:rsidR="00245B2A" w:rsidRDefault="006E5497">
            <w:pPr>
              <w:rPr>
                <w:b/>
                <w:sz w:val="24"/>
                <w:szCs w:val="24"/>
              </w:rPr>
            </w:pPr>
            <w:r>
              <w:rPr>
                <w:b/>
                <w:color w:val="000000"/>
                <w:sz w:val="24"/>
                <w:szCs w:val="24"/>
                <w:highlight w:val="white"/>
              </w:rPr>
              <w:t>Тема урока</w:t>
            </w:r>
          </w:p>
        </w:tc>
        <w:tc>
          <w:tcPr>
            <w:tcW w:w="12049" w:type="dxa"/>
            <w:gridSpan w:val="10"/>
          </w:tcPr>
          <w:p w:rsidR="00245B2A" w:rsidRDefault="006E5497">
            <w:pPr>
              <w:pBdr>
                <w:top w:val="nil"/>
                <w:left w:val="nil"/>
                <w:bottom w:val="nil"/>
                <w:right w:val="nil"/>
                <w:between w:val="nil"/>
              </w:pBdr>
              <w:jc w:val="center"/>
              <w:rPr>
                <w:b/>
                <w:color w:val="000000"/>
                <w:sz w:val="24"/>
                <w:szCs w:val="24"/>
              </w:rPr>
            </w:pPr>
            <w:r>
              <w:rPr>
                <w:color w:val="000000"/>
                <w:sz w:val="24"/>
                <w:szCs w:val="24"/>
              </w:rPr>
              <w:t>Свойства горных пород и минералов</w:t>
            </w:r>
          </w:p>
        </w:tc>
      </w:tr>
      <w:tr w:rsidR="00245B2A">
        <w:trPr>
          <w:gridAfter w:val="1"/>
          <w:wAfter w:w="520" w:type="dxa"/>
          <w:trHeight w:val="185"/>
        </w:trPr>
        <w:tc>
          <w:tcPr>
            <w:tcW w:w="3544" w:type="dxa"/>
            <w:gridSpan w:val="3"/>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2049" w:type="dxa"/>
            <w:gridSpan w:val="10"/>
          </w:tcPr>
          <w:p w:rsidR="00245B2A" w:rsidRDefault="006E5497">
            <w:pPr>
              <w:jc w:val="both"/>
              <w:rPr>
                <w:sz w:val="24"/>
                <w:szCs w:val="24"/>
              </w:rPr>
            </w:pPr>
            <w:r>
              <w:rPr>
                <w:sz w:val="24"/>
                <w:szCs w:val="24"/>
              </w:rPr>
              <w:t>8.3.1.7 - определяет свойства горных пород и минералов</w:t>
            </w:r>
          </w:p>
        </w:tc>
      </w:tr>
      <w:tr w:rsidR="00245B2A">
        <w:trPr>
          <w:gridAfter w:val="1"/>
          <w:wAfter w:w="520" w:type="dxa"/>
          <w:trHeight w:val="353"/>
        </w:trPr>
        <w:tc>
          <w:tcPr>
            <w:tcW w:w="3544" w:type="dxa"/>
            <w:gridSpan w:val="3"/>
          </w:tcPr>
          <w:p w:rsidR="00245B2A" w:rsidRDefault="006E5497">
            <w:pPr>
              <w:rPr>
                <w:b/>
                <w:color w:val="000000"/>
                <w:sz w:val="24"/>
                <w:szCs w:val="24"/>
              </w:rPr>
            </w:pPr>
            <w:r>
              <w:rPr>
                <w:b/>
                <w:color w:val="000000"/>
                <w:sz w:val="24"/>
                <w:szCs w:val="24"/>
              </w:rPr>
              <w:t>Цель урока</w:t>
            </w:r>
          </w:p>
        </w:tc>
        <w:tc>
          <w:tcPr>
            <w:tcW w:w="12049" w:type="dxa"/>
            <w:gridSpan w:val="10"/>
          </w:tcPr>
          <w:p w:rsidR="00245B2A" w:rsidRDefault="006E5497">
            <w:pPr>
              <w:jc w:val="both"/>
              <w:rPr>
                <w:sz w:val="24"/>
                <w:szCs w:val="24"/>
              </w:rPr>
            </w:pPr>
            <w:r>
              <w:rPr>
                <w:sz w:val="24"/>
                <w:szCs w:val="24"/>
              </w:rPr>
              <w:t>Определить  свойства горных пород и минералов</w:t>
            </w:r>
          </w:p>
          <w:p w:rsidR="00245B2A" w:rsidRDefault="00245B2A">
            <w:pPr>
              <w:widowControl w:val="0"/>
              <w:pBdr>
                <w:top w:val="nil"/>
                <w:left w:val="nil"/>
                <w:bottom w:val="nil"/>
                <w:right w:val="nil"/>
                <w:between w:val="nil"/>
              </w:pBdr>
              <w:tabs>
                <w:tab w:val="left" w:pos="624"/>
              </w:tabs>
              <w:spacing w:after="200" w:line="276" w:lineRule="auto"/>
              <w:ind w:left="720"/>
              <w:jc w:val="both"/>
              <w:rPr>
                <w:rFonts w:ascii="Calibri" w:eastAsia="Calibri" w:hAnsi="Calibri" w:cs="Calibri"/>
                <w:b/>
                <w:color w:val="000000"/>
                <w:sz w:val="24"/>
                <w:szCs w:val="24"/>
              </w:rPr>
            </w:pPr>
          </w:p>
        </w:tc>
      </w:tr>
      <w:tr w:rsidR="00245B2A">
        <w:trPr>
          <w:gridAfter w:val="1"/>
          <w:wAfter w:w="520" w:type="dxa"/>
          <w:trHeight w:val="266"/>
        </w:trPr>
        <w:tc>
          <w:tcPr>
            <w:tcW w:w="3544" w:type="dxa"/>
            <w:gridSpan w:val="3"/>
          </w:tcPr>
          <w:p w:rsidR="00245B2A" w:rsidRDefault="006E5497">
            <w:pPr>
              <w:ind w:left="-468" w:firstLine="468"/>
              <w:rPr>
                <w:b/>
                <w:sz w:val="24"/>
                <w:szCs w:val="24"/>
              </w:rPr>
            </w:pPr>
            <w:r>
              <w:rPr>
                <w:b/>
                <w:sz w:val="24"/>
                <w:szCs w:val="24"/>
              </w:rPr>
              <w:lastRenderedPageBreak/>
              <w:t>Критерии успеха</w:t>
            </w:r>
          </w:p>
        </w:tc>
        <w:tc>
          <w:tcPr>
            <w:tcW w:w="12049" w:type="dxa"/>
            <w:gridSpan w:val="10"/>
          </w:tcPr>
          <w:p w:rsidR="00245B2A" w:rsidRDefault="006E5497">
            <w:pPr>
              <w:jc w:val="both"/>
              <w:rPr>
                <w:sz w:val="24"/>
                <w:szCs w:val="24"/>
              </w:rPr>
            </w:pPr>
            <w:r>
              <w:rPr>
                <w:sz w:val="24"/>
                <w:szCs w:val="24"/>
              </w:rPr>
              <w:t>1. Определяет свойства горных пород и минералов</w:t>
            </w:r>
          </w:p>
          <w:p w:rsidR="00245B2A" w:rsidRDefault="006E5497">
            <w:pPr>
              <w:jc w:val="both"/>
              <w:rPr>
                <w:sz w:val="24"/>
                <w:szCs w:val="24"/>
              </w:rPr>
            </w:pPr>
            <w:r>
              <w:rPr>
                <w:sz w:val="24"/>
                <w:szCs w:val="24"/>
              </w:rPr>
              <w:t>2. Обосновывает практическое значение знаний о свойствах горных пород и минералов</w:t>
            </w:r>
          </w:p>
        </w:tc>
      </w:tr>
      <w:tr w:rsidR="00245B2A">
        <w:trPr>
          <w:gridAfter w:val="1"/>
          <w:wAfter w:w="520" w:type="dxa"/>
          <w:trHeight w:val="272"/>
        </w:trPr>
        <w:tc>
          <w:tcPr>
            <w:tcW w:w="15593" w:type="dxa"/>
            <w:gridSpan w:val="13"/>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gridAfter w:val="1"/>
          <w:wAfter w:w="520" w:type="dxa"/>
          <w:trHeight w:val="586"/>
        </w:trPr>
        <w:tc>
          <w:tcPr>
            <w:tcW w:w="1843" w:type="dxa"/>
          </w:tcPr>
          <w:p w:rsidR="00245B2A" w:rsidRDefault="006E5497">
            <w:pPr>
              <w:jc w:val="center"/>
              <w:rPr>
                <w:b/>
                <w:sz w:val="24"/>
                <w:szCs w:val="24"/>
              </w:rPr>
            </w:pPr>
            <w:r>
              <w:rPr>
                <w:b/>
                <w:sz w:val="24"/>
                <w:szCs w:val="24"/>
              </w:rPr>
              <w:t>Этапы урока</w:t>
            </w:r>
          </w:p>
        </w:tc>
        <w:tc>
          <w:tcPr>
            <w:tcW w:w="8505" w:type="dxa"/>
            <w:gridSpan w:val="7"/>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693"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276" w:type="dxa"/>
          </w:tcPr>
          <w:p w:rsidR="00245B2A" w:rsidRDefault="006E5497">
            <w:pPr>
              <w:jc w:val="center"/>
              <w:rPr>
                <w:b/>
                <w:sz w:val="24"/>
                <w:szCs w:val="24"/>
              </w:rPr>
            </w:pPr>
            <w:r>
              <w:rPr>
                <w:b/>
                <w:sz w:val="24"/>
                <w:szCs w:val="24"/>
              </w:rPr>
              <w:t xml:space="preserve">Оценивание </w:t>
            </w:r>
          </w:p>
        </w:tc>
        <w:tc>
          <w:tcPr>
            <w:tcW w:w="1276" w:type="dxa"/>
            <w:gridSpan w:val="2"/>
          </w:tcPr>
          <w:p w:rsidR="00245B2A" w:rsidRDefault="006E5497">
            <w:pPr>
              <w:jc w:val="center"/>
              <w:rPr>
                <w:b/>
                <w:sz w:val="24"/>
                <w:szCs w:val="24"/>
              </w:rPr>
            </w:pPr>
            <w:r>
              <w:rPr>
                <w:b/>
                <w:sz w:val="24"/>
                <w:szCs w:val="24"/>
              </w:rPr>
              <w:t>Ресурсы</w:t>
            </w:r>
          </w:p>
        </w:tc>
      </w:tr>
      <w:tr w:rsidR="00245B2A">
        <w:trPr>
          <w:gridAfter w:val="1"/>
          <w:wAfter w:w="520" w:type="dxa"/>
          <w:trHeight w:val="2484"/>
        </w:trPr>
        <w:tc>
          <w:tcPr>
            <w:tcW w:w="1843" w:type="dxa"/>
          </w:tcPr>
          <w:p w:rsidR="00245B2A" w:rsidRDefault="00245B2A">
            <w:pPr>
              <w:rPr>
                <w:sz w:val="24"/>
                <w:szCs w:val="24"/>
              </w:rPr>
            </w:pPr>
          </w:p>
        </w:tc>
        <w:tc>
          <w:tcPr>
            <w:tcW w:w="8505" w:type="dxa"/>
            <w:gridSpan w:val="7"/>
          </w:tcPr>
          <w:p w:rsidR="00245B2A" w:rsidRDefault="006E5497">
            <w:pPr>
              <w:numPr>
                <w:ilvl w:val="0"/>
                <w:numId w:val="81"/>
              </w:numPr>
              <w:pBdr>
                <w:top w:val="nil"/>
                <w:left w:val="nil"/>
                <w:bottom w:val="nil"/>
                <w:right w:val="nil"/>
                <w:between w:val="nil"/>
              </w:pBdr>
              <w:spacing w:line="276" w:lineRule="auto"/>
              <w:ind w:left="0"/>
              <w:jc w:val="both"/>
              <w:rPr>
                <w:rFonts w:ascii="Calibri" w:eastAsia="Calibri" w:hAnsi="Calibri" w:cs="Calibri"/>
                <w:color w:val="000000"/>
                <w:sz w:val="24"/>
                <w:szCs w:val="24"/>
              </w:rPr>
            </w:pPr>
            <w:r>
              <w:rPr>
                <w:rFonts w:ascii="Calibri" w:eastAsia="Calibri" w:hAnsi="Calibri" w:cs="Calibri"/>
                <w:b/>
                <w:color w:val="000000"/>
                <w:sz w:val="24"/>
                <w:szCs w:val="24"/>
              </w:rPr>
              <w:t>Повторение материала</w:t>
            </w:r>
            <w:r>
              <w:rPr>
                <w:rFonts w:ascii="Calibri" w:eastAsia="Calibri" w:hAnsi="Calibri" w:cs="Calibri"/>
                <w:color w:val="000000"/>
                <w:sz w:val="24"/>
                <w:szCs w:val="24"/>
              </w:rPr>
              <w:t xml:space="preserve"> с целью актуализации знаний. Учащиеся делятся на 5 групп. Каждой группе дается постер для списка о свойствах горных пород и минералов. </w:t>
            </w:r>
          </w:p>
          <w:p w:rsidR="00245B2A" w:rsidRDefault="006E5497">
            <w:pPr>
              <w:numPr>
                <w:ilvl w:val="0"/>
                <w:numId w:val="81"/>
              </w:numPr>
              <w:pBdr>
                <w:top w:val="nil"/>
                <w:left w:val="nil"/>
                <w:bottom w:val="nil"/>
                <w:right w:val="nil"/>
                <w:between w:val="nil"/>
              </w:pBdr>
              <w:spacing w:after="200" w:line="276" w:lineRule="auto"/>
              <w:ind w:left="0"/>
              <w:jc w:val="both"/>
              <w:rPr>
                <w:rFonts w:ascii="Calibri" w:eastAsia="Calibri" w:hAnsi="Calibri" w:cs="Calibri"/>
                <w:color w:val="000000"/>
                <w:sz w:val="24"/>
                <w:szCs w:val="24"/>
              </w:rPr>
            </w:pPr>
            <w:r>
              <w:rPr>
                <w:rFonts w:ascii="Calibri" w:eastAsia="Calibri" w:hAnsi="Calibri" w:cs="Calibri"/>
                <w:color w:val="000000"/>
                <w:sz w:val="24"/>
                <w:szCs w:val="24"/>
              </w:rPr>
              <w:t>- Какие основные свойства горных пород и минералов можете назвать?</w:t>
            </w:r>
          </w:p>
          <w:p w:rsidR="00245B2A" w:rsidRDefault="006E5497">
            <w:pPr>
              <w:rPr>
                <w:i/>
                <w:sz w:val="24"/>
                <w:szCs w:val="24"/>
              </w:rPr>
            </w:pPr>
            <w:r>
              <w:rPr>
                <w:i/>
                <w:sz w:val="24"/>
                <w:szCs w:val="24"/>
              </w:rPr>
              <w:t>Критерии оценивания:</w:t>
            </w:r>
          </w:p>
          <w:p w:rsidR="00245B2A" w:rsidRDefault="006E5497">
            <w:pPr>
              <w:widowControl w:val="0"/>
              <w:numPr>
                <w:ilvl w:val="0"/>
                <w:numId w:val="38"/>
              </w:numPr>
              <w:pBdr>
                <w:top w:val="nil"/>
                <w:left w:val="nil"/>
                <w:bottom w:val="nil"/>
                <w:right w:val="nil"/>
                <w:between w:val="nil"/>
              </w:pBdr>
              <w:spacing w:line="276" w:lineRule="auto"/>
              <w:ind w:left="0"/>
              <w:rPr>
                <w:rFonts w:ascii="Calibri" w:eastAsia="Calibri" w:hAnsi="Calibri" w:cs="Calibri"/>
                <w:i/>
                <w:color w:val="000000"/>
                <w:sz w:val="24"/>
                <w:szCs w:val="24"/>
              </w:rPr>
            </w:pPr>
            <w:r>
              <w:rPr>
                <w:rFonts w:ascii="Calibri" w:eastAsia="Calibri" w:hAnsi="Calibri" w:cs="Calibri"/>
                <w:i/>
                <w:color w:val="000000"/>
                <w:sz w:val="24"/>
                <w:szCs w:val="24"/>
              </w:rPr>
              <w:t>- Верно указаны свойства  горных пород и минералов.</w:t>
            </w:r>
          </w:p>
          <w:p w:rsidR="00245B2A" w:rsidRDefault="006E5497">
            <w:pPr>
              <w:widowControl w:val="0"/>
              <w:numPr>
                <w:ilvl w:val="0"/>
                <w:numId w:val="38"/>
              </w:numPr>
              <w:pBdr>
                <w:top w:val="nil"/>
                <w:left w:val="nil"/>
                <w:bottom w:val="nil"/>
                <w:right w:val="nil"/>
                <w:between w:val="nil"/>
              </w:pBdr>
              <w:spacing w:line="276" w:lineRule="auto"/>
              <w:ind w:left="0"/>
              <w:rPr>
                <w:rFonts w:ascii="Calibri" w:eastAsia="Calibri" w:hAnsi="Calibri" w:cs="Calibri"/>
                <w:i/>
                <w:color w:val="000000"/>
                <w:sz w:val="24"/>
                <w:szCs w:val="24"/>
              </w:rPr>
            </w:pPr>
            <w:r>
              <w:rPr>
                <w:rFonts w:ascii="Calibri" w:eastAsia="Calibri" w:hAnsi="Calibri" w:cs="Calibri"/>
                <w:i/>
                <w:color w:val="000000"/>
                <w:sz w:val="24"/>
                <w:szCs w:val="24"/>
              </w:rPr>
              <w:t>- Определены основные свойства  горных пород и минералов.</w:t>
            </w:r>
          </w:p>
          <w:p w:rsidR="00245B2A" w:rsidRDefault="006E5497">
            <w:pPr>
              <w:widowControl w:val="0"/>
              <w:numPr>
                <w:ilvl w:val="0"/>
                <w:numId w:val="38"/>
              </w:numPr>
              <w:pBdr>
                <w:top w:val="nil"/>
                <w:left w:val="nil"/>
                <w:bottom w:val="nil"/>
                <w:right w:val="nil"/>
                <w:between w:val="nil"/>
              </w:pBdr>
              <w:spacing w:after="200" w:line="276" w:lineRule="auto"/>
              <w:ind w:left="0"/>
              <w:rPr>
                <w:rFonts w:ascii="Calibri" w:eastAsia="Calibri" w:hAnsi="Calibri" w:cs="Calibri"/>
                <w:color w:val="000000"/>
                <w:sz w:val="24"/>
                <w:szCs w:val="24"/>
              </w:rPr>
            </w:pPr>
            <w:r>
              <w:rPr>
                <w:rFonts w:ascii="Calibri" w:eastAsia="Calibri" w:hAnsi="Calibri" w:cs="Calibri"/>
                <w:color w:val="000000"/>
                <w:sz w:val="24"/>
                <w:szCs w:val="24"/>
              </w:rPr>
              <w:t>Учитель дает обратную связь на выполненное задание, указывая  на основные свойства  горных пород и минералов</w:t>
            </w:r>
          </w:p>
          <w:p w:rsidR="00245B2A" w:rsidRDefault="006E5497">
            <w:pPr>
              <w:rPr>
                <w:sz w:val="24"/>
                <w:szCs w:val="24"/>
              </w:rPr>
            </w:pPr>
            <w:r>
              <w:rPr>
                <w:sz w:val="24"/>
                <w:szCs w:val="24"/>
              </w:rPr>
              <w:t>- по происхождению</w:t>
            </w:r>
          </w:p>
          <w:p w:rsidR="00245B2A" w:rsidRDefault="006E5497">
            <w:pPr>
              <w:rPr>
                <w:sz w:val="24"/>
                <w:szCs w:val="24"/>
              </w:rPr>
            </w:pPr>
            <w:r>
              <w:rPr>
                <w:sz w:val="24"/>
                <w:szCs w:val="24"/>
              </w:rPr>
              <w:t xml:space="preserve"> - по химическому составу</w:t>
            </w:r>
          </w:p>
          <w:p w:rsidR="00245B2A" w:rsidRDefault="006E5497">
            <w:pPr>
              <w:rPr>
                <w:b/>
                <w:sz w:val="24"/>
                <w:szCs w:val="24"/>
              </w:rPr>
            </w:pPr>
            <w:r>
              <w:rPr>
                <w:b/>
                <w:sz w:val="24"/>
                <w:szCs w:val="24"/>
              </w:rPr>
              <w:t>2. Целепологание.</w:t>
            </w:r>
            <w:r>
              <w:rPr>
                <w:sz w:val="24"/>
                <w:szCs w:val="24"/>
              </w:rPr>
              <w:t xml:space="preserve"> Совместно с учащимися определяются цели урока:</w:t>
            </w:r>
            <w:r>
              <w:rPr>
                <w:b/>
                <w:sz w:val="24"/>
                <w:szCs w:val="24"/>
              </w:rPr>
              <w:t xml:space="preserve"> </w:t>
            </w:r>
          </w:p>
          <w:p w:rsidR="00245B2A" w:rsidRDefault="006E5497">
            <w:pPr>
              <w:jc w:val="both"/>
              <w:rPr>
                <w:sz w:val="24"/>
                <w:szCs w:val="24"/>
              </w:rPr>
            </w:pPr>
            <w:r>
              <w:rPr>
                <w:sz w:val="24"/>
                <w:szCs w:val="24"/>
              </w:rPr>
              <w:t>- Определить  свойства горных пород и минералов</w:t>
            </w:r>
          </w:p>
          <w:p w:rsidR="00245B2A" w:rsidRDefault="006E5497">
            <w:pPr>
              <w:widowControl w:val="0"/>
              <w:jc w:val="both"/>
              <w:rPr>
                <w:sz w:val="24"/>
                <w:szCs w:val="24"/>
              </w:rPr>
            </w:pPr>
            <w:r>
              <w:rPr>
                <w:sz w:val="24"/>
                <w:szCs w:val="24"/>
              </w:rPr>
              <w:t>Обсудить критерий оценивания.</w:t>
            </w:r>
          </w:p>
        </w:tc>
        <w:tc>
          <w:tcPr>
            <w:tcW w:w="2693" w:type="dxa"/>
            <w:gridSpan w:val="2"/>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276" w:type="dxa"/>
          </w:tcPr>
          <w:p w:rsidR="00245B2A" w:rsidRDefault="00245B2A">
            <w:pPr>
              <w:jc w:val="both"/>
              <w:rPr>
                <w:sz w:val="24"/>
                <w:szCs w:val="24"/>
              </w:rPr>
            </w:pPr>
          </w:p>
          <w:p w:rsidR="00245B2A" w:rsidRDefault="00245B2A">
            <w:pPr>
              <w:jc w:val="both"/>
              <w:rPr>
                <w:sz w:val="24"/>
                <w:szCs w:val="24"/>
              </w:rPr>
            </w:pPr>
          </w:p>
        </w:tc>
        <w:tc>
          <w:tcPr>
            <w:tcW w:w="1276" w:type="dxa"/>
            <w:gridSpan w:val="2"/>
          </w:tcPr>
          <w:p w:rsidR="00245B2A" w:rsidRDefault="006E5497">
            <w:pPr>
              <w:rPr>
                <w:sz w:val="24"/>
                <w:szCs w:val="24"/>
              </w:rPr>
            </w:pPr>
            <w:r>
              <w:rPr>
                <w:sz w:val="24"/>
                <w:szCs w:val="24"/>
              </w:rPr>
              <w:t xml:space="preserve">учебник </w:t>
            </w:r>
          </w:p>
        </w:tc>
      </w:tr>
      <w:tr w:rsidR="00245B2A">
        <w:trPr>
          <w:gridAfter w:val="1"/>
          <w:wAfter w:w="520" w:type="dxa"/>
          <w:trHeight w:val="558"/>
        </w:trPr>
        <w:tc>
          <w:tcPr>
            <w:tcW w:w="1843" w:type="dxa"/>
            <w:vMerge w:val="restart"/>
          </w:tcPr>
          <w:p w:rsidR="00245B2A" w:rsidRDefault="00245B2A">
            <w:pPr>
              <w:rPr>
                <w:b/>
                <w:sz w:val="24"/>
                <w:szCs w:val="24"/>
              </w:rPr>
            </w:pPr>
          </w:p>
        </w:tc>
        <w:tc>
          <w:tcPr>
            <w:tcW w:w="8505" w:type="dxa"/>
            <w:gridSpan w:val="7"/>
            <w:vMerge w:val="restart"/>
          </w:tcPr>
          <w:p w:rsidR="00245B2A" w:rsidRDefault="006E5497">
            <w:pPr>
              <w:widowControl w:val="0"/>
              <w:jc w:val="both"/>
              <w:rPr>
                <w:sz w:val="24"/>
                <w:szCs w:val="24"/>
              </w:rPr>
            </w:pPr>
            <w:r>
              <w:rPr>
                <w:sz w:val="24"/>
                <w:szCs w:val="24"/>
              </w:rPr>
              <w:t xml:space="preserve"> Учитель  знакомит учащихся с содержанием формативного задания, и просит  обратить внимание на критерии  оценивания. </w:t>
            </w:r>
          </w:p>
          <w:p w:rsidR="00245B2A" w:rsidRDefault="006E5497">
            <w:pPr>
              <w:widowControl w:val="0"/>
              <w:jc w:val="both"/>
              <w:rPr>
                <w:sz w:val="24"/>
                <w:szCs w:val="24"/>
              </w:rPr>
            </w:pPr>
            <w:r>
              <w:rPr>
                <w:sz w:val="24"/>
                <w:szCs w:val="24"/>
              </w:rPr>
              <w:t xml:space="preserve"> По  мере завершения выполнения   заданий ФО, учитель наблюдает процесс оценивания (взаимооценивания) деятельности учащихся      по дескрипторам и проводит свое оценивание.</w:t>
            </w:r>
          </w:p>
          <w:p w:rsidR="00245B2A" w:rsidRDefault="006E5497">
            <w:pPr>
              <w:widowControl w:val="0"/>
              <w:rPr>
                <w:sz w:val="24"/>
                <w:szCs w:val="24"/>
              </w:rPr>
            </w:pPr>
            <w:r>
              <w:rPr>
                <w:sz w:val="24"/>
                <w:szCs w:val="24"/>
              </w:rPr>
              <w:t xml:space="preserve"> З</w:t>
            </w:r>
            <w:r>
              <w:rPr>
                <w:b/>
                <w:sz w:val="24"/>
                <w:szCs w:val="24"/>
              </w:rPr>
              <w:t>адание №1</w:t>
            </w:r>
            <w:r>
              <w:rPr>
                <w:sz w:val="24"/>
                <w:szCs w:val="24"/>
              </w:rPr>
              <w:t xml:space="preserve">. Составить инфографику «Свойства горных пород и минералов» </w:t>
            </w:r>
          </w:p>
          <w:p w:rsidR="00245B2A" w:rsidRDefault="006E5497">
            <w:pPr>
              <w:widowControl w:val="0"/>
              <w:rPr>
                <w:sz w:val="24"/>
                <w:szCs w:val="24"/>
              </w:rPr>
            </w:pPr>
            <w:r>
              <w:rPr>
                <w:sz w:val="24"/>
                <w:szCs w:val="24"/>
              </w:rPr>
              <w:t xml:space="preserve">Ответьте на следующие вопросы:   </w:t>
            </w: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назовите факторы влияющие на свойства горных пород и минералов;</w:t>
            </w: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какие механические(физические) свойства имеют горные породы и минералы?</w:t>
            </w: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какие химические свойства имеют горные породы и минералы?</w:t>
            </w:r>
          </w:p>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lastRenderedPageBreak/>
              <w:t xml:space="preserve">- имеют ли практическое значение классификация горных пород и минералов по свойствам?  </w:t>
            </w:r>
          </w:p>
          <w:p w:rsidR="00245B2A" w:rsidRDefault="006E5497">
            <w:pPr>
              <w:widowControl w:val="0"/>
              <w:rPr>
                <w:i/>
                <w:sz w:val="24"/>
                <w:szCs w:val="24"/>
              </w:rPr>
            </w:pPr>
            <w:r>
              <w:rPr>
                <w:i/>
                <w:sz w:val="24"/>
                <w:szCs w:val="24"/>
              </w:rPr>
              <w:t>Дескриптор, обучающийся</w:t>
            </w:r>
          </w:p>
          <w:p w:rsidR="00245B2A" w:rsidRDefault="006E5497">
            <w:pPr>
              <w:widowControl w:val="0"/>
              <w:numPr>
                <w:ilvl w:val="0"/>
                <w:numId w:val="34"/>
              </w:numPr>
              <w:pBdr>
                <w:top w:val="nil"/>
                <w:left w:val="nil"/>
                <w:bottom w:val="nil"/>
                <w:right w:val="nil"/>
                <w:between w:val="nil"/>
              </w:pBdr>
              <w:spacing w:after="200" w:line="276" w:lineRule="auto"/>
              <w:rPr>
                <w:rFonts w:ascii="Calibri" w:eastAsia="Calibri" w:hAnsi="Calibri" w:cs="Calibri"/>
                <w:i/>
                <w:color w:val="000000"/>
                <w:sz w:val="24"/>
                <w:szCs w:val="24"/>
              </w:rPr>
            </w:pPr>
            <w:r>
              <w:rPr>
                <w:rFonts w:ascii="Calibri" w:eastAsia="Calibri" w:hAnsi="Calibri" w:cs="Calibri"/>
                <w:i/>
                <w:color w:val="000000"/>
                <w:sz w:val="24"/>
                <w:szCs w:val="24"/>
              </w:rPr>
              <w:t xml:space="preserve">Называет факторы влияющие на свойства горных пород; </w:t>
            </w:r>
          </w:p>
          <w:p w:rsidR="00245B2A" w:rsidRDefault="006E5497">
            <w:pPr>
              <w:numPr>
                <w:ilvl w:val="0"/>
                <w:numId w:val="34"/>
              </w:numPr>
              <w:pBdr>
                <w:top w:val="nil"/>
                <w:left w:val="nil"/>
                <w:bottom w:val="nil"/>
                <w:right w:val="nil"/>
                <w:between w:val="nil"/>
              </w:pBdr>
              <w:shd w:val="clear" w:color="auto" w:fill="FFFFFF"/>
              <w:jc w:val="both"/>
              <w:rPr>
                <w:i/>
                <w:color w:val="000000"/>
                <w:sz w:val="24"/>
                <w:szCs w:val="24"/>
              </w:rPr>
            </w:pPr>
            <w:r>
              <w:rPr>
                <w:i/>
                <w:color w:val="000000"/>
                <w:sz w:val="24"/>
                <w:szCs w:val="24"/>
              </w:rPr>
              <w:t>определяет,  физические и химические свойства горных пород;</w:t>
            </w:r>
          </w:p>
          <w:p w:rsidR="00245B2A" w:rsidRDefault="006E5497">
            <w:pPr>
              <w:numPr>
                <w:ilvl w:val="0"/>
                <w:numId w:val="34"/>
              </w:numPr>
              <w:pBdr>
                <w:top w:val="nil"/>
                <w:left w:val="nil"/>
                <w:bottom w:val="nil"/>
                <w:right w:val="nil"/>
                <w:between w:val="nil"/>
              </w:pBdr>
              <w:shd w:val="clear" w:color="auto" w:fill="FFFFFF"/>
              <w:jc w:val="both"/>
              <w:rPr>
                <w:i/>
                <w:color w:val="000000"/>
                <w:sz w:val="24"/>
                <w:szCs w:val="24"/>
              </w:rPr>
            </w:pPr>
            <w:r>
              <w:rPr>
                <w:i/>
                <w:color w:val="000000"/>
                <w:sz w:val="24"/>
                <w:szCs w:val="24"/>
              </w:rPr>
              <w:t xml:space="preserve">знает о практическом значении свойств горных пород. </w:t>
            </w:r>
          </w:p>
          <w:p w:rsidR="00245B2A" w:rsidRDefault="006E5497">
            <w:pPr>
              <w:widowControl w:val="0"/>
              <w:jc w:val="both"/>
              <w:rPr>
                <w:sz w:val="24"/>
                <w:szCs w:val="24"/>
              </w:rPr>
            </w:pPr>
            <w:r>
              <w:rPr>
                <w:b/>
                <w:sz w:val="24"/>
                <w:szCs w:val="24"/>
              </w:rPr>
              <w:t>)</w:t>
            </w:r>
            <w:r>
              <w:rPr>
                <w:sz w:val="24"/>
                <w:szCs w:val="24"/>
              </w:rPr>
              <w:t xml:space="preserve"> Каждый учащийся в группе обсуждает, выполненную  инфографику и проводить  взаимооценивание по дескрипторам. </w:t>
            </w:r>
          </w:p>
          <w:p w:rsidR="00245B2A" w:rsidRDefault="006E5497">
            <w:pPr>
              <w:widowControl w:val="0"/>
              <w:rPr>
                <w:sz w:val="24"/>
                <w:szCs w:val="24"/>
              </w:rPr>
            </w:pPr>
            <w:r>
              <w:rPr>
                <w:sz w:val="24"/>
                <w:szCs w:val="24"/>
              </w:rPr>
              <w:t xml:space="preserve"> </w:t>
            </w:r>
            <w:r>
              <w:rPr>
                <w:b/>
                <w:sz w:val="24"/>
                <w:szCs w:val="24"/>
              </w:rPr>
              <w:t>Задание №2</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 xml:space="preserve">На основе предложенных образцов горных пород(1-2) опишите их свойства Обоснуйте свой ответ. Например, </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1.Название. - железная руда/магнетит</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2.Свойства:</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А) цвет - серый</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Б) агрегатное состояние- твердое</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В) прозрачность -нет</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Г) плотность – плотная, обладает сильными магнитными свойствам</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Д)водопроницаемость -нет</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3..Значение и применение.</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4.Условное обозначение на карте.</w:t>
            </w:r>
          </w:p>
          <w:p w:rsidR="00245B2A" w:rsidRDefault="006E5497">
            <w:pPr>
              <w:widowControl w:val="0"/>
              <w:rPr>
                <w:i/>
                <w:sz w:val="24"/>
                <w:szCs w:val="24"/>
              </w:rPr>
            </w:pPr>
            <w:r>
              <w:rPr>
                <w:i/>
                <w:sz w:val="24"/>
                <w:szCs w:val="24"/>
              </w:rPr>
              <w:t xml:space="preserve">Дескриптор, обучающийся </w:t>
            </w:r>
          </w:p>
          <w:p w:rsidR="00245B2A" w:rsidRDefault="006E5497">
            <w:pPr>
              <w:rPr>
                <w:sz w:val="24"/>
                <w:szCs w:val="24"/>
              </w:rPr>
            </w:pPr>
            <w:r>
              <w:rPr>
                <w:sz w:val="24"/>
                <w:szCs w:val="24"/>
              </w:rPr>
              <w:t xml:space="preserve">- </w:t>
            </w:r>
            <w:r>
              <w:rPr>
                <w:i/>
                <w:sz w:val="24"/>
                <w:szCs w:val="24"/>
              </w:rPr>
              <w:t>Определяет свойства горных пород и минералов</w:t>
            </w:r>
            <w:r>
              <w:rPr>
                <w:sz w:val="24"/>
                <w:szCs w:val="24"/>
              </w:rPr>
              <w:t xml:space="preserve"> </w:t>
            </w:r>
          </w:p>
          <w:p w:rsidR="00245B2A" w:rsidRDefault="006E5497">
            <w:pPr>
              <w:rPr>
                <w:sz w:val="24"/>
                <w:szCs w:val="24"/>
              </w:rPr>
            </w:pPr>
            <w:r>
              <w:rPr>
                <w:sz w:val="24"/>
                <w:szCs w:val="24"/>
              </w:rPr>
              <w:t>Каждый учащийся в паре обсуждает, выполненный  описание  и проводить  взаимооценивание по дескрипторам.</w:t>
            </w:r>
          </w:p>
          <w:p w:rsidR="00245B2A" w:rsidRDefault="006E5497">
            <w:pPr>
              <w:rPr>
                <w:sz w:val="24"/>
                <w:szCs w:val="24"/>
              </w:rPr>
            </w:pPr>
            <w:r>
              <w:rPr>
                <w:b/>
                <w:sz w:val="24"/>
                <w:szCs w:val="24"/>
              </w:rPr>
              <w:t>5. Закрепление</w:t>
            </w:r>
            <w:r>
              <w:rPr>
                <w:sz w:val="24"/>
                <w:szCs w:val="24"/>
              </w:rPr>
              <w:t>. Написать отзыв на работу соседа.</w:t>
            </w:r>
          </w:p>
          <w:p w:rsidR="00245B2A" w:rsidRDefault="006E5497">
            <w:pPr>
              <w:tabs>
                <w:tab w:val="left" w:pos="636"/>
              </w:tabs>
              <w:rPr>
                <w:sz w:val="24"/>
                <w:szCs w:val="24"/>
              </w:rPr>
            </w:pPr>
            <w:r>
              <w:rPr>
                <w:sz w:val="24"/>
                <w:szCs w:val="24"/>
              </w:rPr>
              <w:t>Указать два положительные стороны работы и рекомендации по дополнению.</w:t>
            </w:r>
          </w:p>
          <w:p w:rsidR="00245B2A" w:rsidRDefault="006E5497">
            <w:pPr>
              <w:rPr>
                <w:sz w:val="24"/>
                <w:szCs w:val="24"/>
              </w:rPr>
            </w:pPr>
            <w:r>
              <w:rPr>
                <w:b/>
                <w:sz w:val="24"/>
                <w:szCs w:val="24"/>
              </w:rPr>
              <w:t xml:space="preserve">Более способным учащимся </w:t>
            </w:r>
            <w:r>
              <w:rPr>
                <w:sz w:val="24"/>
                <w:szCs w:val="24"/>
              </w:rPr>
              <w:t>предлагатся самостоятельно написать отзыв на работы – 7 предложении</w:t>
            </w:r>
          </w:p>
          <w:p w:rsidR="00245B2A" w:rsidRDefault="006E5497">
            <w:pPr>
              <w:rPr>
                <w:sz w:val="24"/>
                <w:szCs w:val="24"/>
              </w:rPr>
            </w:pPr>
            <w:r>
              <w:rPr>
                <w:b/>
                <w:sz w:val="24"/>
                <w:szCs w:val="24"/>
              </w:rPr>
              <w:t>Менее способным учащимся</w:t>
            </w:r>
            <w:r>
              <w:rPr>
                <w:sz w:val="24"/>
                <w:szCs w:val="24"/>
              </w:rPr>
              <w:t xml:space="preserve"> оказывается помощь в виде вопросов и 3 предложения.</w:t>
            </w:r>
          </w:p>
          <w:p w:rsidR="00245B2A" w:rsidRDefault="006E5497">
            <w:pPr>
              <w:rPr>
                <w:sz w:val="24"/>
                <w:szCs w:val="24"/>
              </w:rPr>
            </w:pPr>
            <w:r>
              <w:rPr>
                <w:b/>
                <w:sz w:val="24"/>
                <w:szCs w:val="24"/>
              </w:rPr>
              <w:t>6. Оценивание уровня достижения учебной цели</w:t>
            </w:r>
            <w:r>
              <w:rPr>
                <w:sz w:val="24"/>
                <w:szCs w:val="24"/>
              </w:rPr>
              <w:t xml:space="preserve"> с помощью упражнения «Мой вопрос». Учащиеся записывают на стикере один вопрос, который для них остался непонятным по новой теме или интересный вопрос для одноклассников. По завершению задания организуется предоставление обратной связи по уровню ответов учащихся.</w:t>
            </w:r>
          </w:p>
        </w:tc>
        <w:tc>
          <w:tcPr>
            <w:tcW w:w="2693" w:type="dxa"/>
            <w:gridSpan w:val="2"/>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 xml:space="preserve"> Излагает свои мысли.</w:t>
            </w:r>
          </w:p>
          <w:p w:rsidR="00245B2A" w:rsidRDefault="006E5497">
            <w:pPr>
              <w:rPr>
                <w:sz w:val="24"/>
                <w:szCs w:val="24"/>
              </w:rPr>
            </w:pPr>
            <w:r>
              <w:rPr>
                <w:sz w:val="24"/>
                <w:szCs w:val="24"/>
              </w:rPr>
              <w:t xml:space="preserve">Каждая группа читает свой параграф, выбирает и предоставляет ключевую информацию </w:t>
            </w:r>
            <w:r>
              <w:rPr>
                <w:sz w:val="24"/>
                <w:szCs w:val="24"/>
              </w:rPr>
              <w:lastRenderedPageBreak/>
              <w:t xml:space="preserve">из изученного материала </w:t>
            </w:r>
          </w:p>
        </w:tc>
        <w:tc>
          <w:tcPr>
            <w:tcW w:w="1276" w:type="dxa"/>
          </w:tcPr>
          <w:p w:rsidR="00245B2A" w:rsidRDefault="006E5497">
            <w:pPr>
              <w:jc w:val="both"/>
              <w:rPr>
                <w:sz w:val="24"/>
                <w:szCs w:val="24"/>
              </w:rPr>
            </w:pPr>
            <w:r>
              <w:rPr>
                <w:sz w:val="24"/>
                <w:szCs w:val="24"/>
              </w:rPr>
              <w:lastRenderedPageBreak/>
              <w:t>Стратегия</w:t>
            </w:r>
          </w:p>
          <w:p w:rsidR="00245B2A" w:rsidRDefault="006E5497">
            <w:pPr>
              <w:jc w:val="both"/>
              <w:rPr>
                <w:sz w:val="24"/>
                <w:szCs w:val="24"/>
              </w:rPr>
            </w:pPr>
            <w:r>
              <w:rPr>
                <w:sz w:val="24"/>
                <w:szCs w:val="24"/>
              </w:rPr>
              <w:t>«Верно - не верно»</w:t>
            </w:r>
          </w:p>
        </w:tc>
        <w:tc>
          <w:tcPr>
            <w:tcW w:w="1276" w:type="dxa"/>
            <w:gridSpan w:val="2"/>
          </w:tcPr>
          <w:p w:rsidR="00245B2A" w:rsidRDefault="006E5497">
            <w:pPr>
              <w:rPr>
                <w:sz w:val="24"/>
                <w:szCs w:val="24"/>
              </w:rPr>
            </w:pPr>
            <w:r>
              <w:rPr>
                <w:sz w:val="24"/>
                <w:szCs w:val="24"/>
              </w:rPr>
              <w:t>Информационный материал для поиска информации.</w:t>
            </w:r>
          </w:p>
          <w:p w:rsidR="00245B2A" w:rsidRDefault="006E5497">
            <w:pPr>
              <w:rPr>
                <w:sz w:val="24"/>
                <w:szCs w:val="24"/>
              </w:rPr>
            </w:pPr>
            <w:r>
              <w:rPr>
                <w:sz w:val="24"/>
                <w:szCs w:val="24"/>
              </w:rPr>
              <w:t>Инфографика –</w:t>
            </w:r>
          </w:p>
          <w:p w:rsidR="00245B2A" w:rsidRDefault="006E5497">
            <w:pPr>
              <w:rPr>
                <w:sz w:val="24"/>
                <w:szCs w:val="24"/>
              </w:rPr>
            </w:pPr>
            <w:r>
              <w:rPr>
                <w:sz w:val="24"/>
                <w:szCs w:val="24"/>
              </w:rPr>
              <w:t xml:space="preserve">Колекция горных пород и </w:t>
            </w:r>
            <w:r>
              <w:rPr>
                <w:sz w:val="24"/>
                <w:szCs w:val="24"/>
              </w:rPr>
              <w:lastRenderedPageBreak/>
              <w:t>минералов</w:t>
            </w: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 xml:space="preserve">Тетрадь </w:t>
            </w:r>
          </w:p>
          <w:p w:rsidR="00245B2A" w:rsidRDefault="00245B2A">
            <w:pPr>
              <w:rPr>
                <w:sz w:val="24"/>
                <w:szCs w:val="24"/>
              </w:rPr>
            </w:pPr>
          </w:p>
          <w:p w:rsidR="00245B2A" w:rsidRDefault="00245B2A">
            <w:pPr>
              <w:rPr>
                <w:sz w:val="24"/>
                <w:szCs w:val="24"/>
              </w:rPr>
            </w:pPr>
          </w:p>
        </w:tc>
      </w:tr>
      <w:tr w:rsidR="00245B2A">
        <w:trPr>
          <w:gridAfter w:val="1"/>
          <w:wAfter w:w="520" w:type="dxa"/>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505" w:type="dxa"/>
            <w:gridSpan w:val="7"/>
            <w:vMerge/>
          </w:tcPr>
          <w:p w:rsidR="00245B2A" w:rsidRDefault="00245B2A">
            <w:pPr>
              <w:widowControl w:val="0"/>
              <w:pBdr>
                <w:top w:val="nil"/>
                <w:left w:val="nil"/>
                <w:bottom w:val="nil"/>
                <w:right w:val="nil"/>
                <w:between w:val="nil"/>
              </w:pBdr>
              <w:spacing w:line="276" w:lineRule="auto"/>
              <w:rPr>
                <w:sz w:val="24"/>
                <w:szCs w:val="24"/>
              </w:rPr>
            </w:pPr>
          </w:p>
        </w:tc>
        <w:tc>
          <w:tcPr>
            <w:tcW w:w="2693" w:type="dxa"/>
            <w:gridSpan w:val="2"/>
            <w:vMerge/>
          </w:tcPr>
          <w:p w:rsidR="00245B2A" w:rsidRDefault="00245B2A">
            <w:pPr>
              <w:widowControl w:val="0"/>
              <w:pBdr>
                <w:top w:val="nil"/>
                <w:left w:val="nil"/>
                <w:bottom w:val="nil"/>
                <w:right w:val="nil"/>
                <w:between w:val="nil"/>
              </w:pBdr>
              <w:spacing w:line="276" w:lineRule="auto"/>
              <w:rPr>
                <w:sz w:val="24"/>
                <w:szCs w:val="24"/>
              </w:rPr>
            </w:pPr>
          </w:p>
        </w:tc>
        <w:tc>
          <w:tcPr>
            <w:tcW w:w="1276"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276" w:type="dxa"/>
            <w:gridSpan w:val="2"/>
            <w:tcBorders>
              <w:bottom w:val="single" w:sz="4" w:space="0" w:color="000000"/>
            </w:tcBorders>
          </w:tcPr>
          <w:p w:rsidR="00245B2A" w:rsidRDefault="006E5497">
            <w:pPr>
              <w:rPr>
                <w:sz w:val="24"/>
                <w:szCs w:val="24"/>
              </w:rPr>
            </w:pPr>
            <w:r>
              <w:rPr>
                <w:sz w:val="24"/>
                <w:szCs w:val="24"/>
              </w:rPr>
              <w:t xml:space="preserve"> стикеры</w:t>
            </w:r>
          </w:p>
          <w:p w:rsidR="00245B2A" w:rsidRDefault="00245B2A">
            <w:pPr>
              <w:jc w:val="both"/>
              <w:rPr>
                <w:sz w:val="24"/>
                <w:szCs w:val="24"/>
              </w:rPr>
            </w:pPr>
          </w:p>
        </w:tc>
      </w:tr>
      <w:tr w:rsidR="00245B2A">
        <w:trPr>
          <w:gridAfter w:val="1"/>
          <w:wAfter w:w="520" w:type="dxa"/>
        </w:trPr>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505" w:type="dxa"/>
            <w:gridSpan w:val="7"/>
          </w:tcPr>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Рефлексия.Что я понял? Что узнал?</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Делая вывод возвращаемся к теме урока</w:t>
            </w:r>
          </w:p>
          <w:p w:rsidR="00245B2A" w:rsidRDefault="00245B2A">
            <w:pPr>
              <w:pBdr>
                <w:top w:val="nil"/>
                <w:left w:val="nil"/>
                <w:bottom w:val="nil"/>
                <w:right w:val="nil"/>
                <w:between w:val="nil"/>
              </w:pBdr>
              <w:rPr>
                <w:rFonts w:ascii="Calibri" w:eastAsia="Calibri" w:hAnsi="Calibri" w:cs="Calibri"/>
                <w:color w:val="000000"/>
                <w:sz w:val="24"/>
                <w:szCs w:val="24"/>
              </w:rPr>
            </w:pPr>
          </w:p>
        </w:tc>
        <w:tc>
          <w:tcPr>
            <w:tcW w:w="2693" w:type="dxa"/>
            <w:gridSpan w:val="2"/>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276"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276" w:type="dxa"/>
            <w:gridSpan w:val="2"/>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p w:rsidR="00245B2A" w:rsidRDefault="00245B2A">
            <w:pPr>
              <w:jc w:val="both"/>
              <w:rPr>
                <w:sz w:val="24"/>
                <w:szCs w:val="24"/>
              </w:rPr>
            </w:pPr>
          </w:p>
        </w:tc>
      </w:tr>
      <w:tr w:rsidR="00245B2A">
        <w:trPr>
          <w:trHeight w:val="108"/>
        </w:trPr>
        <w:tc>
          <w:tcPr>
            <w:tcW w:w="3686" w:type="dxa"/>
            <w:gridSpan w:val="4"/>
          </w:tcPr>
          <w:p w:rsidR="00245B2A" w:rsidRDefault="006E5497">
            <w:pPr>
              <w:rPr>
                <w:b/>
                <w:sz w:val="24"/>
                <w:szCs w:val="24"/>
              </w:rPr>
            </w:pPr>
            <w:r>
              <w:rPr>
                <w:b/>
                <w:color w:val="000000"/>
                <w:sz w:val="24"/>
                <w:szCs w:val="24"/>
                <w:highlight w:val="white"/>
              </w:rPr>
              <w:t>Раздел</w:t>
            </w:r>
          </w:p>
        </w:tc>
        <w:tc>
          <w:tcPr>
            <w:tcW w:w="12427" w:type="dxa"/>
            <w:gridSpan w:val="10"/>
          </w:tcPr>
          <w:p w:rsidR="00245B2A" w:rsidRDefault="00245B2A">
            <w:pPr>
              <w:jc w:val="center"/>
              <w:rPr>
                <w:b/>
                <w:sz w:val="24"/>
                <w:szCs w:val="24"/>
              </w:rPr>
            </w:pPr>
          </w:p>
        </w:tc>
      </w:tr>
      <w:tr w:rsidR="00245B2A">
        <w:trPr>
          <w:trHeight w:val="99"/>
        </w:trPr>
        <w:tc>
          <w:tcPr>
            <w:tcW w:w="3686" w:type="dxa"/>
            <w:gridSpan w:val="4"/>
          </w:tcPr>
          <w:p w:rsidR="00245B2A" w:rsidRDefault="006E5497">
            <w:pPr>
              <w:rPr>
                <w:b/>
                <w:sz w:val="24"/>
                <w:szCs w:val="24"/>
              </w:rPr>
            </w:pPr>
            <w:r>
              <w:rPr>
                <w:b/>
                <w:color w:val="000000"/>
                <w:sz w:val="24"/>
                <w:szCs w:val="24"/>
                <w:highlight w:val="white"/>
              </w:rPr>
              <w:t>ФИО педагога</w:t>
            </w:r>
          </w:p>
        </w:tc>
        <w:tc>
          <w:tcPr>
            <w:tcW w:w="12427" w:type="dxa"/>
            <w:gridSpan w:val="10"/>
          </w:tcPr>
          <w:p w:rsidR="00245B2A" w:rsidRDefault="00245B2A">
            <w:pPr>
              <w:jc w:val="center"/>
              <w:rPr>
                <w:b/>
                <w:sz w:val="24"/>
                <w:szCs w:val="24"/>
              </w:rPr>
            </w:pPr>
          </w:p>
        </w:tc>
      </w:tr>
      <w:tr w:rsidR="00245B2A">
        <w:trPr>
          <w:trHeight w:val="163"/>
        </w:trPr>
        <w:tc>
          <w:tcPr>
            <w:tcW w:w="3686" w:type="dxa"/>
            <w:gridSpan w:val="4"/>
          </w:tcPr>
          <w:p w:rsidR="00245B2A" w:rsidRDefault="006E5497">
            <w:pPr>
              <w:rPr>
                <w:b/>
                <w:sz w:val="24"/>
                <w:szCs w:val="24"/>
              </w:rPr>
            </w:pPr>
            <w:r>
              <w:rPr>
                <w:b/>
                <w:color w:val="000000"/>
                <w:sz w:val="24"/>
                <w:szCs w:val="24"/>
                <w:highlight w:val="white"/>
              </w:rPr>
              <w:t>Дата</w:t>
            </w:r>
          </w:p>
        </w:tc>
        <w:tc>
          <w:tcPr>
            <w:tcW w:w="12427" w:type="dxa"/>
            <w:gridSpan w:val="10"/>
          </w:tcPr>
          <w:p w:rsidR="00245B2A" w:rsidRDefault="00245B2A">
            <w:pPr>
              <w:jc w:val="center"/>
              <w:rPr>
                <w:b/>
                <w:sz w:val="24"/>
                <w:szCs w:val="24"/>
              </w:rPr>
            </w:pPr>
          </w:p>
        </w:tc>
      </w:tr>
      <w:tr w:rsidR="00245B2A">
        <w:trPr>
          <w:trHeight w:val="149"/>
        </w:trPr>
        <w:tc>
          <w:tcPr>
            <w:tcW w:w="3686" w:type="dxa"/>
            <w:gridSpan w:val="4"/>
          </w:tcPr>
          <w:p w:rsidR="00245B2A" w:rsidRDefault="006E5497">
            <w:pPr>
              <w:rPr>
                <w:b/>
                <w:sz w:val="24"/>
                <w:szCs w:val="24"/>
              </w:rPr>
            </w:pPr>
            <w:r>
              <w:rPr>
                <w:b/>
                <w:color w:val="000000"/>
                <w:sz w:val="24"/>
                <w:szCs w:val="24"/>
                <w:highlight w:val="white"/>
              </w:rPr>
              <w:t xml:space="preserve">Класс  </w:t>
            </w:r>
          </w:p>
        </w:tc>
        <w:tc>
          <w:tcPr>
            <w:tcW w:w="3569"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9"/>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686" w:type="dxa"/>
            <w:gridSpan w:val="4"/>
          </w:tcPr>
          <w:p w:rsidR="00245B2A" w:rsidRDefault="006E5497">
            <w:pPr>
              <w:rPr>
                <w:b/>
                <w:sz w:val="24"/>
                <w:szCs w:val="24"/>
              </w:rPr>
            </w:pPr>
            <w:r>
              <w:rPr>
                <w:b/>
                <w:color w:val="000000"/>
                <w:sz w:val="24"/>
                <w:szCs w:val="24"/>
                <w:highlight w:val="white"/>
              </w:rPr>
              <w:t>Тема урока</w:t>
            </w:r>
          </w:p>
        </w:tc>
        <w:tc>
          <w:tcPr>
            <w:tcW w:w="12427" w:type="dxa"/>
            <w:gridSpan w:val="10"/>
          </w:tcPr>
          <w:p w:rsidR="00245B2A" w:rsidRDefault="006E5497">
            <w:pPr>
              <w:jc w:val="center"/>
              <w:rPr>
                <w:b/>
                <w:color w:val="000000"/>
                <w:sz w:val="24"/>
                <w:szCs w:val="24"/>
              </w:rPr>
            </w:pPr>
            <w:r>
              <w:rPr>
                <w:sz w:val="24"/>
                <w:szCs w:val="24"/>
              </w:rPr>
              <w:t>Определение возраста горных пород</w:t>
            </w:r>
          </w:p>
        </w:tc>
      </w:tr>
      <w:tr w:rsidR="00245B2A">
        <w:trPr>
          <w:trHeight w:val="185"/>
        </w:trPr>
        <w:tc>
          <w:tcPr>
            <w:tcW w:w="3686" w:type="dxa"/>
            <w:gridSpan w:val="4"/>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2427" w:type="dxa"/>
            <w:gridSpan w:val="10"/>
          </w:tcPr>
          <w:p w:rsidR="00245B2A" w:rsidRDefault="006E5497">
            <w:pPr>
              <w:jc w:val="both"/>
              <w:rPr>
                <w:sz w:val="24"/>
                <w:szCs w:val="24"/>
              </w:rPr>
            </w:pPr>
            <w:r>
              <w:rPr>
                <w:sz w:val="24"/>
                <w:szCs w:val="24"/>
              </w:rPr>
              <w:t>8.3.1.8 - объясняет методы определения возраста горных пород</w:t>
            </w:r>
          </w:p>
        </w:tc>
      </w:tr>
      <w:tr w:rsidR="00245B2A">
        <w:trPr>
          <w:trHeight w:val="353"/>
        </w:trPr>
        <w:tc>
          <w:tcPr>
            <w:tcW w:w="3686" w:type="dxa"/>
            <w:gridSpan w:val="4"/>
          </w:tcPr>
          <w:p w:rsidR="00245B2A" w:rsidRDefault="006E5497">
            <w:pPr>
              <w:rPr>
                <w:b/>
                <w:color w:val="000000"/>
                <w:sz w:val="24"/>
                <w:szCs w:val="24"/>
              </w:rPr>
            </w:pPr>
            <w:r>
              <w:rPr>
                <w:b/>
                <w:color w:val="000000"/>
                <w:sz w:val="24"/>
                <w:szCs w:val="24"/>
              </w:rPr>
              <w:t>Цель урока</w:t>
            </w:r>
          </w:p>
        </w:tc>
        <w:tc>
          <w:tcPr>
            <w:tcW w:w="12427" w:type="dxa"/>
            <w:gridSpan w:val="10"/>
          </w:tcPr>
          <w:p w:rsidR="00245B2A" w:rsidRDefault="006E5497">
            <w:pPr>
              <w:jc w:val="both"/>
              <w:rPr>
                <w:sz w:val="24"/>
                <w:szCs w:val="24"/>
              </w:rPr>
            </w:pPr>
            <w:r>
              <w:rPr>
                <w:sz w:val="24"/>
                <w:szCs w:val="24"/>
              </w:rPr>
              <w:t>объяснить методы определения возраста горных пород</w:t>
            </w:r>
          </w:p>
          <w:p w:rsidR="00245B2A" w:rsidRDefault="006E5497">
            <w:pPr>
              <w:widowControl w:val="0"/>
              <w:tabs>
                <w:tab w:val="left" w:pos="624"/>
              </w:tabs>
              <w:jc w:val="both"/>
              <w:rPr>
                <w:b/>
                <w:sz w:val="24"/>
                <w:szCs w:val="24"/>
              </w:rPr>
            </w:pPr>
            <w:r>
              <w:rPr>
                <w:sz w:val="24"/>
                <w:szCs w:val="24"/>
              </w:rPr>
              <w:t xml:space="preserve">анализировать  важность  определения возраста горных пород для человечества </w:t>
            </w:r>
          </w:p>
        </w:tc>
      </w:tr>
      <w:tr w:rsidR="00245B2A">
        <w:trPr>
          <w:trHeight w:val="266"/>
        </w:trPr>
        <w:tc>
          <w:tcPr>
            <w:tcW w:w="3686" w:type="dxa"/>
            <w:gridSpan w:val="4"/>
          </w:tcPr>
          <w:p w:rsidR="00245B2A" w:rsidRDefault="006E5497">
            <w:pPr>
              <w:ind w:left="-468" w:firstLine="468"/>
              <w:rPr>
                <w:b/>
                <w:sz w:val="24"/>
                <w:szCs w:val="24"/>
              </w:rPr>
            </w:pPr>
            <w:r>
              <w:rPr>
                <w:b/>
                <w:sz w:val="24"/>
                <w:szCs w:val="24"/>
              </w:rPr>
              <w:t>Критерии успеха</w:t>
            </w:r>
          </w:p>
        </w:tc>
        <w:tc>
          <w:tcPr>
            <w:tcW w:w="12427" w:type="dxa"/>
            <w:gridSpan w:val="10"/>
            <w:shd w:val="clear" w:color="auto" w:fill="auto"/>
          </w:tcPr>
          <w:p w:rsidR="00245B2A" w:rsidRDefault="006E5497">
            <w:pPr>
              <w:jc w:val="both"/>
              <w:rPr>
                <w:sz w:val="24"/>
                <w:szCs w:val="24"/>
              </w:rPr>
            </w:pPr>
            <w:r>
              <w:rPr>
                <w:sz w:val="24"/>
                <w:szCs w:val="24"/>
              </w:rPr>
              <w:t>Объясняет  методы определения возраста горных пород</w:t>
            </w:r>
          </w:p>
          <w:p w:rsidR="00245B2A" w:rsidRDefault="006E5497">
            <w:pPr>
              <w:jc w:val="both"/>
              <w:rPr>
                <w:sz w:val="24"/>
                <w:szCs w:val="24"/>
              </w:rPr>
            </w:pPr>
            <w:r>
              <w:rPr>
                <w:sz w:val="24"/>
                <w:szCs w:val="24"/>
              </w:rPr>
              <w:t>Сравнивает методы определения возраста горных пород</w:t>
            </w:r>
          </w:p>
          <w:p w:rsidR="00245B2A" w:rsidRDefault="006E5497">
            <w:pPr>
              <w:jc w:val="both"/>
              <w:rPr>
                <w:sz w:val="24"/>
                <w:szCs w:val="24"/>
              </w:rPr>
            </w:pPr>
            <w:r>
              <w:rPr>
                <w:sz w:val="24"/>
                <w:szCs w:val="24"/>
              </w:rPr>
              <w:t>Анализирует важность определения возраста горных пород для человечества</w:t>
            </w:r>
          </w:p>
        </w:tc>
      </w:tr>
      <w:tr w:rsidR="00245B2A">
        <w:trPr>
          <w:trHeight w:val="272"/>
        </w:trPr>
        <w:tc>
          <w:tcPr>
            <w:tcW w:w="16113" w:type="dxa"/>
            <w:gridSpan w:val="14"/>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2079" w:type="dxa"/>
            <w:gridSpan w:val="2"/>
          </w:tcPr>
          <w:p w:rsidR="00245B2A" w:rsidRDefault="006E5497">
            <w:pPr>
              <w:jc w:val="center"/>
              <w:rPr>
                <w:b/>
                <w:sz w:val="24"/>
                <w:szCs w:val="24"/>
              </w:rPr>
            </w:pPr>
            <w:r>
              <w:rPr>
                <w:b/>
                <w:sz w:val="24"/>
                <w:szCs w:val="24"/>
              </w:rPr>
              <w:t>Этапы урока</w:t>
            </w:r>
          </w:p>
        </w:tc>
        <w:tc>
          <w:tcPr>
            <w:tcW w:w="8222" w:type="dxa"/>
            <w:gridSpan w:val="5"/>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268"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gridSpan w:val="3"/>
          </w:tcPr>
          <w:p w:rsidR="00245B2A" w:rsidRDefault="006E5497">
            <w:pPr>
              <w:jc w:val="center"/>
              <w:rPr>
                <w:b/>
                <w:sz w:val="24"/>
                <w:szCs w:val="24"/>
              </w:rPr>
            </w:pPr>
            <w:r>
              <w:rPr>
                <w:b/>
                <w:sz w:val="24"/>
                <w:szCs w:val="24"/>
              </w:rPr>
              <w:t xml:space="preserve">Оценивание </w:t>
            </w:r>
          </w:p>
        </w:tc>
        <w:tc>
          <w:tcPr>
            <w:tcW w:w="1701" w:type="dxa"/>
            <w:gridSpan w:val="2"/>
          </w:tcPr>
          <w:p w:rsidR="00245B2A" w:rsidRDefault="006E5497">
            <w:pPr>
              <w:jc w:val="center"/>
              <w:rPr>
                <w:b/>
                <w:sz w:val="24"/>
                <w:szCs w:val="24"/>
              </w:rPr>
            </w:pPr>
            <w:r>
              <w:rPr>
                <w:b/>
                <w:sz w:val="24"/>
                <w:szCs w:val="24"/>
              </w:rPr>
              <w:t>Ресурсы</w:t>
            </w:r>
          </w:p>
        </w:tc>
      </w:tr>
      <w:tr w:rsidR="00245B2A">
        <w:trPr>
          <w:trHeight w:val="560"/>
        </w:trPr>
        <w:tc>
          <w:tcPr>
            <w:tcW w:w="2079" w:type="dxa"/>
            <w:gridSpan w:val="2"/>
          </w:tcPr>
          <w:p w:rsidR="00245B2A" w:rsidRDefault="00245B2A">
            <w:pPr>
              <w:rPr>
                <w:sz w:val="24"/>
                <w:szCs w:val="24"/>
              </w:rPr>
            </w:pPr>
          </w:p>
        </w:tc>
        <w:tc>
          <w:tcPr>
            <w:tcW w:w="8222" w:type="dxa"/>
            <w:gridSpan w:val="5"/>
          </w:tcPr>
          <w:p w:rsidR="00245B2A" w:rsidRDefault="006E5497">
            <w:pPr>
              <w:numPr>
                <w:ilvl w:val="0"/>
                <w:numId w:val="100"/>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b/>
                <w:color w:val="000000"/>
                <w:sz w:val="24"/>
                <w:szCs w:val="24"/>
              </w:rPr>
              <w:t xml:space="preserve">Вызов </w:t>
            </w:r>
          </w:p>
          <w:p w:rsidR="00245B2A" w:rsidRDefault="006E5497">
            <w:pPr>
              <w:numPr>
                <w:ilvl w:val="0"/>
                <w:numId w:val="99"/>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 xml:space="preserve"> сколько лет нашей планете?(4,5-5 млрд.лет)</w:t>
            </w:r>
          </w:p>
          <w:p w:rsidR="00245B2A" w:rsidRDefault="006E5497">
            <w:pPr>
              <w:numPr>
                <w:ilvl w:val="0"/>
                <w:numId w:val="98"/>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Как мы узнали возраст Земли?</w:t>
            </w:r>
          </w:p>
          <w:p w:rsidR="00245B2A" w:rsidRDefault="006E5497">
            <w:pPr>
              <w:numPr>
                <w:ilvl w:val="0"/>
                <w:numId w:val="98"/>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А сколько лет той местности/ равнине, где мы живем?</w:t>
            </w:r>
          </w:p>
          <w:p w:rsidR="00245B2A" w:rsidRDefault="006E5497">
            <w:pPr>
              <w:numPr>
                <w:ilvl w:val="0"/>
                <w:numId w:val="98"/>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Как можно это узнать?</w:t>
            </w:r>
          </w:p>
          <w:p w:rsidR="00245B2A" w:rsidRDefault="006E5497">
            <w:pPr>
              <w:numPr>
                <w:ilvl w:val="0"/>
                <w:numId w:val="98"/>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Какие знания нужны для этого?</w:t>
            </w:r>
          </w:p>
          <w:p w:rsidR="00245B2A" w:rsidRDefault="006E5497">
            <w:pPr>
              <w:numPr>
                <w:ilvl w:val="0"/>
                <w:numId w:val="98"/>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А есть ли в атласе карта, которая нам поможет ответить?</w:t>
            </w:r>
          </w:p>
          <w:p w:rsidR="00245B2A" w:rsidRDefault="006E5497">
            <w:pPr>
              <w:numPr>
                <w:ilvl w:val="0"/>
                <w:numId w:val="98"/>
              </w:numPr>
              <w:pBdr>
                <w:top w:val="nil"/>
                <w:left w:val="nil"/>
                <w:bottom w:val="nil"/>
                <w:right w:val="nil"/>
                <w:between w:val="nil"/>
              </w:pBdr>
              <w:spacing w:after="200"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Как называется эта карта?</w:t>
            </w:r>
          </w:p>
          <w:p w:rsidR="00245B2A" w:rsidRDefault="006E5497">
            <w:pPr>
              <w:ind w:left="360"/>
              <w:jc w:val="both"/>
              <w:rPr>
                <w:sz w:val="24"/>
                <w:szCs w:val="24"/>
              </w:rPr>
            </w:pPr>
            <w:r>
              <w:rPr>
                <w:sz w:val="24"/>
                <w:szCs w:val="24"/>
              </w:rPr>
              <w:lastRenderedPageBreak/>
              <w:t>Учитель дает обратную связь учащимся, и уточняет или дополняет их ответы.</w:t>
            </w:r>
          </w:p>
          <w:p w:rsidR="00245B2A" w:rsidRDefault="006E5497">
            <w:pPr>
              <w:rPr>
                <w:b/>
                <w:sz w:val="24"/>
                <w:szCs w:val="24"/>
              </w:rPr>
            </w:pPr>
            <w:r>
              <w:rPr>
                <w:b/>
                <w:sz w:val="24"/>
                <w:szCs w:val="24"/>
              </w:rPr>
              <w:t>2. Целепологание.</w:t>
            </w:r>
            <w:r>
              <w:rPr>
                <w:sz w:val="24"/>
                <w:szCs w:val="24"/>
              </w:rPr>
              <w:t xml:space="preserve"> Совместно с учащимися определяются темы и цели урока:</w:t>
            </w:r>
            <w:r>
              <w:rPr>
                <w:b/>
                <w:sz w:val="24"/>
                <w:szCs w:val="24"/>
              </w:rPr>
              <w:t xml:space="preserve"> </w:t>
            </w:r>
          </w:p>
          <w:p w:rsidR="00245B2A" w:rsidRDefault="006E5497">
            <w:pPr>
              <w:jc w:val="both"/>
              <w:rPr>
                <w:sz w:val="24"/>
                <w:szCs w:val="24"/>
              </w:rPr>
            </w:pPr>
            <w:r>
              <w:rPr>
                <w:sz w:val="24"/>
                <w:szCs w:val="24"/>
              </w:rPr>
              <w:t>- объяснить методы определения возраста горных пород</w:t>
            </w:r>
          </w:p>
          <w:p w:rsidR="00245B2A" w:rsidRDefault="006E5497">
            <w:pPr>
              <w:widowControl w:val="0"/>
              <w:jc w:val="both"/>
              <w:rPr>
                <w:sz w:val="24"/>
                <w:szCs w:val="24"/>
              </w:rPr>
            </w:pPr>
            <w:r>
              <w:rPr>
                <w:sz w:val="24"/>
                <w:szCs w:val="24"/>
              </w:rPr>
              <w:t xml:space="preserve">- анализировать  важность  определения возраста горных пород для человечества </w:t>
            </w:r>
          </w:p>
        </w:tc>
        <w:tc>
          <w:tcPr>
            <w:tcW w:w="2268" w:type="dxa"/>
            <w:gridSpan w:val="2"/>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843" w:type="dxa"/>
            <w:gridSpan w:val="3"/>
          </w:tcPr>
          <w:p w:rsidR="00245B2A" w:rsidRDefault="00245B2A">
            <w:pPr>
              <w:jc w:val="both"/>
              <w:rPr>
                <w:sz w:val="24"/>
                <w:szCs w:val="24"/>
              </w:rPr>
            </w:pPr>
          </w:p>
          <w:p w:rsidR="00245B2A" w:rsidRDefault="00245B2A">
            <w:pPr>
              <w:jc w:val="both"/>
              <w:rPr>
                <w:sz w:val="24"/>
                <w:szCs w:val="24"/>
              </w:rPr>
            </w:pPr>
          </w:p>
        </w:tc>
        <w:tc>
          <w:tcPr>
            <w:tcW w:w="1701" w:type="dxa"/>
            <w:gridSpan w:val="2"/>
          </w:tcPr>
          <w:p w:rsidR="00245B2A" w:rsidRDefault="006E5497">
            <w:pPr>
              <w:jc w:val="both"/>
              <w:rPr>
                <w:sz w:val="24"/>
                <w:szCs w:val="24"/>
              </w:rPr>
            </w:pPr>
            <w:r>
              <w:rPr>
                <w:sz w:val="24"/>
                <w:szCs w:val="24"/>
              </w:rPr>
              <w:t>видеоролик</w:t>
            </w:r>
          </w:p>
          <w:p w:rsidR="00245B2A" w:rsidRDefault="00245B2A">
            <w:pPr>
              <w:jc w:val="both"/>
              <w:rPr>
                <w:sz w:val="24"/>
                <w:szCs w:val="24"/>
              </w:rPr>
            </w:pPr>
          </w:p>
          <w:p w:rsidR="00245B2A" w:rsidRDefault="006E5497">
            <w:pPr>
              <w:jc w:val="both"/>
              <w:rPr>
                <w:sz w:val="24"/>
                <w:szCs w:val="24"/>
              </w:rPr>
            </w:pPr>
            <w:r>
              <w:rPr>
                <w:sz w:val="24"/>
                <w:szCs w:val="24"/>
              </w:rPr>
              <w:t>Картинки</w:t>
            </w:r>
          </w:p>
          <w:p w:rsidR="00245B2A" w:rsidRDefault="00245B2A">
            <w:pPr>
              <w:jc w:val="both"/>
              <w:rPr>
                <w:sz w:val="24"/>
                <w:szCs w:val="24"/>
              </w:rPr>
            </w:pPr>
          </w:p>
        </w:tc>
      </w:tr>
      <w:tr w:rsidR="00245B2A">
        <w:trPr>
          <w:trHeight w:val="420"/>
        </w:trPr>
        <w:tc>
          <w:tcPr>
            <w:tcW w:w="2079" w:type="dxa"/>
            <w:gridSpan w:val="2"/>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222" w:type="dxa"/>
            <w:gridSpan w:val="5"/>
          </w:tcPr>
          <w:p w:rsidR="00245B2A" w:rsidRDefault="006E5497">
            <w:pPr>
              <w:widowControl w:val="0"/>
              <w:jc w:val="both"/>
              <w:rPr>
                <w:sz w:val="24"/>
                <w:szCs w:val="24"/>
              </w:rPr>
            </w:pPr>
            <w:r>
              <w:rPr>
                <w:b/>
                <w:sz w:val="24"/>
                <w:szCs w:val="24"/>
              </w:rPr>
              <w:t xml:space="preserve">  3.</w:t>
            </w:r>
            <w:r>
              <w:rPr>
                <w:sz w:val="24"/>
                <w:szCs w:val="24"/>
              </w:rPr>
              <w:t xml:space="preserve">Учитель  знакомит учащихся с содержанием формативного задания, и просит  обратить внимание на критерии  оценивания. </w:t>
            </w:r>
          </w:p>
          <w:p w:rsidR="00245B2A" w:rsidRDefault="006E5497">
            <w:pPr>
              <w:widowControl w:val="0"/>
              <w:rPr>
                <w:sz w:val="24"/>
                <w:szCs w:val="24"/>
              </w:rPr>
            </w:pPr>
            <w:r>
              <w:rPr>
                <w:b/>
                <w:sz w:val="24"/>
                <w:szCs w:val="24"/>
              </w:rPr>
              <w:t>(П)</w:t>
            </w:r>
            <w:r>
              <w:rPr>
                <w:sz w:val="24"/>
                <w:szCs w:val="24"/>
              </w:rPr>
              <w:t xml:space="preserve"> З</w:t>
            </w:r>
            <w:r>
              <w:rPr>
                <w:b/>
                <w:sz w:val="24"/>
                <w:szCs w:val="24"/>
              </w:rPr>
              <w:t>адание №1</w:t>
            </w:r>
            <w:r>
              <w:rPr>
                <w:sz w:val="24"/>
                <w:szCs w:val="24"/>
              </w:rPr>
              <w:t xml:space="preserve">.     </w:t>
            </w:r>
          </w:p>
          <w:p w:rsidR="00245B2A" w:rsidRDefault="006E5497">
            <w:pPr>
              <w:widowControl w:val="0"/>
              <w:numPr>
                <w:ilvl w:val="0"/>
                <w:numId w:val="42"/>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Используя  предложенный текст представьте содержание материала в виде схемы или таблицы.</w:t>
            </w:r>
          </w:p>
          <w:p w:rsidR="00245B2A" w:rsidRDefault="006E5497">
            <w:pPr>
              <w:widowControl w:val="0"/>
              <w:numPr>
                <w:ilvl w:val="0"/>
                <w:numId w:val="42"/>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Определите,   какие методы определения возраста горных пород дают более точный ответ. </w:t>
            </w:r>
          </w:p>
          <w:p w:rsidR="00245B2A" w:rsidRDefault="006E5497">
            <w:pPr>
              <w:widowControl w:val="0"/>
              <w:rPr>
                <w:i/>
                <w:sz w:val="24"/>
                <w:szCs w:val="24"/>
              </w:rPr>
            </w:pPr>
            <w:r>
              <w:rPr>
                <w:b/>
                <w:i/>
                <w:sz w:val="24"/>
                <w:szCs w:val="24"/>
              </w:rPr>
              <w:t>Дескриптор,</w:t>
            </w:r>
            <w:r>
              <w:rPr>
                <w:i/>
                <w:sz w:val="24"/>
                <w:szCs w:val="24"/>
              </w:rPr>
              <w:t xml:space="preserve"> обучающийся</w:t>
            </w:r>
          </w:p>
          <w:p w:rsidR="00245B2A" w:rsidRDefault="006E5497">
            <w:pPr>
              <w:numPr>
                <w:ilvl w:val="0"/>
                <w:numId w:val="93"/>
              </w:numPr>
              <w:pBdr>
                <w:top w:val="nil"/>
                <w:left w:val="nil"/>
                <w:bottom w:val="nil"/>
                <w:right w:val="nil"/>
                <w:between w:val="nil"/>
              </w:pBdr>
              <w:spacing w:line="276" w:lineRule="auto"/>
              <w:jc w:val="both"/>
              <w:rPr>
                <w:rFonts w:ascii="Calibri" w:eastAsia="Calibri" w:hAnsi="Calibri" w:cs="Calibri"/>
                <w:i/>
                <w:color w:val="000000"/>
                <w:sz w:val="24"/>
                <w:szCs w:val="24"/>
              </w:rPr>
            </w:pPr>
            <w:r>
              <w:rPr>
                <w:rFonts w:ascii="Calibri" w:eastAsia="Calibri" w:hAnsi="Calibri" w:cs="Calibri"/>
                <w:i/>
                <w:color w:val="000000"/>
                <w:sz w:val="24"/>
                <w:szCs w:val="24"/>
              </w:rPr>
              <w:t xml:space="preserve">представляет методы определения возраста горных пород в графичеком виде </w:t>
            </w:r>
          </w:p>
          <w:p w:rsidR="00245B2A" w:rsidRDefault="006E5497">
            <w:pPr>
              <w:numPr>
                <w:ilvl w:val="0"/>
                <w:numId w:val="93"/>
              </w:numPr>
              <w:pBdr>
                <w:top w:val="nil"/>
                <w:left w:val="nil"/>
                <w:bottom w:val="nil"/>
                <w:right w:val="nil"/>
                <w:between w:val="nil"/>
              </w:pBdr>
              <w:spacing w:line="276" w:lineRule="auto"/>
              <w:jc w:val="both"/>
              <w:rPr>
                <w:rFonts w:ascii="Calibri" w:eastAsia="Calibri" w:hAnsi="Calibri" w:cs="Calibri"/>
                <w:i/>
                <w:color w:val="000000"/>
                <w:sz w:val="24"/>
                <w:szCs w:val="24"/>
              </w:rPr>
            </w:pPr>
            <w:r>
              <w:rPr>
                <w:rFonts w:ascii="Calibri" w:eastAsia="Calibri" w:hAnsi="Calibri" w:cs="Calibri"/>
                <w:i/>
                <w:color w:val="000000"/>
                <w:sz w:val="24"/>
                <w:szCs w:val="24"/>
              </w:rPr>
              <w:t>Сравнивает методы определения возраста горных пород</w:t>
            </w:r>
          </w:p>
          <w:p w:rsidR="00245B2A" w:rsidRDefault="006E5497">
            <w:pPr>
              <w:numPr>
                <w:ilvl w:val="0"/>
                <w:numId w:val="93"/>
              </w:numPr>
              <w:pBdr>
                <w:top w:val="nil"/>
                <w:left w:val="nil"/>
                <w:bottom w:val="nil"/>
                <w:right w:val="nil"/>
                <w:between w:val="nil"/>
              </w:pBdr>
              <w:spacing w:after="200" w:line="276" w:lineRule="auto"/>
              <w:jc w:val="both"/>
              <w:rPr>
                <w:rFonts w:ascii="Calibri" w:eastAsia="Calibri" w:hAnsi="Calibri" w:cs="Calibri"/>
                <w:i/>
                <w:color w:val="000000"/>
                <w:sz w:val="24"/>
                <w:szCs w:val="24"/>
              </w:rPr>
            </w:pPr>
            <w:r>
              <w:rPr>
                <w:rFonts w:ascii="Calibri" w:eastAsia="Calibri" w:hAnsi="Calibri" w:cs="Calibri"/>
                <w:i/>
                <w:color w:val="000000"/>
                <w:sz w:val="24"/>
                <w:szCs w:val="24"/>
              </w:rPr>
              <w:t>На основе сравнения делает выводы</w:t>
            </w:r>
          </w:p>
          <w:p w:rsidR="00245B2A" w:rsidRDefault="006E5497">
            <w:pPr>
              <w:widowControl w:val="0"/>
              <w:jc w:val="both"/>
              <w:rPr>
                <w:sz w:val="24"/>
                <w:szCs w:val="24"/>
              </w:rPr>
            </w:pPr>
            <w:r>
              <w:rPr>
                <w:b/>
                <w:sz w:val="24"/>
                <w:szCs w:val="24"/>
              </w:rPr>
              <w:t>(П)</w:t>
            </w:r>
            <w:r>
              <w:rPr>
                <w:sz w:val="24"/>
                <w:szCs w:val="24"/>
              </w:rPr>
              <w:t xml:space="preserve"> Каждый учащийся в паре обсуждает, выполненную  работу и проводить  взаимооценивание по дескрипторам. </w:t>
            </w:r>
          </w:p>
          <w:p w:rsidR="00245B2A" w:rsidRDefault="006E5497">
            <w:pPr>
              <w:widowControl w:val="0"/>
              <w:rPr>
                <w:sz w:val="24"/>
                <w:szCs w:val="24"/>
              </w:rPr>
            </w:pPr>
            <w:r>
              <w:rPr>
                <w:b/>
                <w:sz w:val="24"/>
                <w:szCs w:val="24"/>
              </w:rPr>
              <w:t>(Г)</w:t>
            </w:r>
            <w:r>
              <w:rPr>
                <w:sz w:val="24"/>
                <w:szCs w:val="24"/>
              </w:rPr>
              <w:t xml:space="preserve"> </w:t>
            </w:r>
            <w:r>
              <w:rPr>
                <w:b/>
                <w:sz w:val="24"/>
                <w:szCs w:val="24"/>
              </w:rPr>
              <w:t>Задание №2 .</w:t>
            </w:r>
            <w:r>
              <w:rPr>
                <w:sz w:val="24"/>
                <w:szCs w:val="24"/>
              </w:rPr>
              <w:t xml:space="preserve">Творческое </w:t>
            </w:r>
            <w:r>
              <w:rPr>
                <w:b/>
                <w:sz w:val="24"/>
                <w:szCs w:val="24"/>
              </w:rPr>
              <w:t xml:space="preserve">. </w:t>
            </w:r>
            <w:r>
              <w:rPr>
                <w:sz w:val="24"/>
                <w:szCs w:val="24"/>
              </w:rPr>
              <w:t>Учитель просит учащихся объединиться в  группы по 4 человек.</w:t>
            </w:r>
          </w:p>
          <w:p w:rsidR="00245B2A" w:rsidRDefault="006E5497">
            <w:pPr>
              <w:widowControl w:val="0"/>
              <w:rPr>
                <w:sz w:val="24"/>
                <w:szCs w:val="24"/>
              </w:rPr>
            </w:pPr>
            <w:r>
              <w:rPr>
                <w:sz w:val="24"/>
                <w:szCs w:val="24"/>
              </w:rPr>
              <w:t xml:space="preserve">- Напишите статью / сценарий  об одном  методе ( по выбору, но  можно все три метода) </w:t>
            </w:r>
          </w:p>
          <w:p w:rsidR="00245B2A" w:rsidRDefault="006E5497">
            <w:pPr>
              <w:widowControl w:val="0"/>
              <w:rPr>
                <w:sz w:val="24"/>
                <w:szCs w:val="24"/>
              </w:rPr>
            </w:pPr>
            <w:r>
              <w:rPr>
                <w:sz w:val="24"/>
                <w:szCs w:val="24"/>
              </w:rPr>
              <w:t>для журнала, радиожурнала, телепередачи или сайта «Почемучки» или «Хочу все знать» или  «Юный геолог»</w:t>
            </w:r>
          </w:p>
          <w:p w:rsidR="00245B2A" w:rsidRDefault="006E5497">
            <w:pPr>
              <w:widowControl w:val="0"/>
              <w:rPr>
                <w:i/>
                <w:sz w:val="24"/>
                <w:szCs w:val="24"/>
              </w:rPr>
            </w:pPr>
            <w:r>
              <w:rPr>
                <w:b/>
                <w:i/>
                <w:sz w:val="24"/>
                <w:szCs w:val="24"/>
              </w:rPr>
              <w:t>Дескриптор,</w:t>
            </w:r>
            <w:r>
              <w:rPr>
                <w:i/>
                <w:sz w:val="24"/>
                <w:szCs w:val="24"/>
              </w:rPr>
              <w:t xml:space="preserve"> обучающийся </w:t>
            </w:r>
          </w:p>
          <w:p w:rsidR="00245B2A" w:rsidRDefault="006E5497">
            <w:pPr>
              <w:numPr>
                <w:ilvl w:val="0"/>
                <w:numId w:val="34"/>
              </w:numPr>
              <w:pBdr>
                <w:top w:val="nil"/>
                <w:left w:val="nil"/>
                <w:bottom w:val="nil"/>
                <w:right w:val="nil"/>
                <w:between w:val="nil"/>
              </w:pBdr>
              <w:shd w:val="clear" w:color="auto" w:fill="FFFFFF"/>
              <w:jc w:val="both"/>
              <w:rPr>
                <w:i/>
                <w:color w:val="000000"/>
                <w:sz w:val="24"/>
                <w:szCs w:val="24"/>
              </w:rPr>
            </w:pPr>
            <w:r>
              <w:rPr>
                <w:i/>
                <w:color w:val="000000"/>
                <w:sz w:val="24"/>
                <w:szCs w:val="24"/>
              </w:rPr>
              <w:t>Пишет статью/ сценарий  о методе определения возраста горных пород доступно и понятно для своей аудитории;</w:t>
            </w:r>
          </w:p>
          <w:p w:rsidR="00245B2A" w:rsidRDefault="006E5497">
            <w:pPr>
              <w:numPr>
                <w:ilvl w:val="0"/>
                <w:numId w:val="34"/>
              </w:numPr>
              <w:pBdr>
                <w:top w:val="nil"/>
                <w:left w:val="nil"/>
                <w:bottom w:val="nil"/>
                <w:right w:val="nil"/>
                <w:between w:val="nil"/>
              </w:pBdr>
              <w:shd w:val="clear" w:color="auto" w:fill="FFFFFF"/>
              <w:jc w:val="both"/>
            </w:pPr>
            <w:r>
              <w:rPr>
                <w:i/>
                <w:color w:val="000000"/>
                <w:sz w:val="24"/>
                <w:szCs w:val="24"/>
              </w:rPr>
              <w:t>объясняет  почемучкам важность определения возраста горных пород</w:t>
            </w:r>
            <w:r>
              <w:rPr>
                <w:color w:val="000000"/>
                <w:sz w:val="24"/>
                <w:szCs w:val="24"/>
              </w:rPr>
              <w:t>.</w:t>
            </w:r>
          </w:p>
          <w:p w:rsidR="00245B2A" w:rsidRDefault="006E5497">
            <w:pPr>
              <w:rPr>
                <w:sz w:val="24"/>
                <w:szCs w:val="24"/>
              </w:rPr>
            </w:pPr>
            <w:r>
              <w:rPr>
                <w:sz w:val="24"/>
                <w:szCs w:val="24"/>
              </w:rPr>
              <w:t xml:space="preserve">После завершения работы группы презентует свою статью классу по методу  «Галерея» - все двигаясь по часовой стрелке знакомятся с работами других групп и с помощью стикеров голосуют за лучшую статью. </w:t>
            </w:r>
          </w:p>
          <w:p w:rsidR="00245B2A" w:rsidRDefault="006E5497">
            <w:pPr>
              <w:widowControl w:val="0"/>
              <w:jc w:val="both"/>
              <w:rPr>
                <w:sz w:val="24"/>
                <w:szCs w:val="24"/>
              </w:rPr>
            </w:pPr>
            <w:r>
              <w:rPr>
                <w:sz w:val="24"/>
                <w:szCs w:val="24"/>
              </w:rPr>
              <w:t xml:space="preserve"> </w:t>
            </w:r>
            <w:r>
              <w:rPr>
                <w:b/>
                <w:sz w:val="24"/>
                <w:szCs w:val="24"/>
              </w:rPr>
              <w:t>4. Закрепление</w:t>
            </w:r>
            <w:r>
              <w:rPr>
                <w:sz w:val="24"/>
                <w:szCs w:val="24"/>
              </w:rPr>
              <w:t xml:space="preserve">. Обоснуйте  значимость методов определения возраста </w:t>
            </w:r>
            <w:r>
              <w:rPr>
                <w:sz w:val="24"/>
                <w:szCs w:val="24"/>
              </w:rPr>
              <w:lastRenderedPageBreak/>
              <w:t>горных пород  для человечества.</w:t>
            </w:r>
          </w:p>
          <w:p w:rsidR="00245B2A" w:rsidRDefault="006E5497">
            <w:pPr>
              <w:rPr>
                <w:sz w:val="24"/>
                <w:szCs w:val="24"/>
              </w:rPr>
            </w:pPr>
            <w:r>
              <w:rPr>
                <w:b/>
                <w:sz w:val="24"/>
                <w:szCs w:val="24"/>
              </w:rPr>
              <w:t xml:space="preserve">Более способным учащимся </w:t>
            </w:r>
            <w:r>
              <w:rPr>
                <w:sz w:val="24"/>
                <w:szCs w:val="24"/>
              </w:rPr>
              <w:t>задание предлагается представить графически причинно-следственную связь всех тем по разделу.  Учащиеся самостоятельно выполняют задание.</w:t>
            </w:r>
          </w:p>
          <w:p w:rsidR="00245B2A" w:rsidRDefault="006E5497">
            <w:pPr>
              <w:rPr>
                <w:sz w:val="24"/>
                <w:szCs w:val="24"/>
              </w:rPr>
            </w:pPr>
            <w:r>
              <w:rPr>
                <w:b/>
                <w:sz w:val="24"/>
                <w:szCs w:val="24"/>
              </w:rPr>
              <w:t>Менее способным учащимся</w:t>
            </w:r>
            <w:r>
              <w:rPr>
                <w:sz w:val="24"/>
                <w:szCs w:val="24"/>
              </w:rPr>
              <w:t xml:space="preserve"> оказывается помощь в виде направляющих вопросов.</w:t>
            </w:r>
          </w:p>
          <w:p w:rsidR="00245B2A" w:rsidRDefault="006E5497">
            <w:pPr>
              <w:rPr>
                <w:sz w:val="24"/>
                <w:szCs w:val="24"/>
              </w:rPr>
            </w:pPr>
            <w:r>
              <w:rPr>
                <w:b/>
                <w:sz w:val="24"/>
                <w:szCs w:val="24"/>
              </w:rPr>
              <w:t>5. Оценивание уровня достижения учебной цели</w:t>
            </w:r>
            <w:r>
              <w:rPr>
                <w:sz w:val="24"/>
                <w:szCs w:val="24"/>
              </w:rPr>
              <w:t xml:space="preserve"> с помощью упражнения «Это интересно/ не интересно». Учащиеся записывают на стикере что его больше заинтересовало или не было интересно. По завершению задания организуется предоставление обратной связи по уровню ответов учащихся.</w:t>
            </w:r>
          </w:p>
        </w:tc>
        <w:tc>
          <w:tcPr>
            <w:tcW w:w="2268" w:type="dxa"/>
            <w:gridSpan w:val="2"/>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 Излагают свои мысли.</w:t>
            </w:r>
          </w:p>
          <w:p w:rsidR="00245B2A" w:rsidRDefault="00245B2A">
            <w:pPr>
              <w:rPr>
                <w:sz w:val="24"/>
                <w:szCs w:val="24"/>
              </w:rPr>
            </w:pPr>
          </w:p>
        </w:tc>
        <w:tc>
          <w:tcPr>
            <w:tcW w:w="1843" w:type="dxa"/>
            <w:gridSpan w:val="3"/>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gridSpan w:val="2"/>
          </w:tcPr>
          <w:p w:rsidR="00245B2A" w:rsidRDefault="00245B2A">
            <w:pPr>
              <w:ind w:right="268"/>
              <w:rPr>
                <w:sz w:val="24"/>
                <w:szCs w:val="24"/>
              </w:rPr>
            </w:pPr>
          </w:p>
          <w:p w:rsidR="00245B2A" w:rsidRDefault="00245B2A">
            <w:pPr>
              <w:ind w:right="268"/>
              <w:rPr>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Предметные</w:t>
            </w: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и сюжетные картинки</w:t>
            </w: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по теме урока</w:t>
            </w: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Учебник</w:t>
            </w: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Тетрадь ученик</w:t>
            </w:r>
          </w:p>
          <w:p w:rsidR="00245B2A" w:rsidRDefault="00245B2A">
            <w:pPr>
              <w:widowControl w:val="0"/>
              <w:jc w:val="both"/>
              <w:rPr>
                <w:sz w:val="24"/>
                <w:szCs w:val="24"/>
              </w:rPr>
            </w:pPr>
          </w:p>
          <w:p w:rsidR="00245B2A" w:rsidRDefault="00245B2A">
            <w:pPr>
              <w:widowControl w:val="0"/>
              <w:jc w:val="both"/>
              <w:rPr>
                <w:sz w:val="24"/>
                <w:szCs w:val="24"/>
              </w:rPr>
            </w:pPr>
          </w:p>
        </w:tc>
      </w:tr>
      <w:tr w:rsidR="00245B2A">
        <w:tc>
          <w:tcPr>
            <w:tcW w:w="2079" w:type="dxa"/>
            <w:gridSpan w:val="2"/>
          </w:tcPr>
          <w:p w:rsidR="00245B2A" w:rsidRDefault="006E5497">
            <w:pPr>
              <w:rPr>
                <w:b/>
                <w:sz w:val="24"/>
                <w:szCs w:val="24"/>
              </w:rPr>
            </w:pPr>
            <w:r>
              <w:rPr>
                <w:b/>
                <w:sz w:val="24"/>
                <w:szCs w:val="24"/>
              </w:rPr>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222" w:type="dxa"/>
            <w:gridSpan w:val="5"/>
          </w:tcPr>
          <w:p w:rsidR="00245B2A" w:rsidRDefault="006E5497">
            <w:pPr>
              <w:widowControl w:val="0"/>
              <w:jc w:val="both"/>
              <w:rPr>
                <w:b/>
                <w:sz w:val="24"/>
                <w:szCs w:val="24"/>
              </w:rPr>
            </w:pPr>
            <w:r>
              <w:rPr>
                <w:b/>
                <w:sz w:val="24"/>
                <w:szCs w:val="24"/>
              </w:rPr>
              <w:t>Итог урока</w:t>
            </w:r>
          </w:p>
          <w:p w:rsidR="00245B2A" w:rsidRDefault="006E5497">
            <w:pPr>
              <w:widowControl w:val="0"/>
              <w:jc w:val="both"/>
              <w:rPr>
                <w:b/>
                <w:sz w:val="24"/>
                <w:szCs w:val="24"/>
              </w:rPr>
            </w:pPr>
            <w:r>
              <w:rPr>
                <w:b/>
                <w:sz w:val="24"/>
                <w:szCs w:val="24"/>
              </w:rPr>
              <w:t xml:space="preserve">   Приём «Толстые и тонкие вопросы»</w:t>
            </w:r>
          </w:p>
          <w:p w:rsidR="00245B2A" w:rsidRDefault="006E5497">
            <w:pPr>
              <w:widowControl w:val="0"/>
              <w:jc w:val="both"/>
              <w:rPr>
                <w:sz w:val="24"/>
                <w:szCs w:val="24"/>
              </w:rPr>
            </w:pPr>
            <w:r>
              <w:rPr>
                <w:sz w:val="24"/>
                <w:szCs w:val="24"/>
              </w:rPr>
              <w:t xml:space="preserve">Составить по два вопроса в группах по теме урока </w:t>
            </w:r>
          </w:p>
          <w:p w:rsidR="00245B2A" w:rsidRDefault="006E5497">
            <w:pPr>
              <w:widowControl w:val="0"/>
              <w:jc w:val="both"/>
              <w:rPr>
                <w:sz w:val="24"/>
                <w:szCs w:val="24"/>
              </w:rPr>
            </w:pPr>
            <w:r>
              <w:rPr>
                <w:sz w:val="24"/>
                <w:szCs w:val="24"/>
              </w:rPr>
              <w:t xml:space="preserve">   Обратная связь : ученик -учитель</w:t>
            </w:r>
          </w:p>
          <w:p w:rsidR="00245B2A" w:rsidRDefault="006E5497">
            <w:pPr>
              <w:jc w:val="both"/>
              <w:rPr>
                <w:b/>
                <w:i/>
                <w:sz w:val="24"/>
                <w:szCs w:val="24"/>
              </w:rPr>
            </w:pPr>
            <w:r>
              <w:rPr>
                <w:b/>
                <w:sz w:val="24"/>
                <w:szCs w:val="24"/>
              </w:rPr>
              <w:t>«Лесенка успеха».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Учащиеся на ступеньках лесенки отмечают,  как усвоили материал урока по критериям урока </w:t>
            </w:r>
          </w:p>
          <w:p w:rsidR="00245B2A" w:rsidRDefault="006E5497">
            <w:pPr>
              <w:tabs>
                <w:tab w:val="left" w:pos="3568"/>
              </w:tabs>
              <w:rPr>
                <w:sz w:val="24"/>
                <w:szCs w:val="24"/>
              </w:rPr>
            </w:pPr>
            <w:r>
              <w:rPr>
                <w:sz w:val="24"/>
                <w:szCs w:val="24"/>
              </w:rPr>
              <w:t xml:space="preserve">Нижняя ступенька - не понял, вторая ступенька- требуется небольшая помощь, верхняя ступенька – хорошо усвоил материал и работу может выполнить самостоятельно. </w:t>
            </w:r>
          </w:p>
          <w:p w:rsidR="00245B2A" w:rsidRDefault="006E5497">
            <w:pPr>
              <w:tabs>
                <w:tab w:val="left" w:pos="3568"/>
              </w:tabs>
              <w:rPr>
                <w:sz w:val="24"/>
                <w:szCs w:val="24"/>
              </w:rPr>
            </w:pPr>
            <w:r>
              <w:rPr>
                <w:sz w:val="24"/>
                <w:szCs w:val="24"/>
              </w:rPr>
              <w:t xml:space="preserve"> </w:t>
            </w:r>
            <w:r>
              <w:rPr>
                <w:b/>
                <w:sz w:val="24"/>
                <w:szCs w:val="24"/>
              </w:rPr>
              <w:t>( Обратная связь)</w:t>
            </w:r>
          </w:p>
        </w:tc>
        <w:tc>
          <w:tcPr>
            <w:tcW w:w="2268" w:type="dxa"/>
            <w:gridSpan w:val="2"/>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gridSpan w:val="3"/>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gridSpan w:val="2"/>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9"/>
        <w:tblW w:w="15451"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8"/>
        <w:gridCol w:w="1701"/>
        <w:gridCol w:w="4022"/>
        <w:gridCol w:w="1931"/>
        <w:gridCol w:w="2410"/>
        <w:gridCol w:w="1417"/>
        <w:gridCol w:w="2552"/>
      </w:tblGrid>
      <w:tr w:rsidR="00245B2A">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022"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pBdr>
                <w:top w:val="nil"/>
                <w:left w:val="nil"/>
                <w:bottom w:val="nil"/>
                <w:right w:val="nil"/>
                <w:between w:val="nil"/>
              </w:pBdr>
              <w:spacing w:after="0"/>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000000"/>
                <w:sz w:val="24"/>
                <w:szCs w:val="24"/>
              </w:rPr>
              <w:t>Геологическое летоисчисление и геохронологическая таблица</w:t>
            </w:r>
          </w:p>
        </w:tc>
      </w:tr>
      <w:tr w:rsidR="00245B2A">
        <w:trPr>
          <w:trHeight w:val="126"/>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8.3.1.9 - на основе анализа геологического летоисчисления и геохронологической таблицы выделяет крупные этапы и события в формировании земной коры и развитии жизни</w:t>
            </w:r>
          </w:p>
        </w:tc>
      </w:tr>
      <w:tr w:rsidR="00245B2A">
        <w:trPr>
          <w:trHeight w:val="135"/>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объяснять методы определения возраста горных пород</w:t>
            </w:r>
          </w:p>
          <w:p w:rsidR="00245B2A" w:rsidRDefault="006E5497">
            <w:pPr>
              <w:widowControl w:val="0"/>
              <w:tabs>
                <w:tab w:val="left" w:pos="624"/>
              </w:tabs>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на основе анализа геологического летоисчисления и геохронологической таблицы выделять крупные этапы и события в фор-мировании земной коры и развитии жизни</w:t>
            </w:r>
          </w:p>
        </w:tc>
      </w:tr>
      <w:tr w:rsidR="00245B2A">
        <w:trPr>
          <w:trHeight w:val="408"/>
        </w:trPr>
        <w:tc>
          <w:tcPr>
            <w:tcW w:w="311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233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Анализ и синтез:</w:t>
            </w:r>
            <w:r>
              <w:rPr>
                <w:rFonts w:ascii="Times New Roman" w:eastAsia="Times New Roman" w:hAnsi="Times New Roman" w:cs="Times New Roman"/>
                <w:sz w:val="24"/>
                <w:szCs w:val="24"/>
              </w:rPr>
              <w:t xml:space="preserve"> объясняет методы определения возраста горных пород;выделяет крупные этапы и события в фор-мировании земной коры и развитии жизни </w:t>
            </w:r>
          </w:p>
        </w:tc>
      </w:tr>
      <w:tr w:rsidR="00245B2A">
        <w:trPr>
          <w:trHeight w:val="543"/>
        </w:trPr>
        <w:tc>
          <w:tcPr>
            <w:tcW w:w="15451"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ind w:left="20" w:right="10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Организационный момент. Приветствует учеников, </w:t>
            </w:r>
            <w:r>
              <w:rPr>
                <w:rFonts w:ascii="Times New Roman" w:eastAsia="Times New Roman" w:hAnsi="Times New Roman" w:cs="Times New Roman"/>
                <w:sz w:val="24"/>
                <w:szCs w:val="24"/>
              </w:rPr>
              <w:t xml:space="preserve">проверяет готовность к уроку, желает  успеха. </w:t>
            </w:r>
            <w:r>
              <w:rPr>
                <w:rFonts w:ascii="Times New Roman" w:eastAsia="Times New Roman" w:hAnsi="Times New Roman" w:cs="Times New Roman"/>
                <w:b/>
                <w:sz w:val="24"/>
                <w:szCs w:val="24"/>
              </w:rPr>
              <w:t>Для создания психологической атмосферы проводит игру «Рисунок на спине».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Целепологание.</w:t>
            </w:r>
            <w:r>
              <w:rPr>
                <w:rFonts w:ascii="Times New Roman" w:eastAsia="Times New Roman" w:hAnsi="Times New Roman" w:cs="Times New Roman"/>
                <w:sz w:val="24"/>
                <w:szCs w:val="24"/>
              </w:rPr>
              <w:t xml:space="preserve"> Совместно с учащимися определяются цели урока:</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на основе анализа геологического летоисчисления и </w:t>
            </w:r>
            <w:r>
              <w:rPr>
                <w:rFonts w:ascii="Times New Roman" w:eastAsia="Times New Roman" w:hAnsi="Times New Roman" w:cs="Times New Roman"/>
                <w:sz w:val="24"/>
                <w:szCs w:val="24"/>
              </w:rPr>
              <w:lastRenderedPageBreak/>
              <w:t>геохронологической таблицы выделяет крупные этапы и события в формировании земной коры и развитии жизни.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Обсуждение критерия оценивания.</w:t>
            </w:r>
          </w:p>
          <w:p w:rsidR="00245B2A" w:rsidRDefault="00245B2A">
            <w:pPr>
              <w:pBdr>
                <w:top w:val="nil"/>
                <w:left w:val="nil"/>
                <w:bottom w:val="nil"/>
                <w:right w:val="nil"/>
                <w:between w:val="nil"/>
              </w:pBdr>
              <w:spacing w:after="0"/>
              <w:rPr>
                <w:rFonts w:ascii="Times New Roman" w:eastAsia="Times New Roman" w:hAnsi="Times New Roman" w:cs="Times New Roman"/>
                <w:color w:val="000000"/>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Организуют рабочее место.</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Настраиваются на урок.</w:t>
            </w: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Карточки с заданиями, для стартера.</w:t>
            </w:r>
          </w:p>
          <w:p w:rsidR="00245B2A" w:rsidRDefault="00245B2A">
            <w:pPr>
              <w:widowControl w:val="0"/>
              <w:spacing w:after="0"/>
              <w:rPr>
                <w:rFonts w:ascii="Times New Roman" w:eastAsia="Times New Roman" w:hAnsi="Times New Roman" w:cs="Times New Roman"/>
                <w:sz w:val="24"/>
                <w:szCs w:val="24"/>
              </w:rPr>
            </w:pPr>
          </w:p>
          <w:p w:rsidR="00245B2A" w:rsidRDefault="00245B2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Активизация знаний. Групповая работа.</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Заранее подготовьте разрезанные карточки с названиями эр и периодов и кратким описанием основных событий. Раздайте ученикам и предложите составить геохронологическую таблицу. Для проверки можно вывести на интерактивную доску геохронологическую таблицу. </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Вопросы:</w:t>
            </w:r>
            <w:r>
              <w:rPr>
                <w:rFonts w:ascii="Times New Roman" w:eastAsia="Times New Roman" w:hAnsi="Times New Roman" w:cs="Times New Roman"/>
                <w:sz w:val="24"/>
                <w:szCs w:val="24"/>
              </w:rPr>
              <w:t xml:space="preserve"> Какую информацию можно получить из геохронологической таблицы?</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Определите взаимосвязь между земной корой и развитием жизни. </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Проанализируйте  крупные периоды в истории развитии Земли установите связь с современными процессами. </w:t>
            </w:r>
          </w:p>
          <w:p w:rsidR="00245B2A" w:rsidRDefault="006E5497">
            <w:pPr>
              <w:shd w:val="clear" w:color="auto" w:fill="FFFFFF"/>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Взаимооценивание.</w:t>
            </w:r>
          </w:p>
          <w:p w:rsidR="00245B2A" w:rsidRDefault="006E5497">
            <w:pPr>
              <w:shd w:val="clear" w:color="auto" w:fill="FFFFFF"/>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текстом.</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 Как определяют абсолютный возраст горных пород? </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Б) Почему это метод считается наиболее точным при определении возраста горных пород?</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Исходя из достижений современных технологий, предложите свой метод определения возраста горных пород. </w:t>
            </w:r>
          </w:p>
          <w:p w:rsidR="00245B2A" w:rsidRDefault="006E54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Расположите показанные на рисунке слои горных пород в порядке увеличения их возраста (от самого молодого до самого древнего). Запишите в ответе получившуюся последовательность букв.</w:t>
            </w:r>
          </w:p>
          <w:p w:rsidR="00245B2A" w:rsidRDefault="006E54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inline distT="0" distB="0" distL="0" distR="0">
                      <wp:extent cx="314325" cy="314325"/>
                      <wp:effectExtent l="0" t="0" r="0" b="0"/>
                      <wp:docPr id="35876" name="Прямоугольник 35876"/>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id="Прямоугольник 35876" o:spid="_x0000_s1036"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R0v8wEAAKIDAAAOAAAAZHJzL2Uyb0RvYy54bWysU82O0zAQviPxDpbvNEm77XarpivEqghp&#10;BZUWHsB1nMZS/MPYbdIbElckHoGH4IL42WdI34ixU7YFboiLOzOefvPN5y/z61bVZCfASaNzmg1S&#10;SoTmppB6k9M3r5dPppQ4z3TBaqNFTvfC0evF40fzxs7E0FSmLgQQBNFu1ticVt7bWZI4XgnF3MBY&#10;ofGyNKCYxxQ2SQGsQXRVJ8M0nSSNgcKC4cI5rN70l3QR8ctScP+qLJ3wpM4pcvPxhHiuw5ks5my2&#10;AWYryY802D+wUExqHPoAdcM8I1uQf0EpycE4U/oBNyoxZSm5iDvgNln6xzZ3FbMi7oLiOPsgk/t/&#10;sPzlbgVEFjkdjaeXE0o0U/hM3afDu8PH7nt3f3jffe7uu2+HD92P7kv3lfR9qFtj3Qz/fmdXcMwc&#10;hkGEtgQVfnE90uZ0nF2NJimqv8cpk+FliKPuovWEY8MovZiGex4a+hjvkxOQBeefC6NICHIK+KxR&#10;bba7db5v/dUS5mqzlHUdR9T6twJihkoSuPdsQ+TbdRs1yCKxUFqbYo/COMuXEmfeMudXDNAaGSUN&#10;2iWn7u2WgaCkfqHxPa6yi+EY/XWewHmyPk+Y5pVBF3IPlPTJMx9d2bN9uvWmlHGzE5kjbTRC1OZo&#10;2uC08zx2nT6txU8AAAD//wMAUEsDBBQABgAIAAAAIQCBnKbF1gAAAAMBAAAPAAAAZHJzL2Rvd25y&#10;ZXYueG1sTI9BT8MwDIXvSPyHyEjcWEo1JlaaToDgACfW8QPcxjQVjVOabCv/HgMHuPjJetZ7n8vN&#10;7Ad1oCn2gQ1cLjJQxG2wPXcGXnePF9egYkK2OAQmA58UYVOdnpRY2HDkLR3q1CkJ4VigAZfSWGgd&#10;W0ce4yKMxOK9hcljknXqtJ3wKOF+0HmWrbTHnqXB4Uj3jtr3eu8NvCwD5Q95vKs7v3Zzs3t++sCV&#10;Medn8+0NqERz+juGb3xBh0qYmrBnG9VgQB5JP1O85foKVPOruir1f/bqCwAA//8DAFBLAQItABQA&#10;BgAIAAAAIQC2gziS/gAAAOEBAAATAAAAAAAAAAAAAAAAAAAAAABbQ29udGVudF9UeXBlc10ueG1s&#10;UEsBAi0AFAAGAAgAAAAhADj9If/WAAAAlAEAAAsAAAAAAAAAAAAAAAAALwEAAF9yZWxzLy5yZWxz&#10;UEsBAi0AFAAGAAgAAAAhAKxVHS/zAQAAogMAAA4AAAAAAAAAAAAAAAAALgIAAGRycy9lMm9Eb2Mu&#10;eG1sUEsBAi0AFAAGAAgAAAAhAIGcpsXWAAAAAwEAAA8AAAAAAAAAAAAAAAAATQQAAGRycy9kb3du&#10;cmV2LnhtbFBLBQYAAAAABAAEAPMAAABQBQAAAAA=&#10;" filled="f" stroked="f">
                      <v:textbox inset="2.53958mm,2.53958mm,2.53958mm,2.53958mm">
                        <w:txbxContent>
                          <w:p w:rsidR="00D0231A" w:rsidRDefault="00D0231A">
                            <w:pPr>
                              <w:spacing w:after="0" w:line="240" w:lineRule="auto"/>
                              <w:textDirection w:val="btLr"/>
                            </w:pPr>
                          </w:p>
                        </w:txbxContent>
                      </v:textbox>
                      <w10:anchorlock/>
                    </v:rect>
                  </w:pict>
                </mc:Fallback>
              </mc:AlternateContent>
            </w:r>
            <w:r>
              <w:rPr>
                <w:rFonts w:ascii="Times New Roman" w:eastAsia="Times New Roman" w:hAnsi="Times New Roman" w:cs="Times New Roman"/>
                <w:noProof/>
                <w:color w:val="000000"/>
                <w:sz w:val="24"/>
                <w:szCs w:val="24"/>
              </w:rPr>
              <mc:AlternateContent>
                <mc:Choice Requires="wps">
                  <w:drawing>
                    <wp:inline distT="0" distB="0" distL="0" distR="0">
                      <wp:extent cx="314325" cy="314325"/>
                      <wp:effectExtent l="0" t="0" r="0" b="0"/>
                      <wp:docPr id="35874" name="Прямоугольник 35874"/>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id="Прямоугольник 35874" o:spid="_x0000_s1037"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fad8wEAAKIDAAAOAAAAZHJzL2Uyb0RvYy54bWysU0uOEzEQ3SNxB8t70t35TaaVzggxCkIa&#10;QaSZOYDjttOW2h9sJ93ZIbFF4ggcgg3iM2fo3IiyO0wC7BAbp6pcefXq+fX8qpU12jHrhFYFzgYp&#10;RkxRXQq1KfD93fLZDCPniSpJrRUr8J45fLV4+mTemJwNdaXrklkEIMrljSlw5b3Jk8TRikniBtow&#10;BZdcW0k8pHaTlJY0gC7rZJim06TRtjRWU+YcVK/7S7yI+Jwz6t9w7phHdYGBm4+njec6nMliTvKN&#10;JaYS9EiD/AMLSYSCoY9Q18QTtLXiLygpqNVOcz+gWiaac0FZ3AG2ydI/trmtiGFxFxDHmUeZ3P+D&#10;pa93K4tEWeDRZHYxxkgRCc/UfTq8O3zsvncPh/fd5+6h+3b40P3ovnRfUd8HujXG5fD3W7Oyx8xB&#10;GERouZXhF9ZDbYEn2eVomoL6e5gyHV6EOOrOWo8oNIzS8Szc09DQx3CfnICMdf4l0xKFoMAWnjWq&#10;TXY3zvetv1rCXKWXoq7jiFr9VgDMUEkC955tiHy7bqMGWRaIhdJal3sQxhm6FDDzhji/IhaskWHU&#10;gF0K7N5uiWUY1a8UvMdlNh5OwF/niT1P1ucJUbTS4ELqLUZ98sJHV/Zsn2+95iJudiJzpA1GiNoc&#10;TRucdp7HrtOntfgJAAD//wMAUEsDBBQABgAIAAAAIQCBnKbF1gAAAAMBAAAPAAAAZHJzL2Rvd25y&#10;ZXYueG1sTI9BT8MwDIXvSPyHyEjcWEo1JlaaToDgACfW8QPcxjQVjVOabCv/HgMHuPjJetZ7n8vN&#10;7Ad1oCn2gQ1cLjJQxG2wPXcGXnePF9egYkK2OAQmA58UYVOdnpRY2HDkLR3q1CkJ4VigAZfSWGgd&#10;W0ce4yKMxOK9hcljknXqtJ3wKOF+0HmWrbTHnqXB4Uj3jtr3eu8NvCwD5Q95vKs7v3Zzs3t++sCV&#10;Medn8+0NqERz+juGb3xBh0qYmrBnG9VgQB5JP1O85foKVPOruir1f/bqCwAA//8DAFBLAQItABQA&#10;BgAIAAAAIQC2gziS/gAAAOEBAAATAAAAAAAAAAAAAAAAAAAAAABbQ29udGVudF9UeXBlc10ueG1s&#10;UEsBAi0AFAAGAAgAAAAhADj9If/WAAAAlAEAAAsAAAAAAAAAAAAAAAAALwEAAF9yZWxzLy5yZWxz&#10;UEsBAi0AFAAGAAgAAAAhAHc19p3zAQAAogMAAA4AAAAAAAAAAAAAAAAALgIAAGRycy9lMm9Eb2Mu&#10;eG1sUEsBAi0AFAAGAAgAAAAhAIGcpsXWAAAAAwEAAA8AAAAAAAAAAAAAAAAATQQAAGRycy9kb3du&#10;cmV2LnhtbFBLBQYAAAAABAAEAPMAAABQBQAAAAA=&#10;" filled="f" stroked="f">
                      <v:textbox inset="2.53958mm,2.53958mm,2.53958mm,2.53958mm">
                        <w:txbxContent>
                          <w:p w:rsidR="00D0231A" w:rsidRDefault="00D0231A">
                            <w:pPr>
                              <w:spacing w:after="0" w:line="240" w:lineRule="auto"/>
                              <w:textDirection w:val="btLr"/>
                            </w:pPr>
                          </w:p>
                        </w:txbxContent>
                      </v:textbox>
                      <w10:anchorlock/>
                    </v:rect>
                  </w:pict>
                </mc:Fallback>
              </mc:AlternateContent>
            </w:r>
            <w:r>
              <w:rPr>
                <w:rFonts w:ascii="Times New Roman" w:eastAsia="Times New Roman" w:hAnsi="Times New Roman" w:cs="Times New Roman"/>
                <w:noProof/>
                <w:color w:val="000000"/>
                <w:sz w:val="24"/>
                <w:szCs w:val="24"/>
              </w:rPr>
              <w:drawing>
                <wp:inline distT="0" distB="0" distL="0" distR="0">
                  <wp:extent cx="3454281" cy="1657350"/>
                  <wp:effectExtent l="0" t="0" r="0" b="0"/>
                  <wp:docPr id="35936" name="image46.png" descr="C:\Users\alenova_b.pvl\Desktop\get_file.png"/>
                  <wp:cNvGraphicFramePr/>
                  <a:graphic xmlns:a="http://schemas.openxmlformats.org/drawingml/2006/main">
                    <a:graphicData uri="http://schemas.openxmlformats.org/drawingml/2006/picture">
                      <pic:pic xmlns:pic="http://schemas.openxmlformats.org/drawingml/2006/picture">
                        <pic:nvPicPr>
                          <pic:cNvPr id="0" name="image46.png" descr="C:\Users\alenova_b.pvl\Desktop\get_file.png"/>
                          <pic:cNvPicPr preferRelativeResize="0"/>
                        </pic:nvPicPr>
                        <pic:blipFill>
                          <a:blip r:embed="rId169"/>
                          <a:srcRect/>
                          <a:stretch>
                            <a:fillRect/>
                          </a:stretch>
                        </pic:blipFill>
                        <pic:spPr>
                          <a:xfrm>
                            <a:off x="0" y="0"/>
                            <a:ext cx="3454281" cy="1657350"/>
                          </a:xfrm>
                          <a:prstGeom prst="rect">
                            <a:avLst/>
                          </a:prstGeom>
                          <a:ln/>
                        </pic:spPr>
                      </pic:pic>
                    </a:graphicData>
                  </a:graphic>
                </wp:inline>
              </w:drawing>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w:t>
            </w:r>
            <w:r>
              <w:rPr>
                <w:rFonts w:ascii="Times New Roman" w:eastAsia="Times New Roman" w:hAnsi="Times New Roman" w:cs="Times New Roman"/>
                <w:b/>
                <w:sz w:val="24"/>
                <w:szCs w:val="24"/>
              </w:rPr>
              <w:t>адание №1</w:t>
            </w:r>
            <w:r>
              <w:rPr>
                <w:rFonts w:ascii="Times New Roman" w:eastAsia="Times New Roman" w:hAnsi="Times New Roman" w:cs="Times New Roman"/>
                <w:sz w:val="24"/>
                <w:szCs w:val="24"/>
              </w:rPr>
              <w:t xml:space="preserve">.Работа с текстами.     </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Вспомните метод «Лента времени» (Лента времени- графическое </w:t>
            </w:r>
            <w:r>
              <w:rPr>
                <w:rFonts w:ascii="Times New Roman" w:eastAsia="Times New Roman" w:hAnsi="Times New Roman" w:cs="Times New Roman"/>
                <w:sz w:val="24"/>
                <w:szCs w:val="24"/>
              </w:rPr>
              <w:lastRenderedPageBreak/>
              <w:t xml:space="preserve">представление последовательности событий, прямая линия, на которой отмечают в определенной последовательности разные годы. Ленту времени используют для того, чтобы представить ход времени и очередность событий)  и   представьте историю формировании земной коры и развитии жизни </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Определите,  на какие крупные этапы  разделилась история формировании земной коры и развитии жизни </w:t>
            </w:r>
          </w:p>
          <w:p w:rsidR="00245B2A" w:rsidRDefault="006E5497">
            <w:pPr>
              <w:widowControl w:val="0"/>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Дескриптор, обучающийся</w:t>
            </w:r>
          </w:p>
          <w:p w:rsidR="00245B2A" w:rsidRDefault="006E5497">
            <w:pPr>
              <w:widowControl w:val="0"/>
              <w:numPr>
                <w:ilvl w:val="0"/>
                <w:numId w:val="34"/>
              </w:num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представит  историю формирования земной коры и развития жизни  в виде  в «ленты времени»; </w:t>
            </w:r>
          </w:p>
          <w:p w:rsidR="00245B2A" w:rsidRDefault="006E5497">
            <w:pPr>
              <w:numPr>
                <w:ilvl w:val="0"/>
                <w:numId w:val="3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i/>
                <w:color w:val="222222"/>
                <w:sz w:val="24"/>
                <w:szCs w:val="24"/>
              </w:rPr>
            </w:pPr>
            <w:r>
              <w:rPr>
                <w:rFonts w:ascii="Times New Roman" w:eastAsia="Times New Roman" w:hAnsi="Times New Roman" w:cs="Times New Roman"/>
                <w:i/>
                <w:color w:val="222222"/>
                <w:sz w:val="24"/>
                <w:szCs w:val="24"/>
              </w:rPr>
              <w:t xml:space="preserve">определяет,  на какие крупные этапы разделилась история формирования земной коры и развития жизни. </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Каждый учащийся в паре обсуждает, выполненную  «ленту времени» и проводить  взаимооценивание по дескрипторам. </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Задание №2.   </w:t>
            </w:r>
          </w:p>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основе предложенного текста №2,  представьте анализ геохронологической таблицы. Обоснуйте свой ответ. </w:t>
            </w:r>
          </w:p>
          <w:p w:rsidR="00245B2A" w:rsidRDefault="00245B2A">
            <w:pPr>
              <w:widowControl w:val="0"/>
              <w:spacing w:after="0"/>
              <w:rPr>
                <w:rFonts w:ascii="Times New Roman" w:eastAsia="Times New Roman" w:hAnsi="Times New Roman" w:cs="Times New Roman"/>
                <w:i/>
                <w:sz w:val="24"/>
                <w:szCs w:val="24"/>
              </w:rPr>
            </w:pPr>
          </w:p>
          <w:p w:rsidR="00245B2A" w:rsidRDefault="006E5497">
            <w:pPr>
              <w:widowControl w:val="0"/>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Дескриптор, обучающийся </w:t>
            </w:r>
          </w:p>
          <w:p w:rsidR="00245B2A" w:rsidRDefault="006E5497">
            <w:pPr>
              <w:numPr>
                <w:ilvl w:val="0"/>
                <w:numId w:val="3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представляет  анализ геохронологической таблицы;</w:t>
            </w:r>
          </w:p>
          <w:p w:rsidR="00245B2A" w:rsidRDefault="006E5497">
            <w:pPr>
              <w:numPr>
                <w:ilvl w:val="0"/>
                <w:numId w:val="34"/>
              </w:numPr>
              <w:pBdr>
                <w:top w:val="nil"/>
                <w:left w:val="nil"/>
                <w:bottom w:val="nil"/>
                <w:right w:val="nil"/>
                <w:between w:val="nil"/>
              </w:pBdr>
              <w:shd w:val="clear" w:color="auto" w:fill="FFFFFF"/>
              <w:spacing w:after="0" w:line="240" w:lineRule="auto"/>
              <w:jc w:val="both"/>
            </w:pPr>
            <w:r>
              <w:rPr>
                <w:rFonts w:ascii="Times New Roman" w:eastAsia="Times New Roman" w:hAnsi="Times New Roman" w:cs="Times New Roman"/>
                <w:i/>
                <w:color w:val="000000"/>
                <w:sz w:val="24"/>
                <w:szCs w:val="24"/>
              </w:rPr>
              <w:t>объясняет деление на этапы (эры, периоды) формирования земной коры и развития жизни</w:t>
            </w:r>
            <w:r>
              <w:rPr>
                <w:rFonts w:ascii="Times New Roman" w:eastAsia="Times New Roman" w:hAnsi="Times New Roman" w:cs="Times New Roman"/>
                <w:color w:val="000000"/>
                <w:sz w:val="24"/>
                <w:szCs w:val="24"/>
              </w:rPr>
              <w:t>.</w:t>
            </w:r>
          </w:p>
          <w:p w:rsidR="00245B2A" w:rsidRDefault="00245B2A">
            <w:pPr>
              <w:spacing w:after="0"/>
              <w:rPr>
                <w:rFonts w:ascii="Times New Roman" w:eastAsia="Times New Roman" w:hAnsi="Times New Roman" w:cs="Times New Roman"/>
                <w:sz w:val="24"/>
                <w:szCs w:val="24"/>
              </w:rPr>
            </w:pPr>
          </w:p>
          <w:p w:rsidR="00245B2A" w:rsidRDefault="00245B2A">
            <w:pPr>
              <w:shd w:val="clear" w:color="auto" w:fill="FFFFFF"/>
              <w:spacing w:after="0"/>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Слушают задание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Анализируют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выполняют задание</w:t>
            </w: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Карточки с заданиями</w:t>
            </w:r>
          </w:p>
          <w:p w:rsidR="00245B2A" w:rsidRDefault="00245B2A">
            <w:pPr>
              <w:widowControl w:val="0"/>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Рефлексия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возвращается к целям урока, обсуждая уровень их достижения. Для дальнейшего планирования уроков учащимся задаются вопросы: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-Продумайте свои дальнейшего действия для улучшения результата учебной деятельности.</w:t>
            </w:r>
          </w:p>
          <w:p w:rsidR="00245B2A" w:rsidRDefault="006E5497">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Вопросы могут обсуждаться устно или письменно</w:t>
            </w:r>
            <w:r>
              <w:rPr>
                <w:rFonts w:ascii="Times New Roman" w:eastAsia="Times New Roman" w:hAnsi="Times New Roman" w:cs="Times New Roman"/>
                <w:sz w:val="24"/>
                <w:szCs w:val="24"/>
              </w:rPr>
              <w:t>.</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2 четверть</w:t>
      </w:r>
    </w:p>
    <w:tbl>
      <w:tblPr>
        <w:tblStyle w:val="affffa"/>
        <w:tblW w:w="15877"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1560"/>
        <w:gridCol w:w="3616"/>
        <w:gridCol w:w="2904"/>
        <w:gridCol w:w="2835"/>
        <w:gridCol w:w="1559"/>
        <w:gridCol w:w="1560"/>
      </w:tblGrid>
      <w:tr w:rsidR="00245B2A">
        <w:trPr>
          <w:trHeight w:val="108"/>
        </w:trPr>
        <w:tc>
          <w:tcPr>
            <w:tcW w:w="3403" w:type="dxa"/>
            <w:gridSpan w:val="2"/>
          </w:tcPr>
          <w:p w:rsidR="00245B2A" w:rsidRDefault="006E5497">
            <w:pPr>
              <w:rPr>
                <w:b/>
                <w:sz w:val="24"/>
                <w:szCs w:val="24"/>
              </w:rPr>
            </w:pPr>
            <w:r>
              <w:rPr>
                <w:b/>
                <w:color w:val="000000"/>
                <w:sz w:val="24"/>
                <w:szCs w:val="24"/>
                <w:highlight w:val="white"/>
              </w:rPr>
              <w:t>Раздел</w:t>
            </w:r>
          </w:p>
        </w:tc>
        <w:tc>
          <w:tcPr>
            <w:tcW w:w="12474" w:type="dxa"/>
            <w:gridSpan w:val="5"/>
          </w:tcPr>
          <w:p w:rsidR="00245B2A" w:rsidRDefault="00245B2A">
            <w:pPr>
              <w:jc w:val="center"/>
              <w:rPr>
                <w:b/>
                <w:sz w:val="24"/>
                <w:szCs w:val="24"/>
              </w:rPr>
            </w:pPr>
          </w:p>
        </w:tc>
      </w:tr>
      <w:tr w:rsidR="00245B2A">
        <w:trPr>
          <w:trHeight w:val="99"/>
        </w:trPr>
        <w:tc>
          <w:tcPr>
            <w:tcW w:w="3403" w:type="dxa"/>
            <w:gridSpan w:val="2"/>
          </w:tcPr>
          <w:p w:rsidR="00245B2A" w:rsidRDefault="006E5497">
            <w:pPr>
              <w:rPr>
                <w:b/>
                <w:sz w:val="24"/>
                <w:szCs w:val="24"/>
              </w:rPr>
            </w:pPr>
            <w:r>
              <w:rPr>
                <w:b/>
                <w:color w:val="000000"/>
                <w:sz w:val="24"/>
                <w:szCs w:val="24"/>
                <w:highlight w:val="white"/>
              </w:rPr>
              <w:t>ФИО педагога</w:t>
            </w:r>
          </w:p>
        </w:tc>
        <w:tc>
          <w:tcPr>
            <w:tcW w:w="12474" w:type="dxa"/>
            <w:gridSpan w:val="5"/>
          </w:tcPr>
          <w:p w:rsidR="00245B2A" w:rsidRDefault="00245B2A">
            <w:pPr>
              <w:jc w:val="center"/>
              <w:rPr>
                <w:b/>
                <w:sz w:val="24"/>
                <w:szCs w:val="24"/>
              </w:rPr>
            </w:pPr>
          </w:p>
        </w:tc>
      </w:tr>
      <w:tr w:rsidR="00245B2A">
        <w:trPr>
          <w:trHeight w:val="163"/>
        </w:trPr>
        <w:tc>
          <w:tcPr>
            <w:tcW w:w="3403" w:type="dxa"/>
            <w:gridSpan w:val="2"/>
          </w:tcPr>
          <w:p w:rsidR="00245B2A" w:rsidRDefault="006E5497">
            <w:pPr>
              <w:ind w:firstLine="176"/>
              <w:rPr>
                <w:b/>
                <w:sz w:val="24"/>
                <w:szCs w:val="24"/>
              </w:rPr>
            </w:pPr>
            <w:r>
              <w:rPr>
                <w:b/>
                <w:color w:val="000000"/>
                <w:sz w:val="24"/>
                <w:szCs w:val="24"/>
                <w:highlight w:val="white"/>
              </w:rPr>
              <w:t>Дата</w:t>
            </w:r>
          </w:p>
        </w:tc>
        <w:tc>
          <w:tcPr>
            <w:tcW w:w="12474" w:type="dxa"/>
            <w:gridSpan w:val="5"/>
          </w:tcPr>
          <w:p w:rsidR="00245B2A" w:rsidRDefault="00245B2A">
            <w:pPr>
              <w:jc w:val="center"/>
              <w:rPr>
                <w:b/>
                <w:sz w:val="24"/>
                <w:szCs w:val="24"/>
              </w:rPr>
            </w:pPr>
          </w:p>
        </w:tc>
      </w:tr>
      <w:tr w:rsidR="00245B2A">
        <w:trPr>
          <w:trHeight w:val="149"/>
        </w:trPr>
        <w:tc>
          <w:tcPr>
            <w:tcW w:w="3403" w:type="dxa"/>
            <w:gridSpan w:val="2"/>
          </w:tcPr>
          <w:p w:rsidR="00245B2A" w:rsidRDefault="006E5497">
            <w:pPr>
              <w:rPr>
                <w:b/>
                <w:sz w:val="24"/>
                <w:szCs w:val="24"/>
              </w:rPr>
            </w:pPr>
            <w:r>
              <w:rPr>
                <w:b/>
                <w:color w:val="000000"/>
                <w:sz w:val="24"/>
                <w:szCs w:val="24"/>
                <w:highlight w:val="white"/>
              </w:rPr>
              <w:t>Класс </w:t>
            </w:r>
          </w:p>
        </w:tc>
        <w:tc>
          <w:tcPr>
            <w:tcW w:w="3616"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403" w:type="dxa"/>
            <w:gridSpan w:val="2"/>
          </w:tcPr>
          <w:p w:rsidR="00245B2A" w:rsidRDefault="006E5497">
            <w:pPr>
              <w:rPr>
                <w:b/>
                <w:sz w:val="24"/>
                <w:szCs w:val="24"/>
              </w:rPr>
            </w:pPr>
            <w:r>
              <w:rPr>
                <w:b/>
                <w:color w:val="000000"/>
                <w:sz w:val="24"/>
                <w:szCs w:val="24"/>
                <w:highlight w:val="white"/>
              </w:rPr>
              <w:t>Тема урока</w:t>
            </w:r>
          </w:p>
        </w:tc>
        <w:tc>
          <w:tcPr>
            <w:tcW w:w="12474"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Климатообразующие факторы</w:t>
            </w:r>
          </w:p>
        </w:tc>
      </w:tr>
      <w:tr w:rsidR="00245B2A">
        <w:trPr>
          <w:trHeight w:val="185"/>
        </w:trPr>
        <w:tc>
          <w:tcPr>
            <w:tcW w:w="3403"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2474" w:type="dxa"/>
            <w:gridSpan w:val="5"/>
          </w:tcPr>
          <w:p w:rsidR="00245B2A" w:rsidRDefault="006E5497">
            <w:pPr>
              <w:jc w:val="both"/>
              <w:rPr>
                <w:sz w:val="24"/>
                <w:szCs w:val="24"/>
              </w:rPr>
            </w:pPr>
            <w:r>
              <w:rPr>
                <w:sz w:val="24"/>
                <w:szCs w:val="24"/>
              </w:rPr>
              <w:t>8.3.2.1 - анализирует климатообразующие факторы</w:t>
            </w:r>
          </w:p>
        </w:tc>
      </w:tr>
      <w:tr w:rsidR="00245B2A">
        <w:trPr>
          <w:trHeight w:val="353"/>
        </w:trPr>
        <w:tc>
          <w:tcPr>
            <w:tcW w:w="3403" w:type="dxa"/>
            <w:gridSpan w:val="2"/>
          </w:tcPr>
          <w:p w:rsidR="00245B2A" w:rsidRDefault="006E5497">
            <w:pPr>
              <w:rPr>
                <w:b/>
                <w:color w:val="000000"/>
                <w:sz w:val="24"/>
                <w:szCs w:val="24"/>
              </w:rPr>
            </w:pPr>
            <w:r>
              <w:rPr>
                <w:b/>
                <w:color w:val="000000"/>
                <w:sz w:val="24"/>
                <w:szCs w:val="24"/>
              </w:rPr>
              <w:t>Цель урока</w:t>
            </w:r>
          </w:p>
        </w:tc>
        <w:tc>
          <w:tcPr>
            <w:tcW w:w="12474" w:type="dxa"/>
            <w:gridSpan w:val="5"/>
          </w:tcPr>
          <w:p w:rsidR="00245B2A" w:rsidRDefault="006E5497">
            <w:pPr>
              <w:rPr>
                <w:sz w:val="24"/>
                <w:szCs w:val="24"/>
              </w:rPr>
            </w:pPr>
            <w:r>
              <w:rPr>
                <w:sz w:val="24"/>
                <w:szCs w:val="24"/>
              </w:rPr>
              <w:t>показать роль каждого фактора и их взаимосвязь, дать понятие о солнечной радиации, ее распространении по территории  Казахстана  и раскрыть ее ведущую роль в формировании климата.</w:t>
            </w:r>
          </w:p>
          <w:p w:rsidR="00245B2A" w:rsidRDefault="00245B2A">
            <w:pPr>
              <w:widowControl w:val="0"/>
              <w:rPr>
                <w:sz w:val="24"/>
                <w:szCs w:val="24"/>
              </w:rPr>
            </w:pPr>
          </w:p>
        </w:tc>
      </w:tr>
      <w:tr w:rsidR="00245B2A">
        <w:trPr>
          <w:trHeight w:val="266"/>
        </w:trPr>
        <w:tc>
          <w:tcPr>
            <w:tcW w:w="3403" w:type="dxa"/>
            <w:gridSpan w:val="2"/>
          </w:tcPr>
          <w:p w:rsidR="00245B2A" w:rsidRDefault="006E5497">
            <w:pPr>
              <w:ind w:left="-468" w:firstLine="468"/>
              <w:rPr>
                <w:b/>
                <w:sz w:val="24"/>
                <w:szCs w:val="24"/>
              </w:rPr>
            </w:pPr>
            <w:r>
              <w:rPr>
                <w:b/>
                <w:sz w:val="24"/>
                <w:szCs w:val="24"/>
              </w:rPr>
              <w:t>Критерии успеха</w:t>
            </w:r>
          </w:p>
        </w:tc>
        <w:tc>
          <w:tcPr>
            <w:tcW w:w="12474" w:type="dxa"/>
            <w:gridSpan w:val="5"/>
          </w:tcPr>
          <w:p w:rsidR="00245B2A" w:rsidRDefault="006E5497">
            <w:pPr>
              <w:rPr>
                <w:sz w:val="24"/>
                <w:szCs w:val="24"/>
              </w:rPr>
            </w:pPr>
            <w:r>
              <w:rPr>
                <w:color w:val="333333"/>
                <w:sz w:val="24"/>
                <w:szCs w:val="24"/>
                <w:highlight w:val="white"/>
              </w:rPr>
              <w:t>ыделить и подчеркнуть общие климатические особенности КБР.Углубить знание климатообразующих факторов: географической широты, воздушных масс и других, влияющих на климат.Объяснить новые понятия в сочетании с самостоятельным выполнением работ учащимис</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835"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559" w:type="dxa"/>
          </w:tcPr>
          <w:p w:rsidR="00245B2A" w:rsidRDefault="006E5497">
            <w:pPr>
              <w:jc w:val="center"/>
              <w:rPr>
                <w:b/>
                <w:sz w:val="24"/>
                <w:szCs w:val="24"/>
              </w:rPr>
            </w:pPr>
            <w:r>
              <w:rPr>
                <w:b/>
                <w:sz w:val="24"/>
                <w:szCs w:val="24"/>
              </w:rPr>
              <w:t xml:space="preserve">Оценивание </w:t>
            </w:r>
          </w:p>
        </w:tc>
        <w:tc>
          <w:tcPr>
            <w:tcW w:w="1560" w:type="dxa"/>
          </w:tcPr>
          <w:p w:rsidR="00245B2A" w:rsidRDefault="006E5497">
            <w:pPr>
              <w:jc w:val="center"/>
              <w:rPr>
                <w:b/>
                <w:sz w:val="24"/>
                <w:szCs w:val="24"/>
              </w:rPr>
            </w:pPr>
            <w:r>
              <w:rPr>
                <w:b/>
                <w:sz w:val="24"/>
                <w:szCs w:val="24"/>
              </w:rPr>
              <w:t>Ресурсы</w:t>
            </w:r>
          </w:p>
        </w:tc>
      </w:tr>
      <w:tr w:rsidR="00245B2A">
        <w:trPr>
          <w:trHeight w:val="1005"/>
        </w:trPr>
        <w:tc>
          <w:tcPr>
            <w:tcW w:w="1843" w:type="dxa"/>
          </w:tcPr>
          <w:p w:rsidR="00245B2A" w:rsidRDefault="00245B2A">
            <w:pPr>
              <w:rPr>
                <w:sz w:val="24"/>
                <w:szCs w:val="24"/>
              </w:rPr>
            </w:pPr>
          </w:p>
        </w:tc>
        <w:tc>
          <w:tcPr>
            <w:tcW w:w="8080" w:type="dxa"/>
            <w:gridSpan w:val="3"/>
          </w:tcPr>
          <w:p w:rsidR="00245B2A" w:rsidRDefault="006E5497">
            <w:pPr>
              <w:pBdr>
                <w:top w:val="nil"/>
                <w:left w:val="nil"/>
                <w:bottom w:val="nil"/>
                <w:right w:val="nil"/>
                <w:between w:val="nil"/>
              </w:pBdr>
              <w:rPr>
                <w:color w:val="000000"/>
                <w:sz w:val="24"/>
                <w:szCs w:val="24"/>
              </w:rPr>
            </w:pPr>
            <w:r>
              <w:rPr>
                <w:color w:val="000000"/>
                <w:sz w:val="24"/>
                <w:szCs w:val="24"/>
              </w:rPr>
              <w:t xml:space="preserve">Приветствует обучающихся, проверяет их готовность к уроку, насколько комфортно чувствуют себя ученики, создает ситуацию успеха. </w:t>
            </w:r>
          </w:p>
          <w:p w:rsidR="00245B2A" w:rsidRDefault="006E5497">
            <w:pPr>
              <w:pBdr>
                <w:top w:val="nil"/>
                <w:left w:val="nil"/>
                <w:bottom w:val="nil"/>
                <w:right w:val="nil"/>
                <w:between w:val="nil"/>
              </w:pBdr>
              <w:rPr>
                <w:color w:val="000000"/>
                <w:sz w:val="24"/>
                <w:szCs w:val="24"/>
              </w:rPr>
            </w:pPr>
            <w:r>
              <w:rPr>
                <w:color w:val="000000"/>
                <w:sz w:val="24"/>
                <w:szCs w:val="24"/>
              </w:rPr>
              <w:t xml:space="preserve">Учитель осуществляет проверку домашней  работы. </w:t>
            </w:r>
          </w:p>
          <w:p w:rsidR="00245B2A" w:rsidRDefault="006E5497">
            <w:pPr>
              <w:ind w:firstLine="153"/>
              <w:jc w:val="both"/>
              <w:rPr>
                <w:sz w:val="24"/>
                <w:szCs w:val="24"/>
              </w:rPr>
            </w:pPr>
            <w:r>
              <w:rPr>
                <w:sz w:val="24"/>
                <w:szCs w:val="24"/>
              </w:rPr>
              <w:t>.</w:t>
            </w:r>
            <w:r>
              <w:rPr>
                <w:b/>
                <w:sz w:val="24"/>
                <w:szCs w:val="24"/>
              </w:rPr>
              <w:t xml:space="preserve"> </w:t>
            </w:r>
            <w:r>
              <w:rPr>
                <w:sz w:val="24"/>
                <w:szCs w:val="24"/>
              </w:rPr>
              <w:t>Вопросы для фронтальной беседы:</w:t>
            </w:r>
          </w:p>
          <w:p w:rsidR="00245B2A" w:rsidRDefault="006E5497">
            <w:pPr>
              <w:tabs>
                <w:tab w:val="left" w:pos="0"/>
              </w:tabs>
              <w:ind w:left="-9" w:firstLine="153"/>
              <w:jc w:val="both"/>
              <w:rPr>
                <w:sz w:val="24"/>
                <w:szCs w:val="24"/>
              </w:rPr>
            </w:pPr>
            <w:r>
              <w:rPr>
                <w:sz w:val="24"/>
                <w:szCs w:val="24"/>
              </w:rPr>
              <w:t>Что такое литосфера,из каких частей она состоит?</w:t>
            </w:r>
          </w:p>
          <w:p w:rsidR="00245B2A" w:rsidRDefault="00245B2A">
            <w:pPr>
              <w:pBdr>
                <w:top w:val="nil"/>
                <w:left w:val="nil"/>
                <w:bottom w:val="nil"/>
                <w:right w:val="nil"/>
                <w:between w:val="nil"/>
              </w:pBdr>
              <w:ind w:firstLine="360"/>
              <w:jc w:val="both"/>
              <w:rPr>
                <w:color w:val="000000"/>
                <w:sz w:val="24"/>
                <w:szCs w:val="24"/>
              </w:rPr>
            </w:pPr>
          </w:p>
        </w:tc>
        <w:tc>
          <w:tcPr>
            <w:tcW w:w="2835"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559" w:type="dxa"/>
          </w:tcPr>
          <w:p w:rsidR="00245B2A" w:rsidRDefault="00245B2A">
            <w:pPr>
              <w:jc w:val="both"/>
              <w:rPr>
                <w:sz w:val="24"/>
                <w:szCs w:val="24"/>
              </w:rPr>
            </w:pPr>
          </w:p>
          <w:p w:rsidR="00245B2A" w:rsidRDefault="00245B2A">
            <w:pPr>
              <w:jc w:val="both"/>
              <w:rPr>
                <w:sz w:val="24"/>
                <w:szCs w:val="24"/>
              </w:rPr>
            </w:pPr>
          </w:p>
        </w:tc>
        <w:tc>
          <w:tcPr>
            <w:tcW w:w="1560" w:type="dxa"/>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учебник</w:t>
            </w:r>
          </w:p>
        </w:tc>
      </w:tr>
      <w:tr w:rsidR="00245B2A">
        <w:trPr>
          <w:trHeight w:val="274"/>
        </w:trPr>
        <w:tc>
          <w:tcPr>
            <w:tcW w:w="1843" w:type="dxa"/>
            <w:vMerge w:val="restart"/>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vMerge w:val="restart"/>
          </w:tcPr>
          <w:p w:rsidR="00245B2A" w:rsidRDefault="006E5497">
            <w:pPr>
              <w:shd w:val="clear" w:color="auto" w:fill="F5F5F5"/>
              <w:rPr>
                <w:color w:val="000000"/>
                <w:sz w:val="24"/>
                <w:szCs w:val="24"/>
              </w:rPr>
            </w:pPr>
            <w:r>
              <w:rPr>
                <w:color w:val="020A1B"/>
                <w:sz w:val="24"/>
                <w:szCs w:val="24"/>
              </w:rPr>
              <w:t>Выход на тему урока. Целеполагание, определение критериев оценивания.</w:t>
            </w:r>
          </w:p>
          <w:p w:rsidR="00245B2A" w:rsidRDefault="006E5497">
            <w:pPr>
              <w:shd w:val="clear" w:color="auto" w:fill="F5F5F5"/>
              <w:rPr>
                <w:color w:val="000000"/>
                <w:sz w:val="24"/>
                <w:szCs w:val="24"/>
              </w:rPr>
            </w:pPr>
            <w:r>
              <w:rPr>
                <w:color w:val="000000"/>
                <w:sz w:val="24"/>
                <w:szCs w:val="24"/>
              </w:rPr>
              <w:t>- Как Вы думаете, почему мы приступаем к изучению климата, а не вод или почвы?</w:t>
            </w:r>
          </w:p>
          <w:p w:rsidR="00245B2A" w:rsidRDefault="006E5497">
            <w:pPr>
              <w:shd w:val="clear" w:color="auto" w:fill="F5F5F5"/>
              <w:rPr>
                <w:color w:val="000000"/>
                <w:sz w:val="24"/>
                <w:szCs w:val="24"/>
              </w:rPr>
            </w:pPr>
            <w:r>
              <w:rPr>
                <w:color w:val="000000"/>
                <w:sz w:val="24"/>
                <w:szCs w:val="24"/>
              </w:rPr>
              <w:t>- Что такое климат?</w:t>
            </w:r>
          </w:p>
          <w:p w:rsidR="00245B2A" w:rsidRDefault="006E5497">
            <w:pPr>
              <w:shd w:val="clear" w:color="auto" w:fill="F5F5F5"/>
              <w:rPr>
                <w:color w:val="000000"/>
                <w:sz w:val="24"/>
                <w:szCs w:val="24"/>
              </w:rPr>
            </w:pPr>
            <w:r>
              <w:rPr>
                <w:color w:val="000000"/>
                <w:sz w:val="24"/>
                <w:szCs w:val="24"/>
              </w:rPr>
              <w:t>- Что такое погода?</w:t>
            </w:r>
          </w:p>
          <w:p w:rsidR="00245B2A" w:rsidRDefault="006E5497">
            <w:pPr>
              <w:shd w:val="clear" w:color="auto" w:fill="F5F5F5"/>
              <w:rPr>
                <w:color w:val="000000"/>
                <w:sz w:val="24"/>
                <w:szCs w:val="24"/>
              </w:rPr>
            </w:pPr>
            <w:r>
              <w:rPr>
                <w:color w:val="000000"/>
                <w:sz w:val="24"/>
                <w:szCs w:val="24"/>
              </w:rPr>
              <w:t>- Чем отличаются эти понятия?</w:t>
            </w:r>
          </w:p>
          <w:p w:rsidR="00245B2A" w:rsidRDefault="006E5497">
            <w:pPr>
              <w:shd w:val="clear" w:color="auto" w:fill="F5F5F5"/>
              <w:rPr>
                <w:color w:val="000000"/>
                <w:sz w:val="24"/>
                <w:szCs w:val="24"/>
              </w:rPr>
            </w:pPr>
            <w:r>
              <w:rPr>
                <w:color w:val="000000"/>
                <w:sz w:val="24"/>
                <w:szCs w:val="24"/>
              </w:rPr>
              <w:t>ФО: устные комментарии учителя</w:t>
            </w:r>
          </w:p>
          <w:p w:rsidR="00245B2A" w:rsidRDefault="006E5497">
            <w:pPr>
              <w:spacing w:line="259" w:lineRule="auto"/>
              <w:ind w:left="40" w:right="2560"/>
              <w:rPr>
                <w:color w:val="000000"/>
                <w:sz w:val="24"/>
                <w:szCs w:val="24"/>
                <w:shd w:val="clear" w:color="auto" w:fill="F5F5F5"/>
              </w:rPr>
            </w:pPr>
            <w:r>
              <w:rPr>
                <w:b/>
                <w:color w:val="000000"/>
                <w:sz w:val="24"/>
                <w:szCs w:val="24"/>
                <w:shd w:val="clear" w:color="auto" w:fill="F5F5F5"/>
              </w:rPr>
              <w:t>Задание 1.</w:t>
            </w:r>
            <w:r>
              <w:rPr>
                <w:color w:val="000000"/>
                <w:sz w:val="24"/>
                <w:szCs w:val="24"/>
                <w:shd w:val="clear" w:color="auto" w:fill="F5F5F5"/>
              </w:rPr>
              <w:t> Составить схему «Климатообразующие факторы», используя материал из учебника.</w:t>
            </w:r>
          </w:p>
          <w:p w:rsidR="00245B2A" w:rsidRDefault="006E5497">
            <w:pPr>
              <w:shd w:val="clear" w:color="auto" w:fill="F5F5F5"/>
              <w:rPr>
                <w:color w:val="000000"/>
                <w:sz w:val="24"/>
                <w:szCs w:val="24"/>
              </w:rPr>
            </w:pPr>
            <w:r>
              <w:rPr>
                <w:color w:val="000000"/>
                <w:sz w:val="24"/>
                <w:szCs w:val="24"/>
              </w:rPr>
              <w:t>Объяснение каждого фактора учителем и показ в презентации, выполнение заданий на закрепление.</w:t>
            </w:r>
          </w:p>
          <w:p w:rsidR="00245B2A" w:rsidRDefault="006E5497">
            <w:pPr>
              <w:shd w:val="clear" w:color="auto" w:fill="F5F5F5"/>
              <w:rPr>
                <w:color w:val="000000"/>
                <w:sz w:val="24"/>
                <w:szCs w:val="24"/>
              </w:rPr>
            </w:pPr>
            <w:r>
              <w:rPr>
                <w:color w:val="000000"/>
                <w:sz w:val="24"/>
                <w:szCs w:val="24"/>
              </w:rPr>
              <w:t>1. Геоширота – Солнечная радиация, которая зависит от угла падения солнечных лучей.</w:t>
            </w:r>
          </w:p>
          <w:p w:rsidR="00245B2A" w:rsidRDefault="006E5497">
            <w:pPr>
              <w:shd w:val="clear" w:color="auto" w:fill="F5F5F5"/>
              <w:rPr>
                <w:color w:val="000000"/>
                <w:sz w:val="24"/>
                <w:szCs w:val="24"/>
              </w:rPr>
            </w:pPr>
            <w:r>
              <w:rPr>
                <w:color w:val="000000"/>
                <w:sz w:val="24"/>
                <w:szCs w:val="24"/>
              </w:rPr>
              <w:t>2. Подстилающая поверхность – Рельеф, наличие водных поверхностей.</w:t>
            </w:r>
          </w:p>
          <w:p w:rsidR="00245B2A" w:rsidRDefault="006E5497">
            <w:pPr>
              <w:shd w:val="clear" w:color="auto" w:fill="F5F5F5"/>
              <w:rPr>
                <w:color w:val="000000"/>
                <w:sz w:val="24"/>
                <w:szCs w:val="24"/>
              </w:rPr>
            </w:pPr>
            <w:r>
              <w:rPr>
                <w:color w:val="000000"/>
                <w:sz w:val="24"/>
                <w:szCs w:val="24"/>
              </w:rPr>
              <w:t>3. Циркуляция ВМ – Перемещение ВМ над поверхностью Земли, перенос тепла и влаги из одних районов в другие.</w:t>
            </w:r>
          </w:p>
          <w:p w:rsidR="00245B2A" w:rsidRDefault="006E5497">
            <w:pPr>
              <w:shd w:val="clear" w:color="auto" w:fill="F5F5F5"/>
              <w:rPr>
                <w:color w:val="000000"/>
                <w:sz w:val="24"/>
                <w:szCs w:val="24"/>
              </w:rPr>
            </w:pPr>
            <w:r>
              <w:rPr>
                <w:color w:val="000000"/>
                <w:sz w:val="24"/>
                <w:szCs w:val="24"/>
              </w:rPr>
              <w:t>4. Отдаленность от морей и океанов.</w:t>
            </w:r>
          </w:p>
          <w:p w:rsidR="00245B2A" w:rsidRDefault="006E5497">
            <w:pPr>
              <w:shd w:val="clear" w:color="auto" w:fill="F5F5F5"/>
              <w:rPr>
                <w:color w:val="000000"/>
                <w:sz w:val="24"/>
                <w:szCs w:val="24"/>
              </w:rPr>
            </w:pPr>
            <w:r>
              <w:rPr>
                <w:color w:val="000000"/>
                <w:sz w:val="24"/>
                <w:szCs w:val="24"/>
              </w:rPr>
              <w:t>Назовите основные климатические показатели.</w:t>
            </w:r>
          </w:p>
          <w:p w:rsidR="00245B2A" w:rsidRDefault="006E5497">
            <w:pPr>
              <w:shd w:val="clear" w:color="auto" w:fill="F5F5F5"/>
              <w:rPr>
                <w:color w:val="000000"/>
                <w:sz w:val="24"/>
                <w:szCs w:val="24"/>
              </w:rPr>
            </w:pPr>
            <w:r>
              <w:rPr>
                <w:color w:val="000000"/>
                <w:sz w:val="24"/>
                <w:szCs w:val="24"/>
              </w:rPr>
              <w:t>Особенности климата РК:</w:t>
            </w:r>
          </w:p>
          <w:p w:rsidR="00245B2A" w:rsidRDefault="006E5497">
            <w:pPr>
              <w:shd w:val="clear" w:color="auto" w:fill="F5F5F5"/>
              <w:rPr>
                <w:color w:val="000000"/>
                <w:sz w:val="24"/>
                <w:szCs w:val="24"/>
              </w:rPr>
            </w:pPr>
            <w:r>
              <w:rPr>
                <w:color w:val="000000"/>
                <w:sz w:val="24"/>
                <w:szCs w:val="24"/>
              </w:rPr>
              <w:t>Казахстан расположен в центре Евразии в умеренном климатическом поясе, на значительном и практически равном удалении от морей и океанов, смягчающее действие которых незначительно.</w:t>
            </w:r>
          </w:p>
          <w:p w:rsidR="00245B2A" w:rsidRDefault="006E5497">
            <w:pPr>
              <w:shd w:val="clear" w:color="auto" w:fill="F5F5F5"/>
              <w:rPr>
                <w:color w:val="000000"/>
                <w:sz w:val="24"/>
                <w:szCs w:val="24"/>
              </w:rPr>
            </w:pPr>
            <w:r>
              <w:rPr>
                <w:b/>
                <w:color w:val="000000"/>
                <w:sz w:val="24"/>
                <w:szCs w:val="24"/>
              </w:rPr>
              <w:t>Задание 2.</w:t>
            </w:r>
            <w:r>
              <w:rPr>
                <w:color w:val="000000"/>
                <w:sz w:val="24"/>
                <w:szCs w:val="24"/>
              </w:rPr>
              <w:t> Используя учебник и климатическую карту Казахстана, определите, как оказывают влияние на формирование климата вышеперечисленные факторы.</w:t>
            </w:r>
          </w:p>
          <w:p w:rsidR="00245B2A" w:rsidRDefault="006E5497">
            <w:pPr>
              <w:shd w:val="clear" w:color="auto" w:fill="F5F5F5"/>
              <w:rPr>
                <w:color w:val="000000"/>
                <w:sz w:val="24"/>
                <w:szCs w:val="24"/>
              </w:rPr>
            </w:pPr>
            <w:r>
              <w:rPr>
                <w:i/>
                <w:color w:val="000000"/>
                <w:sz w:val="24"/>
                <w:szCs w:val="24"/>
              </w:rPr>
              <w:t>Дескрипторы:</w:t>
            </w:r>
          </w:p>
          <w:p w:rsidR="00245B2A" w:rsidRDefault="006E5497">
            <w:pPr>
              <w:shd w:val="clear" w:color="auto" w:fill="F5F5F5"/>
              <w:rPr>
                <w:color w:val="000000"/>
                <w:sz w:val="24"/>
                <w:szCs w:val="24"/>
              </w:rPr>
            </w:pPr>
            <w:r>
              <w:rPr>
                <w:color w:val="000000"/>
                <w:sz w:val="24"/>
                <w:szCs w:val="24"/>
              </w:rPr>
              <w:t>- определяет влияние географической широты на климат РК;</w:t>
            </w:r>
          </w:p>
          <w:p w:rsidR="00245B2A" w:rsidRDefault="006E5497">
            <w:pPr>
              <w:shd w:val="clear" w:color="auto" w:fill="F5F5F5"/>
              <w:rPr>
                <w:color w:val="000000"/>
                <w:sz w:val="24"/>
                <w:szCs w:val="24"/>
              </w:rPr>
            </w:pPr>
            <w:r>
              <w:rPr>
                <w:color w:val="000000"/>
                <w:sz w:val="24"/>
                <w:szCs w:val="24"/>
              </w:rPr>
              <w:t>- определяет влияние атмосферной циркуляции на климат РК;</w:t>
            </w:r>
          </w:p>
          <w:p w:rsidR="00245B2A" w:rsidRDefault="006E5497">
            <w:pPr>
              <w:shd w:val="clear" w:color="auto" w:fill="F5F5F5"/>
              <w:rPr>
                <w:color w:val="000000"/>
                <w:sz w:val="24"/>
                <w:szCs w:val="24"/>
              </w:rPr>
            </w:pPr>
            <w:r>
              <w:rPr>
                <w:color w:val="000000"/>
                <w:sz w:val="24"/>
                <w:szCs w:val="24"/>
              </w:rPr>
              <w:t>- определяет влияние подстилающей поверхности на климат РК;</w:t>
            </w:r>
          </w:p>
          <w:p w:rsidR="00245B2A" w:rsidRDefault="006E5497">
            <w:pPr>
              <w:shd w:val="clear" w:color="auto" w:fill="F5F5F5"/>
              <w:rPr>
                <w:color w:val="000000"/>
                <w:sz w:val="24"/>
                <w:szCs w:val="24"/>
              </w:rPr>
            </w:pPr>
            <w:r>
              <w:rPr>
                <w:color w:val="000000"/>
                <w:sz w:val="24"/>
                <w:szCs w:val="24"/>
              </w:rPr>
              <w:t>- определяет влияние отдаленность от океанов и морей на климат РК;</w:t>
            </w:r>
          </w:p>
          <w:p w:rsidR="00245B2A" w:rsidRDefault="006E5497">
            <w:pPr>
              <w:shd w:val="clear" w:color="auto" w:fill="F5F5F5"/>
              <w:rPr>
                <w:color w:val="000000"/>
                <w:sz w:val="24"/>
                <w:szCs w:val="24"/>
              </w:rPr>
            </w:pPr>
            <w:r>
              <w:rPr>
                <w:color w:val="000000"/>
                <w:sz w:val="24"/>
                <w:szCs w:val="24"/>
              </w:rPr>
              <w:t>Взаимооценивание.</w:t>
            </w:r>
          </w:p>
          <w:p w:rsidR="00245B2A" w:rsidRDefault="006E5497">
            <w:pPr>
              <w:jc w:val="both"/>
              <w:rPr>
                <w:sz w:val="24"/>
                <w:szCs w:val="24"/>
              </w:rPr>
            </w:pPr>
            <w:r>
              <w:rPr>
                <w:sz w:val="24"/>
                <w:szCs w:val="24"/>
              </w:rPr>
              <w:t>1. По предложенной схеме:</w:t>
            </w:r>
          </w:p>
          <w:p w:rsidR="00245B2A" w:rsidRDefault="006E5497">
            <w:pPr>
              <w:jc w:val="both"/>
              <w:rPr>
                <w:sz w:val="24"/>
                <w:szCs w:val="24"/>
              </w:rPr>
            </w:pPr>
            <w:r>
              <w:rPr>
                <w:sz w:val="24"/>
                <w:szCs w:val="24"/>
              </w:rPr>
              <w:lastRenderedPageBreak/>
              <w:t>(a) Определите, какой климатообразующий фактор не прописан. Объясните влияние этого фактора на климат.</w:t>
            </w:r>
          </w:p>
          <w:p w:rsidR="00245B2A" w:rsidRDefault="006E5497">
            <w:pPr>
              <w:jc w:val="both"/>
              <w:rPr>
                <w:sz w:val="24"/>
                <w:szCs w:val="24"/>
              </w:rPr>
            </w:pPr>
            <w:r>
              <w:rPr>
                <w:sz w:val="24"/>
                <w:szCs w:val="24"/>
              </w:rPr>
              <w:t>(b) Объясните влияние климатообразующего фактора – географическая широта на примере своей местности.</w:t>
            </w:r>
          </w:p>
          <w:p w:rsidR="00245B2A" w:rsidRDefault="00245B2A">
            <w:pPr>
              <w:ind w:left="720"/>
              <w:rPr>
                <w:sz w:val="24"/>
                <w:szCs w:val="24"/>
              </w:rPr>
            </w:pPr>
          </w:p>
          <w:p w:rsidR="00245B2A" w:rsidRDefault="006E5497">
            <w:pPr>
              <w:ind w:left="720"/>
              <w:jc w:val="center"/>
              <w:rPr>
                <w:sz w:val="24"/>
                <w:szCs w:val="24"/>
              </w:rPr>
            </w:pPr>
            <w:r>
              <w:rPr>
                <w:noProof/>
                <w:sz w:val="24"/>
                <w:szCs w:val="24"/>
              </w:rPr>
              <mc:AlternateContent>
                <mc:Choice Requires="wps">
                  <w:drawing>
                    <wp:inline distT="0" distB="0" distL="114300" distR="114300">
                      <wp:extent cx="4486275" cy="2552700"/>
                      <wp:effectExtent l="0" t="0" r="0" b="0"/>
                      <wp:docPr id="35895" name="Прямоугольник 35895"/>
                      <wp:cNvGraphicFramePr/>
                      <a:graphic xmlns:a="http://schemas.openxmlformats.org/drawingml/2006/main">
                        <a:graphicData uri="http://schemas.microsoft.com/office/word/2010/wordprocessingShape">
                          <wps:wsp>
                            <wps:cNvSpPr/>
                            <wps:spPr>
                              <a:xfrm>
                                <a:off x="3107625" y="2508413"/>
                                <a:ext cx="4476750" cy="2543175"/>
                              </a:xfrm>
                              <a:prstGeom prst="rect">
                                <a:avLst/>
                              </a:prstGeom>
                              <a:solidFill>
                                <a:srgbClr val="FFFFFF"/>
                              </a:solidFill>
                              <a:ln>
                                <a:noFill/>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id="Прямоугольник 35895" o:spid="_x0000_s1038" style="width:353.25pt;height:2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LCwIAAM0DAAAOAAAAZHJzL2Uyb0RvYy54bWysU02O0zAY3SNxB8t7mqT/UzUdoRkVIY2g&#10;0gwHcB2nsZTY5rPbpDsktkgcgUPMBgEzZ0hvxGenTAvsEFk4fs7z8/c9v8wvm6okOwFWapXSpBdT&#10;IhTXmVSblL67W76YUmIdUxkrtRIp3QtLLxfPn81rMxN9XegyE0BQRNlZbVJaOGdmUWR5ISpme9oI&#10;hR9zDRVzCGETZcBqVK/KqB/H46jWkBnQXFiLq9fdR7oI+nkuuHub51Y4UqYUa3NhhDCu/Rgt5my2&#10;AWYKyY9lsH+oomJS4aFPUtfMMbIF+ZdUJTloq3PX47qKdJ5LLkIP2E0S/9HNbcGMCL2gOdY82WT/&#10;nyx/s1sBkVlKB6PpxYgSxSq8pvbL4cPhc/ujfTx8bO/bx/b74VP70H5tv5GOh77Vxs5w+61ZwRFZ&#10;nHoTmhwq/8b2SIPKSTwZ91F7n9L+KJ4Ok0Hnu2gc4UgYDifjyQivhwfGcJBMRp4RnaQMWPdK6Ir4&#10;SUoBLzb4zXY31nXUXxR/stWlzJayLAOAzfqqBLJjGIJleI7qv9FK5clK+22dol+JfJtdY37mmnUT&#10;7Er6XsMvrXW2Rw+t4UuJxd0w61YMMEUJJTUmK6X2/ZaBoKR8rfDqLpKhN8OdAzgH63PAFC80BpY7&#10;oKQDVy4EuKv25dbpXAYLTsUcy8bMBBOP+fahPMeBdfoLFz8BAAD//wMAUEsDBBQABgAIAAAAIQBv&#10;Px/l2gAAAAUBAAAPAAAAZHJzL2Rvd25yZXYueG1sTI9BS8NAEIXvgv9hGcGL2F2LqSXNpohQ0GPb&#10;4HmSnSbB3dmY3bTx37t60cvA4z3e+6bYzs6KM42h96zhYaFAEDfe9NxqqI67+zWIEJENWs+k4YsC&#10;bMvrqwJz4y+8p/MhtiKVcMhRQxfjkEsZmo4choUfiJN38qPDmOTYSjPiJZU7K5dKraTDntNChwO9&#10;dNR8HCanIcs+uarewk7ZCev317083rUnrW9v5ucNiEhz/AvDD35ChzIx1X5iE4TVkB6Jvzd5T2qV&#10;gag1PKqlAlkW8j99+Q0AAP//AwBQSwECLQAUAAYACAAAACEAtoM4kv4AAADhAQAAEwAAAAAAAAAA&#10;AAAAAAAAAAAAW0NvbnRlbnRfVHlwZXNdLnhtbFBLAQItABQABgAIAAAAIQA4/SH/1gAAAJQBAAAL&#10;AAAAAAAAAAAAAAAAAC8BAABfcmVscy8ucmVsc1BLAQItABQABgAIAAAAIQBLlF+LCwIAAM0DAAAO&#10;AAAAAAAAAAAAAAAAAC4CAABkcnMvZTJvRG9jLnhtbFBLAQItABQABgAIAAAAIQBvPx/l2gAAAAUB&#10;AAAPAAAAAAAAAAAAAAAAAGUEAABkcnMvZG93bnJldi54bWxQSwUGAAAAAAQABADzAAAAbAUAAAAA&#10;" stroked="f">
                      <v:textbox inset="2.53958mm,2.53958mm,2.53958mm,2.53958mm">
                        <w:txbxContent>
                          <w:p w:rsidR="00D0231A" w:rsidRDefault="00D0231A">
                            <w:pPr>
                              <w:spacing w:after="0" w:line="240" w:lineRule="auto"/>
                              <w:textDirection w:val="btLr"/>
                            </w:pPr>
                          </w:p>
                        </w:txbxContent>
                      </v:textbox>
                      <w10:anchorlock/>
                    </v:rect>
                  </w:pict>
                </mc:Fallback>
              </mc:AlternateContent>
            </w:r>
          </w:p>
          <w:p w:rsidR="00245B2A" w:rsidRDefault="006E5497">
            <w:pPr>
              <w:rPr>
                <w:sz w:val="24"/>
                <w:szCs w:val="24"/>
              </w:rPr>
            </w:pPr>
            <w:r>
              <w:rPr>
                <w:b/>
                <w:sz w:val="24"/>
                <w:szCs w:val="24"/>
              </w:rPr>
              <w:t>2.</w:t>
            </w:r>
            <w:r>
              <w:rPr>
                <w:sz w:val="24"/>
                <w:szCs w:val="24"/>
              </w:rPr>
              <w:t xml:space="preserve"> Определите годовое количество осадков в городах Лондон, Астана, Якутск, Токио, используя климатическую карту мира, и объясните влияние одного из</w:t>
            </w:r>
            <w:r>
              <w:rPr>
                <w:sz w:val="24"/>
                <w:szCs w:val="24"/>
                <w:highlight w:val="green"/>
              </w:rPr>
              <w:t xml:space="preserve"> </w:t>
            </w:r>
            <w:r>
              <w:rPr>
                <w:sz w:val="24"/>
                <w:szCs w:val="24"/>
              </w:rPr>
              <w:t>климатообразующего фактора (см. схему).</w:t>
            </w:r>
          </w:p>
          <w:p w:rsidR="00245B2A" w:rsidRDefault="006E5497">
            <w:pPr>
              <w:tabs>
                <w:tab w:val="left" w:pos="284"/>
              </w:tabs>
              <w:jc w:val="both"/>
              <w:rPr>
                <w:sz w:val="24"/>
                <w:szCs w:val="24"/>
              </w:rPr>
            </w:pPr>
            <w:r>
              <w:rPr>
                <w:sz w:val="24"/>
                <w:szCs w:val="24"/>
              </w:rPr>
              <w:t>Дескриптор:</w:t>
            </w:r>
          </w:p>
          <w:p w:rsidR="00245B2A" w:rsidRDefault="006E5497">
            <w:pPr>
              <w:tabs>
                <w:tab w:val="left" w:pos="284"/>
              </w:tabs>
              <w:jc w:val="both"/>
              <w:rPr>
                <w:sz w:val="24"/>
                <w:szCs w:val="24"/>
              </w:rPr>
            </w:pPr>
            <w:r>
              <w:rPr>
                <w:sz w:val="24"/>
                <w:szCs w:val="24"/>
              </w:rPr>
              <w:t>-</w:t>
            </w:r>
            <w:r>
              <w:rPr>
                <w:sz w:val="24"/>
                <w:szCs w:val="24"/>
              </w:rPr>
              <w:tab/>
              <w:t>определяет климатообразующий фактор и объясняет его влияние на климат;</w:t>
            </w:r>
          </w:p>
          <w:p w:rsidR="00245B2A" w:rsidRDefault="006E5497">
            <w:pPr>
              <w:tabs>
                <w:tab w:val="left" w:pos="284"/>
              </w:tabs>
              <w:jc w:val="both"/>
              <w:rPr>
                <w:sz w:val="24"/>
                <w:szCs w:val="24"/>
              </w:rPr>
            </w:pPr>
            <w:r>
              <w:rPr>
                <w:sz w:val="24"/>
                <w:szCs w:val="24"/>
              </w:rPr>
              <w:t>-</w:t>
            </w:r>
            <w:r>
              <w:rPr>
                <w:sz w:val="24"/>
                <w:szCs w:val="24"/>
              </w:rPr>
              <w:tab/>
              <w:t>объясняет влияние географической широты на климат своей местности;</w:t>
            </w:r>
          </w:p>
          <w:p w:rsidR="00245B2A" w:rsidRDefault="006E5497">
            <w:pPr>
              <w:tabs>
                <w:tab w:val="left" w:pos="284"/>
              </w:tabs>
              <w:jc w:val="both"/>
              <w:rPr>
                <w:sz w:val="24"/>
                <w:szCs w:val="24"/>
              </w:rPr>
            </w:pPr>
            <w:r>
              <w:rPr>
                <w:sz w:val="24"/>
                <w:szCs w:val="24"/>
              </w:rPr>
              <w:t>-</w:t>
            </w:r>
            <w:r>
              <w:rPr>
                <w:sz w:val="24"/>
                <w:szCs w:val="24"/>
              </w:rPr>
              <w:tab/>
              <w:t>определяет годовое количество осадков в городах Лондон, Астана, Якутск, Токио;</w:t>
            </w:r>
          </w:p>
          <w:p w:rsidR="00245B2A" w:rsidRDefault="006E5497">
            <w:pPr>
              <w:shd w:val="clear" w:color="auto" w:fill="F5F5F5"/>
              <w:rPr>
                <w:rFonts w:ascii="Arial" w:eastAsia="Arial" w:hAnsi="Arial" w:cs="Arial"/>
                <w:color w:val="000000"/>
                <w:sz w:val="21"/>
                <w:szCs w:val="21"/>
              </w:rPr>
            </w:pPr>
            <w:r>
              <w:rPr>
                <w:sz w:val="24"/>
                <w:szCs w:val="24"/>
              </w:rPr>
              <w:t>-</w:t>
            </w:r>
            <w:r>
              <w:rPr>
                <w:sz w:val="24"/>
                <w:szCs w:val="24"/>
              </w:rPr>
              <w:tab/>
              <w:t>объясняет влияние климатообразующего фактора в городах Лондон, Астана, Якутск, Токио.</w:t>
            </w:r>
          </w:p>
          <w:p w:rsidR="00245B2A" w:rsidRDefault="006E5497">
            <w:pPr>
              <w:shd w:val="clear" w:color="auto" w:fill="F5F5F5"/>
              <w:rPr>
                <w:rFonts w:ascii="Arial" w:eastAsia="Arial" w:hAnsi="Arial" w:cs="Arial"/>
                <w:color w:val="000000"/>
                <w:sz w:val="21"/>
                <w:szCs w:val="21"/>
              </w:rPr>
            </w:pPr>
            <w:r>
              <w:rPr>
                <w:rFonts w:ascii="Arial" w:eastAsia="Arial" w:hAnsi="Arial" w:cs="Arial"/>
                <w:b/>
                <w:color w:val="000000"/>
                <w:sz w:val="21"/>
                <w:szCs w:val="21"/>
              </w:rPr>
              <w:t>Закрепление:</w:t>
            </w:r>
          </w:p>
          <w:p w:rsidR="00245B2A" w:rsidRDefault="006E5497">
            <w:pPr>
              <w:shd w:val="clear" w:color="auto" w:fill="F5F5F5"/>
              <w:rPr>
                <w:rFonts w:ascii="Arial" w:eastAsia="Arial" w:hAnsi="Arial" w:cs="Arial"/>
                <w:color w:val="000000"/>
                <w:sz w:val="21"/>
                <w:szCs w:val="21"/>
              </w:rPr>
            </w:pPr>
            <w:r>
              <w:rPr>
                <w:rFonts w:ascii="Arial" w:eastAsia="Arial" w:hAnsi="Arial" w:cs="Arial"/>
                <w:b/>
                <w:color w:val="000000"/>
                <w:sz w:val="21"/>
                <w:szCs w:val="21"/>
              </w:rPr>
              <w:t>1. Открытые вопросы: (устно)</w:t>
            </w:r>
          </w:p>
          <w:p w:rsidR="00245B2A" w:rsidRDefault="006E5497">
            <w:pPr>
              <w:shd w:val="clear" w:color="auto" w:fill="F5F5F5"/>
              <w:rPr>
                <w:rFonts w:ascii="Arial" w:eastAsia="Arial" w:hAnsi="Arial" w:cs="Arial"/>
                <w:color w:val="000000"/>
                <w:sz w:val="21"/>
                <w:szCs w:val="21"/>
              </w:rPr>
            </w:pPr>
            <w:r>
              <w:rPr>
                <w:rFonts w:ascii="Arial" w:eastAsia="Arial" w:hAnsi="Arial" w:cs="Arial"/>
                <w:color w:val="000000"/>
                <w:sz w:val="21"/>
                <w:szCs w:val="21"/>
              </w:rPr>
              <w:t>+ Перечислить климатообразующие факторы.</w:t>
            </w:r>
          </w:p>
          <w:p w:rsidR="00245B2A" w:rsidRDefault="006E5497">
            <w:pPr>
              <w:shd w:val="clear" w:color="auto" w:fill="F5F5F5"/>
              <w:rPr>
                <w:rFonts w:ascii="Arial" w:eastAsia="Arial" w:hAnsi="Arial" w:cs="Arial"/>
                <w:color w:val="000000"/>
                <w:sz w:val="21"/>
                <w:szCs w:val="21"/>
              </w:rPr>
            </w:pPr>
            <w:r>
              <w:rPr>
                <w:rFonts w:ascii="Arial" w:eastAsia="Arial" w:hAnsi="Arial" w:cs="Arial"/>
                <w:color w:val="000000"/>
                <w:sz w:val="21"/>
                <w:szCs w:val="21"/>
              </w:rPr>
              <w:t>+ Что называется солнечной радиацией?</w:t>
            </w:r>
          </w:p>
          <w:p w:rsidR="00245B2A" w:rsidRDefault="006E5497">
            <w:pPr>
              <w:shd w:val="clear" w:color="auto" w:fill="F5F5F5"/>
              <w:rPr>
                <w:rFonts w:ascii="Arial" w:eastAsia="Arial" w:hAnsi="Arial" w:cs="Arial"/>
                <w:color w:val="000000"/>
                <w:sz w:val="21"/>
                <w:szCs w:val="21"/>
              </w:rPr>
            </w:pPr>
            <w:r>
              <w:rPr>
                <w:rFonts w:ascii="Arial" w:eastAsia="Arial" w:hAnsi="Arial" w:cs="Arial"/>
                <w:color w:val="000000"/>
                <w:sz w:val="21"/>
                <w:szCs w:val="21"/>
              </w:rPr>
              <w:t>+ Какой вид солнечной радиации определяет температуру воздуха?</w:t>
            </w:r>
          </w:p>
          <w:p w:rsidR="00245B2A" w:rsidRDefault="006E5497">
            <w:pPr>
              <w:shd w:val="clear" w:color="auto" w:fill="F5F5F5"/>
              <w:rPr>
                <w:rFonts w:ascii="Arial" w:eastAsia="Arial" w:hAnsi="Arial" w:cs="Arial"/>
                <w:color w:val="000000"/>
                <w:sz w:val="21"/>
                <w:szCs w:val="21"/>
              </w:rPr>
            </w:pPr>
            <w:r>
              <w:rPr>
                <w:rFonts w:ascii="Arial" w:eastAsia="Arial" w:hAnsi="Arial" w:cs="Arial"/>
                <w:color w:val="000000"/>
                <w:sz w:val="21"/>
                <w:szCs w:val="21"/>
              </w:rPr>
              <w:t>+ Какая особенность рельефа Казахстана способствует проникновению холодных воздушных масс глубоко на юг?</w:t>
            </w:r>
          </w:p>
          <w:p w:rsidR="00245B2A" w:rsidRDefault="006E5497">
            <w:pPr>
              <w:shd w:val="clear" w:color="auto" w:fill="F5F5F5"/>
              <w:rPr>
                <w:rFonts w:ascii="Arial" w:eastAsia="Arial" w:hAnsi="Arial" w:cs="Arial"/>
                <w:color w:val="000000"/>
                <w:sz w:val="21"/>
                <w:szCs w:val="21"/>
              </w:rPr>
            </w:pPr>
            <w:r>
              <w:rPr>
                <w:rFonts w:ascii="Arial" w:eastAsia="Arial" w:hAnsi="Arial" w:cs="Arial"/>
                <w:color w:val="000000"/>
                <w:sz w:val="21"/>
                <w:szCs w:val="21"/>
              </w:rPr>
              <w:t>+ В каких единицах измеряется солнечная радиация?</w:t>
            </w:r>
          </w:p>
          <w:p w:rsidR="00245B2A" w:rsidRDefault="006E5497">
            <w:pPr>
              <w:shd w:val="clear" w:color="auto" w:fill="F5F5F5"/>
              <w:rPr>
                <w:rFonts w:ascii="Arial" w:eastAsia="Arial" w:hAnsi="Arial" w:cs="Arial"/>
                <w:color w:val="000000"/>
                <w:sz w:val="21"/>
                <w:szCs w:val="21"/>
              </w:rPr>
            </w:pPr>
            <w:r>
              <w:rPr>
                <w:rFonts w:ascii="Arial" w:eastAsia="Arial" w:hAnsi="Arial" w:cs="Arial"/>
                <w:b/>
                <w:color w:val="000000"/>
                <w:sz w:val="21"/>
                <w:szCs w:val="21"/>
              </w:rPr>
              <w:t>2. Тестовые задания (письменно, взаимопроверка)</w:t>
            </w:r>
          </w:p>
          <w:p w:rsidR="00245B2A" w:rsidRDefault="00245B2A">
            <w:pPr>
              <w:spacing w:line="259" w:lineRule="auto"/>
              <w:ind w:left="40" w:right="2560"/>
              <w:rPr>
                <w:sz w:val="24"/>
                <w:szCs w:val="24"/>
              </w:rPr>
            </w:pPr>
          </w:p>
        </w:tc>
        <w:tc>
          <w:tcPr>
            <w:tcW w:w="2835"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Излагает свои мысли.</w:t>
            </w:r>
          </w:p>
          <w:p w:rsidR="00245B2A" w:rsidRDefault="006E5497">
            <w:pPr>
              <w:rPr>
                <w:sz w:val="24"/>
                <w:szCs w:val="24"/>
              </w:rPr>
            </w:pPr>
            <w:r>
              <w:rPr>
                <w:sz w:val="24"/>
                <w:szCs w:val="24"/>
              </w:rPr>
              <w:t xml:space="preserve">Каждая группа читает свой параграф, выбирает и предоставляет ключевую информацию из изученного материала </w:t>
            </w:r>
          </w:p>
          <w:p w:rsidR="00245B2A" w:rsidRDefault="00245B2A">
            <w:pPr>
              <w:jc w:val="both"/>
              <w:rPr>
                <w:sz w:val="24"/>
                <w:szCs w:val="24"/>
              </w:rPr>
            </w:pPr>
          </w:p>
        </w:tc>
        <w:tc>
          <w:tcPr>
            <w:tcW w:w="1559" w:type="dxa"/>
          </w:tcPr>
          <w:p w:rsidR="00245B2A" w:rsidRDefault="00245B2A">
            <w:pPr>
              <w:jc w:val="both"/>
              <w:rPr>
                <w:sz w:val="24"/>
                <w:szCs w:val="24"/>
              </w:rPr>
            </w:pPr>
          </w:p>
        </w:tc>
        <w:tc>
          <w:tcPr>
            <w:tcW w:w="1560" w:type="dxa"/>
          </w:tcPr>
          <w:p w:rsidR="00245B2A" w:rsidRDefault="006E5497">
            <w:pPr>
              <w:jc w:val="both"/>
              <w:rPr>
                <w:sz w:val="24"/>
                <w:szCs w:val="24"/>
              </w:rPr>
            </w:pPr>
            <w:r>
              <w:rPr>
                <w:sz w:val="24"/>
                <w:szCs w:val="24"/>
              </w:rPr>
              <w:t>Интерактивная доска</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080"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835" w:type="dxa"/>
            <w:vMerge/>
          </w:tcPr>
          <w:p w:rsidR="00245B2A" w:rsidRDefault="00245B2A">
            <w:pPr>
              <w:widowControl w:val="0"/>
              <w:pBdr>
                <w:top w:val="nil"/>
                <w:left w:val="nil"/>
                <w:bottom w:val="nil"/>
                <w:right w:val="nil"/>
                <w:between w:val="nil"/>
              </w:pBdr>
              <w:spacing w:line="276" w:lineRule="auto"/>
              <w:rPr>
                <w:sz w:val="24"/>
                <w:szCs w:val="24"/>
              </w:rPr>
            </w:pPr>
          </w:p>
        </w:tc>
        <w:tc>
          <w:tcPr>
            <w:tcW w:w="1559"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245B2A">
            <w:pPr>
              <w:rPr>
                <w:sz w:val="24"/>
                <w:szCs w:val="24"/>
              </w:rPr>
            </w:pPr>
          </w:p>
        </w:tc>
        <w:tc>
          <w:tcPr>
            <w:tcW w:w="1560" w:type="dxa"/>
            <w:tcBorders>
              <w:bottom w:val="single" w:sz="4" w:space="0" w:color="000000"/>
            </w:tcBorders>
          </w:tcPr>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i/>
                <w:color w:val="000000"/>
                <w:sz w:val="24"/>
                <w:szCs w:val="24"/>
              </w:rPr>
            </w:pPr>
          </w:p>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835"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559"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560"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b"/>
        <w:tblW w:w="16302"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4"/>
        <w:gridCol w:w="1984"/>
        <w:gridCol w:w="4164"/>
        <w:gridCol w:w="1931"/>
        <w:gridCol w:w="2410"/>
        <w:gridCol w:w="2126"/>
        <w:gridCol w:w="1843"/>
      </w:tblGrid>
      <w:tr w:rsidR="00245B2A">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164"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Глобальная циркуляция атмосферы</w:t>
            </w:r>
          </w:p>
        </w:tc>
      </w:tr>
      <w:tr w:rsidR="00245B2A">
        <w:trPr>
          <w:trHeight w:val="126"/>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8.3.2.2 - на основе анализа объясняет глобальную циркуляцию атмосферы</w:t>
            </w:r>
          </w:p>
        </w:tc>
      </w:tr>
      <w:tr w:rsidR="00245B2A">
        <w:trPr>
          <w:trHeight w:val="135"/>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раскрыть роль атмосферной циркуляции в формировании климата России,  сформировать понятия «воздушные массы», «атмосферный фронт», «циклон», «антициклон»; выяснить, что происходит на границах воздушных масс; выявить влияние циклонов и антициклонов на погоду.</w:t>
            </w:r>
          </w:p>
        </w:tc>
      </w:tr>
      <w:tr w:rsidR="00245B2A">
        <w:trPr>
          <w:trHeight w:val="408"/>
        </w:trPr>
        <w:tc>
          <w:tcPr>
            <w:tcW w:w="3828"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2474"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Знает  </w:t>
            </w:r>
            <w:r>
              <w:rPr>
                <w:rFonts w:ascii="Times New Roman" w:eastAsia="Times New Roman" w:hAnsi="Times New Roman" w:cs="Times New Roman"/>
                <w:color w:val="333333"/>
                <w:sz w:val="24"/>
                <w:szCs w:val="24"/>
                <w:highlight w:val="white"/>
              </w:rPr>
              <w:t>климатообразующие факторы, о влиянии воздушных масс на климат Казахстана. </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333333"/>
                <w:sz w:val="24"/>
                <w:szCs w:val="24"/>
                <w:highlight w:val="white"/>
              </w:rPr>
              <w:t xml:space="preserve">Умеет  </w:t>
            </w:r>
            <w:r>
              <w:rPr>
                <w:rFonts w:ascii="Times New Roman" w:eastAsia="Times New Roman" w:hAnsi="Times New Roman" w:cs="Times New Roman"/>
                <w:color w:val="333333"/>
                <w:sz w:val="24"/>
                <w:szCs w:val="24"/>
                <w:highlight w:val="white"/>
              </w:rPr>
              <w:t>работать с географической картой</w:t>
            </w:r>
            <w:r>
              <w:rPr>
                <w:rFonts w:ascii="Times New Roman" w:eastAsia="Times New Roman" w:hAnsi="Times New Roman" w:cs="Times New Roman"/>
                <w:b/>
                <w:color w:val="333333"/>
                <w:sz w:val="24"/>
                <w:szCs w:val="24"/>
                <w:highlight w:val="white"/>
              </w:rPr>
              <w:t>, </w:t>
            </w:r>
            <w:r>
              <w:rPr>
                <w:rFonts w:ascii="Times New Roman" w:eastAsia="Times New Roman" w:hAnsi="Times New Roman" w:cs="Times New Roman"/>
                <w:color w:val="333333"/>
                <w:sz w:val="24"/>
                <w:szCs w:val="24"/>
                <w:highlight w:val="white"/>
              </w:rPr>
              <w:t>сопоставлять различные карты</w:t>
            </w:r>
          </w:p>
        </w:tc>
      </w:tr>
      <w:tr w:rsidR="00245B2A">
        <w:trPr>
          <w:trHeight w:val="543"/>
        </w:trPr>
        <w:tc>
          <w:tcPr>
            <w:tcW w:w="16302"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84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84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7030A0"/>
                <w:sz w:val="24"/>
                <w:szCs w:val="24"/>
                <w:u w:val="single"/>
              </w:rPr>
            </w:pPr>
            <w:r>
              <w:rPr>
                <w:rFonts w:ascii="Times New Roman" w:eastAsia="Times New Roman" w:hAnsi="Times New Roman" w:cs="Times New Roman"/>
                <w:b/>
                <w:color w:val="000000"/>
                <w:sz w:val="24"/>
                <w:szCs w:val="24"/>
              </w:rPr>
              <w:t xml:space="preserve">Организационный момент. </w:t>
            </w:r>
            <w:r>
              <w:rPr>
                <w:rFonts w:ascii="Times New Roman" w:eastAsia="Times New Roman" w:hAnsi="Times New Roman" w:cs="Times New Roman"/>
                <w:color w:val="000000"/>
                <w:sz w:val="24"/>
                <w:szCs w:val="24"/>
              </w:rPr>
              <w:t xml:space="preserve">Приветствует учеников, проверяет готовность к уроку, желает  успеха. </w:t>
            </w:r>
          </w:p>
          <w:p w:rsidR="00245B2A" w:rsidRDefault="006E5497">
            <w:pPr>
              <w:numPr>
                <w:ilvl w:val="0"/>
                <w:numId w:val="94"/>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lastRenderedPageBreak/>
              <w:t>Проверка домашнего задания.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1.Как называется многолетний режим погоды, характерный для определенной местности? (Климат)</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2.Как называется сила, с которой воздух давит на земную поверхность и на все находящиеся на ней предметы? (Атмосферное давление)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3.Как называется движение воздуха в горизонтальном направлении? (Ветер)</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tabs>
                <w:tab w:val="left" w:pos="7088"/>
              </w:tabs>
              <w:spacing w:after="0"/>
              <w:ind w:right="79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Отвечают на вопросы</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245B2A">
            <w:pPr>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учебник</w:t>
            </w:r>
          </w:p>
        </w:tc>
      </w:tr>
      <w:tr w:rsidR="00245B2A">
        <w:tc>
          <w:tcPr>
            <w:tcW w:w="184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tabs>
                <w:tab w:val="left" w:pos="7655"/>
              </w:tabs>
              <w:spacing w:after="0" w:line="250" w:lineRule="auto"/>
              <w:ind w:right="-120" w:firstLine="567"/>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ВМ подразделяются:</w:t>
            </w:r>
            <w:r>
              <w:rPr>
                <w:rFonts w:ascii="Times New Roman" w:eastAsia="Times New Roman" w:hAnsi="Times New Roman" w:cs="Times New Roman"/>
                <w:sz w:val="24"/>
                <w:szCs w:val="24"/>
              </w:rPr>
              <w:t xml:space="preserve"> - морские     </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sz w:val="24"/>
                <w:szCs w:val="24"/>
              </w:rPr>
              <w:t>континентальные</w:t>
            </w:r>
          </w:p>
          <w:p w:rsidR="00245B2A" w:rsidRDefault="006E5497">
            <w:pPr>
              <w:shd w:val="clear" w:color="auto" w:fill="FFFFFF"/>
              <w:tabs>
                <w:tab w:val="left" w:pos="7655"/>
              </w:tabs>
              <w:spacing w:after="0" w:line="250" w:lineRule="auto"/>
              <w:ind w:right="-1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3. Атмосферный фронт.</w:t>
            </w:r>
            <w:r>
              <w:rPr>
                <w:rFonts w:ascii="Times New Roman" w:eastAsia="Times New Roman" w:hAnsi="Times New Roman" w:cs="Times New Roman"/>
                <w:b/>
                <w:color w:val="000000"/>
                <w:sz w:val="24"/>
                <w:szCs w:val="24"/>
              </w:rPr>
              <w:br/>
              <w:t> </w:t>
            </w:r>
            <w:r>
              <w:rPr>
                <w:rFonts w:ascii="Times New Roman" w:eastAsia="Times New Roman" w:hAnsi="Times New Roman" w:cs="Times New Roman"/>
                <w:i/>
                <w:color w:val="000000"/>
                <w:sz w:val="24"/>
                <w:szCs w:val="24"/>
              </w:rPr>
              <w:t>Атмосферный фронт — переходная зона между двумя разнородными воздушными массами.</w:t>
            </w:r>
            <w:r>
              <w:rPr>
                <w:rFonts w:ascii="Times New Roman" w:eastAsia="Times New Roman" w:hAnsi="Times New Roman" w:cs="Times New Roman"/>
                <w:color w:val="000000"/>
                <w:sz w:val="24"/>
                <w:szCs w:val="24"/>
              </w:rPr>
              <w:t>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Работа с текстом учебника на стр. 87 – 88.</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Объясняют , как изменяется погода при вторжении холодного и теплого фронтов. Результат изучения текста «Что происходит на границах воздушных масс?» и рисунков может быть представлен в виде схемы.</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Схема 10</w:t>
            </w:r>
          </w:p>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4703966" cy="1894357"/>
                  <wp:effectExtent l="0" t="0" r="0" b="0"/>
                  <wp:docPr id="35937" name="image49.jpg" descr="http://www.prosv.ru/ebooks/Nikolina_Geografia_8kl/images/sh_10.jpg"/>
                  <wp:cNvGraphicFramePr/>
                  <a:graphic xmlns:a="http://schemas.openxmlformats.org/drawingml/2006/main">
                    <a:graphicData uri="http://schemas.openxmlformats.org/drawingml/2006/picture">
                      <pic:pic xmlns:pic="http://schemas.openxmlformats.org/drawingml/2006/picture">
                        <pic:nvPicPr>
                          <pic:cNvPr id="0" name="image49.jpg" descr="http://www.prosv.ru/ebooks/Nikolina_Geografia_8kl/images/sh_10.jpg"/>
                          <pic:cNvPicPr preferRelativeResize="0"/>
                        </pic:nvPicPr>
                        <pic:blipFill>
                          <a:blip r:embed="rId170"/>
                          <a:srcRect/>
                          <a:stretch>
                            <a:fillRect/>
                          </a:stretch>
                        </pic:blipFill>
                        <pic:spPr>
                          <a:xfrm>
                            <a:off x="0" y="0"/>
                            <a:ext cx="4703966" cy="1894357"/>
                          </a:xfrm>
                          <a:prstGeom prst="rect">
                            <a:avLst/>
                          </a:prstGeom>
                          <a:ln/>
                        </pic:spPr>
                      </pic:pic>
                    </a:graphicData>
                  </a:graphic>
                </wp:inline>
              </w:drawing>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4. Циклоны и антициклоны.</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С атмосферными фронтами связано развитие </w:t>
            </w:r>
            <w:r>
              <w:rPr>
                <w:rFonts w:ascii="Times New Roman" w:eastAsia="Times New Roman" w:hAnsi="Times New Roman" w:cs="Times New Roman"/>
                <w:i/>
                <w:color w:val="000000"/>
                <w:sz w:val="24"/>
                <w:szCs w:val="24"/>
              </w:rPr>
              <w:t>циклонов </w:t>
            </w:r>
            <w:r>
              <w:rPr>
                <w:rFonts w:ascii="Times New Roman" w:eastAsia="Times New Roman" w:hAnsi="Times New Roman" w:cs="Times New Roman"/>
                <w:color w:val="000000"/>
                <w:sz w:val="24"/>
                <w:szCs w:val="24"/>
              </w:rPr>
              <w:t>и </w:t>
            </w:r>
            <w:r>
              <w:rPr>
                <w:rFonts w:ascii="Times New Roman" w:eastAsia="Times New Roman" w:hAnsi="Times New Roman" w:cs="Times New Roman"/>
                <w:i/>
                <w:color w:val="000000"/>
                <w:sz w:val="24"/>
                <w:szCs w:val="24"/>
              </w:rPr>
              <w:t>антициклонов.</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Циклон – атмосферный вихрь с пониженным давлением в центре.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Антициклон – атмосферный вихрь с повышенным давлением в центре.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Закрепление.</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Географический диктант.</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называют воздушной массой?</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Какие типы воздушных масс господствуют на территории Казахстана?</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позволяет проникать холодным арктическим воздушным массам вглубь Казахстана? (отсутствие высоких гор).</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Какой фактор ограничивает влияние воздушных масс с Тихого океана? (наличие гор).</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называют атмосферным фронтом?</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Какие виды атмосферных фронтов вам известны?</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называют циклоном?</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Антициклоном?</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Какую погоду несет циклон?</w:t>
            </w:r>
          </w:p>
          <w:p w:rsidR="00245B2A" w:rsidRDefault="006E5497">
            <w:pPr>
              <w:numPr>
                <w:ilvl w:val="0"/>
                <w:numId w:val="95"/>
              </w:numPr>
              <w:pBdr>
                <w:top w:val="nil"/>
                <w:left w:val="nil"/>
                <w:bottom w:val="nil"/>
                <w:right w:val="nil"/>
                <w:between w:val="nil"/>
              </w:pBdr>
              <w:spacing w:after="0" w:line="240" w:lineRule="auto"/>
              <w:ind w:left="175"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Какую погоду несет антициклон?</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Анализируют правило 1-3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Ознакамливаются с методами решения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Разбирают совместно с учителем понятие ОДЗ</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tabs>
                <w:tab w:val="left" w:pos="323"/>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Раздаточный материал;</w:t>
            </w:r>
          </w:p>
          <w:p w:rsidR="00245B2A" w:rsidRDefault="00245B2A">
            <w:pPr>
              <w:spacing w:after="0"/>
              <w:rPr>
                <w:rFonts w:ascii="Times New Roman" w:eastAsia="Times New Roman" w:hAnsi="Times New Roman" w:cs="Times New Roman"/>
                <w:sz w:val="24"/>
                <w:szCs w:val="24"/>
              </w:rPr>
            </w:pPr>
          </w:p>
        </w:tc>
      </w:tr>
      <w:tr w:rsidR="00245B2A">
        <w:tc>
          <w:tcPr>
            <w:tcW w:w="184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8079"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c"/>
        <w:tblW w:w="15877"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3969"/>
        <w:gridCol w:w="4253"/>
        <w:gridCol w:w="142"/>
        <w:gridCol w:w="2409"/>
        <w:gridCol w:w="1701"/>
        <w:gridCol w:w="1560"/>
      </w:tblGrid>
      <w:tr w:rsidR="00245B2A">
        <w:trPr>
          <w:trHeight w:val="108"/>
        </w:trPr>
        <w:tc>
          <w:tcPr>
            <w:tcW w:w="5812" w:type="dxa"/>
            <w:gridSpan w:val="2"/>
          </w:tcPr>
          <w:p w:rsidR="00245B2A" w:rsidRDefault="006E5497">
            <w:pPr>
              <w:rPr>
                <w:b/>
                <w:sz w:val="24"/>
                <w:szCs w:val="24"/>
              </w:rPr>
            </w:pPr>
            <w:r>
              <w:rPr>
                <w:b/>
                <w:color w:val="000000"/>
                <w:sz w:val="24"/>
                <w:szCs w:val="24"/>
                <w:highlight w:val="white"/>
              </w:rPr>
              <w:t>Раздел</w:t>
            </w:r>
          </w:p>
        </w:tc>
        <w:tc>
          <w:tcPr>
            <w:tcW w:w="10065" w:type="dxa"/>
            <w:gridSpan w:val="5"/>
          </w:tcPr>
          <w:p w:rsidR="00245B2A" w:rsidRDefault="00245B2A">
            <w:pPr>
              <w:jc w:val="center"/>
              <w:rPr>
                <w:b/>
                <w:sz w:val="24"/>
                <w:szCs w:val="24"/>
              </w:rPr>
            </w:pPr>
          </w:p>
        </w:tc>
      </w:tr>
      <w:tr w:rsidR="00245B2A">
        <w:trPr>
          <w:trHeight w:val="99"/>
        </w:trPr>
        <w:tc>
          <w:tcPr>
            <w:tcW w:w="5812" w:type="dxa"/>
            <w:gridSpan w:val="2"/>
          </w:tcPr>
          <w:p w:rsidR="00245B2A" w:rsidRDefault="006E5497">
            <w:pPr>
              <w:rPr>
                <w:b/>
                <w:sz w:val="24"/>
                <w:szCs w:val="24"/>
              </w:rPr>
            </w:pPr>
            <w:r>
              <w:rPr>
                <w:b/>
                <w:color w:val="000000"/>
                <w:sz w:val="24"/>
                <w:szCs w:val="24"/>
                <w:highlight w:val="white"/>
              </w:rPr>
              <w:t>ФИО педагога</w:t>
            </w:r>
          </w:p>
        </w:tc>
        <w:tc>
          <w:tcPr>
            <w:tcW w:w="10065" w:type="dxa"/>
            <w:gridSpan w:val="5"/>
          </w:tcPr>
          <w:p w:rsidR="00245B2A" w:rsidRDefault="00245B2A">
            <w:pPr>
              <w:jc w:val="center"/>
              <w:rPr>
                <w:b/>
                <w:sz w:val="24"/>
                <w:szCs w:val="24"/>
              </w:rPr>
            </w:pPr>
          </w:p>
        </w:tc>
      </w:tr>
      <w:tr w:rsidR="00245B2A">
        <w:trPr>
          <w:trHeight w:val="163"/>
        </w:trPr>
        <w:tc>
          <w:tcPr>
            <w:tcW w:w="5812" w:type="dxa"/>
            <w:gridSpan w:val="2"/>
          </w:tcPr>
          <w:p w:rsidR="00245B2A" w:rsidRDefault="006E5497">
            <w:pPr>
              <w:rPr>
                <w:b/>
                <w:sz w:val="24"/>
                <w:szCs w:val="24"/>
              </w:rPr>
            </w:pPr>
            <w:r>
              <w:rPr>
                <w:b/>
                <w:color w:val="000000"/>
                <w:sz w:val="24"/>
                <w:szCs w:val="24"/>
                <w:highlight w:val="white"/>
              </w:rPr>
              <w:t>Дата</w:t>
            </w:r>
          </w:p>
        </w:tc>
        <w:tc>
          <w:tcPr>
            <w:tcW w:w="10065" w:type="dxa"/>
            <w:gridSpan w:val="5"/>
          </w:tcPr>
          <w:p w:rsidR="00245B2A" w:rsidRDefault="00245B2A">
            <w:pPr>
              <w:jc w:val="center"/>
              <w:rPr>
                <w:b/>
                <w:sz w:val="24"/>
                <w:szCs w:val="24"/>
              </w:rPr>
            </w:pPr>
          </w:p>
        </w:tc>
      </w:tr>
      <w:tr w:rsidR="00245B2A">
        <w:trPr>
          <w:trHeight w:val="149"/>
        </w:trPr>
        <w:tc>
          <w:tcPr>
            <w:tcW w:w="5812" w:type="dxa"/>
            <w:gridSpan w:val="2"/>
          </w:tcPr>
          <w:p w:rsidR="00245B2A" w:rsidRDefault="006E5497">
            <w:pPr>
              <w:rPr>
                <w:b/>
                <w:sz w:val="24"/>
                <w:szCs w:val="24"/>
              </w:rPr>
            </w:pPr>
            <w:r>
              <w:rPr>
                <w:b/>
                <w:color w:val="000000"/>
                <w:sz w:val="24"/>
                <w:szCs w:val="24"/>
                <w:highlight w:val="white"/>
              </w:rPr>
              <w:t xml:space="preserve">Класс  </w:t>
            </w:r>
          </w:p>
        </w:tc>
        <w:tc>
          <w:tcPr>
            <w:tcW w:w="4395" w:type="dxa"/>
            <w:gridSpan w:val="2"/>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5670" w:type="dxa"/>
            <w:gridSpan w:val="3"/>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5812" w:type="dxa"/>
            <w:gridSpan w:val="2"/>
          </w:tcPr>
          <w:p w:rsidR="00245B2A" w:rsidRDefault="006E5497">
            <w:pPr>
              <w:rPr>
                <w:b/>
                <w:sz w:val="24"/>
                <w:szCs w:val="24"/>
              </w:rPr>
            </w:pPr>
            <w:r>
              <w:rPr>
                <w:b/>
                <w:color w:val="000000"/>
                <w:sz w:val="24"/>
                <w:szCs w:val="24"/>
                <w:highlight w:val="white"/>
              </w:rPr>
              <w:t>Тема урока</w:t>
            </w:r>
          </w:p>
        </w:tc>
        <w:tc>
          <w:tcPr>
            <w:tcW w:w="10065" w:type="dxa"/>
            <w:gridSpan w:val="5"/>
          </w:tcPr>
          <w:p w:rsidR="00245B2A" w:rsidRDefault="006E5497">
            <w:pPr>
              <w:pBdr>
                <w:top w:val="nil"/>
                <w:left w:val="nil"/>
                <w:bottom w:val="nil"/>
                <w:right w:val="nil"/>
                <w:between w:val="nil"/>
              </w:pBdr>
              <w:jc w:val="center"/>
              <w:rPr>
                <w:b/>
                <w:color w:val="000000"/>
                <w:sz w:val="24"/>
                <w:szCs w:val="24"/>
              </w:rPr>
            </w:pPr>
            <w:r>
              <w:rPr>
                <w:color w:val="000000"/>
                <w:sz w:val="24"/>
                <w:szCs w:val="24"/>
              </w:rPr>
              <w:t>Климатические пояса</w:t>
            </w:r>
          </w:p>
        </w:tc>
      </w:tr>
      <w:tr w:rsidR="00245B2A">
        <w:trPr>
          <w:trHeight w:val="185"/>
        </w:trPr>
        <w:tc>
          <w:tcPr>
            <w:tcW w:w="5812"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0065" w:type="dxa"/>
            <w:gridSpan w:val="5"/>
          </w:tcPr>
          <w:p w:rsidR="00245B2A" w:rsidRDefault="006E5497">
            <w:pPr>
              <w:jc w:val="both"/>
              <w:rPr>
                <w:sz w:val="24"/>
                <w:szCs w:val="24"/>
              </w:rPr>
            </w:pPr>
            <w:r>
              <w:rPr>
                <w:sz w:val="24"/>
                <w:szCs w:val="24"/>
              </w:rPr>
              <w:t>8.3.2.3 - анализирует климатические пояса</w:t>
            </w:r>
          </w:p>
        </w:tc>
      </w:tr>
      <w:tr w:rsidR="00245B2A">
        <w:trPr>
          <w:trHeight w:val="353"/>
        </w:trPr>
        <w:tc>
          <w:tcPr>
            <w:tcW w:w="5812" w:type="dxa"/>
            <w:gridSpan w:val="2"/>
          </w:tcPr>
          <w:p w:rsidR="00245B2A" w:rsidRDefault="006E5497">
            <w:pPr>
              <w:rPr>
                <w:b/>
                <w:color w:val="000000"/>
                <w:sz w:val="24"/>
                <w:szCs w:val="24"/>
              </w:rPr>
            </w:pPr>
            <w:r>
              <w:rPr>
                <w:b/>
                <w:color w:val="000000"/>
                <w:sz w:val="24"/>
                <w:szCs w:val="24"/>
              </w:rPr>
              <w:t>Цель урока</w:t>
            </w:r>
          </w:p>
        </w:tc>
        <w:tc>
          <w:tcPr>
            <w:tcW w:w="10065" w:type="dxa"/>
            <w:gridSpan w:val="5"/>
          </w:tcPr>
          <w:p w:rsidR="00245B2A" w:rsidRDefault="006E5497">
            <w:pPr>
              <w:tabs>
                <w:tab w:val="left" w:pos="624"/>
              </w:tabs>
              <w:ind w:firstLine="76"/>
              <w:jc w:val="both"/>
              <w:rPr>
                <w:sz w:val="24"/>
                <w:szCs w:val="24"/>
              </w:rPr>
            </w:pPr>
            <w:r>
              <w:rPr>
                <w:sz w:val="24"/>
                <w:szCs w:val="24"/>
              </w:rPr>
              <w:t>Учащиеся могут:</w:t>
            </w:r>
          </w:p>
          <w:p w:rsidR="00245B2A" w:rsidRDefault="006E5497">
            <w:pPr>
              <w:numPr>
                <w:ilvl w:val="0"/>
                <w:numId w:val="96"/>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анализировать  климатические пояса.</w:t>
            </w:r>
          </w:p>
          <w:p w:rsidR="00245B2A" w:rsidRDefault="006E5497">
            <w:pPr>
              <w:numPr>
                <w:ilvl w:val="0"/>
                <w:numId w:val="96"/>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сравнивать сходные климатические пояса, расположенные на разных материках;</w:t>
            </w:r>
          </w:p>
          <w:p w:rsidR="00245B2A" w:rsidRDefault="006E5497">
            <w:pPr>
              <w:numPr>
                <w:ilvl w:val="0"/>
                <w:numId w:val="96"/>
              </w:numPr>
              <w:pBdr>
                <w:top w:val="nil"/>
                <w:left w:val="nil"/>
                <w:bottom w:val="nil"/>
                <w:right w:val="nil"/>
                <w:between w:val="nil"/>
              </w:pBdr>
              <w:spacing w:after="200"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оценивать  климатические условия поясов</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222"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551"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701" w:type="dxa"/>
          </w:tcPr>
          <w:p w:rsidR="00245B2A" w:rsidRDefault="006E5497">
            <w:pPr>
              <w:jc w:val="center"/>
              <w:rPr>
                <w:b/>
                <w:sz w:val="24"/>
                <w:szCs w:val="24"/>
              </w:rPr>
            </w:pPr>
            <w:r>
              <w:rPr>
                <w:b/>
                <w:sz w:val="24"/>
                <w:szCs w:val="24"/>
              </w:rPr>
              <w:t xml:space="preserve">Оценивание </w:t>
            </w:r>
          </w:p>
        </w:tc>
        <w:tc>
          <w:tcPr>
            <w:tcW w:w="1560"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8222" w:type="dxa"/>
            <w:gridSpan w:val="2"/>
          </w:tcPr>
          <w:p w:rsidR="00245B2A" w:rsidRDefault="006E5497">
            <w:pPr>
              <w:numPr>
                <w:ilvl w:val="0"/>
                <w:numId w:val="97"/>
              </w:numPr>
              <w:pBdr>
                <w:top w:val="nil"/>
                <w:left w:val="nil"/>
                <w:bottom w:val="nil"/>
                <w:right w:val="nil"/>
                <w:between w:val="nil"/>
              </w:pBdr>
              <w:spacing w:line="276" w:lineRule="auto"/>
              <w:ind w:left="34" w:firstLine="0"/>
              <w:rPr>
                <w:rFonts w:ascii="Calibri" w:eastAsia="Calibri" w:hAnsi="Calibri" w:cs="Calibri"/>
                <w:color w:val="000000"/>
                <w:sz w:val="24"/>
                <w:szCs w:val="24"/>
              </w:rPr>
            </w:pPr>
            <w:r>
              <w:rPr>
                <w:rFonts w:ascii="Calibri" w:eastAsia="Calibri" w:hAnsi="Calibri" w:cs="Calibri"/>
                <w:b/>
                <w:color w:val="000000"/>
                <w:sz w:val="24"/>
                <w:szCs w:val="24"/>
              </w:rPr>
              <w:t>Вызов</w:t>
            </w:r>
            <w:r>
              <w:rPr>
                <w:rFonts w:ascii="Calibri" w:eastAsia="Calibri" w:hAnsi="Calibri" w:cs="Calibri"/>
                <w:color w:val="000000"/>
                <w:sz w:val="24"/>
                <w:szCs w:val="24"/>
              </w:rPr>
              <w:t>. Работают в малой группе: попросите учащихся открыть атласы и каждый в группе по выбору открывают страницу атласа с одной из тематических карт – карту почв, растительности, природных зон, климатических поясов.</w:t>
            </w:r>
          </w:p>
          <w:p w:rsidR="00245B2A" w:rsidRDefault="006E5497">
            <w:pPr>
              <w:pBdr>
                <w:top w:val="nil"/>
                <w:left w:val="nil"/>
                <w:bottom w:val="nil"/>
                <w:right w:val="nil"/>
                <w:between w:val="nil"/>
              </w:pBdr>
              <w:spacing w:line="276" w:lineRule="auto"/>
              <w:ind w:left="34"/>
              <w:rPr>
                <w:rFonts w:ascii="Calibri" w:eastAsia="Calibri" w:hAnsi="Calibri" w:cs="Calibri"/>
                <w:color w:val="000000"/>
                <w:sz w:val="24"/>
                <w:szCs w:val="24"/>
              </w:rPr>
            </w:pPr>
            <w:r>
              <w:rPr>
                <w:rFonts w:ascii="Calibri" w:eastAsia="Calibri" w:hAnsi="Calibri" w:cs="Calibri"/>
                <w:color w:val="000000"/>
                <w:sz w:val="24"/>
                <w:szCs w:val="24"/>
              </w:rPr>
              <w:t>-  почему  мы начали урок с такого необычного задания?</w:t>
            </w:r>
          </w:p>
          <w:p w:rsidR="00245B2A" w:rsidRDefault="006E5497">
            <w:pPr>
              <w:pBdr>
                <w:top w:val="nil"/>
                <w:left w:val="nil"/>
                <w:bottom w:val="nil"/>
                <w:right w:val="nil"/>
                <w:between w:val="nil"/>
              </w:pBdr>
              <w:spacing w:after="200" w:line="276" w:lineRule="auto"/>
              <w:ind w:left="34"/>
              <w:rPr>
                <w:rFonts w:ascii="Calibri" w:eastAsia="Calibri" w:hAnsi="Calibri" w:cs="Calibri"/>
                <w:color w:val="000000"/>
                <w:sz w:val="24"/>
                <w:szCs w:val="24"/>
              </w:rPr>
            </w:pPr>
            <w:r>
              <w:rPr>
                <w:rFonts w:ascii="Calibri" w:eastAsia="Calibri" w:hAnsi="Calibri" w:cs="Calibri"/>
                <w:color w:val="000000"/>
                <w:sz w:val="24"/>
                <w:szCs w:val="24"/>
              </w:rPr>
              <w:t xml:space="preserve">Как это задание может быть связана с темой урока? </w:t>
            </w:r>
          </w:p>
          <w:p w:rsidR="00245B2A" w:rsidRDefault="006E5497">
            <w:pPr>
              <w:jc w:val="both"/>
              <w:rPr>
                <w:i/>
                <w:sz w:val="24"/>
                <w:szCs w:val="24"/>
              </w:rPr>
            </w:pPr>
            <w:r>
              <w:rPr>
                <w:sz w:val="24"/>
                <w:szCs w:val="24"/>
              </w:rPr>
              <w:t>В группах обсуждают вопросы и  общие  ответы.</w:t>
            </w:r>
          </w:p>
          <w:p w:rsidR="00245B2A" w:rsidRDefault="006E5497">
            <w:pPr>
              <w:rPr>
                <w:sz w:val="24"/>
                <w:szCs w:val="24"/>
              </w:rPr>
            </w:pPr>
            <w:r>
              <w:rPr>
                <w:sz w:val="24"/>
                <w:szCs w:val="24"/>
              </w:rPr>
              <w:t>Учитель дает обратную связь на выполненное задание, указывая на ответы, которые помогут им определить тему и цели обучения урока.</w:t>
            </w:r>
          </w:p>
          <w:p w:rsidR="00245B2A" w:rsidRDefault="006E5497">
            <w:pPr>
              <w:rPr>
                <w:b/>
                <w:sz w:val="24"/>
                <w:szCs w:val="24"/>
              </w:rPr>
            </w:pPr>
            <w:r>
              <w:rPr>
                <w:b/>
                <w:sz w:val="24"/>
                <w:szCs w:val="24"/>
              </w:rPr>
              <w:t>2. Целепологание.</w:t>
            </w:r>
            <w:r>
              <w:rPr>
                <w:sz w:val="24"/>
                <w:szCs w:val="24"/>
              </w:rPr>
              <w:t xml:space="preserve"> Совместно с учащимися определяются цели урока:</w:t>
            </w:r>
          </w:p>
          <w:p w:rsidR="00245B2A" w:rsidRDefault="006E5497">
            <w:pPr>
              <w:numPr>
                <w:ilvl w:val="0"/>
                <w:numId w:val="96"/>
              </w:numPr>
              <w:pBdr>
                <w:top w:val="nil"/>
                <w:left w:val="nil"/>
                <w:bottom w:val="nil"/>
                <w:right w:val="nil"/>
                <w:between w:val="nil"/>
              </w:pBdr>
              <w:spacing w:line="276" w:lineRule="auto"/>
              <w:ind w:left="176" w:hanging="142"/>
              <w:jc w:val="both"/>
              <w:rPr>
                <w:rFonts w:ascii="Calibri" w:eastAsia="Calibri" w:hAnsi="Calibri" w:cs="Calibri"/>
                <w:color w:val="000000"/>
                <w:sz w:val="24"/>
                <w:szCs w:val="24"/>
              </w:rPr>
            </w:pPr>
            <w:r>
              <w:rPr>
                <w:rFonts w:ascii="Calibri" w:eastAsia="Calibri" w:hAnsi="Calibri" w:cs="Calibri"/>
                <w:color w:val="000000"/>
                <w:sz w:val="24"/>
                <w:szCs w:val="24"/>
              </w:rPr>
              <w:t>анализировать  климатические пояса.</w:t>
            </w:r>
          </w:p>
          <w:p w:rsidR="00245B2A" w:rsidRDefault="006E5497">
            <w:pPr>
              <w:numPr>
                <w:ilvl w:val="0"/>
                <w:numId w:val="96"/>
              </w:numPr>
              <w:pBdr>
                <w:top w:val="nil"/>
                <w:left w:val="nil"/>
                <w:bottom w:val="nil"/>
                <w:right w:val="nil"/>
                <w:between w:val="nil"/>
              </w:pBdr>
              <w:spacing w:line="276" w:lineRule="auto"/>
              <w:ind w:left="176" w:hanging="142"/>
              <w:jc w:val="both"/>
              <w:rPr>
                <w:rFonts w:ascii="Calibri" w:eastAsia="Calibri" w:hAnsi="Calibri" w:cs="Calibri"/>
                <w:color w:val="000000"/>
                <w:sz w:val="24"/>
                <w:szCs w:val="24"/>
              </w:rPr>
            </w:pPr>
            <w:r>
              <w:rPr>
                <w:rFonts w:ascii="Calibri" w:eastAsia="Calibri" w:hAnsi="Calibri" w:cs="Calibri"/>
                <w:color w:val="000000"/>
                <w:sz w:val="24"/>
                <w:szCs w:val="24"/>
              </w:rPr>
              <w:t>сравнивать сходные климатические пояса, расположенные на разных материках;</w:t>
            </w:r>
          </w:p>
          <w:p w:rsidR="00245B2A" w:rsidRDefault="006E5497">
            <w:pPr>
              <w:widowControl w:val="0"/>
              <w:numPr>
                <w:ilvl w:val="0"/>
                <w:numId w:val="96"/>
              </w:numPr>
              <w:pBdr>
                <w:top w:val="nil"/>
                <w:left w:val="nil"/>
                <w:bottom w:val="nil"/>
                <w:right w:val="nil"/>
                <w:between w:val="nil"/>
              </w:pBdr>
              <w:spacing w:after="200" w:line="276" w:lineRule="auto"/>
              <w:ind w:left="176" w:hanging="142"/>
              <w:jc w:val="both"/>
              <w:rPr>
                <w:rFonts w:ascii="Calibri" w:eastAsia="Calibri" w:hAnsi="Calibri" w:cs="Calibri"/>
                <w:color w:val="000000"/>
                <w:sz w:val="24"/>
                <w:szCs w:val="24"/>
              </w:rPr>
            </w:pPr>
            <w:r>
              <w:rPr>
                <w:rFonts w:ascii="Calibri" w:eastAsia="Calibri" w:hAnsi="Calibri" w:cs="Calibri"/>
                <w:color w:val="000000"/>
                <w:sz w:val="24"/>
                <w:szCs w:val="24"/>
              </w:rPr>
              <w:t>оценивать  климатические условия поясов</w:t>
            </w:r>
          </w:p>
          <w:p w:rsidR="00245B2A" w:rsidRDefault="006E5497">
            <w:pPr>
              <w:rPr>
                <w:sz w:val="24"/>
                <w:szCs w:val="24"/>
              </w:rPr>
            </w:pPr>
            <w:r>
              <w:rPr>
                <w:sz w:val="24"/>
                <w:szCs w:val="24"/>
              </w:rPr>
              <w:t xml:space="preserve">Прежде чем мы определим тему урока, давайте вспомним пройденный материал, который поможет нам для изучения сегодняшней темы. </w:t>
            </w:r>
          </w:p>
          <w:p w:rsidR="00245B2A" w:rsidRDefault="006E5497">
            <w:pPr>
              <w:rPr>
                <w:sz w:val="24"/>
                <w:szCs w:val="24"/>
              </w:rPr>
            </w:pPr>
            <w:r>
              <w:rPr>
                <w:sz w:val="24"/>
                <w:szCs w:val="24"/>
              </w:rPr>
              <w:t xml:space="preserve">Прием "Да- Нет". Обменяйтесь своими маршрутными листами  с соседом и проверьте его знания </w:t>
            </w:r>
          </w:p>
          <w:p w:rsidR="00245B2A" w:rsidRDefault="006E5497">
            <w:pPr>
              <w:rPr>
                <w:sz w:val="24"/>
                <w:szCs w:val="24"/>
              </w:rPr>
            </w:pPr>
            <w:r>
              <w:rPr>
                <w:sz w:val="24"/>
                <w:szCs w:val="24"/>
              </w:rPr>
              <w:t>Согласны ли вы с утверждением:</w:t>
            </w:r>
          </w:p>
          <w:p w:rsidR="00245B2A" w:rsidRDefault="006E5497">
            <w:pPr>
              <w:rPr>
                <w:sz w:val="24"/>
                <w:szCs w:val="24"/>
              </w:rPr>
            </w:pPr>
            <w:r>
              <w:rPr>
                <w:sz w:val="24"/>
                <w:szCs w:val="24"/>
              </w:rPr>
              <w:t>1. Циркуляция атмосферы -это климатообразующие фактор (Да)</w:t>
            </w:r>
          </w:p>
          <w:p w:rsidR="00245B2A" w:rsidRDefault="006E5497">
            <w:pPr>
              <w:rPr>
                <w:sz w:val="24"/>
                <w:szCs w:val="24"/>
              </w:rPr>
            </w:pPr>
            <w:r>
              <w:rPr>
                <w:sz w:val="24"/>
                <w:szCs w:val="24"/>
              </w:rPr>
              <w:t>2. Суммарная солнечная радиация - это прямая и поглощенная (нет, прямая и рассеянная)</w:t>
            </w:r>
          </w:p>
          <w:p w:rsidR="00245B2A" w:rsidRDefault="006E5497">
            <w:pPr>
              <w:rPr>
                <w:sz w:val="24"/>
                <w:szCs w:val="24"/>
              </w:rPr>
            </w:pPr>
            <w:r>
              <w:rPr>
                <w:sz w:val="24"/>
                <w:szCs w:val="24"/>
              </w:rPr>
              <w:t>3. Ветер дует из области высокого давления в область низкого давления (Да)</w:t>
            </w:r>
          </w:p>
          <w:p w:rsidR="00245B2A" w:rsidRDefault="006E5497">
            <w:pPr>
              <w:rPr>
                <w:sz w:val="24"/>
                <w:szCs w:val="24"/>
              </w:rPr>
            </w:pPr>
            <w:r>
              <w:rPr>
                <w:sz w:val="24"/>
                <w:szCs w:val="24"/>
              </w:rPr>
              <w:t>4. Область пониженного давления - антициклон (Нет)</w:t>
            </w:r>
          </w:p>
          <w:p w:rsidR="00245B2A" w:rsidRDefault="006E5497">
            <w:pPr>
              <w:rPr>
                <w:sz w:val="24"/>
                <w:szCs w:val="24"/>
              </w:rPr>
            </w:pPr>
            <w:r>
              <w:rPr>
                <w:sz w:val="24"/>
                <w:szCs w:val="24"/>
              </w:rPr>
              <w:t>5. Ветры, дующие от тропиков к экватору - пассаты (Да)</w:t>
            </w:r>
          </w:p>
          <w:p w:rsidR="00245B2A" w:rsidRDefault="006E5497">
            <w:pPr>
              <w:rPr>
                <w:sz w:val="24"/>
                <w:szCs w:val="24"/>
              </w:rPr>
            </w:pPr>
            <w:r>
              <w:rPr>
                <w:sz w:val="24"/>
                <w:szCs w:val="24"/>
              </w:rPr>
              <w:t>6. Географическая широта -это климатообразующие фактор (Да)</w:t>
            </w:r>
          </w:p>
          <w:p w:rsidR="00245B2A" w:rsidRDefault="006E5497">
            <w:pPr>
              <w:rPr>
                <w:sz w:val="24"/>
                <w:szCs w:val="24"/>
              </w:rPr>
            </w:pPr>
            <w:r>
              <w:rPr>
                <w:sz w:val="24"/>
                <w:szCs w:val="24"/>
              </w:rPr>
              <w:t>7. Суммарная солнечная радиация - это прямая и рассеянная (Да)</w:t>
            </w:r>
          </w:p>
          <w:p w:rsidR="00245B2A" w:rsidRDefault="006E5497">
            <w:pPr>
              <w:rPr>
                <w:sz w:val="24"/>
                <w:szCs w:val="24"/>
              </w:rPr>
            </w:pPr>
            <w:r>
              <w:rPr>
                <w:sz w:val="24"/>
                <w:szCs w:val="24"/>
              </w:rPr>
              <w:t>8. Арктические воздушные массы имеют высокую степень увлажненности (Нет)</w:t>
            </w:r>
          </w:p>
          <w:p w:rsidR="00245B2A" w:rsidRDefault="006E5497">
            <w:pPr>
              <w:rPr>
                <w:sz w:val="24"/>
                <w:szCs w:val="24"/>
              </w:rPr>
            </w:pPr>
            <w:r>
              <w:rPr>
                <w:sz w:val="24"/>
                <w:szCs w:val="24"/>
              </w:rPr>
              <w:t>9. Область повышенного давления - циклон (Нет)</w:t>
            </w:r>
          </w:p>
          <w:p w:rsidR="00245B2A" w:rsidRDefault="006E5497">
            <w:pPr>
              <w:rPr>
                <w:sz w:val="24"/>
                <w:szCs w:val="24"/>
              </w:rPr>
            </w:pPr>
            <w:r>
              <w:rPr>
                <w:sz w:val="24"/>
                <w:szCs w:val="24"/>
              </w:rPr>
              <w:t>10. Ветры, меняющие свое направление 2 раза в год и дующие на границе суша-море - муссоны (Да)</w:t>
            </w:r>
          </w:p>
        </w:tc>
        <w:tc>
          <w:tcPr>
            <w:tcW w:w="2551" w:type="dxa"/>
            <w:gridSpan w:val="2"/>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560" w:type="dxa"/>
          </w:tcPr>
          <w:p w:rsidR="00245B2A" w:rsidRDefault="006E5497">
            <w:pPr>
              <w:jc w:val="both"/>
              <w:rPr>
                <w:sz w:val="24"/>
                <w:szCs w:val="24"/>
              </w:rPr>
            </w:pPr>
            <w:r>
              <w:rPr>
                <w:sz w:val="24"/>
                <w:szCs w:val="24"/>
              </w:rPr>
              <w:t xml:space="preserve">. </w:t>
            </w:r>
            <w:hyperlink r:id="rId171">
              <w:r>
                <w:rPr>
                  <w:color w:val="0066CC"/>
                  <w:sz w:val="24"/>
                  <w:szCs w:val="24"/>
                  <w:u w:val="single"/>
                </w:rPr>
                <w:t>http://www.tarih-begalinka.kz/kk/history/medieval/maps/</w:t>
              </w:r>
            </w:hyperlink>
          </w:p>
          <w:p w:rsidR="00245B2A" w:rsidRDefault="00245B2A">
            <w:pPr>
              <w:jc w:val="both"/>
              <w:rPr>
                <w:sz w:val="24"/>
                <w:szCs w:val="24"/>
              </w:rPr>
            </w:pPr>
          </w:p>
        </w:tc>
      </w:tr>
      <w:tr w:rsidR="00245B2A">
        <w:trPr>
          <w:trHeight w:val="418"/>
        </w:trPr>
        <w:tc>
          <w:tcPr>
            <w:tcW w:w="1843" w:type="dxa"/>
            <w:vMerge w:val="restart"/>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222" w:type="dxa"/>
            <w:gridSpan w:val="2"/>
            <w:vMerge w:val="restart"/>
          </w:tcPr>
          <w:p w:rsidR="00245B2A" w:rsidRDefault="006E5497">
            <w:pPr>
              <w:rPr>
                <w:sz w:val="24"/>
                <w:szCs w:val="24"/>
              </w:rPr>
            </w:pPr>
            <w:r>
              <w:rPr>
                <w:sz w:val="24"/>
                <w:szCs w:val="24"/>
              </w:rPr>
              <w:t>Создание проблемной ситуации:</w:t>
            </w:r>
          </w:p>
          <w:p w:rsidR="00245B2A" w:rsidRDefault="006E5497">
            <w:pPr>
              <w:rPr>
                <w:sz w:val="24"/>
                <w:szCs w:val="24"/>
              </w:rPr>
            </w:pPr>
            <w:r>
              <w:rPr>
                <w:sz w:val="24"/>
                <w:szCs w:val="24"/>
              </w:rPr>
              <w:lastRenderedPageBreak/>
              <w:t xml:space="preserve">- Представьте, что вы ученый-климатолог. С какими  учеными других отраслей вы будете совместно проводить исследования и почему? </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Распределение ролей в группе (климатологи, синоптики, метеорологи ). Определение темы работы для каждой группы:</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1- Арктический климатический пояс</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2- Умеренный климатический пояс</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3-Тропический климатический пояс</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4- Экваториальный климатический пояс</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В своих маршрутных листах вы видите схему-план изучения климатических поясов.</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Пожалуйста, дайте характеристику своего климатического пояса и заполните схему согласно плана. Используйте атлас и стр 83-86 учебника.</w:t>
            </w:r>
          </w:p>
          <w:p w:rsidR="00245B2A" w:rsidRDefault="006E5497">
            <w:pPr>
              <w:rPr>
                <w:sz w:val="24"/>
                <w:szCs w:val="24"/>
              </w:rPr>
            </w:pPr>
            <w:r>
              <w:rPr>
                <w:noProof/>
              </w:rPr>
              <mc:AlternateContent>
                <mc:Choice Requires="wps">
                  <w:drawing>
                    <wp:anchor distT="0" distB="0" distL="114300" distR="114300" simplePos="0" relativeHeight="251689984" behindDoc="0" locked="0" layoutInCell="1" hidden="0" allowOverlap="1">
                      <wp:simplePos x="0" y="0"/>
                      <wp:positionH relativeFrom="column">
                        <wp:posOffset>444500</wp:posOffset>
                      </wp:positionH>
                      <wp:positionV relativeFrom="paragraph">
                        <wp:posOffset>12700</wp:posOffset>
                      </wp:positionV>
                      <wp:extent cx="2353310" cy="350520"/>
                      <wp:effectExtent l="0" t="0" r="0" b="0"/>
                      <wp:wrapNone/>
                      <wp:docPr id="35880" name="Прямоугольник 35880"/>
                      <wp:cNvGraphicFramePr/>
                      <a:graphic xmlns:a="http://schemas.openxmlformats.org/drawingml/2006/main">
                        <a:graphicData uri="http://schemas.microsoft.com/office/word/2010/wordprocessingShape">
                          <wps:wsp>
                            <wps:cNvSpPr/>
                            <wps:spPr>
                              <a:xfrm>
                                <a:off x="4174108" y="3609503"/>
                                <a:ext cx="2343785" cy="34099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D0231A" w:rsidRDefault="00D0231A">
                                  <w:pPr>
                                    <w:spacing w:line="275" w:lineRule="auto"/>
                                    <w:jc w:val="center"/>
                                    <w:textDirection w:val="btLr"/>
                                  </w:pPr>
                                  <w:r>
                                    <w:rPr>
                                      <w:rFonts w:ascii="Times New Roman" w:eastAsia="Times New Roman" w:hAnsi="Times New Roman" w:cs="Times New Roman"/>
                                      <w:color w:val="000000"/>
                                    </w:rPr>
                                    <w:t>Географическое положение:</w:t>
                                  </w:r>
                                </w:p>
                              </w:txbxContent>
                            </wps:txbx>
                            <wps:bodyPr spcFirstLastPara="1" wrap="square" lIns="91425" tIns="45700" rIns="91425" bIns="45700" anchor="t" anchorCtr="0">
                              <a:noAutofit/>
                            </wps:bodyPr>
                          </wps:wsp>
                        </a:graphicData>
                      </a:graphic>
                    </wp:anchor>
                  </w:drawing>
                </mc:Choice>
                <mc:Fallback>
                  <w:pict>
                    <v:rect id="Прямоугольник 35880" o:spid="_x0000_s1039" style="position:absolute;margin-left:35pt;margin-top:1pt;width:185.3pt;height:27.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HXyYgIAAJIEAAAOAAAAZHJzL2Uyb0RvYy54bWysVNtu1DAQfUfiHyy/0yR7aXejZivUsggJ&#10;QaXCB8w6zsaSb9juXt6QeEXiE/gIXhCXfkP2jxg7S7sFJCREHpxxPD5z5sxMTs82SpIVd14YXdHi&#10;KKeEa2ZqoZcVff1q/mhCiQ+ga5BG84puuadns4cPTte25APTGllzRxBE+3JtK9qGYMss86zlCvyR&#10;sVzjYWOcgoBbt8xqB2tEVzIb5Plxtjauts4w7j1+vegP6SzhNw1n4WXTeB6IrChyC2l1aV3ENZud&#10;Qrl0YFvB9jTgH1goEBqD3kJdQABy7cRvUEowZ7xpwhEzKjNNIxhPOWA2Rf5LNlctWJ5yQXG8vZXJ&#10;/z9Y9mJ16YioKzocTyaokAaFZeo+7t7uPnTfupvdu+5Td9N93b3vvnefuy+k90Pd1taXeP3KXrr9&#10;zqMZRdg0TsU3pkc2FR0VJ6Mix0bYYpTjfDrOh73ufBMIQ4fBcDQ8mYwpYdFjlE+n4+iQ3SFZ58NT&#10;bhSJRkUd1jXJDavnPvSuP11iYG+kqOdCyrRxy8W5dGQF2APz9OzR77lJTdYVnY4HkQdgKzYSAprK&#10;ojheL1O8ezf8IXCenj8BR2IX4NueQELo01ciYO9LoSo6ub0NZcuhfqJrErYWK6FxbGhk5hUlkuOQ&#10;oYEZQxlAyL/7oYhSo5axWn19ohU2i02qepFKET8tTL3FVvCWzQUyfg4+XILDYSgwPA4IBn5zDQ7J&#10;yGcaO3BajKJUIW1G45Mcm8cdniwOT0Cz1uDcoaK9eR7SFMZEtHl8HUwjUiHvqOxJY+OnVtgPaZys&#10;w33yuvuVzH4AAAD//wMAUEsDBBQABgAIAAAAIQAGa5si2wAAAAcBAAAPAAAAZHJzL2Rvd25yZXYu&#10;eG1sTI/NSsRAEITvgu8wtOBF3Ilx3Ug2nUUDHhU26wP0ZnqT4PyEzOTHt3c86akpqqj6ujisRouZ&#10;R987i/CwSUCwbZzqbYvweXq7fwbhA1lF2llG+GYPh/L6qqBcucUeea5DK2KJ9TkhdCEMuZS+6diQ&#10;37iBbfQubjQUohxbqUZaYrnRMk2SnTTU27jQ0cBVx81XPRmEk3/sK9Z15ue5fn+tpjuz0Afi7c36&#10;sgcReA1/YfjFj+hQRqazm6zyQiNkSXwlIKTxRHu7TXYgzghPWQqyLOR//vIHAAD//wMAUEsBAi0A&#10;FAAGAAgAAAAhALaDOJL+AAAA4QEAABMAAAAAAAAAAAAAAAAAAAAAAFtDb250ZW50X1R5cGVzXS54&#10;bWxQSwECLQAUAAYACAAAACEAOP0h/9YAAACUAQAACwAAAAAAAAAAAAAAAAAvAQAAX3JlbHMvLnJl&#10;bHNQSwECLQAUAAYACAAAACEAsZh18mICAACSBAAADgAAAAAAAAAAAAAAAAAuAgAAZHJzL2Uyb0Rv&#10;Yy54bWxQSwECLQAUAAYACAAAACEABmubItsAAAAHAQAADwAAAAAAAAAAAAAAAAC8BAAAZHJzL2Rv&#10;d25yZXYueG1sUEsFBgAAAAAEAAQA8wAAAMQFAAAAAA==&#10;">
                      <v:stroke startarrowwidth="narrow" startarrowlength="short" endarrowwidth="narrow" endarrowlength="short"/>
                      <v:textbox inset="2.53958mm,1.2694mm,2.53958mm,1.2694mm">
                        <w:txbxContent>
                          <w:p w:rsidR="00D0231A" w:rsidRDefault="00D0231A">
                            <w:pPr>
                              <w:spacing w:line="275" w:lineRule="auto"/>
                              <w:jc w:val="center"/>
                              <w:textDirection w:val="btLr"/>
                            </w:pPr>
                            <w:r>
                              <w:rPr>
                                <w:rFonts w:ascii="Times New Roman" w:eastAsia="Times New Roman" w:hAnsi="Times New Roman" w:cs="Times New Roman"/>
                                <w:color w:val="000000"/>
                              </w:rPr>
                              <w:t>Географическое положение:</w:t>
                            </w:r>
                          </w:p>
                        </w:txbxContent>
                      </v:textbox>
                    </v:rect>
                  </w:pict>
                </mc:Fallback>
              </mc:AlternateContent>
            </w:r>
          </w:p>
          <w:p w:rsidR="00245B2A" w:rsidRDefault="006E5497">
            <w:pPr>
              <w:ind w:left="360"/>
              <w:rPr>
                <w:sz w:val="24"/>
                <w:szCs w:val="24"/>
              </w:rPr>
            </w:pPr>
            <w:r>
              <w:rPr>
                <w:noProof/>
                <w:sz w:val="24"/>
                <w:szCs w:val="24"/>
              </w:rPr>
              <mc:AlternateContent>
                <mc:Choice Requires="wpg">
                  <w:drawing>
                    <wp:inline distT="0" distB="0" distL="114300" distR="114300">
                      <wp:extent cx="4000500" cy="1322070"/>
                      <wp:effectExtent l="0" t="0" r="0" b="0"/>
                      <wp:docPr id="35896" name="Группа 35896"/>
                      <wp:cNvGraphicFramePr/>
                      <a:graphic xmlns:a="http://schemas.openxmlformats.org/drawingml/2006/main">
                        <a:graphicData uri="http://schemas.microsoft.com/office/word/2010/wordprocessingGroup">
                          <wpg:wgp>
                            <wpg:cNvGrpSpPr/>
                            <wpg:grpSpPr>
                              <a:xfrm>
                                <a:off x="0" y="0"/>
                                <a:ext cx="4000500" cy="1322070"/>
                                <a:chOff x="3345750" y="3118925"/>
                                <a:chExt cx="4000500" cy="1322100"/>
                              </a:xfrm>
                            </wpg:grpSpPr>
                            <wpg:grpSp>
                              <wpg:cNvPr id="1" name="Группа 1"/>
                              <wpg:cNvGrpSpPr/>
                              <wpg:grpSpPr>
                                <a:xfrm>
                                  <a:off x="3345750" y="3118965"/>
                                  <a:ext cx="4000500" cy="1322050"/>
                                  <a:chOff x="0" y="0"/>
                                  <a:chExt cx="4000500" cy="1322050"/>
                                </a:xfrm>
                              </wpg:grpSpPr>
                              <wps:wsp>
                                <wps:cNvPr id="2" name="Прямоугольник 2"/>
                                <wps:cNvSpPr/>
                                <wps:spPr>
                                  <a:xfrm>
                                    <a:off x="0" y="0"/>
                                    <a:ext cx="4000500" cy="1322050"/>
                                  </a:xfrm>
                                  <a:prstGeom prst="rect">
                                    <a:avLst/>
                                  </a:prstGeom>
                                  <a:noFill/>
                                  <a:ln>
                                    <a:noFill/>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wps:wsp>
                                <wps:cNvPr id="3" name="Прямая со стрелкой 3"/>
                                <wps:cNvCnPr/>
                                <wps:spPr>
                                  <a:xfrm rot="10800000">
                                    <a:off x="800100" y="750439"/>
                                    <a:ext cx="0" cy="114506"/>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4" name="Прямая со стрелкой 4"/>
                                <wps:cNvCnPr/>
                                <wps:spPr>
                                  <a:xfrm rot="10800000">
                                    <a:off x="2171900" y="750439"/>
                                    <a:ext cx="0" cy="114506"/>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 name="Прямоугольник 5"/>
                                <wps:cNvSpPr/>
                                <wps:spPr>
                                  <a:xfrm>
                                    <a:off x="2293600" y="713237"/>
                                    <a:ext cx="1005700" cy="568830"/>
                                  </a:xfrm>
                                  <a:prstGeom prst="rect">
                                    <a:avLst/>
                                  </a:prstGeom>
                                  <a:solidFill>
                                    <a:srgbClr val="FFFFFF"/>
                                  </a:solidFill>
                                  <a:ln w="12700" cap="flat" cmpd="sng">
                                    <a:solidFill>
                                      <a:srgbClr val="000000"/>
                                    </a:solidFill>
                                    <a:prstDash val="solid"/>
                                    <a:round/>
                                    <a:headEnd type="none" w="sm" len="sm"/>
                                    <a:tailEnd type="none" w="sm" len="sm"/>
                                  </a:ln>
                                </wps:spPr>
                                <wps:txbx>
                                  <w:txbxContent>
                                    <w:p w:rsidR="00D0231A" w:rsidRDefault="00D0231A">
                                      <w:pPr>
                                        <w:spacing w:line="275" w:lineRule="auto"/>
                                        <w:textDirection w:val="btLr"/>
                                      </w:pPr>
                                      <w:r>
                                        <w:rPr>
                                          <w:rFonts w:ascii="Times New Roman" w:eastAsia="Times New Roman" w:hAnsi="Times New Roman" w:cs="Times New Roman"/>
                                          <w:color w:val="000000"/>
                                        </w:rPr>
                                        <w:t>Изменения по сезонам</w:t>
                                      </w:r>
                                    </w:p>
                                  </w:txbxContent>
                                </wps:txbx>
                                <wps:bodyPr spcFirstLastPara="1" wrap="square" lIns="88900" tIns="38100" rIns="88900" bIns="38100" anchor="t" anchorCtr="0">
                                  <a:noAutofit/>
                                </wps:bodyPr>
                              </wps:wsp>
                              <wps:wsp>
                                <wps:cNvPr id="6" name="Прямоугольник 6"/>
                                <wps:cNvSpPr/>
                                <wps:spPr>
                                  <a:xfrm>
                                    <a:off x="8300" y="711537"/>
                                    <a:ext cx="1049000" cy="570530"/>
                                  </a:xfrm>
                                  <a:prstGeom prst="rect">
                                    <a:avLst/>
                                  </a:prstGeom>
                                  <a:solidFill>
                                    <a:srgbClr val="FFFFFF"/>
                                  </a:solidFill>
                                  <a:ln w="12700" cap="flat" cmpd="sng">
                                    <a:solidFill>
                                      <a:srgbClr val="000000"/>
                                    </a:solidFill>
                                    <a:prstDash val="solid"/>
                                    <a:round/>
                                    <a:headEnd type="none" w="sm" len="sm"/>
                                    <a:tailEnd type="none" w="sm" len="sm"/>
                                  </a:ln>
                                </wps:spPr>
                                <wps:txbx>
                                  <w:txbxContent>
                                    <w:p w:rsidR="00D0231A" w:rsidRDefault="00D0231A">
                                      <w:pPr>
                                        <w:spacing w:before="200" w:after="0" w:line="240" w:lineRule="auto"/>
                                        <w:textDirection w:val="btLr"/>
                                      </w:pPr>
                                      <w:r>
                                        <w:rPr>
                                          <w:rFonts w:ascii="Times New Roman" w:eastAsia="Times New Roman" w:hAnsi="Times New Roman" w:cs="Times New Roman"/>
                                          <w:b/>
                                          <w:color w:val="000000"/>
                                        </w:rPr>
                                        <w:t>Температура</w:t>
                                      </w:r>
                                    </w:p>
                                  </w:txbxContent>
                                </wps:txbx>
                                <wps:bodyPr spcFirstLastPara="1" wrap="square" lIns="88900" tIns="38100" rIns="88900" bIns="38100" anchor="t" anchorCtr="0">
                                  <a:noAutofit/>
                                </wps:bodyPr>
                              </wps:wsp>
                              <wps:wsp>
                                <wps:cNvPr id="7" name="Прямоугольник 7"/>
                                <wps:cNvSpPr/>
                                <wps:spPr>
                                  <a:xfrm>
                                    <a:off x="1154000" y="711537"/>
                                    <a:ext cx="1069600" cy="569430"/>
                                  </a:xfrm>
                                  <a:prstGeom prst="rect">
                                    <a:avLst/>
                                  </a:prstGeom>
                                  <a:solidFill>
                                    <a:srgbClr val="FFFFFF"/>
                                  </a:solidFill>
                                  <a:ln w="12700" cap="flat" cmpd="sng">
                                    <a:solidFill>
                                      <a:srgbClr val="000000"/>
                                    </a:solidFill>
                                    <a:prstDash val="solid"/>
                                    <a:round/>
                                    <a:headEnd type="none" w="sm" len="sm"/>
                                    <a:tailEnd type="none" w="sm" len="sm"/>
                                  </a:ln>
                                </wps:spPr>
                                <wps:txbx>
                                  <w:txbxContent>
                                    <w:p w:rsidR="00D0231A" w:rsidRDefault="00D0231A">
                                      <w:pPr>
                                        <w:spacing w:line="275" w:lineRule="auto"/>
                                        <w:textDirection w:val="btLr"/>
                                      </w:pPr>
                                      <w:r>
                                        <w:rPr>
                                          <w:rFonts w:ascii="Times New Roman" w:eastAsia="Times New Roman" w:hAnsi="Times New Roman" w:cs="Times New Roman"/>
                                          <w:color w:val="000000"/>
                                        </w:rPr>
                                        <w:t>Осадки</w:t>
                                      </w:r>
                                      <w:r>
                                        <w:rPr>
                                          <w:rFonts w:ascii="Times New Roman" w:eastAsia="Times New Roman" w:hAnsi="Times New Roman" w:cs="Times New Roman"/>
                                          <w:color w:val="000000"/>
                                        </w:rPr>
                                        <w:tab/>
                                      </w:r>
                                    </w:p>
                                  </w:txbxContent>
                                </wps:txbx>
                                <wps:bodyPr spcFirstLastPara="1" wrap="square" lIns="88900" tIns="38100" rIns="88900" bIns="38100" anchor="t" anchorCtr="0">
                                  <a:noAutofit/>
                                </wps:bodyPr>
                              </wps:wsp>
                              <wps:wsp>
                                <wps:cNvPr id="8" name="Прямая со стрелкой 8"/>
                                <wps:cNvCnPr/>
                                <wps:spPr>
                                  <a:xfrm rot="10800000" flipH="1">
                                    <a:off x="800100" y="0"/>
                                    <a:ext cx="499" cy="179909"/>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9" name="Прямая со стрелкой 9"/>
                                <wps:cNvCnPr/>
                                <wps:spPr>
                                  <a:xfrm rot="10800000" flipH="1">
                                    <a:off x="2017400" y="0"/>
                                    <a:ext cx="600" cy="179909"/>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10" name="Прямая со стрелкой 10"/>
                                <wps:cNvCnPr/>
                                <wps:spPr>
                                  <a:xfrm rot="10800000">
                                    <a:off x="3299300" y="772640"/>
                                    <a:ext cx="0" cy="114506"/>
                                  </a:xfrm>
                                  <a:prstGeom prst="straightConnector1">
                                    <a:avLst/>
                                  </a:prstGeom>
                                  <a:solidFill>
                                    <a:srgbClr val="FFFFFF"/>
                                  </a:solidFill>
                                  <a:ln w="12700" cap="flat" cmpd="sng">
                                    <a:solidFill>
                                      <a:srgbClr val="000000"/>
                                    </a:solidFill>
                                    <a:prstDash val="solid"/>
                                    <a:round/>
                                    <a:headEnd type="none" w="sm" len="sm"/>
                                    <a:tailEnd type="none" w="sm" len="sm"/>
                                  </a:ln>
                                </wps:spPr>
                                <wps:bodyPr/>
                              </wps:wsp>
                            </wpg:grpSp>
                          </wpg:wgp>
                        </a:graphicData>
                      </a:graphic>
                    </wp:inline>
                  </w:drawing>
                </mc:Choice>
                <mc:Fallback>
                  <w:pict>
                    <v:group id="Группа 35896" o:spid="_x0000_s1040" style="width:315pt;height:104.1pt;mso-position-horizontal-relative:char;mso-position-vertical-relative:line" coordorigin="33457,31189" coordsize="40005,13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smwQAANEaAAAOAAAAZHJzL2Uyb0RvYy54bWzsmd1u2zYUx+8H7B0I3S8W9WFLQpxiSJps&#10;QLEF6PYAtD4sARKpkUzs3HXr7YBe7AH2CgWGAVu7Za8gv9EOKUr+ilsnRbuhdQso5odInsMf/4ek&#10;jh/NqxJdp1wUjI4tfGRbKKUxSwo6HVvff3f+RWAhIQlNSMloOrZuUmE9Ovn8s+NZHaUOy1mZpBxB&#10;I1REs3ps5VLW0WAg4jytiDhidUqhMGO8IhKSfDpIOJlB61U5cGx7OJgxntScxakQkHvWFlonuv0s&#10;S2P5bZaJVKJybMHYpH5y/Zyo5+DkmERTTuq8iM0wyANGUZGCQqd9U2dEEnTFi62mqiLmTLBMHsWs&#10;GrAsK+JU2wDWYHvDmgvOrmptyzSaTeveTeDaDT89uNn4m+tLjopkbLl+EA4tREkF09T8sni2eN78&#10;A/9forYEPDWrpxG8cMHrp/UlNxnTNqWMn2e8Un/BLDTXPr7pfZzOJYoh07Nt27dhKmIow67j2CMz&#10;C3EOU6Xec13PH/lQBWq4GAeh47fzFOePd7WCoUkY0KAbxECNtR9an+htMEbjOw3Gqql7Grs16KEZ&#10;9G7DwUToh0S94a3Jfe5OY8GBbzQWlpJY0iLejZanOalTDaFQk28c5/SO+xVIedH81dwCL781t83r&#10;xc/N380fzSvktG7Ur/XAiEgAOw+nZcN0EtVcyIuUVUj9GFsclrxeieT6iZAtEl0V1Stl50VZar+X&#10;dC0D2FE5QE43RvVLzidzvT6w15kzYckNuEHU8XkBfT4hQl4SDrIBNM1ASsaW+OGK8NRC5dcUvB9i&#10;DwhGcjXBVxOT1QShcc5AoWLJLdQmTqVWrHa0X15JlhXaMjW+djBm2DDtCtwPMP/u1vy/XLxAix+b&#10;W3gsflo8a35vXjevgIc/kds5DvA5pUY4Oh+3CxZxBnOH7QDUAVaystSICOSota20ADTBc0PVGIm6&#10;VdUJCfZ8e6iKegXYIkNIToppLk8ZpQAJ4/hNnAhWFolCRfUm+HRyWnJ0TSCMnOt/pq+1aiVFM7DC&#10;GWl9UyBkJZEgdVUNAivoVHe49spay9r4bmmvVVMEnxGRtyPQRa0fIELQRHskT0nymCZI3tQg4BSi&#10;LdAIvVaAYQqxGX7oepIU5dvr3b0YWtiUlw1kH4g27x609cv0IbQ5eITDA26fOG4g1mYbtDu46eiu&#10;VgFg9vbg5jihO+y4gl2PO2oXYydjIHF+qxqgc/4wCNxOBro9VRfD9gxza+qxJjKfsHwtY3k/e/eN&#10;5UGg5aGN5W6gQ1Mby01JG8tNSRfLIQb8byP5cs+/G3YdWfeGHeA1ARtjf5t0DzxowjYw7x9Ifw+B&#10;ekl6P3UH0kd7yLrW5b1JB77Vebbdnd4J+zDUsq8Ou/4w9A6wv1fY+9k7wA73bht7mN0HtEBtRgz0&#10;+x3QUFYW9VfqxHv3Uc3cYXTbGy8MzYXPKAxtfYQ7nNM+wnMazPLe0GkK3h06uDYdgQZrCd6grlde&#10;fKDuY74dwDD7e2MHle8rdisS5zph2O9uR87Q20DO7Gvx4TrqPwJuee+vL6n0dxN9KWi+8agPM6tp&#10;XWv5JerkXwAAAP//AwBQSwMEFAAGAAgAAAAhAPVs1ZDcAAAABQEAAA8AAABkcnMvZG93bnJldi54&#10;bWxMj8FqwzAQRO+F/oPYQG+NZIeG4FgOIbQ9hUKTQultY21sE2tlLMV2/r5qL+1lYJhl5m2+mWwr&#10;Bup941hDMlcgiEtnGq40fBxfHlcgfEA22DomDTfysCnu73LMjBv5nYZDqEQsYZ+hhjqELpPSlzVZ&#10;9HPXEcfs7HqLIdq+kqbHMZbbVqZKLaXFhuNCjR3taiovh6vV8DriuF0kz8P+ct7dvo5Pb5/7hLR+&#10;mE3bNYhAU/g7hh/8iA5FZDq5KxsvWg3xkfCrMVsuVLQnDalapSCLXP6nL74BAAD//wMAUEsBAi0A&#10;FAAGAAgAAAAhALaDOJL+AAAA4QEAABMAAAAAAAAAAAAAAAAAAAAAAFtDb250ZW50X1R5cGVzXS54&#10;bWxQSwECLQAUAAYACAAAACEAOP0h/9YAAACUAQAACwAAAAAAAAAAAAAAAAAvAQAAX3JlbHMvLnJl&#10;bHNQSwECLQAUAAYACAAAACEA/2iy7JsEAADRGgAADgAAAAAAAAAAAAAAAAAuAgAAZHJzL2Uyb0Rv&#10;Yy54bWxQSwECLQAUAAYACAAAACEA9WzVkNwAAAAFAQAADwAAAAAAAAAAAAAAAAD1BgAAZHJzL2Rv&#10;d25yZXYueG1sUEsFBgAAAAAEAAQA8wAAAP4HAAAAAA==&#10;">
                      <v:group id="Группа 1" o:spid="_x0000_s1041" style="position:absolute;left:33457;top:31189;width:40005;height:13221" coordsize="40005,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угольник 2" o:spid="_x0000_s1042" style="position:absolute;width:40005;height:13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D0231A" w:rsidRDefault="00D0231A">
                                <w:pPr>
                                  <w:spacing w:after="0" w:line="240" w:lineRule="auto"/>
                                  <w:textDirection w:val="btLr"/>
                                </w:pPr>
                              </w:p>
                            </w:txbxContent>
                          </v:textbox>
                        </v:rect>
                        <v:shapetype id="_x0000_t32" coordsize="21600,21600" o:spt="32" o:oned="t" path="m,l21600,21600e" filled="f">
                          <v:path arrowok="t" fillok="f" o:connecttype="none"/>
                          <o:lock v:ext="edit" shapetype="t"/>
                        </v:shapetype>
                        <v:shape id="Прямая со стрелкой 3" o:spid="_x0000_s1043" type="#_x0000_t32" style="position:absolute;left:8001;top:7504;width:0;height:114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4X+wwAAANoAAAAPAAAAZHJzL2Rvd25yZXYueG1sRI9Pa8JA&#10;FMTvhX6H5RW81U0riERXEUVaPBn/oN4e2Wc2NPs2ZLcm9tN3BcHjMDO/YSazzlbiSo0vHSv46Ccg&#10;iHOnSy4U7Her9xEIH5A1Vo5JwY08zKavLxNMtWs5o+s2FCJC2KeowIRQp1L63JBF33c1cfQurrEY&#10;omwKqRtsI9xW8jNJhtJiyXHBYE0LQ/nP9tcqaIs/vVu4fXbcyNPBmnV3Xn5lSvXeuvkYRKAuPMOP&#10;9rdWMID7lXgD5PQfAAD//wMAUEsBAi0AFAAGAAgAAAAhANvh9svuAAAAhQEAABMAAAAAAAAAAAAA&#10;AAAAAAAAAFtDb250ZW50X1R5cGVzXS54bWxQSwECLQAUAAYACAAAACEAWvQsW78AAAAVAQAACwAA&#10;AAAAAAAAAAAAAAAfAQAAX3JlbHMvLnJlbHNQSwECLQAUAAYACAAAACEA8IOF/sMAAADaAAAADwAA&#10;AAAAAAAAAAAAAAAHAgAAZHJzL2Rvd25yZXYueG1sUEsFBgAAAAADAAMAtwAAAPcCAAAAAA==&#10;" filled="t" strokeweight="1pt">
                          <v:stroke startarrowwidth="narrow" startarrowlength="short" endarrowwidth="narrow" endarrowlength="short"/>
                        </v:shape>
                        <v:shape id="Прямая со стрелкой 4" o:spid="_x0000_s1044" type="#_x0000_t32" style="position:absolute;left:21719;top:7504;width:0;height:114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2KwwAAANoAAAAPAAAAZHJzL2Rvd25yZXYueG1sRI9Pa8JA&#10;FMTvhX6H5RW81U2LiERXEUVaPBn/oN4e2Wc2NPs2ZLcm9tN3BcHjMDO/YSazzlbiSo0vHSv46Ccg&#10;iHOnSy4U7Her9xEIH5A1Vo5JwY08zKavLxNMtWs5o+s2FCJC2KeowIRQp1L63JBF33c1cfQurrEY&#10;omwKqRtsI9xW8jNJhtJiyXHBYE0LQ/nP9tcqaIs/vVu4fXbcyNPBmnV3Xn5lSvXeuvkYRKAuPMOP&#10;9rdWMID7lXgD5PQfAAD//wMAUEsBAi0AFAAGAAgAAAAhANvh9svuAAAAhQEAABMAAAAAAAAAAAAA&#10;AAAAAAAAAFtDb250ZW50X1R5cGVzXS54bWxQSwECLQAUAAYACAAAACEAWvQsW78AAAAVAQAACwAA&#10;AAAAAAAAAAAAAAAfAQAAX3JlbHMvLnJlbHNQSwECLQAUAAYACAAAACEAf2odisMAAADaAAAADwAA&#10;AAAAAAAAAAAAAAAHAgAAZHJzL2Rvd25yZXYueG1sUEsFBgAAAAADAAMAtwAAAPcCAAAAAA==&#10;" filled="t" strokeweight="1pt">
                          <v:stroke startarrowwidth="narrow" startarrowlength="short" endarrowwidth="narrow" endarrowlength="short"/>
                        </v:shape>
                        <v:rect id="Прямоугольник 5" o:spid="_x0000_s1045" style="position:absolute;left:22936;top:7132;width:10057;height:5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HwwAAANoAAAAPAAAAZHJzL2Rvd25yZXYueG1sRI9BawIx&#10;FITvhf6H8Aq9FM1a6SJbo4gg9NCLVj0/Ns/dtZuXkER39dcbQfA4zMw3zHTem1acyYfGsoLRMANB&#10;XFrdcKVg+7caTECEiKyxtUwKLhRgPnt9mWKhbcdrOm9iJRKEQ4EK6hhdIWUoazIYhtYRJ+9gvcGY&#10;pK+k9tgluGnlZ5bl0mDDaaFGR8uayv/NySg4Xp3zl98Oj3a8H+W760e+1Cel3t/6xTeISH18hh/t&#10;H63gC+5X0g2QsxsAAAD//wMAUEsBAi0AFAAGAAgAAAAhANvh9svuAAAAhQEAABMAAAAAAAAAAAAA&#10;AAAAAAAAAFtDb250ZW50X1R5cGVzXS54bWxQSwECLQAUAAYACAAAACEAWvQsW78AAAAVAQAACwAA&#10;AAAAAAAAAAAAAAAfAQAAX3JlbHMvLnJlbHNQSwECLQAUAAYACAAAACEAC/zWx8MAAADaAAAADwAA&#10;AAAAAAAAAAAAAAAHAgAAZHJzL2Rvd25yZXYueG1sUEsFBgAAAAADAAMAtwAAAPcCAAAAAA==&#10;" strokeweight="1pt">
                          <v:stroke startarrowwidth="narrow" startarrowlength="short" endarrowwidth="narrow" endarrowlength="short" joinstyle="round"/>
                          <v:textbox inset="7pt,3pt,7pt,3pt">
                            <w:txbxContent>
                              <w:p w:rsidR="00D0231A" w:rsidRDefault="00D0231A">
                                <w:pPr>
                                  <w:spacing w:line="275" w:lineRule="auto"/>
                                  <w:textDirection w:val="btLr"/>
                                </w:pPr>
                                <w:r>
                                  <w:rPr>
                                    <w:rFonts w:ascii="Times New Roman" w:eastAsia="Times New Roman" w:hAnsi="Times New Roman" w:cs="Times New Roman"/>
                                    <w:color w:val="000000"/>
                                  </w:rPr>
                                  <w:t>Изменения по сезонам</w:t>
                                </w:r>
                              </w:p>
                            </w:txbxContent>
                          </v:textbox>
                        </v:rect>
                        <v:rect id="Прямоугольник 6" o:spid="_x0000_s1046" style="position:absolute;left:83;top:7115;width:10490;height:5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kiwwgAAANoAAAAPAAAAZHJzL2Rvd25yZXYueG1sRI9BawIx&#10;FITvgv8hvIIXqVkVFtkapQiCBy+11fNj89xd3byEJLqrv74RCj0OM/MNs1z3phV38qGxrGA6yUAQ&#10;l1Y3XCn4+d6+L0CEiKyxtUwKHhRgvRoOllho2/EX3Q+xEgnCoUAFdYyukDKUNRkME+uIk3e23mBM&#10;0ldSe+wS3LRylmW5NNhwWqjR0aam8nq4GQWXp3P+se/wYuenaX58jvONvik1eus/P0BE6uN/+K+9&#10;0wpyeF1JN0CufgEAAP//AwBQSwECLQAUAAYACAAAACEA2+H2y+4AAACFAQAAEwAAAAAAAAAAAAAA&#10;AAAAAAAAW0NvbnRlbnRfVHlwZXNdLnhtbFBLAQItABQABgAIAAAAIQBa9CxbvwAAABUBAAALAAAA&#10;AAAAAAAAAAAAAB8BAABfcmVscy8ucmVsc1BLAQItABQABgAIAAAAIQD7LkiwwgAAANoAAAAPAAAA&#10;AAAAAAAAAAAAAAcCAABkcnMvZG93bnJldi54bWxQSwUGAAAAAAMAAwC3AAAA9gIAAAAA&#10;" strokeweight="1pt">
                          <v:stroke startarrowwidth="narrow" startarrowlength="short" endarrowwidth="narrow" endarrowlength="short" joinstyle="round"/>
                          <v:textbox inset="7pt,3pt,7pt,3pt">
                            <w:txbxContent>
                              <w:p w:rsidR="00D0231A" w:rsidRDefault="00D0231A">
                                <w:pPr>
                                  <w:spacing w:before="200" w:after="0" w:line="240" w:lineRule="auto"/>
                                  <w:textDirection w:val="btLr"/>
                                </w:pPr>
                                <w:r>
                                  <w:rPr>
                                    <w:rFonts w:ascii="Times New Roman" w:eastAsia="Times New Roman" w:hAnsi="Times New Roman" w:cs="Times New Roman"/>
                                    <w:b/>
                                    <w:color w:val="000000"/>
                                  </w:rPr>
                                  <w:t>Температура</w:t>
                                </w:r>
                              </w:p>
                            </w:txbxContent>
                          </v:textbox>
                        </v:rect>
                        <v:rect id="Прямоугольник 7" o:spid="_x0000_s1047" style="position:absolute;left:11540;top:7115;width:10696;height:5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u0rwwAAANoAAAAPAAAAZHJzL2Rvd25yZXYueG1sRI9BawIx&#10;FITvBf9DeIKXolktrLIaRYRCD15qW8+PzXN3dfMSkuiu/npTKPQ4zMw3zGrTm1bcyIfGsoLpJANB&#10;XFrdcKXg++t9vAARIrLG1jIpuFOAzXrwssJC244/6XaIlUgQDgUqqGN0hZShrMlgmFhHnLyT9QZj&#10;kr6S2mOX4KaVsyzLpcGG00KNjnY1lZfD1Sg4P5zz932HZ/t2nOY/j9d8p69KjYb9dgkiUh//w3/t&#10;D61gDr9X0g2Q6ycAAAD//wMAUEsBAi0AFAAGAAgAAAAhANvh9svuAAAAhQEAABMAAAAAAAAAAAAA&#10;AAAAAAAAAFtDb250ZW50X1R5cGVzXS54bWxQSwECLQAUAAYACAAAACEAWvQsW78AAAAVAQAACwAA&#10;AAAAAAAAAAAAAAAfAQAAX3JlbHMvLnJlbHNQSwECLQAUAAYACAAAACEAlGLtK8MAAADaAAAADwAA&#10;AAAAAAAAAAAAAAAHAgAAZHJzL2Rvd25yZXYueG1sUEsFBgAAAAADAAMAtwAAAPcCAAAAAA==&#10;" strokeweight="1pt">
                          <v:stroke startarrowwidth="narrow" startarrowlength="short" endarrowwidth="narrow" endarrowlength="short" joinstyle="round"/>
                          <v:textbox inset="7pt,3pt,7pt,3pt">
                            <w:txbxContent>
                              <w:p w:rsidR="00D0231A" w:rsidRDefault="00D0231A">
                                <w:pPr>
                                  <w:spacing w:line="275" w:lineRule="auto"/>
                                  <w:textDirection w:val="btLr"/>
                                </w:pPr>
                                <w:r>
                                  <w:rPr>
                                    <w:rFonts w:ascii="Times New Roman" w:eastAsia="Times New Roman" w:hAnsi="Times New Roman" w:cs="Times New Roman"/>
                                    <w:color w:val="000000"/>
                                  </w:rPr>
                                  <w:t>Осадки</w:t>
                                </w:r>
                                <w:r>
                                  <w:rPr>
                                    <w:rFonts w:ascii="Times New Roman" w:eastAsia="Times New Roman" w:hAnsi="Times New Roman" w:cs="Times New Roman"/>
                                    <w:color w:val="000000"/>
                                  </w:rPr>
                                  <w:tab/>
                                </w:r>
                              </w:p>
                            </w:txbxContent>
                          </v:textbox>
                        </v:rect>
                        <v:shape id="Прямая со стрелкой 8" o:spid="_x0000_s1048" type="#_x0000_t32" style="position:absolute;left:8001;width:4;height:179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UpvwAAANoAAAAPAAAAZHJzL2Rvd25yZXYueG1sRE/LisIw&#10;FN0P+A/hCrMb085COtUoIoguRMbqB1ya24cmN6XJtJ2/N4uBWR7Oe72drBED9b51rCBdJCCIS6db&#10;rhXcb4ePDIQPyBqNY1LwSx62m9nbGnPtRr7SUIRaxBD2OSpoQuhyKX3ZkEW/cB1x5CrXWwwR9rXU&#10;PY4x3Br5mSRLabHl2NBgR/uGymfxYxVM2VVnxy9ThWVxoWN1Tt33I1XqfT7tViACTeFf/Oc+aQVx&#10;a7wSb4DcvAAAAP//AwBQSwECLQAUAAYACAAAACEA2+H2y+4AAACFAQAAEwAAAAAAAAAAAAAAAAAA&#10;AAAAW0NvbnRlbnRfVHlwZXNdLnhtbFBLAQItABQABgAIAAAAIQBa9CxbvwAAABUBAAALAAAAAAAA&#10;AAAAAAAAAB8BAABfcmVscy8ucmVsc1BLAQItABQABgAIAAAAIQAyadUpvwAAANoAAAAPAAAAAAAA&#10;AAAAAAAAAAcCAABkcnMvZG93bnJldi54bWxQSwUGAAAAAAMAAwC3AAAA8wIAAAAA&#10;" filled="t" strokeweight="1pt">
                          <v:stroke startarrowwidth="narrow" startarrowlength="short" endarrowwidth="narrow" endarrowlength="short"/>
                        </v:shape>
                        <v:shape id="Прямая со стрелкой 9" o:spid="_x0000_s1049" type="#_x0000_t32" style="position:absolute;left:20174;width:6;height:179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XCywgAAANoAAAAPAAAAZHJzL2Rvd25yZXYueG1sRI/NasMw&#10;EITvhbyD2EBvjewcjONGCSUQnEMIjZMHWKz1T2utjKXY7ttHhUKPw8x8w2z3s+nESINrLSuIVxEI&#10;4tLqlmsF99vxLQXhPLLGzjIp+CEH+93iZYuZthNfaSx8LQKEXYYKGu/7TEpXNmTQrWxPHLzKDgZ9&#10;kEMt9YBTgJtOrqMokQZbDgsN9nRoqPwuHkbBnF51mm+6yifFhfLqHNvPr1ip1+X88Q7C0+z/w3/t&#10;k1awgd8r4QbI3RMAAP//AwBQSwECLQAUAAYACAAAACEA2+H2y+4AAACFAQAAEwAAAAAAAAAAAAAA&#10;AAAAAAAAW0NvbnRlbnRfVHlwZXNdLnhtbFBLAQItABQABgAIAAAAIQBa9CxbvwAAABUBAAALAAAA&#10;AAAAAAAAAAAAAB8BAABfcmVscy8ucmVsc1BLAQItABQABgAIAAAAIQBdJXCywgAAANoAAAAPAAAA&#10;AAAAAAAAAAAAAAcCAABkcnMvZG93bnJldi54bWxQSwUGAAAAAAMAAwC3AAAA9gIAAAAA&#10;" filled="t" strokeweight="1pt">
                          <v:stroke startarrowwidth="narrow" startarrowlength="short" endarrowwidth="narrow" endarrowlength="short"/>
                        </v:shape>
                        <v:shape id="Прямая со стрелкой 10" o:spid="_x0000_s1050" type="#_x0000_t32" style="position:absolute;left:32993;top:7726;width:0;height:114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RfxQAAANsAAAAPAAAAZHJzL2Rvd25yZXYueG1sRI9Pa8JA&#10;EMXvQr/DMkJvutFDKdFVxFIsPTX+Qb0N2TEbmp0N2a1J++k7h0JvM7w37/1muR58o+7UxTqwgdk0&#10;A0VcBltzZeB4eJ08g4oJ2WITmAx8U4T16mG0xNyGngu671OlJIRjjgZcSm2udSwdeYzT0BKLdgud&#10;xyRrV2nbYS/hvtHzLHvSHmuWBoctbR2Vn/svb6CvfuxhG47F+UNfTt69D9eXXWHM43jYLEAlGtK/&#10;+e/6zQq+0MsvMoBe/QIAAP//AwBQSwECLQAUAAYACAAAACEA2+H2y+4AAACFAQAAEwAAAAAAAAAA&#10;AAAAAAAAAAAAW0NvbnRlbnRfVHlwZXNdLnhtbFBLAQItABQABgAIAAAAIQBa9CxbvwAAABUBAAAL&#10;AAAAAAAAAAAAAAAAAB8BAABfcmVscy8ucmVsc1BLAQItABQABgAIAAAAIQBnWiRfxQAAANsAAAAP&#10;AAAAAAAAAAAAAAAAAAcCAABkcnMvZG93bnJldi54bWxQSwUGAAAAAAMAAwC3AAAA+QIAAAAA&#10;" filled="t" strokeweight="1pt">
                          <v:stroke startarrowwidth="narrow" startarrowlength="short" endarrowwidth="narrow" endarrowlength="short"/>
                        </v:shape>
                      </v:group>
                      <w10:anchorlock/>
                    </v:group>
                  </w:pict>
                </mc:Fallback>
              </mc:AlternateContent>
            </w:r>
          </w:p>
          <w:p w:rsidR="00245B2A" w:rsidRDefault="006E5497">
            <w:r>
              <w:t>Воздушные массы</w:t>
            </w:r>
          </w:p>
          <w:p w:rsidR="00245B2A" w:rsidRDefault="006E5497">
            <w:pPr>
              <w:rPr>
                <w:sz w:val="24"/>
                <w:szCs w:val="24"/>
              </w:rPr>
            </w:pPr>
            <w:r>
              <w:rPr>
                <w:sz w:val="24"/>
                <w:szCs w:val="24"/>
              </w:rPr>
              <w:t>Сделайте вывод о влиянии географической широты  на пространственное размещение климатических поясов. Свои размышления запишите в маршрутный лист.</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 Почему в тропическом поясе много крупных континентальных пустынь, таких, как Сахара, Калахари? Почему в Оймяконе и Антарктиде зарегистрированы абсолютные минимумы температур?</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 В каком климатическом поясе зима схожа с зимой тропического пояса, а лето - с летом экваториального пояса (субэкваториальный)</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 В каком климатическом поясе зима схожа с зимой умеренного пояса, а лето - с летом тропического пояса (субтропический)</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-В каком климатическом поясе зима схожа с зимой арктического пояса, а лето - с летом умеренного пояса (субарктический)</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 Чем отличаются основные климатические пояса от переходных?</w:t>
            </w:r>
          </w:p>
          <w:p w:rsidR="00245B2A" w:rsidRDefault="006E5497">
            <w:pPr>
              <w:widowControl w:val="0"/>
              <w:jc w:val="both"/>
              <w:rPr>
                <w:color w:val="222222"/>
                <w:sz w:val="24"/>
                <w:szCs w:val="24"/>
              </w:rPr>
            </w:pPr>
            <w:r>
              <w:rPr>
                <w:b/>
                <w:sz w:val="24"/>
                <w:szCs w:val="24"/>
              </w:rPr>
              <w:t>Задание 1.</w:t>
            </w:r>
            <w:r>
              <w:rPr>
                <w:color w:val="222222"/>
                <w:sz w:val="24"/>
                <w:szCs w:val="24"/>
              </w:rPr>
              <w:t>Прочитайте текстовой материал и заполините таблицу:</w:t>
            </w:r>
          </w:p>
          <w:tbl>
            <w:tblPr>
              <w:tblStyle w:val="affffd"/>
              <w:tblW w:w="7684"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297"/>
              <w:gridCol w:w="2410"/>
              <w:gridCol w:w="1417"/>
              <w:gridCol w:w="1560"/>
            </w:tblGrid>
            <w:tr w:rsidR="00245B2A">
              <w:tc>
                <w:tcPr>
                  <w:tcW w:w="2297" w:type="dxa"/>
                </w:tcPr>
                <w:p w:rsidR="00245B2A" w:rsidRDefault="006E5497">
                  <w:pPr>
                    <w:widowControl w:val="0"/>
                    <w:jc w:val="both"/>
                    <w:rPr>
                      <w:color w:val="222222"/>
                      <w:sz w:val="24"/>
                      <w:szCs w:val="24"/>
                    </w:rPr>
                  </w:pPr>
                  <w:r>
                    <w:rPr>
                      <w:color w:val="222222"/>
                      <w:sz w:val="24"/>
                      <w:szCs w:val="24"/>
                    </w:rPr>
                    <w:t>Климатический пояс</w:t>
                  </w:r>
                </w:p>
              </w:tc>
              <w:tc>
                <w:tcPr>
                  <w:tcW w:w="2410" w:type="dxa"/>
                </w:tcPr>
                <w:p w:rsidR="00245B2A" w:rsidRDefault="006E5497">
                  <w:pPr>
                    <w:widowControl w:val="0"/>
                    <w:jc w:val="both"/>
                    <w:rPr>
                      <w:color w:val="222222"/>
                      <w:sz w:val="24"/>
                      <w:szCs w:val="24"/>
                    </w:rPr>
                  </w:pPr>
                  <w:r>
                    <w:rPr>
                      <w:color w:val="222222"/>
                      <w:sz w:val="24"/>
                      <w:szCs w:val="24"/>
                    </w:rPr>
                    <w:t>Максимальная,минимальная, средняя температура, 0С</w:t>
                  </w:r>
                </w:p>
              </w:tc>
              <w:tc>
                <w:tcPr>
                  <w:tcW w:w="1417" w:type="dxa"/>
                  <w:tcBorders>
                    <w:right w:val="single" w:sz="4" w:space="0" w:color="000000"/>
                  </w:tcBorders>
                </w:tcPr>
                <w:p w:rsidR="00245B2A" w:rsidRDefault="006E5497">
                  <w:pPr>
                    <w:widowControl w:val="0"/>
                    <w:jc w:val="both"/>
                    <w:rPr>
                      <w:color w:val="222222"/>
                      <w:sz w:val="24"/>
                      <w:szCs w:val="24"/>
                    </w:rPr>
                  </w:pPr>
                  <w:r>
                    <w:rPr>
                      <w:color w:val="222222"/>
                      <w:sz w:val="24"/>
                      <w:szCs w:val="24"/>
                    </w:rPr>
                    <w:t>Количество осадков, мм</w:t>
                  </w:r>
                </w:p>
              </w:tc>
              <w:tc>
                <w:tcPr>
                  <w:tcW w:w="1560" w:type="dxa"/>
                  <w:tcBorders>
                    <w:left w:val="single" w:sz="4" w:space="0" w:color="000000"/>
                  </w:tcBorders>
                </w:tcPr>
                <w:p w:rsidR="00245B2A" w:rsidRDefault="006E5497">
                  <w:pPr>
                    <w:widowControl w:val="0"/>
                    <w:jc w:val="both"/>
                    <w:rPr>
                      <w:color w:val="222222"/>
                      <w:sz w:val="24"/>
                      <w:szCs w:val="24"/>
                    </w:rPr>
                  </w:pPr>
                  <w:r>
                    <w:rPr>
                      <w:color w:val="222222"/>
                      <w:sz w:val="24"/>
                      <w:szCs w:val="24"/>
                    </w:rPr>
                    <w:t>Особенности условий климата</w:t>
                  </w:r>
                </w:p>
              </w:tc>
            </w:tr>
            <w:tr w:rsidR="00245B2A">
              <w:tc>
                <w:tcPr>
                  <w:tcW w:w="2297" w:type="dxa"/>
                </w:tcPr>
                <w:p w:rsidR="00245B2A" w:rsidRDefault="006E5497">
                  <w:pPr>
                    <w:widowControl w:val="0"/>
                    <w:jc w:val="both"/>
                    <w:rPr>
                      <w:color w:val="222222"/>
                      <w:sz w:val="24"/>
                      <w:szCs w:val="24"/>
                    </w:rPr>
                  </w:pPr>
                  <w:r>
                    <w:rPr>
                      <w:color w:val="222222"/>
                      <w:sz w:val="24"/>
                      <w:szCs w:val="24"/>
                    </w:rPr>
                    <w:lastRenderedPageBreak/>
                    <w:t>Полярный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r w:rsidR="00245B2A">
              <w:tc>
                <w:tcPr>
                  <w:tcW w:w="2297" w:type="dxa"/>
                </w:tcPr>
                <w:p w:rsidR="00245B2A" w:rsidRDefault="006E5497">
                  <w:pPr>
                    <w:widowControl w:val="0"/>
                    <w:jc w:val="both"/>
                    <w:rPr>
                      <w:color w:val="222222"/>
                      <w:sz w:val="24"/>
                      <w:szCs w:val="24"/>
                    </w:rPr>
                  </w:pPr>
                  <w:r>
                    <w:rPr>
                      <w:color w:val="222222"/>
                      <w:sz w:val="24"/>
                      <w:szCs w:val="24"/>
                    </w:rPr>
                    <w:t>Субполярный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r w:rsidR="00245B2A">
              <w:tc>
                <w:tcPr>
                  <w:tcW w:w="2297" w:type="dxa"/>
                </w:tcPr>
                <w:p w:rsidR="00245B2A" w:rsidRDefault="006E5497">
                  <w:pPr>
                    <w:widowControl w:val="0"/>
                    <w:jc w:val="both"/>
                    <w:rPr>
                      <w:color w:val="222222"/>
                      <w:sz w:val="24"/>
                      <w:szCs w:val="24"/>
                    </w:rPr>
                  </w:pPr>
                  <w:r>
                    <w:rPr>
                      <w:color w:val="222222"/>
                      <w:sz w:val="24"/>
                      <w:szCs w:val="24"/>
                    </w:rPr>
                    <w:t>Умеренный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r w:rsidR="00245B2A">
              <w:tc>
                <w:tcPr>
                  <w:tcW w:w="2297" w:type="dxa"/>
                </w:tcPr>
                <w:p w:rsidR="00245B2A" w:rsidRDefault="006E5497">
                  <w:pPr>
                    <w:widowControl w:val="0"/>
                    <w:jc w:val="both"/>
                    <w:rPr>
                      <w:color w:val="222222"/>
                      <w:sz w:val="24"/>
                      <w:szCs w:val="24"/>
                    </w:rPr>
                  </w:pPr>
                  <w:r>
                    <w:rPr>
                      <w:color w:val="222222"/>
                      <w:sz w:val="24"/>
                      <w:szCs w:val="24"/>
                    </w:rPr>
                    <w:t>Субтропический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r w:rsidR="00245B2A">
              <w:trPr>
                <w:trHeight w:val="240"/>
              </w:trPr>
              <w:tc>
                <w:tcPr>
                  <w:tcW w:w="2297" w:type="dxa"/>
                </w:tcPr>
                <w:p w:rsidR="00245B2A" w:rsidRDefault="006E5497">
                  <w:pPr>
                    <w:widowControl w:val="0"/>
                    <w:jc w:val="both"/>
                    <w:rPr>
                      <w:color w:val="222222"/>
                      <w:sz w:val="24"/>
                      <w:szCs w:val="24"/>
                    </w:rPr>
                  </w:pPr>
                  <w:r>
                    <w:rPr>
                      <w:color w:val="222222"/>
                      <w:sz w:val="24"/>
                      <w:szCs w:val="24"/>
                    </w:rPr>
                    <w:t>Тропический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r w:rsidR="00245B2A">
              <w:tc>
                <w:tcPr>
                  <w:tcW w:w="2297" w:type="dxa"/>
                </w:tcPr>
                <w:p w:rsidR="00245B2A" w:rsidRDefault="006E5497">
                  <w:pPr>
                    <w:widowControl w:val="0"/>
                    <w:jc w:val="both"/>
                    <w:rPr>
                      <w:color w:val="222222"/>
                      <w:sz w:val="24"/>
                      <w:szCs w:val="24"/>
                    </w:rPr>
                  </w:pPr>
                  <w:r>
                    <w:rPr>
                      <w:color w:val="222222"/>
                      <w:sz w:val="24"/>
                      <w:szCs w:val="24"/>
                    </w:rPr>
                    <w:t>Субэкваториальный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r w:rsidR="00245B2A">
              <w:tc>
                <w:tcPr>
                  <w:tcW w:w="2297" w:type="dxa"/>
                </w:tcPr>
                <w:p w:rsidR="00245B2A" w:rsidRDefault="006E5497">
                  <w:pPr>
                    <w:widowControl w:val="0"/>
                    <w:jc w:val="both"/>
                    <w:rPr>
                      <w:color w:val="222222"/>
                      <w:sz w:val="24"/>
                      <w:szCs w:val="24"/>
                    </w:rPr>
                  </w:pPr>
                  <w:r>
                    <w:rPr>
                      <w:color w:val="222222"/>
                      <w:sz w:val="24"/>
                      <w:szCs w:val="24"/>
                    </w:rPr>
                    <w:t>Экваториаль-ный</w:t>
                  </w:r>
                </w:p>
              </w:tc>
              <w:tc>
                <w:tcPr>
                  <w:tcW w:w="2410" w:type="dxa"/>
                </w:tcPr>
                <w:p w:rsidR="00245B2A" w:rsidRDefault="00245B2A">
                  <w:pPr>
                    <w:widowControl w:val="0"/>
                    <w:jc w:val="both"/>
                    <w:rPr>
                      <w:color w:val="222222"/>
                      <w:sz w:val="24"/>
                      <w:szCs w:val="24"/>
                    </w:rPr>
                  </w:pPr>
                </w:p>
              </w:tc>
              <w:tc>
                <w:tcPr>
                  <w:tcW w:w="1417" w:type="dxa"/>
                  <w:tcBorders>
                    <w:right w:val="single" w:sz="4" w:space="0" w:color="000000"/>
                  </w:tcBorders>
                </w:tcPr>
                <w:p w:rsidR="00245B2A" w:rsidRDefault="00245B2A">
                  <w:pPr>
                    <w:widowControl w:val="0"/>
                    <w:jc w:val="both"/>
                    <w:rPr>
                      <w:color w:val="222222"/>
                      <w:sz w:val="24"/>
                      <w:szCs w:val="24"/>
                    </w:rPr>
                  </w:pPr>
                </w:p>
              </w:tc>
              <w:tc>
                <w:tcPr>
                  <w:tcW w:w="1560" w:type="dxa"/>
                  <w:tcBorders>
                    <w:left w:val="single" w:sz="4" w:space="0" w:color="000000"/>
                  </w:tcBorders>
                </w:tcPr>
                <w:p w:rsidR="00245B2A" w:rsidRDefault="00245B2A">
                  <w:pPr>
                    <w:widowControl w:val="0"/>
                    <w:jc w:val="both"/>
                    <w:rPr>
                      <w:color w:val="222222"/>
                      <w:sz w:val="24"/>
                      <w:szCs w:val="24"/>
                    </w:rPr>
                  </w:pPr>
                </w:p>
              </w:tc>
            </w:tr>
          </w:tbl>
          <w:p w:rsidR="00245B2A" w:rsidRDefault="006E5497">
            <w:pPr>
              <w:rPr>
                <w:b/>
                <w:sz w:val="24"/>
                <w:szCs w:val="24"/>
              </w:rPr>
            </w:pPr>
            <w:r>
              <w:rPr>
                <w:b/>
                <w:sz w:val="24"/>
                <w:szCs w:val="24"/>
              </w:rPr>
              <w:t>Инструкция к выполнению:</w:t>
            </w:r>
          </w:p>
          <w:p w:rsidR="00245B2A" w:rsidRDefault="006E5497">
            <w:pPr>
              <w:rPr>
                <w:sz w:val="24"/>
                <w:szCs w:val="24"/>
              </w:rPr>
            </w:pPr>
            <w:r>
              <w:rPr>
                <w:sz w:val="24"/>
                <w:szCs w:val="24"/>
              </w:rPr>
              <w:t>1.Выберите два города, которые расположены на разных материках, но на одном климатическом поясе и заполните таблицу:</w:t>
            </w:r>
          </w:p>
          <w:tbl>
            <w:tblPr>
              <w:tblStyle w:val="affffe"/>
              <w:tblW w:w="7684"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730"/>
              <w:gridCol w:w="1276"/>
              <w:gridCol w:w="1134"/>
              <w:gridCol w:w="1417"/>
              <w:gridCol w:w="2127"/>
            </w:tblGrid>
            <w:tr w:rsidR="00245B2A">
              <w:tc>
                <w:tcPr>
                  <w:tcW w:w="1730" w:type="dxa"/>
                </w:tcPr>
                <w:p w:rsidR="00245B2A" w:rsidRDefault="006E5497">
                  <w:pPr>
                    <w:rPr>
                      <w:sz w:val="24"/>
                      <w:szCs w:val="24"/>
                    </w:rPr>
                  </w:pPr>
                  <w:r>
                    <w:rPr>
                      <w:sz w:val="24"/>
                      <w:szCs w:val="24"/>
                    </w:rPr>
                    <w:t>город</w:t>
                  </w:r>
                </w:p>
              </w:tc>
              <w:tc>
                <w:tcPr>
                  <w:tcW w:w="1276" w:type="dxa"/>
                </w:tcPr>
                <w:p w:rsidR="00245B2A" w:rsidRDefault="006E5497">
                  <w:pPr>
                    <w:rPr>
                      <w:sz w:val="24"/>
                      <w:szCs w:val="24"/>
                    </w:rPr>
                  </w:pPr>
                  <w:r>
                    <w:rPr>
                      <w:sz w:val="24"/>
                      <w:szCs w:val="24"/>
                    </w:rPr>
                    <w:t>Средняя t</w:t>
                  </w:r>
                  <w:r>
                    <w:rPr>
                      <w:sz w:val="24"/>
                      <w:szCs w:val="24"/>
                      <w:vertAlign w:val="superscript"/>
                    </w:rPr>
                    <w:t xml:space="preserve">0 </w:t>
                  </w:r>
                  <w:r>
                    <w:rPr>
                      <w:sz w:val="24"/>
                      <w:szCs w:val="24"/>
                    </w:rPr>
                    <w:t>C</w:t>
                  </w:r>
                </w:p>
                <w:p w:rsidR="00245B2A" w:rsidRDefault="006E5497">
                  <w:pPr>
                    <w:rPr>
                      <w:sz w:val="24"/>
                      <w:szCs w:val="24"/>
                    </w:rPr>
                  </w:pPr>
                  <w:r>
                    <w:rPr>
                      <w:sz w:val="24"/>
                      <w:szCs w:val="24"/>
                    </w:rPr>
                    <w:t>января</w:t>
                  </w:r>
                </w:p>
              </w:tc>
              <w:tc>
                <w:tcPr>
                  <w:tcW w:w="1134" w:type="dxa"/>
                </w:tcPr>
                <w:p w:rsidR="00245B2A" w:rsidRDefault="006E5497">
                  <w:pPr>
                    <w:rPr>
                      <w:sz w:val="24"/>
                      <w:szCs w:val="24"/>
                    </w:rPr>
                  </w:pPr>
                  <w:r>
                    <w:rPr>
                      <w:sz w:val="24"/>
                      <w:szCs w:val="24"/>
                    </w:rPr>
                    <w:t>Средняя t</w:t>
                  </w:r>
                  <w:r>
                    <w:rPr>
                      <w:sz w:val="24"/>
                      <w:szCs w:val="24"/>
                      <w:vertAlign w:val="superscript"/>
                    </w:rPr>
                    <w:t xml:space="preserve">0 </w:t>
                  </w:r>
                  <w:r>
                    <w:rPr>
                      <w:sz w:val="24"/>
                      <w:szCs w:val="24"/>
                    </w:rPr>
                    <w:t>C</w:t>
                  </w:r>
                </w:p>
                <w:p w:rsidR="00245B2A" w:rsidRDefault="006E5497">
                  <w:pPr>
                    <w:rPr>
                      <w:sz w:val="24"/>
                      <w:szCs w:val="24"/>
                    </w:rPr>
                  </w:pPr>
                  <w:r>
                    <w:rPr>
                      <w:sz w:val="24"/>
                      <w:szCs w:val="24"/>
                    </w:rPr>
                    <w:t>июля</w:t>
                  </w:r>
                </w:p>
              </w:tc>
              <w:tc>
                <w:tcPr>
                  <w:tcW w:w="1417" w:type="dxa"/>
                </w:tcPr>
                <w:p w:rsidR="00245B2A" w:rsidRDefault="006E5497">
                  <w:pPr>
                    <w:rPr>
                      <w:sz w:val="24"/>
                      <w:szCs w:val="24"/>
                    </w:rPr>
                  </w:pPr>
                  <w:r>
                    <w:rPr>
                      <w:sz w:val="24"/>
                      <w:szCs w:val="24"/>
                    </w:rPr>
                    <w:t>Количество осадков,мм</w:t>
                  </w:r>
                </w:p>
              </w:tc>
              <w:tc>
                <w:tcPr>
                  <w:tcW w:w="2127" w:type="dxa"/>
                </w:tcPr>
                <w:p w:rsidR="00245B2A" w:rsidRDefault="006E5497">
                  <w:pPr>
                    <w:rPr>
                      <w:sz w:val="24"/>
                      <w:szCs w:val="24"/>
                    </w:rPr>
                  </w:pPr>
                  <w:r>
                    <w:rPr>
                      <w:sz w:val="24"/>
                      <w:szCs w:val="24"/>
                    </w:rPr>
                    <w:t>Тип климата</w:t>
                  </w:r>
                </w:p>
              </w:tc>
            </w:tr>
            <w:tr w:rsidR="00245B2A">
              <w:tc>
                <w:tcPr>
                  <w:tcW w:w="1730" w:type="dxa"/>
                </w:tcPr>
                <w:p w:rsidR="00245B2A" w:rsidRDefault="006E5497">
                  <w:pPr>
                    <w:rPr>
                      <w:sz w:val="24"/>
                      <w:szCs w:val="24"/>
                    </w:rPr>
                  </w:pPr>
                  <w:r>
                    <w:rPr>
                      <w:sz w:val="24"/>
                      <w:szCs w:val="24"/>
                    </w:rPr>
                    <w:t>1.</w:t>
                  </w:r>
                </w:p>
              </w:tc>
              <w:tc>
                <w:tcPr>
                  <w:tcW w:w="1276" w:type="dxa"/>
                </w:tcPr>
                <w:p w:rsidR="00245B2A" w:rsidRDefault="00245B2A">
                  <w:pPr>
                    <w:rPr>
                      <w:sz w:val="24"/>
                      <w:szCs w:val="24"/>
                    </w:rPr>
                  </w:pPr>
                </w:p>
              </w:tc>
              <w:tc>
                <w:tcPr>
                  <w:tcW w:w="1134" w:type="dxa"/>
                </w:tcPr>
                <w:p w:rsidR="00245B2A" w:rsidRDefault="00245B2A">
                  <w:pPr>
                    <w:rPr>
                      <w:sz w:val="24"/>
                      <w:szCs w:val="24"/>
                    </w:rPr>
                  </w:pPr>
                </w:p>
              </w:tc>
              <w:tc>
                <w:tcPr>
                  <w:tcW w:w="1417" w:type="dxa"/>
                </w:tcPr>
                <w:p w:rsidR="00245B2A" w:rsidRDefault="00245B2A">
                  <w:pPr>
                    <w:rPr>
                      <w:sz w:val="24"/>
                      <w:szCs w:val="24"/>
                    </w:rPr>
                  </w:pPr>
                </w:p>
              </w:tc>
              <w:tc>
                <w:tcPr>
                  <w:tcW w:w="2127" w:type="dxa"/>
                </w:tcPr>
                <w:p w:rsidR="00245B2A" w:rsidRDefault="00245B2A">
                  <w:pPr>
                    <w:rPr>
                      <w:sz w:val="24"/>
                      <w:szCs w:val="24"/>
                    </w:rPr>
                  </w:pPr>
                </w:p>
              </w:tc>
            </w:tr>
            <w:tr w:rsidR="00245B2A">
              <w:tc>
                <w:tcPr>
                  <w:tcW w:w="1730" w:type="dxa"/>
                </w:tcPr>
                <w:p w:rsidR="00245B2A" w:rsidRDefault="006E5497">
                  <w:pPr>
                    <w:rPr>
                      <w:sz w:val="24"/>
                      <w:szCs w:val="24"/>
                    </w:rPr>
                  </w:pPr>
                  <w:r>
                    <w:rPr>
                      <w:sz w:val="24"/>
                      <w:szCs w:val="24"/>
                    </w:rPr>
                    <w:t>2.</w:t>
                  </w:r>
                </w:p>
              </w:tc>
              <w:tc>
                <w:tcPr>
                  <w:tcW w:w="1276" w:type="dxa"/>
                </w:tcPr>
                <w:p w:rsidR="00245B2A" w:rsidRDefault="00245B2A">
                  <w:pPr>
                    <w:rPr>
                      <w:sz w:val="24"/>
                      <w:szCs w:val="24"/>
                    </w:rPr>
                  </w:pPr>
                </w:p>
              </w:tc>
              <w:tc>
                <w:tcPr>
                  <w:tcW w:w="1134" w:type="dxa"/>
                </w:tcPr>
                <w:p w:rsidR="00245B2A" w:rsidRDefault="00245B2A">
                  <w:pPr>
                    <w:rPr>
                      <w:sz w:val="24"/>
                      <w:szCs w:val="24"/>
                    </w:rPr>
                  </w:pPr>
                </w:p>
              </w:tc>
              <w:tc>
                <w:tcPr>
                  <w:tcW w:w="1417" w:type="dxa"/>
                </w:tcPr>
                <w:p w:rsidR="00245B2A" w:rsidRDefault="00245B2A">
                  <w:pPr>
                    <w:rPr>
                      <w:sz w:val="24"/>
                      <w:szCs w:val="24"/>
                    </w:rPr>
                  </w:pPr>
                </w:p>
              </w:tc>
              <w:tc>
                <w:tcPr>
                  <w:tcW w:w="2127" w:type="dxa"/>
                </w:tcPr>
                <w:p w:rsidR="00245B2A" w:rsidRDefault="00245B2A">
                  <w:pPr>
                    <w:rPr>
                      <w:sz w:val="24"/>
                      <w:szCs w:val="24"/>
                    </w:rPr>
                  </w:pPr>
                </w:p>
              </w:tc>
            </w:tr>
          </w:tbl>
          <w:p w:rsidR="00245B2A" w:rsidRDefault="006E5497">
            <w:pPr>
              <w:rPr>
                <w:sz w:val="24"/>
                <w:szCs w:val="24"/>
              </w:rPr>
            </w:pPr>
            <w:r>
              <w:rPr>
                <w:sz w:val="24"/>
                <w:szCs w:val="24"/>
              </w:rPr>
              <w:t>2.Сформулируйте выводы по результатам выполненного задания с учетом расположения города-на сколько удален от океана, океанических течений, рельеф, господствующие ветры.</w:t>
            </w:r>
          </w:p>
          <w:p w:rsidR="00245B2A" w:rsidRDefault="006E5497">
            <w:pPr>
              <w:rPr>
                <w:sz w:val="24"/>
                <w:szCs w:val="24"/>
              </w:rPr>
            </w:pPr>
            <w:r>
              <w:rPr>
                <w:sz w:val="24"/>
                <w:szCs w:val="24"/>
              </w:rPr>
              <w:t xml:space="preserve">Формулирование выводов по теме. </w:t>
            </w:r>
          </w:p>
        </w:tc>
        <w:tc>
          <w:tcPr>
            <w:tcW w:w="2551" w:type="dxa"/>
            <w:gridSpan w:val="2"/>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245B2A">
            <w:pPr>
              <w:rPr>
                <w:sz w:val="24"/>
                <w:szCs w:val="24"/>
              </w:rPr>
            </w:pPr>
          </w:p>
        </w:tc>
        <w:tc>
          <w:tcPr>
            <w:tcW w:w="1701" w:type="dxa"/>
          </w:tcPr>
          <w:p w:rsidR="00245B2A" w:rsidRDefault="00245B2A">
            <w:pPr>
              <w:jc w:val="both"/>
              <w:rPr>
                <w:sz w:val="24"/>
                <w:szCs w:val="24"/>
              </w:rPr>
            </w:pPr>
          </w:p>
        </w:tc>
        <w:tc>
          <w:tcPr>
            <w:tcW w:w="1560" w:type="dxa"/>
            <w:vMerge w:val="restart"/>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«Алматыкiтап баспасы» 2017г</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rFonts w:ascii="Calibri" w:eastAsia="Calibri" w:hAnsi="Calibri" w:cs="Calibri"/>
                <w:color w:val="000000"/>
                <w:sz w:val="24"/>
                <w:szCs w:val="24"/>
              </w:rPr>
            </w:pPr>
          </w:p>
        </w:tc>
        <w:tc>
          <w:tcPr>
            <w:tcW w:w="8222" w:type="dxa"/>
            <w:gridSpan w:val="2"/>
            <w:vMerge/>
          </w:tcPr>
          <w:p w:rsidR="00245B2A" w:rsidRDefault="00245B2A">
            <w:pPr>
              <w:widowControl w:val="0"/>
              <w:pBdr>
                <w:top w:val="nil"/>
                <w:left w:val="nil"/>
                <w:bottom w:val="nil"/>
                <w:right w:val="nil"/>
                <w:between w:val="nil"/>
              </w:pBdr>
              <w:spacing w:line="276" w:lineRule="auto"/>
              <w:rPr>
                <w:rFonts w:ascii="Calibri" w:eastAsia="Calibri" w:hAnsi="Calibri" w:cs="Calibri"/>
                <w:color w:val="000000"/>
                <w:sz w:val="24"/>
                <w:szCs w:val="24"/>
              </w:rPr>
            </w:pPr>
          </w:p>
        </w:tc>
        <w:tc>
          <w:tcPr>
            <w:tcW w:w="2551" w:type="dxa"/>
            <w:gridSpan w:val="2"/>
            <w:vMerge/>
          </w:tcPr>
          <w:p w:rsidR="00245B2A" w:rsidRDefault="00245B2A">
            <w:pPr>
              <w:widowControl w:val="0"/>
              <w:pBdr>
                <w:top w:val="nil"/>
                <w:left w:val="nil"/>
                <w:bottom w:val="nil"/>
                <w:right w:val="nil"/>
                <w:between w:val="nil"/>
              </w:pBdr>
              <w:spacing w:line="276" w:lineRule="auto"/>
              <w:rPr>
                <w:rFonts w:ascii="Calibri" w:eastAsia="Calibri" w:hAnsi="Calibri" w:cs="Calibri"/>
                <w:color w:val="000000"/>
                <w:sz w:val="24"/>
                <w:szCs w:val="24"/>
              </w:rPr>
            </w:pPr>
          </w:p>
        </w:tc>
        <w:tc>
          <w:tcPr>
            <w:tcW w:w="1701"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b/>
                <w:sz w:val="24"/>
                <w:szCs w:val="24"/>
              </w:rPr>
            </w:pPr>
            <w:r>
              <w:rPr>
                <w:b/>
                <w:sz w:val="24"/>
                <w:szCs w:val="24"/>
              </w:rPr>
              <w:t>Стратегия «Стикер»</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sz w:val="24"/>
                <w:szCs w:val="24"/>
              </w:rPr>
            </w:pPr>
          </w:p>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i/>
                <w:color w:val="222222"/>
                <w:sz w:val="24"/>
                <w:szCs w:val="24"/>
              </w:rPr>
              <w:t>заполняют таблицу по тексту</w:t>
            </w:r>
          </w:p>
          <w:p w:rsidR="00245B2A" w:rsidRDefault="006E5497">
            <w:pPr>
              <w:pBdr>
                <w:top w:val="nil"/>
                <w:left w:val="nil"/>
                <w:bottom w:val="nil"/>
                <w:right w:val="nil"/>
                <w:between w:val="nil"/>
              </w:pBdr>
              <w:spacing w:after="200" w:line="276" w:lineRule="auto"/>
              <w:rPr>
                <w:rFonts w:ascii="Calibri" w:eastAsia="Calibri" w:hAnsi="Calibri" w:cs="Calibri"/>
                <w:i/>
                <w:color w:val="000000"/>
                <w:sz w:val="24"/>
                <w:szCs w:val="24"/>
              </w:rPr>
            </w:pPr>
            <w:r>
              <w:rPr>
                <w:rFonts w:ascii="Calibri" w:eastAsia="Calibri" w:hAnsi="Calibri" w:cs="Calibri"/>
                <w:i/>
                <w:color w:val="000000"/>
                <w:sz w:val="24"/>
                <w:szCs w:val="24"/>
              </w:rPr>
              <w:t>делают выводы по результатам заполнения таблицы</w:t>
            </w:r>
          </w:p>
          <w:p w:rsidR="00245B2A" w:rsidRDefault="00245B2A">
            <w:pPr>
              <w:jc w:val="both"/>
              <w:rPr>
                <w:sz w:val="24"/>
                <w:szCs w:val="24"/>
              </w:rPr>
            </w:pPr>
          </w:p>
        </w:tc>
        <w:tc>
          <w:tcPr>
            <w:tcW w:w="1560" w:type="dxa"/>
            <w:vMerge/>
          </w:tcPr>
          <w:p w:rsidR="00245B2A" w:rsidRDefault="00245B2A">
            <w:pPr>
              <w:widowControl w:val="0"/>
              <w:pBdr>
                <w:top w:val="nil"/>
                <w:left w:val="nil"/>
                <w:bottom w:val="nil"/>
                <w:right w:val="nil"/>
                <w:between w:val="nil"/>
              </w:pBdr>
              <w:spacing w:line="276" w:lineRule="auto"/>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222" w:type="dxa"/>
            <w:gridSpan w:val="2"/>
          </w:tcPr>
          <w:p w:rsidR="00245B2A" w:rsidRDefault="006E5497">
            <w:pPr>
              <w:rPr>
                <w:b/>
                <w:i/>
                <w:sz w:val="24"/>
                <w:szCs w:val="24"/>
              </w:rPr>
            </w:pPr>
            <w:r>
              <w:rPr>
                <w:b/>
                <w:i/>
                <w:sz w:val="24"/>
                <w:szCs w:val="24"/>
              </w:rPr>
              <w:t xml:space="preserve">Закрепление новых знаний </w:t>
            </w:r>
          </w:p>
          <w:p w:rsidR="00245B2A" w:rsidRDefault="006E5497">
            <w:pPr>
              <w:jc w:val="both"/>
              <w:rPr>
                <w:sz w:val="24"/>
                <w:szCs w:val="24"/>
              </w:rPr>
            </w:pPr>
            <w:r>
              <w:rPr>
                <w:sz w:val="24"/>
                <w:szCs w:val="24"/>
              </w:rPr>
              <w:t>Учащиеся делают выводы по уроку.</w:t>
            </w:r>
          </w:p>
          <w:p w:rsidR="00245B2A" w:rsidRDefault="006E5497">
            <w:pPr>
              <w:jc w:val="both"/>
              <w:rPr>
                <w:sz w:val="24"/>
                <w:szCs w:val="24"/>
              </w:rPr>
            </w:pPr>
            <w:r>
              <w:rPr>
                <w:sz w:val="24"/>
                <w:szCs w:val="24"/>
              </w:rPr>
              <w:t xml:space="preserve">Рефлексия. </w:t>
            </w:r>
          </w:p>
          <w:tbl>
            <w:tblPr>
              <w:tblStyle w:val="afffff"/>
              <w:tblW w:w="586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955"/>
              <w:gridCol w:w="1955"/>
              <w:gridCol w:w="1955"/>
            </w:tblGrid>
            <w:tr w:rsidR="00245B2A">
              <w:tc>
                <w:tcPr>
                  <w:tcW w:w="1955" w:type="dxa"/>
                </w:tcPr>
                <w:p w:rsidR="00245B2A" w:rsidRDefault="006E5497">
                  <w:pPr>
                    <w:jc w:val="both"/>
                    <w:rPr>
                      <w:sz w:val="24"/>
                      <w:szCs w:val="24"/>
                    </w:rPr>
                  </w:pPr>
                  <w:r>
                    <w:rPr>
                      <w:sz w:val="24"/>
                      <w:szCs w:val="24"/>
                    </w:rPr>
                    <w:t>Знаю</w:t>
                  </w:r>
                </w:p>
              </w:tc>
              <w:tc>
                <w:tcPr>
                  <w:tcW w:w="1955" w:type="dxa"/>
                </w:tcPr>
                <w:p w:rsidR="00245B2A" w:rsidRDefault="006E5497">
                  <w:pPr>
                    <w:jc w:val="both"/>
                    <w:rPr>
                      <w:sz w:val="24"/>
                      <w:szCs w:val="24"/>
                    </w:rPr>
                  </w:pPr>
                  <w:r>
                    <w:rPr>
                      <w:sz w:val="24"/>
                      <w:szCs w:val="24"/>
                    </w:rPr>
                    <w:t>Узнал</w:t>
                  </w:r>
                </w:p>
              </w:tc>
              <w:tc>
                <w:tcPr>
                  <w:tcW w:w="1955" w:type="dxa"/>
                </w:tcPr>
                <w:p w:rsidR="00245B2A" w:rsidRDefault="006E5497">
                  <w:pPr>
                    <w:jc w:val="both"/>
                    <w:rPr>
                      <w:sz w:val="24"/>
                      <w:szCs w:val="24"/>
                    </w:rPr>
                  </w:pPr>
                  <w:r>
                    <w:rPr>
                      <w:sz w:val="24"/>
                      <w:szCs w:val="24"/>
                    </w:rPr>
                    <w:t>Хочу узнать</w:t>
                  </w:r>
                </w:p>
              </w:tc>
            </w:tr>
            <w:tr w:rsidR="00245B2A">
              <w:tc>
                <w:tcPr>
                  <w:tcW w:w="1955" w:type="dxa"/>
                </w:tcPr>
                <w:p w:rsidR="00245B2A" w:rsidRDefault="00245B2A">
                  <w:pPr>
                    <w:jc w:val="both"/>
                    <w:rPr>
                      <w:color w:val="2976A4"/>
                      <w:sz w:val="24"/>
                      <w:szCs w:val="24"/>
                    </w:rPr>
                  </w:pPr>
                </w:p>
              </w:tc>
              <w:tc>
                <w:tcPr>
                  <w:tcW w:w="1955" w:type="dxa"/>
                </w:tcPr>
                <w:p w:rsidR="00245B2A" w:rsidRDefault="00245B2A">
                  <w:pPr>
                    <w:jc w:val="both"/>
                    <w:rPr>
                      <w:color w:val="2976A4"/>
                      <w:sz w:val="24"/>
                      <w:szCs w:val="24"/>
                    </w:rPr>
                  </w:pPr>
                </w:p>
              </w:tc>
              <w:tc>
                <w:tcPr>
                  <w:tcW w:w="1955" w:type="dxa"/>
                </w:tcPr>
                <w:p w:rsidR="00245B2A" w:rsidRDefault="00245B2A">
                  <w:pPr>
                    <w:jc w:val="both"/>
                    <w:rPr>
                      <w:color w:val="2976A4"/>
                      <w:sz w:val="24"/>
                      <w:szCs w:val="24"/>
                    </w:rPr>
                  </w:pPr>
                </w:p>
              </w:tc>
            </w:tr>
          </w:tbl>
          <w:p w:rsidR="00245B2A" w:rsidRDefault="00245B2A">
            <w:pPr>
              <w:jc w:val="both"/>
              <w:rPr>
                <w:sz w:val="24"/>
                <w:szCs w:val="24"/>
              </w:rPr>
            </w:pPr>
          </w:p>
        </w:tc>
        <w:tc>
          <w:tcPr>
            <w:tcW w:w="2551" w:type="dxa"/>
            <w:gridSpan w:val="2"/>
          </w:tcPr>
          <w:p w:rsidR="00245B2A" w:rsidRDefault="006E5497">
            <w:pPr>
              <w:rPr>
                <w:sz w:val="24"/>
                <w:szCs w:val="24"/>
              </w:rPr>
            </w:pPr>
            <w:r>
              <w:rPr>
                <w:sz w:val="24"/>
                <w:szCs w:val="24"/>
              </w:rPr>
              <w:t>Ученики показывают умение обосновывать свое понимание</w:t>
            </w:r>
          </w:p>
          <w:p w:rsidR="00245B2A" w:rsidRDefault="006E5497">
            <w:pPr>
              <w:jc w:val="both"/>
              <w:rPr>
                <w:sz w:val="24"/>
                <w:szCs w:val="24"/>
              </w:rPr>
            </w:pPr>
            <w:r>
              <w:rPr>
                <w:color w:val="000000"/>
                <w:sz w:val="24"/>
                <w:szCs w:val="24"/>
              </w:rPr>
              <w:t>Записывают д.з. в дневники</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560"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0"/>
        <w:tblW w:w="15876"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8"/>
        <w:gridCol w:w="5386"/>
        <w:gridCol w:w="2693"/>
        <w:gridCol w:w="1418"/>
        <w:gridCol w:w="992"/>
        <w:gridCol w:w="2126"/>
        <w:gridCol w:w="1843"/>
      </w:tblGrid>
      <w:tr w:rsidR="00245B2A">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111" w:type="dxa"/>
            <w:gridSpan w:val="2"/>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4961"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7"/>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Особенности климата материков</w:t>
            </w:r>
          </w:p>
        </w:tc>
      </w:tr>
      <w:tr w:rsidR="00245B2A">
        <w:trPr>
          <w:trHeight w:val="126"/>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8.3.2.4 - сравнивает сходные климатические пояса, расположенные на разных материках</w:t>
            </w:r>
          </w:p>
        </w:tc>
      </w:tr>
      <w:tr w:rsidR="00245B2A">
        <w:trPr>
          <w:trHeight w:val="135"/>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анализировать  климатические пояса.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сравнивать сходные климатические пояса, расположенные на разных материках;</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оцениватьклиматические условия поясов</w:t>
            </w:r>
          </w:p>
        </w:tc>
      </w:tr>
      <w:tr w:rsidR="00245B2A">
        <w:trPr>
          <w:trHeight w:val="408"/>
        </w:trPr>
        <w:tc>
          <w:tcPr>
            <w:tcW w:w="680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9072"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анализирует климатические пояса.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2.сравнивает сходные климатические пояса, расположенные на разных материках;</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3.оценивает климатические условия поясов</w:t>
            </w:r>
          </w:p>
        </w:tc>
      </w:tr>
      <w:tr w:rsidR="00245B2A">
        <w:trPr>
          <w:trHeight w:val="543"/>
        </w:trPr>
        <w:tc>
          <w:tcPr>
            <w:tcW w:w="15876"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079" w:type="dxa"/>
            <w:gridSpan w:val="2"/>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0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
                <w:sz w:val="24"/>
                <w:szCs w:val="24"/>
              </w:rPr>
              <w:t>Целепологание.</w:t>
            </w:r>
            <w:r>
              <w:rPr>
                <w:rFonts w:ascii="Times New Roman" w:eastAsia="Times New Roman" w:hAnsi="Times New Roman" w:cs="Times New Roman"/>
                <w:sz w:val="24"/>
                <w:szCs w:val="24"/>
              </w:rPr>
              <w:t xml:space="preserve"> Совместно с учащимися определяются цели урока:</w:t>
            </w:r>
          </w:p>
          <w:p w:rsidR="00245B2A" w:rsidRDefault="006E5497">
            <w:pPr>
              <w:numPr>
                <w:ilvl w:val="0"/>
                <w:numId w:val="9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анализировать  климатические пояса.</w:t>
            </w:r>
          </w:p>
          <w:p w:rsidR="00245B2A" w:rsidRDefault="006E5497">
            <w:pPr>
              <w:numPr>
                <w:ilvl w:val="0"/>
                <w:numId w:val="9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сравнивать сходные климатические пояса, расположенные на разных материках;</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климатические пояса оказывает влияние: циркуляция атмосферы, подстилающая поверхность, рельеф, океанические течения)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Рассказывает об особенностях климата северных и южных материков.</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 климатической картой мира или отдельных материков.</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1)Для каких практических целей более эффективным будет применение климатических карт?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Представьте климатические показатели, описанные в тексте ниже, на карте. Определите климатический пояс, в котором находится описываемый город, тип климата.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Объяснение учителя: </w:t>
            </w:r>
            <w:r>
              <w:rPr>
                <w:rFonts w:ascii="Times New Roman" w:eastAsia="Times New Roman" w:hAnsi="Times New Roman" w:cs="Times New Roman"/>
                <w:sz w:val="24"/>
                <w:szCs w:val="24"/>
              </w:rPr>
              <w:t>что такое климатограмма? Как правильно читать климатограмму?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Представьте климатические показатели, описанные в таблице,на карте и климатограмме. Определите климатический пояс, в котором находится описываемый город, тип климата. По второстепенной информации в тексте определите город и государство, в котором он расположен.При наличии возможностей климатограмму можно составить в программе MicrosoftOfficeExcel. </w:t>
            </w:r>
          </w:p>
          <w:p w:rsidR="00245B2A" w:rsidRDefault="00245B2A">
            <w:pPr>
              <w:widowControl w:val="0"/>
              <w:spacing w:after="0" w:line="240" w:lineRule="auto"/>
              <w:ind w:left="360"/>
              <w:jc w:val="both"/>
              <w:rPr>
                <w:rFonts w:ascii="Times New Roman" w:eastAsia="Times New Roman" w:hAnsi="Times New Roman" w:cs="Times New Roman"/>
                <w:sz w:val="24"/>
                <w:szCs w:val="24"/>
              </w:rPr>
            </w:pP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Показывают решения задач, при возникновении вопросов разбирают с учителем</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Атлас-тематические карты</w:t>
            </w:r>
          </w:p>
          <w:p w:rsidR="00245B2A" w:rsidRDefault="00245B2A">
            <w:pPr>
              <w:widowControl w:val="0"/>
              <w:spacing w:after="0" w:line="240" w:lineRule="auto"/>
              <w:jc w:val="both"/>
              <w:rPr>
                <w:rFonts w:ascii="Times New Roman" w:eastAsia="Times New Roman" w:hAnsi="Times New Roman" w:cs="Times New Roman"/>
                <w:sz w:val="24"/>
                <w:szCs w:val="24"/>
              </w:rPr>
            </w:pPr>
          </w:p>
          <w:p w:rsidR="00245B2A" w:rsidRDefault="00245B2A">
            <w:pPr>
              <w:widowControl w:val="0"/>
              <w:spacing w:after="0" w:line="240" w:lineRule="auto"/>
              <w:jc w:val="both"/>
              <w:rPr>
                <w:rFonts w:ascii="Times New Roman" w:eastAsia="Times New Roman" w:hAnsi="Times New Roman" w:cs="Times New Roman"/>
                <w:sz w:val="24"/>
                <w:szCs w:val="24"/>
              </w:rPr>
            </w:pPr>
          </w:p>
          <w:p w:rsidR="00245B2A" w:rsidRDefault="006E5497">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 связь</w:t>
            </w:r>
          </w:p>
          <w:p w:rsidR="00245B2A" w:rsidRDefault="00245B2A">
            <w:pPr>
              <w:widowControl w:val="0"/>
              <w:spacing w:after="0" w:line="240" w:lineRule="auto"/>
              <w:jc w:val="both"/>
              <w:rPr>
                <w:rFonts w:ascii="Times New Roman" w:eastAsia="Times New Roman" w:hAnsi="Times New Roman" w:cs="Times New Roman"/>
                <w:sz w:val="24"/>
                <w:szCs w:val="24"/>
              </w:rPr>
            </w:pPr>
          </w:p>
          <w:p w:rsidR="00245B2A" w:rsidRDefault="00245B2A">
            <w:pPr>
              <w:widowControl w:val="0"/>
              <w:spacing w:after="0" w:line="240" w:lineRule="auto"/>
              <w:jc w:val="both"/>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Слайд с целями обучения</w:t>
            </w:r>
          </w:p>
        </w:tc>
      </w:tr>
      <w:tr w:rsidR="00245B2A">
        <w:trPr>
          <w:trHeight w:val="2544"/>
        </w:trPr>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80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1-задание</w:t>
            </w:r>
          </w:p>
          <w:tbl>
            <w:tblPr>
              <w:tblStyle w:val="afffff1"/>
              <w:tblW w:w="7541"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12"/>
              <w:gridCol w:w="567"/>
              <w:gridCol w:w="567"/>
              <w:gridCol w:w="567"/>
              <w:gridCol w:w="567"/>
              <w:gridCol w:w="567"/>
              <w:gridCol w:w="567"/>
              <w:gridCol w:w="567"/>
              <w:gridCol w:w="567"/>
              <w:gridCol w:w="567"/>
              <w:gridCol w:w="567"/>
              <w:gridCol w:w="709"/>
              <w:gridCol w:w="850"/>
            </w:tblGrid>
            <w:tr w:rsidR="00245B2A">
              <w:trPr>
                <w:trHeight w:val="253"/>
              </w:trPr>
              <w:tc>
                <w:tcPr>
                  <w:tcW w:w="312" w:type="dxa"/>
                </w:tcPr>
                <w:p w:rsidR="00245B2A" w:rsidRDefault="00245B2A">
                  <w:pPr>
                    <w:rPr>
                      <w:sz w:val="24"/>
                      <w:szCs w:val="24"/>
                    </w:rPr>
                  </w:pPr>
                </w:p>
              </w:tc>
              <w:tc>
                <w:tcPr>
                  <w:tcW w:w="567" w:type="dxa"/>
                </w:tcPr>
                <w:p w:rsidR="00245B2A" w:rsidRDefault="006E5497">
                  <w:pPr>
                    <w:rPr>
                      <w:sz w:val="24"/>
                      <w:szCs w:val="24"/>
                    </w:rPr>
                  </w:pPr>
                  <w:r>
                    <w:rPr>
                      <w:sz w:val="24"/>
                      <w:szCs w:val="24"/>
                    </w:rPr>
                    <w:t>я</w:t>
                  </w:r>
                </w:p>
              </w:tc>
              <w:tc>
                <w:tcPr>
                  <w:tcW w:w="567" w:type="dxa"/>
                </w:tcPr>
                <w:p w:rsidR="00245B2A" w:rsidRDefault="006E5497">
                  <w:pPr>
                    <w:rPr>
                      <w:sz w:val="24"/>
                      <w:szCs w:val="24"/>
                    </w:rPr>
                  </w:pPr>
                  <w:r>
                    <w:rPr>
                      <w:sz w:val="24"/>
                      <w:szCs w:val="24"/>
                    </w:rPr>
                    <w:t>ф</w:t>
                  </w:r>
                </w:p>
              </w:tc>
              <w:tc>
                <w:tcPr>
                  <w:tcW w:w="567" w:type="dxa"/>
                </w:tcPr>
                <w:p w:rsidR="00245B2A" w:rsidRDefault="006E5497">
                  <w:pPr>
                    <w:rPr>
                      <w:sz w:val="24"/>
                      <w:szCs w:val="24"/>
                    </w:rPr>
                  </w:pPr>
                  <w:r>
                    <w:rPr>
                      <w:sz w:val="24"/>
                      <w:szCs w:val="24"/>
                    </w:rPr>
                    <w:t>м</w:t>
                  </w:r>
                </w:p>
              </w:tc>
              <w:tc>
                <w:tcPr>
                  <w:tcW w:w="567" w:type="dxa"/>
                </w:tcPr>
                <w:p w:rsidR="00245B2A" w:rsidRDefault="006E5497">
                  <w:pPr>
                    <w:rPr>
                      <w:sz w:val="24"/>
                      <w:szCs w:val="24"/>
                    </w:rPr>
                  </w:pPr>
                  <w:r>
                    <w:rPr>
                      <w:sz w:val="24"/>
                      <w:szCs w:val="24"/>
                    </w:rPr>
                    <w:t>а</w:t>
                  </w:r>
                </w:p>
              </w:tc>
              <w:tc>
                <w:tcPr>
                  <w:tcW w:w="567" w:type="dxa"/>
                </w:tcPr>
                <w:p w:rsidR="00245B2A" w:rsidRDefault="006E5497">
                  <w:pPr>
                    <w:rPr>
                      <w:sz w:val="24"/>
                      <w:szCs w:val="24"/>
                    </w:rPr>
                  </w:pPr>
                  <w:r>
                    <w:rPr>
                      <w:sz w:val="24"/>
                      <w:szCs w:val="24"/>
                    </w:rPr>
                    <w:t>м</w:t>
                  </w:r>
                </w:p>
              </w:tc>
              <w:tc>
                <w:tcPr>
                  <w:tcW w:w="567" w:type="dxa"/>
                </w:tcPr>
                <w:p w:rsidR="00245B2A" w:rsidRDefault="006E5497">
                  <w:pPr>
                    <w:rPr>
                      <w:sz w:val="24"/>
                      <w:szCs w:val="24"/>
                    </w:rPr>
                  </w:pPr>
                  <w:r>
                    <w:rPr>
                      <w:sz w:val="24"/>
                      <w:szCs w:val="24"/>
                    </w:rPr>
                    <w:t>и</w:t>
                  </w:r>
                </w:p>
              </w:tc>
              <w:tc>
                <w:tcPr>
                  <w:tcW w:w="567" w:type="dxa"/>
                </w:tcPr>
                <w:p w:rsidR="00245B2A" w:rsidRDefault="006E5497">
                  <w:pPr>
                    <w:rPr>
                      <w:sz w:val="24"/>
                      <w:szCs w:val="24"/>
                    </w:rPr>
                  </w:pPr>
                  <w:r>
                    <w:rPr>
                      <w:sz w:val="24"/>
                      <w:szCs w:val="24"/>
                    </w:rPr>
                    <w:t>и</w:t>
                  </w:r>
                </w:p>
              </w:tc>
              <w:tc>
                <w:tcPr>
                  <w:tcW w:w="567" w:type="dxa"/>
                </w:tcPr>
                <w:p w:rsidR="00245B2A" w:rsidRDefault="006E5497">
                  <w:pPr>
                    <w:rPr>
                      <w:sz w:val="24"/>
                      <w:szCs w:val="24"/>
                    </w:rPr>
                  </w:pPr>
                  <w:r>
                    <w:rPr>
                      <w:sz w:val="24"/>
                      <w:szCs w:val="24"/>
                    </w:rPr>
                    <w:t>а</w:t>
                  </w:r>
                </w:p>
              </w:tc>
              <w:tc>
                <w:tcPr>
                  <w:tcW w:w="567" w:type="dxa"/>
                </w:tcPr>
                <w:p w:rsidR="00245B2A" w:rsidRDefault="006E5497">
                  <w:pPr>
                    <w:rPr>
                      <w:sz w:val="24"/>
                      <w:szCs w:val="24"/>
                    </w:rPr>
                  </w:pPr>
                  <w:r>
                    <w:rPr>
                      <w:sz w:val="24"/>
                      <w:szCs w:val="24"/>
                    </w:rPr>
                    <w:t>с</w:t>
                  </w:r>
                </w:p>
              </w:tc>
              <w:tc>
                <w:tcPr>
                  <w:tcW w:w="567" w:type="dxa"/>
                </w:tcPr>
                <w:p w:rsidR="00245B2A" w:rsidRDefault="006E5497">
                  <w:pPr>
                    <w:rPr>
                      <w:sz w:val="24"/>
                      <w:szCs w:val="24"/>
                    </w:rPr>
                  </w:pPr>
                  <w:r>
                    <w:rPr>
                      <w:sz w:val="24"/>
                      <w:szCs w:val="24"/>
                    </w:rPr>
                    <w:t>о</w:t>
                  </w:r>
                </w:p>
              </w:tc>
              <w:tc>
                <w:tcPr>
                  <w:tcW w:w="709" w:type="dxa"/>
                </w:tcPr>
                <w:p w:rsidR="00245B2A" w:rsidRDefault="006E5497">
                  <w:pPr>
                    <w:rPr>
                      <w:sz w:val="24"/>
                      <w:szCs w:val="24"/>
                    </w:rPr>
                  </w:pPr>
                  <w:r>
                    <w:rPr>
                      <w:sz w:val="24"/>
                      <w:szCs w:val="24"/>
                    </w:rPr>
                    <w:t>н</w:t>
                  </w:r>
                </w:p>
              </w:tc>
              <w:tc>
                <w:tcPr>
                  <w:tcW w:w="850" w:type="dxa"/>
                </w:tcPr>
                <w:p w:rsidR="00245B2A" w:rsidRDefault="006E5497">
                  <w:pPr>
                    <w:rPr>
                      <w:sz w:val="24"/>
                      <w:szCs w:val="24"/>
                    </w:rPr>
                  </w:pPr>
                  <w:r>
                    <w:rPr>
                      <w:sz w:val="24"/>
                      <w:szCs w:val="24"/>
                    </w:rPr>
                    <w:t>д</w:t>
                  </w:r>
                </w:p>
              </w:tc>
            </w:tr>
            <w:tr w:rsidR="00245B2A">
              <w:trPr>
                <w:trHeight w:val="526"/>
              </w:trPr>
              <w:tc>
                <w:tcPr>
                  <w:tcW w:w="312" w:type="dxa"/>
                </w:tcPr>
                <w:p w:rsidR="00245B2A" w:rsidRDefault="006E5497">
                  <w:pPr>
                    <w:rPr>
                      <w:sz w:val="24"/>
                      <w:szCs w:val="24"/>
                    </w:rPr>
                  </w:pPr>
                  <w:r>
                    <w:rPr>
                      <w:sz w:val="24"/>
                      <w:szCs w:val="24"/>
                    </w:rPr>
                    <w:t>Т</w:t>
                  </w:r>
                </w:p>
              </w:tc>
              <w:tc>
                <w:tcPr>
                  <w:tcW w:w="567" w:type="dxa"/>
                </w:tcPr>
                <w:p w:rsidR="00245B2A" w:rsidRDefault="006E5497">
                  <w:pPr>
                    <w:rPr>
                      <w:sz w:val="24"/>
                      <w:szCs w:val="24"/>
                    </w:rPr>
                  </w:pPr>
                  <w:r>
                    <w:rPr>
                      <w:sz w:val="24"/>
                      <w:szCs w:val="24"/>
                    </w:rPr>
                    <w:t>-21</w:t>
                  </w:r>
                </w:p>
              </w:tc>
              <w:tc>
                <w:tcPr>
                  <w:tcW w:w="567" w:type="dxa"/>
                </w:tcPr>
                <w:p w:rsidR="00245B2A" w:rsidRDefault="006E5497">
                  <w:pPr>
                    <w:rPr>
                      <w:sz w:val="24"/>
                      <w:szCs w:val="24"/>
                    </w:rPr>
                  </w:pPr>
                  <w:r>
                    <w:rPr>
                      <w:sz w:val="24"/>
                      <w:szCs w:val="24"/>
                    </w:rPr>
                    <w:t>-16</w:t>
                  </w:r>
                </w:p>
              </w:tc>
              <w:tc>
                <w:tcPr>
                  <w:tcW w:w="567" w:type="dxa"/>
                </w:tcPr>
                <w:p w:rsidR="00245B2A" w:rsidRDefault="006E5497">
                  <w:pPr>
                    <w:rPr>
                      <w:sz w:val="24"/>
                      <w:szCs w:val="24"/>
                    </w:rPr>
                  </w:pPr>
                  <w:r>
                    <w:rPr>
                      <w:sz w:val="24"/>
                      <w:szCs w:val="24"/>
                    </w:rPr>
                    <w:t>-8</w:t>
                  </w:r>
                </w:p>
              </w:tc>
              <w:tc>
                <w:tcPr>
                  <w:tcW w:w="567" w:type="dxa"/>
                </w:tcPr>
                <w:p w:rsidR="00245B2A" w:rsidRDefault="006E5497">
                  <w:pPr>
                    <w:rPr>
                      <w:sz w:val="24"/>
                      <w:szCs w:val="24"/>
                    </w:rPr>
                  </w:pPr>
                  <w:r>
                    <w:rPr>
                      <w:sz w:val="24"/>
                      <w:szCs w:val="24"/>
                    </w:rPr>
                    <w:t>2</w:t>
                  </w:r>
                </w:p>
              </w:tc>
              <w:tc>
                <w:tcPr>
                  <w:tcW w:w="567" w:type="dxa"/>
                </w:tcPr>
                <w:p w:rsidR="00245B2A" w:rsidRDefault="006E5497">
                  <w:pPr>
                    <w:rPr>
                      <w:sz w:val="24"/>
                      <w:szCs w:val="24"/>
                    </w:rPr>
                  </w:pPr>
                  <w:r>
                    <w:rPr>
                      <w:sz w:val="24"/>
                      <w:szCs w:val="24"/>
                    </w:rPr>
                    <w:t>10</w:t>
                  </w:r>
                </w:p>
              </w:tc>
              <w:tc>
                <w:tcPr>
                  <w:tcW w:w="567" w:type="dxa"/>
                </w:tcPr>
                <w:p w:rsidR="00245B2A" w:rsidRDefault="006E5497">
                  <w:pPr>
                    <w:rPr>
                      <w:sz w:val="24"/>
                      <w:szCs w:val="24"/>
                    </w:rPr>
                  </w:pPr>
                  <w:r>
                    <w:rPr>
                      <w:sz w:val="24"/>
                      <w:szCs w:val="24"/>
                    </w:rPr>
                    <w:t>16</w:t>
                  </w:r>
                </w:p>
              </w:tc>
              <w:tc>
                <w:tcPr>
                  <w:tcW w:w="567" w:type="dxa"/>
                </w:tcPr>
                <w:p w:rsidR="00245B2A" w:rsidRDefault="006E5497">
                  <w:pPr>
                    <w:rPr>
                      <w:sz w:val="24"/>
                      <w:szCs w:val="24"/>
                    </w:rPr>
                  </w:pPr>
                  <w:r>
                    <w:rPr>
                      <w:sz w:val="24"/>
                      <w:szCs w:val="24"/>
                    </w:rPr>
                    <w:t>18</w:t>
                  </w:r>
                </w:p>
              </w:tc>
              <w:tc>
                <w:tcPr>
                  <w:tcW w:w="567" w:type="dxa"/>
                </w:tcPr>
                <w:p w:rsidR="00245B2A" w:rsidRDefault="006E5497">
                  <w:pPr>
                    <w:rPr>
                      <w:sz w:val="24"/>
                      <w:szCs w:val="24"/>
                    </w:rPr>
                  </w:pPr>
                  <w:r>
                    <w:rPr>
                      <w:sz w:val="24"/>
                      <w:szCs w:val="24"/>
                    </w:rPr>
                    <w:t>15</w:t>
                  </w:r>
                </w:p>
              </w:tc>
              <w:tc>
                <w:tcPr>
                  <w:tcW w:w="567" w:type="dxa"/>
                </w:tcPr>
                <w:p w:rsidR="00245B2A" w:rsidRDefault="006E5497">
                  <w:pPr>
                    <w:rPr>
                      <w:sz w:val="24"/>
                      <w:szCs w:val="24"/>
                    </w:rPr>
                  </w:pPr>
                  <w:r>
                    <w:rPr>
                      <w:sz w:val="24"/>
                      <w:szCs w:val="24"/>
                    </w:rPr>
                    <w:t>9</w:t>
                  </w:r>
                </w:p>
              </w:tc>
              <w:tc>
                <w:tcPr>
                  <w:tcW w:w="567" w:type="dxa"/>
                </w:tcPr>
                <w:p w:rsidR="00245B2A" w:rsidRDefault="006E5497">
                  <w:pPr>
                    <w:rPr>
                      <w:sz w:val="24"/>
                      <w:szCs w:val="24"/>
                    </w:rPr>
                  </w:pPr>
                  <w:r>
                    <w:rPr>
                      <w:sz w:val="24"/>
                      <w:szCs w:val="24"/>
                    </w:rPr>
                    <w:t>0</w:t>
                  </w:r>
                </w:p>
              </w:tc>
              <w:tc>
                <w:tcPr>
                  <w:tcW w:w="709" w:type="dxa"/>
                </w:tcPr>
                <w:p w:rsidR="00245B2A" w:rsidRDefault="006E5497">
                  <w:pPr>
                    <w:rPr>
                      <w:sz w:val="24"/>
                      <w:szCs w:val="24"/>
                    </w:rPr>
                  </w:pPr>
                  <w:r>
                    <w:rPr>
                      <w:sz w:val="24"/>
                      <w:szCs w:val="24"/>
                    </w:rPr>
                    <w:t>-12</w:t>
                  </w:r>
                </w:p>
              </w:tc>
              <w:tc>
                <w:tcPr>
                  <w:tcW w:w="850" w:type="dxa"/>
                </w:tcPr>
                <w:p w:rsidR="00245B2A" w:rsidRDefault="006E5497">
                  <w:pPr>
                    <w:rPr>
                      <w:sz w:val="24"/>
                      <w:szCs w:val="24"/>
                    </w:rPr>
                  </w:pPr>
                  <w:r>
                    <w:rPr>
                      <w:sz w:val="24"/>
                      <w:szCs w:val="24"/>
                    </w:rPr>
                    <w:t>19</w:t>
                  </w:r>
                </w:p>
              </w:tc>
            </w:tr>
            <w:tr w:rsidR="00245B2A">
              <w:trPr>
                <w:trHeight w:val="253"/>
              </w:trPr>
              <w:tc>
                <w:tcPr>
                  <w:tcW w:w="312" w:type="dxa"/>
                </w:tcPr>
                <w:p w:rsidR="00245B2A" w:rsidRDefault="006E5497">
                  <w:pPr>
                    <w:rPr>
                      <w:sz w:val="24"/>
                      <w:szCs w:val="24"/>
                    </w:rPr>
                  </w:pPr>
                  <w:r>
                    <w:rPr>
                      <w:sz w:val="24"/>
                      <w:szCs w:val="24"/>
                    </w:rPr>
                    <w:t>О</w:t>
                  </w:r>
                </w:p>
              </w:tc>
              <w:tc>
                <w:tcPr>
                  <w:tcW w:w="567" w:type="dxa"/>
                </w:tcPr>
                <w:p w:rsidR="00245B2A" w:rsidRDefault="006E5497">
                  <w:pPr>
                    <w:rPr>
                      <w:sz w:val="24"/>
                      <w:szCs w:val="24"/>
                    </w:rPr>
                  </w:pPr>
                  <w:r>
                    <w:rPr>
                      <w:sz w:val="24"/>
                      <w:szCs w:val="24"/>
                    </w:rPr>
                    <w:t>2</w:t>
                  </w:r>
                </w:p>
              </w:tc>
              <w:tc>
                <w:tcPr>
                  <w:tcW w:w="567" w:type="dxa"/>
                </w:tcPr>
                <w:p w:rsidR="00245B2A" w:rsidRDefault="006E5497">
                  <w:pPr>
                    <w:rPr>
                      <w:sz w:val="24"/>
                      <w:szCs w:val="24"/>
                    </w:rPr>
                  </w:pPr>
                  <w:r>
                    <w:rPr>
                      <w:sz w:val="24"/>
                      <w:szCs w:val="24"/>
                    </w:rPr>
                    <w:t>3</w:t>
                  </w:r>
                </w:p>
              </w:tc>
              <w:tc>
                <w:tcPr>
                  <w:tcW w:w="567" w:type="dxa"/>
                </w:tcPr>
                <w:p w:rsidR="00245B2A" w:rsidRDefault="006E5497">
                  <w:pPr>
                    <w:rPr>
                      <w:sz w:val="24"/>
                      <w:szCs w:val="24"/>
                    </w:rPr>
                  </w:pPr>
                  <w:r>
                    <w:rPr>
                      <w:sz w:val="24"/>
                      <w:szCs w:val="24"/>
                    </w:rPr>
                    <w:t>4</w:t>
                  </w:r>
                </w:p>
              </w:tc>
              <w:tc>
                <w:tcPr>
                  <w:tcW w:w="567" w:type="dxa"/>
                </w:tcPr>
                <w:p w:rsidR="00245B2A" w:rsidRDefault="006E5497">
                  <w:pPr>
                    <w:rPr>
                      <w:sz w:val="24"/>
                      <w:szCs w:val="24"/>
                    </w:rPr>
                  </w:pPr>
                  <w:r>
                    <w:rPr>
                      <w:sz w:val="24"/>
                      <w:szCs w:val="24"/>
                    </w:rPr>
                    <w:t>10</w:t>
                  </w:r>
                </w:p>
              </w:tc>
              <w:tc>
                <w:tcPr>
                  <w:tcW w:w="567" w:type="dxa"/>
                </w:tcPr>
                <w:p w:rsidR="00245B2A" w:rsidRDefault="006E5497">
                  <w:pPr>
                    <w:rPr>
                      <w:sz w:val="24"/>
                      <w:szCs w:val="24"/>
                    </w:rPr>
                  </w:pPr>
                  <w:r>
                    <w:rPr>
                      <w:sz w:val="24"/>
                      <w:szCs w:val="24"/>
                    </w:rPr>
                    <w:t>21</w:t>
                  </w:r>
                </w:p>
              </w:tc>
              <w:tc>
                <w:tcPr>
                  <w:tcW w:w="567" w:type="dxa"/>
                </w:tcPr>
                <w:p w:rsidR="00245B2A" w:rsidRDefault="006E5497">
                  <w:pPr>
                    <w:rPr>
                      <w:sz w:val="24"/>
                      <w:szCs w:val="24"/>
                    </w:rPr>
                  </w:pPr>
                  <w:r>
                    <w:rPr>
                      <w:sz w:val="24"/>
                      <w:szCs w:val="24"/>
                    </w:rPr>
                    <w:t>46</w:t>
                  </w:r>
                </w:p>
              </w:tc>
              <w:tc>
                <w:tcPr>
                  <w:tcW w:w="567" w:type="dxa"/>
                </w:tcPr>
                <w:p w:rsidR="00245B2A" w:rsidRDefault="006E5497">
                  <w:pPr>
                    <w:rPr>
                      <w:sz w:val="24"/>
                      <w:szCs w:val="24"/>
                    </w:rPr>
                  </w:pPr>
                  <w:r>
                    <w:rPr>
                      <w:sz w:val="24"/>
                      <w:szCs w:val="24"/>
                    </w:rPr>
                    <w:t>64</w:t>
                  </w:r>
                </w:p>
              </w:tc>
              <w:tc>
                <w:tcPr>
                  <w:tcW w:w="567" w:type="dxa"/>
                </w:tcPr>
                <w:p w:rsidR="00245B2A" w:rsidRDefault="006E5497">
                  <w:pPr>
                    <w:rPr>
                      <w:sz w:val="24"/>
                      <w:szCs w:val="24"/>
                    </w:rPr>
                  </w:pPr>
                  <w:r>
                    <w:rPr>
                      <w:sz w:val="24"/>
                      <w:szCs w:val="24"/>
                    </w:rPr>
                    <w:t>70</w:t>
                  </w:r>
                </w:p>
              </w:tc>
              <w:tc>
                <w:tcPr>
                  <w:tcW w:w="567" w:type="dxa"/>
                </w:tcPr>
                <w:p w:rsidR="00245B2A" w:rsidRDefault="006E5497">
                  <w:pPr>
                    <w:rPr>
                      <w:sz w:val="24"/>
                      <w:szCs w:val="24"/>
                    </w:rPr>
                  </w:pPr>
                  <w:r>
                    <w:rPr>
                      <w:sz w:val="24"/>
                      <w:szCs w:val="24"/>
                    </w:rPr>
                    <w:t>27</w:t>
                  </w:r>
                </w:p>
              </w:tc>
              <w:tc>
                <w:tcPr>
                  <w:tcW w:w="567" w:type="dxa"/>
                </w:tcPr>
                <w:p w:rsidR="00245B2A" w:rsidRDefault="006E5497">
                  <w:pPr>
                    <w:rPr>
                      <w:sz w:val="24"/>
                      <w:szCs w:val="24"/>
                    </w:rPr>
                  </w:pPr>
                  <w:r>
                    <w:rPr>
                      <w:sz w:val="24"/>
                      <w:szCs w:val="24"/>
                    </w:rPr>
                    <w:t>10</w:t>
                  </w:r>
                </w:p>
              </w:tc>
              <w:tc>
                <w:tcPr>
                  <w:tcW w:w="709" w:type="dxa"/>
                </w:tcPr>
                <w:p w:rsidR="00245B2A" w:rsidRDefault="006E5497">
                  <w:pPr>
                    <w:rPr>
                      <w:sz w:val="24"/>
                      <w:szCs w:val="24"/>
                    </w:rPr>
                  </w:pPr>
                  <w:r>
                    <w:rPr>
                      <w:sz w:val="24"/>
                      <w:szCs w:val="24"/>
                    </w:rPr>
                    <w:t>6</w:t>
                  </w:r>
                </w:p>
              </w:tc>
              <w:tc>
                <w:tcPr>
                  <w:tcW w:w="850" w:type="dxa"/>
                </w:tcPr>
                <w:p w:rsidR="00245B2A" w:rsidRDefault="006E5497">
                  <w:pPr>
                    <w:rPr>
                      <w:sz w:val="24"/>
                      <w:szCs w:val="24"/>
                    </w:rPr>
                  </w:pPr>
                  <w:r>
                    <w:rPr>
                      <w:sz w:val="24"/>
                      <w:szCs w:val="24"/>
                    </w:rPr>
                    <w:t>4</w:t>
                  </w:r>
                </w:p>
              </w:tc>
            </w:tr>
          </w:tbl>
          <w:p w:rsidR="00245B2A" w:rsidRDefault="006E5497">
            <w:pPr>
              <w:tabs>
                <w:tab w:val="left" w:pos="2512"/>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object w:dxaOrig="6825" w:dyaOrig="3195">
                <v:shape id="_x0000_i1046" type="#_x0000_t75" style="width:341.25pt;height:159.75pt" o:ole="">
                  <v:imagedata r:id="rId172" o:title=""/>
                </v:shape>
                <o:OLEObject Type="Embed" ProgID="PBrush" ShapeID="_x0000_i1046" DrawAspect="Content" ObjectID="_1770666800" r:id="rId173"/>
              </w:object>
            </w:r>
          </w:p>
          <w:p w:rsidR="00245B2A" w:rsidRDefault="006E5497">
            <w:pPr>
              <w:tabs>
                <w:tab w:val="left" w:pos="2512"/>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6645" w:dyaOrig="2115">
                <v:shape id="_x0000_i1047" type="#_x0000_t75" style="width:332.25pt;height:105.75pt" o:ole="">
                  <v:imagedata r:id="rId174" o:title=""/>
                </v:shape>
                <o:OLEObject Type="Embed" ProgID="PBrush" ShapeID="_x0000_i1047" DrawAspect="Content" ObjectID="_1770666801" r:id="rId175"/>
              </w:object>
            </w: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Слушают объяснение учителя. </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Определяют климатический пояс, город, тип климата по представленным климатическим показателям</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jc w:val="center"/>
              <w:rPr>
                <w:rFonts w:ascii="Times New Roman" w:eastAsia="Times New Roman" w:hAnsi="Times New Roman" w:cs="Times New Roman"/>
                <w:sz w:val="24"/>
                <w:szCs w:val="24"/>
              </w:rPr>
            </w:pPr>
          </w:p>
          <w:p w:rsidR="00245B2A" w:rsidRDefault="00245B2A">
            <w:pPr>
              <w:spacing w:after="0" w:line="240" w:lineRule="auto"/>
              <w:jc w:val="center"/>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Обратная связь</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Климатичес-кая карта материков/</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атлас</w:t>
            </w:r>
          </w:p>
          <w:p w:rsidR="00245B2A" w:rsidRDefault="00245B2A">
            <w:pPr>
              <w:spacing w:after="0"/>
              <w:rPr>
                <w:rFonts w:ascii="Times New Roman" w:eastAsia="Times New Roman" w:hAnsi="Times New Roman" w:cs="Times New Roman"/>
                <w:sz w:val="24"/>
                <w:szCs w:val="24"/>
              </w:rPr>
            </w:pPr>
          </w:p>
          <w:p w:rsidR="00245B2A" w:rsidRDefault="00245B2A">
            <w:pPr>
              <w:spacing w:after="0" w:line="240" w:lineRule="auto"/>
              <w:jc w:val="center"/>
              <w:rPr>
                <w:rFonts w:ascii="Times New Roman" w:eastAsia="Times New Roman" w:hAnsi="Times New Roman" w:cs="Times New Roman"/>
                <w:sz w:val="24"/>
                <w:szCs w:val="24"/>
              </w:rPr>
            </w:pPr>
          </w:p>
          <w:p w:rsidR="00245B2A" w:rsidRDefault="00D0231A">
            <w:pPr>
              <w:spacing w:after="0" w:line="240" w:lineRule="auto"/>
              <w:jc w:val="center"/>
              <w:rPr>
                <w:rFonts w:ascii="Times New Roman" w:eastAsia="Times New Roman" w:hAnsi="Times New Roman" w:cs="Times New Roman"/>
                <w:sz w:val="24"/>
                <w:szCs w:val="24"/>
              </w:rPr>
            </w:pPr>
            <w:hyperlink r:id="rId176">
              <w:r w:rsidR="006E5497">
                <w:rPr>
                  <w:rFonts w:ascii="Times New Roman" w:eastAsia="Times New Roman" w:hAnsi="Times New Roman" w:cs="Times New Roman"/>
                  <w:color w:val="0066CC"/>
                  <w:sz w:val="24"/>
                  <w:szCs w:val="24"/>
                  <w:u w:val="single"/>
                </w:rPr>
                <w:t>https://bilimland.kz/ru/subject/poznanie-mira/2-klass/obraz-zhizni-gunnov</w:t>
              </w:r>
            </w:hyperlink>
          </w:p>
          <w:p w:rsidR="00245B2A" w:rsidRDefault="00245B2A">
            <w:pPr>
              <w:spacing w:after="0" w:line="240" w:lineRule="auto"/>
              <w:jc w:val="center"/>
              <w:rPr>
                <w:rFonts w:ascii="Times New Roman" w:eastAsia="Times New Roman" w:hAnsi="Times New Roman" w:cs="Times New Roman"/>
                <w:sz w:val="24"/>
                <w:szCs w:val="24"/>
              </w:rPr>
            </w:pPr>
          </w:p>
          <w:p w:rsidR="00245B2A" w:rsidRDefault="00245B2A">
            <w:pPr>
              <w:spacing w:after="0" w:line="240" w:lineRule="auto"/>
              <w:jc w:val="center"/>
              <w:rPr>
                <w:rFonts w:ascii="Times New Roman" w:eastAsia="Times New Roman" w:hAnsi="Times New Roman" w:cs="Times New Roman"/>
                <w:sz w:val="24"/>
                <w:szCs w:val="24"/>
              </w:rPr>
            </w:pPr>
          </w:p>
          <w:p w:rsidR="00245B2A" w:rsidRDefault="00245B2A">
            <w:pPr>
              <w:spacing w:after="0"/>
              <w:jc w:val="both"/>
              <w:rPr>
                <w:rFonts w:ascii="Times New Roman" w:eastAsia="Times New Roman" w:hAnsi="Times New Roman" w:cs="Times New Roman"/>
                <w:sz w:val="24"/>
                <w:szCs w:val="24"/>
              </w:rPr>
            </w:pPr>
          </w:p>
        </w:tc>
      </w:tr>
      <w:tr w:rsidR="00245B2A">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8079" w:type="dxa"/>
            <w:gridSpan w:val="2"/>
            <w:tcBorders>
              <w:top w:val="single" w:sz="4" w:space="0" w:color="000000"/>
              <w:left w:val="single" w:sz="4" w:space="0" w:color="000000"/>
              <w:bottom w:val="single" w:sz="4" w:space="0" w:color="000000"/>
              <w:right w:val="single" w:sz="4" w:space="0" w:color="000000"/>
            </w:tcBorders>
          </w:tcPr>
          <w:p w:rsidR="00245B2A" w:rsidRDefault="006E5497">
            <w:pPr>
              <w:tabs>
                <w:tab w:val="left" w:pos="426"/>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Рефлексия   </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способа "Светофор" направляю учащихся на соответствующую рефлексию:</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Зеленый цвет – побольше бы таких заданий</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цвет - задания понравились, но не все</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 урок вовсе не понравился   </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sz w:val="24"/>
                <w:szCs w:val="24"/>
              </w:rPr>
            </w:pP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Учащиеся подытоживают свои </w:t>
            </w:r>
            <w:r>
              <w:rPr>
                <w:rFonts w:ascii="Times New Roman" w:eastAsia="Times New Roman" w:hAnsi="Times New Roman" w:cs="Times New Roman"/>
                <w:sz w:val="24"/>
                <w:szCs w:val="24"/>
              </w:rPr>
              <w:lastRenderedPageBreak/>
              <w:t xml:space="preserve">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2"/>
        <w:tblW w:w="16160"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1418"/>
        <w:gridCol w:w="4305"/>
        <w:gridCol w:w="2782"/>
        <w:gridCol w:w="2552"/>
        <w:gridCol w:w="1417"/>
        <w:gridCol w:w="1559"/>
      </w:tblGrid>
      <w:tr w:rsidR="00245B2A">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305"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Влияние климата на жизнь и хозяйствен-ную деятельность человечества</w:t>
            </w:r>
          </w:p>
        </w:tc>
      </w:tr>
      <w:tr w:rsidR="00245B2A">
        <w:trPr>
          <w:trHeight w:val="126"/>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113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8.3.2.5 -  с дополнительным охватом местного компонента оценивает влияние климата на жизнь и хозяйственную деятельность человечества </w:t>
            </w:r>
          </w:p>
        </w:tc>
      </w:tr>
      <w:tr w:rsidR="00245B2A">
        <w:trPr>
          <w:trHeight w:val="135"/>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624"/>
              </w:tabs>
              <w:spacing w:after="0"/>
              <w:ind w:firstLine="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могут:</w:t>
            </w:r>
          </w:p>
          <w:p w:rsidR="00245B2A" w:rsidRDefault="006E5497">
            <w:pPr>
              <w:numPr>
                <w:ilvl w:val="0"/>
                <w:numId w:val="7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объяснить влияние рельефа на жизнь и хозяйственную деятельность человечества</w:t>
            </w:r>
          </w:p>
          <w:p w:rsidR="00245B2A" w:rsidRDefault="006E5497">
            <w:pPr>
              <w:widowControl w:val="0"/>
              <w:numPr>
                <w:ilvl w:val="0"/>
                <w:numId w:val="74"/>
              </w:numPr>
              <w:pBdr>
                <w:top w:val="nil"/>
                <w:left w:val="nil"/>
                <w:bottom w:val="nil"/>
                <w:right w:val="nil"/>
                <w:between w:val="nil"/>
              </w:pBdr>
              <w:tabs>
                <w:tab w:val="left" w:pos="624"/>
              </w:tabs>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определить влияние рельефа на жизнь и хозяйственную деятельность человечества</w:t>
            </w:r>
          </w:p>
          <w:p w:rsidR="00245B2A" w:rsidRDefault="006E5497">
            <w:pPr>
              <w:widowControl w:val="0"/>
              <w:numPr>
                <w:ilvl w:val="0"/>
                <w:numId w:val="74"/>
              </w:numPr>
              <w:pBdr>
                <w:top w:val="nil"/>
                <w:left w:val="nil"/>
                <w:bottom w:val="nil"/>
                <w:right w:val="nil"/>
                <w:between w:val="nil"/>
              </w:pBdr>
              <w:tabs>
                <w:tab w:val="left" w:pos="624"/>
              </w:tabs>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оценить влияние рельефа на жизнь и хозяйственную деятельность человечества</w:t>
            </w:r>
          </w:p>
        </w:tc>
      </w:tr>
      <w:tr w:rsidR="00245B2A">
        <w:trPr>
          <w:trHeight w:val="408"/>
        </w:trPr>
        <w:tc>
          <w:tcPr>
            <w:tcW w:w="3545"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261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1.Объясняет влияние рельефа на жизнь и хозяйственную деятельность человечества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2.Определяет влияние рельефа на жизнь и хозяйственную деятельность человечества</w:t>
            </w:r>
          </w:p>
          <w:p w:rsidR="00245B2A" w:rsidRDefault="006E5497">
            <w:pPr>
              <w:spacing w:after="0"/>
              <w:ind w:firstLine="76"/>
              <w:rPr>
                <w:rFonts w:ascii="Times New Roman" w:eastAsia="Times New Roman" w:hAnsi="Times New Roman" w:cs="Times New Roman"/>
                <w:sz w:val="24"/>
                <w:szCs w:val="24"/>
              </w:rPr>
            </w:pPr>
            <w:r>
              <w:rPr>
                <w:rFonts w:ascii="Times New Roman" w:eastAsia="Times New Roman" w:hAnsi="Times New Roman" w:cs="Times New Roman"/>
                <w:sz w:val="24"/>
                <w:szCs w:val="24"/>
              </w:rPr>
              <w:t>3.Оценивает  влияние рельефа на жизнь и хозяйственную деятельность человечества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4.Анализирует важность влияние рельефа на жизнь и хозяйственную деятельность человечества</w:t>
            </w:r>
          </w:p>
        </w:tc>
      </w:tr>
      <w:tr w:rsidR="00245B2A">
        <w:trPr>
          <w:trHeight w:val="543"/>
        </w:trPr>
        <w:tc>
          <w:tcPr>
            <w:tcW w:w="16160"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Вызов. </w:t>
            </w:r>
            <w:r>
              <w:rPr>
                <w:rFonts w:ascii="Times New Roman" w:eastAsia="Times New Roman" w:hAnsi="Times New Roman" w:cs="Times New Roman"/>
                <w:sz w:val="24"/>
                <w:szCs w:val="24"/>
              </w:rPr>
              <w:t>Картины с деятельностью человека: плантации чая в Шри-Ланке</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картофельное поле в Росии, джайляу в Казахстане с целью актуализации знаний:</w:t>
            </w:r>
          </w:p>
          <w:p w:rsidR="00245B2A" w:rsidRDefault="006E5497">
            <w:pPr>
              <w:widowControl w:val="0"/>
              <w:numPr>
                <w:ilvl w:val="0"/>
                <w:numId w:val="3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Влияет ли рельеф на жизнедеятельность человека?</w:t>
            </w:r>
          </w:p>
          <w:p w:rsidR="00245B2A" w:rsidRDefault="006E5497">
            <w:pPr>
              <w:widowControl w:val="0"/>
              <w:numPr>
                <w:ilvl w:val="0"/>
                <w:numId w:val="3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Как влияет рельеф на хозяйственную деятельность человека ?</w:t>
            </w:r>
          </w:p>
          <w:p w:rsidR="00245B2A" w:rsidRDefault="006E5497">
            <w:pPr>
              <w:widowControl w:val="0"/>
              <w:numPr>
                <w:ilvl w:val="0"/>
                <w:numId w:val="3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Как вы думаете, почему плотность населения выше на прибрежных районах?</w:t>
            </w:r>
          </w:p>
          <w:p w:rsidR="00245B2A" w:rsidRDefault="006E5497">
            <w:pPr>
              <w:widowControl w:val="0"/>
              <w:numPr>
                <w:ilvl w:val="0"/>
                <w:numId w:val="3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вид хозяйственной деятельности жителей высокогорных областей.</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Учитель выслушивает все ответы и дает обратную связь на выполненное задание, указывая на ответы, которые помогут им определить тему и цели обучения урока.</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 Целепологание.</w:t>
            </w:r>
            <w:r>
              <w:rPr>
                <w:rFonts w:ascii="Times New Roman" w:eastAsia="Times New Roman" w:hAnsi="Times New Roman" w:cs="Times New Roman"/>
                <w:sz w:val="24"/>
                <w:szCs w:val="24"/>
              </w:rPr>
              <w:t xml:space="preserve"> Совместно с учащимися определяются цели урока:</w:t>
            </w:r>
            <w:r>
              <w:rPr>
                <w:rFonts w:ascii="Times New Roman" w:eastAsia="Times New Roman" w:hAnsi="Times New Roman" w:cs="Times New Roman"/>
                <w:b/>
                <w:sz w:val="24"/>
                <w:szCs w:val="24"/>
              </w:rPr>
              <w:t xml:space="preserve">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-8.3.1.10 с дополнительным охватом местного компонента  оценивает влияние рельефа на жизнь и хозяйственную деятельность человечества</w:t>
            </w:r>
            <w:r>
              <w:rPr>
                <w:rFonts w:ascii="Times New Roman" w:eastAsia="Times New Roman" w:hAnsi="Times New Roman" w:cs="Times New Roman"/>
                <w:b/>
                <w:sz w:val="24"/>
                <w:szCs w:val="24"/>
              </w:rPr>
              <w:t xml:space="preserve">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Обсуждение критерия оценивания.</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Отражают эмоционально в диалоге желание участвовать в игровом поле</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.Перечисляют термины, с которыми уже знакомы.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.Один ученик у доски, а остальные в атласах показывают требуемые территории.</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Интерактивное обучение</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Power Point;</w:t>
            </w:r>
          </w:p>
          <w:p w:rsidR="00245B2A" w:rsidRDefault="00245B2A">
            <w:pPr>
              <w:spacing w:after="0"/>
              <w:rPr>
                <w:rFonts w:ascii="Times New Roman" w:eastAsia="Times New Roman" w:hAnsi="Times New Roman" w:cs="Times New Roman"/>
                <w:sz w:val="24"/>
                <w:szCs w:val="24"/>
              </w:rPr>
            </w:pPr>
          </w:p>
        </w:tc>
      </w:tr>
      <w:tr w:rsidR="00245B2A">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СОР 4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Оценивание уровня достижения учебной цели</w:t>
            </w:r>
            <w:r>
              <w:rPr>
                <w:rFonts w:ascii="Times New Roman" w:eastAsia="Times New Roman" w:hAnsi="Times New Roman" w:cs="Times New Roman"/>
                <w:sz w:val="24"/>
                <w:szCs w:val="24"/>
              </w:rPr>
              <w:t xml:space="preserve"> с помощью упражнения «Мой вопрос». Учащиеся записывают на стикере один вопрос, который для них остался непонятным по новой теме или интересный вопрос для одноклассников. По завершению задания организуется предоставление обратной связи по уровню ответов учащихся.</w:t>
            </w: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jc w:val="both"/>
              <w:rPr>
                <w:rFonts w:ascii="Times New Roman" w:eastAsia="Times New Roman" w:hAnsi="Times New Roman" w:cs="Times New Roman"/>
                <w:color w:val="000000"/>
                <w:sz w:val="24"/>
                <w:szCs w:val="24"/>
              </w:rPr>
            </w:pPr>
          </w:p>
          <w:p w:rsidR="00245B2A" w:rsidRDefault="00245B2A">
            <w:pPr>
              <w:spacing w:after="0"/>
              <w:jc w:val="both"/>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Учебник</w:t>
            </w:r>
          </w:p>
          <w:p w:rsidR="00245B2A" w:rsidRDefault="006E5497">
            <w:pPr>
              <w:spacing w:after="0"/>
              <w:rPr>
                <w:rFonts w:ascii="Times New Roman" w:eastAsia="Times New Roman" w:hAnsi="Times New Roman" w:cs="Times New Roman"/>
                <w:color w:val="3C4043"/>
                <w:sz w:val="24"/>
                <w:szCs w:val="24"/>
                <w:highlight w:val="white"/>
              </w:rPr>
            </w:pPr>
            <w:r>
              <w:rPr>
                <w:rFonts w:ascii="Times New Roman" w:eastAsia="Times New Roman" w:hAnsi="Times New Roman" w:cs="Times New Roman"/>
                <w:sz w:val="24"/>
                <w:szCs w:val="24"/>
              </w:rPr>
              <w:t xml:space="preserve">Видео материал: Влияние климата на жизнь человека» </w:t>
            </w:r>
            <w:r>
              <w:rPr>
                <w:rFonts w:ascii="Times New Roman" w:eastAsia="Times New Roman" w:hAnsi="Times New Roman" w:cs="Times New Roman"/>
                <w:color w:val="3C4043"/>
                <w:sz w:val="24"/>
                <w:szCs w:val="24"/>
                <w:highlight w:val="white"/>
              </w:rPr>
              <w:t>Bilimland.kz.</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color w:val="000000"/>
                <w:sz w:val="24"/>
                <w:szCs w:val="24"/>
              </w:rPr>
            </w:pPr>
          </w:p>
        </w:tc>
      </w:tr>
      <w:tr w:rsidR="00245B2A">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Оценивание знаний, полученных на уроке. </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3"/>
        <w:tblW w:w="1587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2620"/>
        <w:gridCol w:w="2694"/>
        <w:gridCol w:w="1843"/>
        <w:gridCol w:w="1701"/>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481"/>
        </w:trPr>
        <w:tc>
          <w:tcPr>
            <w:tcW w:w="2127"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Негативное влияние человеческой деятель-ности на атмосферу</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tabs>
                <w:tab w:val="left" w:pos="1131"/>
              </w:tabs>
              <w:jc w:val="both"/>
              <w:rPr>
                <w:sz w:val="24"/>
                <w:szCs w:val="24"/>
              </w:rPr>
            </w:pPr>
            <w:r>
              <w:rPr>
                <w:sz w:val="24"/>
                <w:szCs w:val="24"/>
              </w:rPr>
              <w:t>8.3.2.6 - группирует негативное влияние человеческой деятельности на атмосферу и климат и предлагает пути их решения</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rPr>
                <w:b/>
                <w:sz w:val="24"/>
                <w:szCs w:val="24"/>
              </w:rPr>
            </w:pPr>
            <w:r>
              <w:rPr>
                <w:b/>
                <w:sz w:val="24"/>
                <w:szCs w:val="24"/>
              </w:rPr>
              <w:t>Все учащиеся смогут:</w:t>
            </w:r>
          </w:p>
          <w:p w:rsidR="00245B2A" w:rsidRDefault="006E5497">
            <w:pPr>
              <w:rPr>
                <w:sz w:val="24"/>
                <w:szCs w:val="24"/>
              </w:rPr>
            </w:pPr>
            <w:r>
              <w:rPr>
                <w:sz w:val="24"/>
                <w:szCs w:val="24"/>
              </w:rPr>
              <w:t>-запомнить и перечислить ключевые понятия темы, составлять опорные схемы</w:t>
            </w:r>
          </w:p>
          <w:p w:rsidR="00245B2A" w:rsidRDefault="006E5497">
            <w:pPr>
              <w:rPr>
                <w:b/>
                <w:sz w:val="24"/>
                <w:szCs w:val="24"/>
              </w:rPr>
            </w:pPr>
            <w:r>
              <w:rPr>
                <w:b/>
                <w:sz w:val="24"/>
                <w:szCs w:val="24"/>
              </w:rPr>
              <w:t>Большинство учащихся смогут:</w:t>
            </w:r>
          </w:p>
          <w:p w:rsidR="00245B2A" w:rsidRDefault="006E5497">
            <w:pPr>
              <w:rPr>
                <w:sz w:val="24"/>
                <w:szCs w:val="24"/>
              </w:rPr>
            </w:pPr>
            <w:r>
              <w:rPr>
                <w:sz w:val="24"/>
                <w:szCs w:val="24"/>
              </w:rPr>
              <w:t>-объяснять какой вред народному хозяйству и людям приносят неблагоприятные атмосферные явления, анализировать и обобщать изученный материал</w:t>
            </w:r>
          </w:p>
          <w:p w:rsidR="00245B2A" w:rsidRDefault="006E5497">
            <w:pPr>
              <w:rPr>
                <w:b/>
                <w:sz w:val="24"/>
                <w:szCs w:val="24"/>
              </w:rPr>
            </w:pPr>
            <w:r>
              <w:rPr>
                <w:b/>
                <w:sz w:val="24"/>
                <w:szCs w:val="24"/>
              </w:rPr>
              <w:t>Некоторые учащиеся будут:</w:t>
            </w:r>
          </w:p>
          <w:p w:rsidR="00245B2A" w:rsidRDefault="006E5497">
            <w:pPr>
              <w:rPr>
                <w:sz w:val="24"/>
                <w:szCs w:val="24"/>
              </w:rPr>
            </w:pPr>
            <w:r>
              <w:rPr>
                <w:sz w:val="24"/>
                <w:szCs w:val="24"/>
              </w:rPr>
              <w:lastRenderedPageBreak/>
              <w:t>-оценивать и прогнозировать погодные условия своей страны и стран мира, отличать опасные явления, анализировать неблагоприятные атмосферные явления, предлагать способы защиты от них.</w:t>
            </w:r>
          </w:p>
          <w:p w:rsidR="00245B2A" w:rsidRDefault="00245B2A">
            <w:pPr>
              <w:rPr>
                <w:sz w:val="24"/>
                <w:szCs w:val="24"/>
              </w:rPr>
            </w:pPr>
          </w:p>
        </w:tc>
      </w:tr>
      <w:tr w:rsidR="00245B2A">
        <w:trPr>
          <w:trHeight w:val="266"/>
        </w:trPr>
        <w:tc>
          <w:tcPr>
            <w:tcW w:w="2127" w:type="dxa"/>
            <w:gridSpan w:val="2"/>
          </w:tcPr>
          <w:p w:rsidR="00245B2A" w:rsidRDefault="006E5497">
            <w:pPr>
              <w:ind w:left="-468" w:firstLine="468"/>
              <w:rPr>
                <w:b/>
                <w:sz w:val="24"/>
                <w:szCs w:val="24"/>
              </w:rPr>
            </w:pPr>
            <w:r>
              <w:rPr>
                <w:b/>
                <w:sz w:val="24"/>
                <w:szCs w:val="24"/>
              </w:rPr>
              <w:lastRenderedPageBreak/>
              <w:t>Критерии успеха</w:t>
            </w:r>
          </w:p>
        </w:tc>
        <w:tc>
          <w:tcPr>
            <w:tcW w:w="13750" w:type="dxa"/>
            <w:gridSpan w:val="5"/>
            <w:shd w:val="clear" w:color="auto" w:fill="auto"/>
          </w:tcPr>
          <w:p w:rsidR="00245B2A" w:rsidRDefault="006E5497">
            <w:pPr>
              <w:rPr>
                <w:sz w:val="24"/>
                <w:szCs w:val="24"/>
              </w:rPr>
            </w:pPr>
            <w:r>
              <w:rPr>
                <w:b/>
                <w:sz w:val="24"/>
                <w:szCs w:val="24"/>
              </w:rPr>
              <w:t>Знание</w:t>
            </w:r>
            <w:r>
              <w:rPr>
                <w:sz w:val="24"/>
                <w:szCs w:val="24"/>
              </w:rPr>
              <w:t>: знают влияние климата на хозяйственную деятельность человека</w:t>
            </w:r>
          </w:p>
          <w:p w:rsidR="00245B2A" w:rsidRDefault="006E5497">
            <w:pPr>
              <w:rPr>
                <w:sz w:val="24"/>
                <w:szCs w:val="24"/>
              </w:rPr>
            </w:pPr>
            <w:r>
              <w:rPr>
                <w:b/>
                <w:sz w:val="24"/>
                <w:szCs w:val="24"/>
              </w:rPr>
              <w:t>Понимание</w:t>
            </w:r>
            <w:r>
              <w:rPr>
                <w:sz w:val="24"/>
                <w:szCs w:val="24"/>
              </w:rPr>
              <w:t>: объясняют какой вред народному хозяйству и людям приносят неблагоприятные атмосферные явления</w:t>
            </w:r>
          </w:p>
          <w:p w:rsidR="00245B2A" w:rsidRDefault="006E5497">
            <w:pPr>
              <w:rPr>
                <w:sz w:val="24"/>
                <w:szCs w:val="24"/>
              </w:rPr>
            </w:pPr>
            <w:r>
              <w:rPr>
                <w:b/>
                <w:sz w:val="24"/>
                <w:szCs w:val="24"/>
              </w:rPr>
              <w:t>Синтез</w:t>
            </w:r>
            <w:r>
              <w:rPr>
                <w:sz w:val="24"/>
                <w:szCs w:val="24"/>
              </w:rPr>
              <w:t>: обобщают изученный материал</w:t>
            </w:r>
          </w:p>
          <w:p w:rsidR="00245B2A" w:rsidRDefault="006E5497">
            <w:pPr>
              <w:rPr>
                <w:sz w:val="24"/>
                <w:szCs w:val="24"/>
              </w:rPr>
            </w:pPr>
            <w:r>
              <w:rPr>
                <w:b/>
                <w:sz w:val="24"/>
                <w:szCs w:val="24"/>
              </w:rPr>
              <w:t>Оценка</w:t>
            </w:r>
            <w:r>
              <w:rPr>
                <w:sz w:val="24"/>
                <w:szCs w:val="24"/>
              </w:rPr>
              <w:t>: оценивают погодные условия своей страны</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796"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694"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7796" w:type="dxa"/>
            <w:gridSpan w:val="3"/>
          </w:tcPr>
          <w:p w:rsidR="00245B2A" w:rsidRDefault="006E5497">
            <w:pPr>
              <w:tabs>
                <w:tab w:val="left" w:pos="4820"/>
              </w:tabs>
              <w:rPr>
                <w:sz w:val="24"/>
                <w:szCs w:val="24"/>
              </w:rPr>
            </w:pPr>
            <w:r>
              <w:rPr>
                <w:sz w:val="24"/>
                <w:szCs w:val="24"/>
              </w:rPr>
              <w:t>Приветствие учащихся.</w:t>
            </w:r>
          </w:p>
          <w:p w:rsidR="00245B2A" w:rsidRDefault="006E5497">
            <w:pPr>
              <w:tabs>
                <w:tab w:val="left" w:pos="4820"/>
              </w:tabs>
              <w:rPr>
                <w:b/>
                <w:sz w:val="24"/>
                <w:szCs w:val="24"/>
              </w:rPr>
            </w:pPr>
            <w:r>
              <w:rPr>
                <w:b/>
                <w:sz w:val="24"/>
                <w:szCs w:val="24"/>
              </w:rPr>
              <w:t>Эмоциональный настрой и деление на 3 группы «Пожелание на буквы С,Н,Е,Г»</w:t>
            </w:r>
          </w:p>
          <w:p w:rsidR="00245B2A" w:rsidRDefault="006E5497">
            <w:pPr>
              <w:tabs>
                <w:tab w:val="left" w:pos="4820"/>
              </w:tabs>
              <w:rPr>
                <w:sz w:val="24"/>
                <w:szCs w:val="24"/>
              </w:rPr>
            </w:pPr>
            <w:r>
              <w:rPr>
                <w:b/>
                <w:sz w:val="24"/>
                <w:szCs w:val="24"/>
              </w:rPr>
              <w:t>Распределение ролей</w:t>
            </w:r>
            <w:r>
              <w:rPr>
                <w:sz w:val="24"/>
                <w:szCs w:val="24"/>
              </w:rPr>
              <w:t xml:space="preserve"> в группе по картинкам по выбору учителя (спикер, секретарь, тайм – спикер, оценщик)</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Напомните  мне ребята какой раздел мы с вами изучаем?</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(Звучит музыка «Прогноз погоды»)С чем ассоциируется у вас услышанная музыка?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 том, что к перемене погоды чуствителен и человек, известно уже тысячи лет. Еще Гипократ предупреждал «Будь особо внимателен при перемене погоды. В этот период не берись за скальпель». Французский просветитель Шарль Луи Монтескье сказал «Власть климата сильнее всех»</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-Объясните это высказывание?</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Целеполагание учащимися: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-Как бы вы сформулировали тему сегоднешнего урока?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-Какие аспекты данной темы мы должны изучить для полного понимания данной проблемы??? Учащиеся определяют цели урока.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Похвала учащихся</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Проверка домашнего задания:</w:t>
            </w:r>
          </w:p>
          <w:p w:rsidR="00245B2A" w:rsidRDefault="006E5497">
            <w:pPr>
              <w:rPr>
                <w:sz w:val="24"/>
                <w:szCs w:val="24"/>
              </w:rPr>
            </w:pPr>
            <w:r>
              <w:rPr>
                <w:sz w:val="24"/>
                <w:szCs w:val="24"/>
              </w:rPr>
              <w:t xml:space="preserve">Для того, что бы продолжить изучать нашу тему, мы проверим, как вы подготовили домашнее задание. Дифференцированные задания для учащихся. Учащиеся самостоятельно выбирают для себя карточки с заданиями в зависимости от своего уровня знаний. Карточки разных </w:t>
            </w:r>
            <w:r>
              <w:rPr>
                <w:sz w:val="24"/>
                <w:szCs w:val="24"/>
              </w:rPr>
              <w:lastRenderedPageBreak/>
              <w:t>цветов. красный «Отлично знаю», синий «Хорошо знаю», желтый «Базовые знания»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Дескриптор: 1 ответ – 1 балл</w:t>
            </w:r>
          </w:p>
          <w:p w:rsidR="00245B2A" w:rsidRDefault="006E5497">
            <w:pPr>
              <w:tabs>
                <w:tab w:val="left" w:pos="4820"/>
              </w:tabs>
              <w:rPr>
                <w:sz w:val="24"/>
                <w:szCs w:val="24"/>
              </w:rPr>
            </w:pPr>
            <w:r>
              <w:rPr>
                <w:sz w:val="24"/>
                <w:szCs w:val="24"/>
              </w:rPr>
              <w:t>Взимопроверка по парам по шаблону ответов.</w:t>
            </w:r>
          </w:p>
          <w:p w:rsidR="00245B2A" w:rsidRDefault="006E5497">
            <w:pPr>
              <w:tabs>
                <w:tab w:val="left" w:pos="4820"/>
              </w:tabs>
              <w:rPr>
                <w:sz w:val="24"/>
                <w:szCs w:val="24"/>
              </w:rPr>
            </w:pPr>
            <w:r>
              <w:rPr>
                <w:sz w:val="24"/>
                <w:szCs w:val="24"/>
              </w:rPr>
              <w:t>Самооценивание «Гора успеха»</w:t>
            </w:r>
          </w:p>
          <w:p w:rsidR="00245B2A" w:rsidRDefault="00245B2A">
            <w:pPr>
              <w:tabs>
                <w:tab w:val="left" w:pos="4820"/>
              </w:tabs>
              <w:rPr>
                <w:b/>
                <w:sz w:val="24"/>
                <w:szCs w:val="24"/>
              </w:rPr>
            </w:pPr>
          </w:p>
          <w:p w:rsidR="00245B2A" w:rsidRDefault="00245B2A">
            <w:pPr>
              <w:tabs>
                <w:tab w:val="left" w:pos="4820"/>
              </w:tabs>
              <w:rPr>
                <w:b/>
                <w:sz w:val="24"/>
                <w:szCs w:val="24"/>
              </w:rPr>
            </w:pPr>
          </w:p>
        </w:tc>
        <w:tc>
          <w:tcPr>
            <w:tcW w:w="2694"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color w:val="111115"/>
                <w:sz w:val="24"/>
                <w:szCs w:val="24"/>
                <w:highlight w:val="white"/>
              </w:rPr>
            </w:pPr>
            <w:r>
              <w:rPr>
                <w:color w:val="111115"/>
                <w:sz w:val="24"/>
                <w:szCs w:val="24"/>
                <w:highlight w:val="white"/>
              </w:rPr>
              <w:t>На интерактив-ной доске фотографии знаменитых людей</w:t>
            </w:r>
          </w:p>
          <w:p w:rsidR="00245B2A" w:rsidRDefault="006E5497">
            <w:pPr>
              <w:jc w:val="both"/>
              <w:rPr>
                <w:sz w:val="24"/>
                <w:szCs w:val="24"/>
              </w:rPr>
            </w:pPr>
            <w:r>
              <w:rPr>
                <w:color w:val="111115"/>
                <w:sz w:val="24"/>
                <w:szCs w:val="24"/>
                <w:highlight w:val="white"/>
              </w:rPr>
              <w:t>Картинки с изображением книги и росточка</w:t>
            </w:r>
          </w:p>
        </w:tc>
      </w:tr>
      <w:tr w:rsidR="00245B2A">
        <w:trPr>
          <w:trHeight w:val="1835"/>
        </w:trPr>
        <w:tc>
          <w:tcPr>
            <w:tcW w:w="1843" w:type="dxa"/>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796" w:type="dxa"/>
            <w:gridSpan w:val="3"/>
          </w:tcPr>
          <w:p w:rsidR="00245B2A" w:rsidRDefault="006E5497">
            <w:pPr>
              <w:tabs>
                <w:tab w:val="left" w:pos="4820"/>
              </w:tabs>
              <w:rPr>
                <w:sz w:val="24"/>
                <w:szCs w:val="24"/>
              </w:rPr>
            </w:pPr>
            <w:r>
              <w:rPr>
                <w:sz w:val="24"/>
                <w:szCs w:val="24"/>
              </w:rPr>
              <w:t>Молодцы ребята, вы все смогли удачно отстоять вашу позицию!</w:t>
            </w:r>
          </w:p>
          <w:p w:rsidR="00245B2A" w:rsidRDefault="006E5497">
            <w:pPr>
              <w:tabs>
                <w:tab w:val="left" w:pos="4820"/>
              </w:tabs>
              <w:rPr>
                <w:b/>
                <w:sz w:val="24"/>
                <w:szCs w:val="24"/>
              </w:rPr>
            </w:pPr>
            <w:r>
              <w:rPr>
                <w:b/>
                <w:sz w:val="24"/>
                <w:szCs w:val="24"/>
              </w:rPr>
              <w:t>Актуализация знаний</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1)Перед изучением нового материала, выясним, что вы знаете по этой теме.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Стратегия «Корзина идей».</w:t>
            </w:r>
            <w:r>
              <w:rPr>
                <w:rFonts w:ascii="Calibri" w:eastAsia="Calibri" w:hAnsi="Calibri" w:cs="Calibri"/>
                <w:color w:val="000000"/>
                <w:sz w:val="24"/>
                <w:szCs w:val="24"/>
              </w:rPr>
              <w:t xml:space="preserve"> Подумайте и ответьте на вопрос «Как климат может влиять на жизнь и хозяйственную деятельность людей?» Работа в группе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Презентация своих ответов по группам. После выступления 1 группы 2,3 группа не повторяет ответы.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 мере ответов детей на доску крепятся схемы)</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Формативное оценивание по группам «Рефлексивная мишень»</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Индивидуальная работа. Работа с климатической картой. Изучите и скажите, исходя из климатических  условий, где плотность населения в Казахстане будет больше? Определяют что, север, восток и юг будут иметь наибольшую плотность населения.</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rPr>
                <w:sz w:val="24"/>
                <w:szCs w:val="24"/>
              </w:rPr>
            </w:pPr>
            <w:r>
              <w:rPr>
                <w:sz w:val="24"/>
                <w:szCs w:val="24"/>
              </w:rPr>
              <w:t>Фронтальный опрос. Сегодня мы будем разбирать в основном неблагоприятные погодно – климатические явления для людей. Подумайте и назовите их.</w:t>
            </w:r>
          </w:p>
          <w:p w:rsidR="00245B2A" w:rsidRDefault="006E5497">
            <w:pPr>
              <w:rPr>
                <w:sz w:val="24"/>
                <w:szCs w:val="24"/>
              </w:rPr>
            </w:pPr>
            <w:r>
              <w:rPr>
                <w:sz w:val="24"/>
                <w:szCs w:val="24"/>
              </w:rPr>
              <w:t>(По  мере ответов детей крепятся на доску)</w:t>
            </w:r>
          </w:p>
          <w:p w:rsidR="00245B2A" w:rsidRDefault="006E5497">
            <w:pPr>
              <w:tabs>
                <w:tab w:val="left" w:pos="4820"/>
              </w:tabs>
              <w:rPr>
                <w:sz w:val="24"/>
                <w:szCs w:val="24"/>
              </w:rPr>
            </w:pPr>
            <w:r>
              <w:rPr>
                <w:sz w:val="24"/>
                <w:szCs w:val="24"/>
              </w:rPr>
              <w:t>Запись схемы в тетради</w:t>
            </w:r>
          </w:p>
          <w:p w:rsidR="00245B2A" w:rsidRDefault="00245B2A">
            <w:pPr>
              <w:tabs>
                <w:tab w:val="left" w:pos="4820"/>
              </w:tabs>
              <w:rPr>
                <w:sz w:val="24"/>
                <w:szCs w:val="24"/>
              </w:rPr>
            </w:pPr>
          </w:p>
          <w:p w:rsidR="00245B2A" w:rsidRDefault="006E5497">
            <w:pPr>
              <w:tabs>
                <w:tab w:val="left" w:pos="4820"/>
              </w:tabs>
              <w:rPr>
                <w:sz w:val="24"/>
                <w:szCs w:val="24"/>
              </w:rPr>
            </w:pPr>
            <w:r>
              <w:rPr>
                <w:b/>
                <w:sz w:val="24"/>
                <w:szCs w:val="24"/>
              </w:rPr>
              <w:t>Групповая работа. Задание:  составить кластер «Цепочка», ответив на вопросы «Что, когда, как, почему, в связи с чем, где, на что»</w:t>
            </w:r>
            <w:r>
              <w:rPr>
                <w:sz w:val="24"/>
                <w:szCs w:val="24"/>
              </w:rPr>
              <w:t xml:space="preserve"> по тексту учебника стр 102-104</w:t>
            </w:r>
          </w:p>
          <w:p w:rsidR="00245B2A" w:rsidRDefault="006E5497">
            <w:pPr>
              <w:tabs>
                <w:tab w:val="left" w:pos="4820"/>
              </w:tabs>
              <w:rPr>
                <w:sz w:val="24"/>
                <w:szCs w:val="24"/>
              </w:rPr>
            </w:pPr>
            <w:r>
              <w:rPr>
                <w:sz w:val="24"/>
                <w:szCs w:val="24"/>
              </w:rPr>
              <w:t>1 группа стр 102: «Влияние климата на жизнь человека»</w:t>
            </w:r>
          </w:p>
          <w:p w:rsidR="00245B2A" w:rsidRDefault="006E5497">
            <w:pPr>
              <w:tabs>
                <w:tab w:val="left" w:pos="4820"/>
              </w:tabs>
              <w:rPr>
                <w:sz w:val="24"/>
                <w:szCs w:val="24"/>
              </w:rPr>
            </w:pPr>
            <w:r>
              <w:rPr>
                <w:sz w:val="24"/>
                <w:szCs w:val="24"/>
              </w:rPr>
              <w:t>2 группа 103: «Влияние климата на хозяйственную деятельность»</w:t>
            </w:r>
          </w:p>
          <w:p w:rsidR="00245B2A" w:rsidRDefault="006E5497">
            <w:pPr>
              <w:tabs>
                <w:tab w:val="left" w:pos="4820"/>
              </w:tabs>
              <w:rPr>
                <w:sz w:val="24"/>
                <w:szCs w:val="24"/>
              </w:rPr>
            </w:pPr>
            <w:r>
              <w:rPr>
                <w:sz w:val="24"/>
                <w:szCs w:val="24"/>
              </w:rPr>
              <w:t>3 группа стр104: «Неблагоприятные атмосферные явления»</w:t>
            </w:r>
          </w:p>
          <w:p w:rsidR="00245B2A" w:rsidRDefault="006E5497">
            <w:pPr>
              <w:tabs>
                <w:tab w:val="left" w:pos="4820"/>
              </w:tabs>
              <w:rPr>
                <w:sz w:val="24"/>
                <w:szCs w:val="24"/>
              </w:rPr>
            </w:pPr>
            <w:r>
              <w:rPr>
                <w:b/>
                <w:sz w:val="24"/>
                <w:szCs w:val="24"/>
              </w:rPr>
              <w:t>Активизация познавательной деятельности</w:t>
            </w:r>
            <w:r>
              <w:rPr>
                <w:sz w:val="24"/>
                <w:szCs w:val="24"/>
              </w:rPr>
              <w:t xml:space="preserve"> : работа в парах. «2 факта за последние 10 минут»</w:t>
            </w:r>
          </w:p>
          <w:p w:rsidR="00245B2A" w:rsidRDefault="006E5497">
            <w:pPr>
              <w:tabs>
                <w:tab w:val="left" w:pos="4820"/>
              </w:tabs>
              <w:rPr>
                <w:b/>
                <w:sz w:val="24"/>
                <w:szCs w:val="24"/>
              </w:rPr>
            </w:pPr>
            <w:r>
              <w:rPr>
                <w:b/>
                <w:sz w:val="24"/>
                <w:szCs w:val="24"/>
              </w:rPr>
              <w:lastRenderedPageBreak/>
              <w:t xml:space="preserve">Защита работы учащимися «Делегирование». </w:t>
            </w:r>
          </w:p>
          <w:p w:rsidR="00245B2A" w:rsidRDefault="006E5497">
            <w:pPr>
              <w:tabs>
                <w:tab w:val="left" w:pos="4820"/>
              </w:tabs>
              <w:rPr>
                <w:b/>
                <w:sz w:val="24"/>
                <w:szCs w:val="24"/>
              </w:rPr>
            </w:pPr>
            <w:r>
              <w:rPr>
                <w:b/>
                <w:sz w:val="24"/>
                <w:szCs w:val="24"/>
              </w:rPr>
              <w:t xml:space="preserve">Взаимооценивание группами стратегия «Остров». </w:t>
            </w:r>
          </w:p>
          <w:p w:rsidR="00245B2A" w:rsidRDefault="00245B2A">
            <w:pPr>
              <w:tabs>
                <w:tab w:val="left" w:pos="4820"/>
              </w:tabs>
              <w:rPr>
                <w:b/>
                <w:sz w:val="24"/>
                <w:szCs w:val="24"/>
              </w:rPr>
            </w:pPr>
          </w:p>
          <w:p w:rsidR="00245B2A" w:rsidRDefault="006E5497">
            <w:pPr>
              <w:tabs>
                <w:tab w:val="left" w:pos="4820"/>
              </w:tabs>
              <w:rPr>
                <w:sz w:val="24"/>
                <w:szCs w:val="24"/>
              </w:rPr>
            </w:pPr>
            <w:r>
              <w:rPr>
                <w:sz w:val="24"/>
                <w:szCs w:val="24"/>
              </w:rPr>
              <w:t xml:space="preserve"> </w:t>
            </w:r>
            <w:r>
              <w:rPr>
                <w:b/>
                <w:sz w:val="24"/>
                <w:szCs w:val="24"/>
              </w:rPr>
              <w:t>Физ.минутка «Принцесса, дракон и самурай».</w:t>
            </w:r>
            <w:r>
              <w:rPr>
                <w:sz w:val="24"/>
                <w:szCs w:val="24"/>
              </w:rPr>
              <w:t xml:space="preserve"> Учащиеся делятся на 2 группы по желанию. </w:t>
            </w:r>
          </w:p>
          <w:p w:rsidR="00245B2A" w:rsidRDefault="00245B2A">
            <w:pPr>
              <w:tabs>
                <w:tab w:val="left" w:pos="4820"/>
              </w:tabs>
              <w:rPr>
                <w:sz w:val="24"/>
                <w:szCs w:val="24"/>
              </w:rPr>
            </w:pPr>
          </w:p>
          <w:p w:rsidR="00245B2A" w:rsidRDefault="006E5497">
            <w:pPr>
              <w:tabs>
                <w:tab w:val="left" w:pos="4820"/>
              </w:tabs>
              <w:rPr>
                <w:b/>
                <w:sz w:val="24"/>
                <w:szCs w:val="24"/>
              </w:rPr>
            </w:pPr>
            <w:r>
              <w:rPr>
                <w:b/>
                <w:sz w:val="24"/>
                <w:szCs w:val="24"/>
              </w:rPr>
              <w:t>Стратегия «Формативный опрос» учителем:</w:t>
            </w:r>
          </w:p>
          <w:p w:rsidR="00245B2A" w:rsidRDefault="006E5497">
            <w:pPr>
              <w:tabs>
                <w:tab w:val="left" w:pos="4820"/>
              </w:tabs>
              <w:rPr>
                <w:sz w:val="24"/>
                <w:szCs w:val="24"/>
              </w:rPr>
            </w:pPr>
            <w:r>
              <w:rPr>
                <w:sz w:val="24"/>
                <w:szCs w:val="24"/>
              </w:rPr>
              <w:t>-Какой факт был наиболее интересным?</w:t>
            </w:r>
          </w:p>
          <w:p w:rsidR="00245B2A" w:rsidRDefault="006E5497">
            <w:pPr>
              <w:tabs>
                <w:tab w:val="left" w:pos="4820"/>
              </w:tabs>
              <w:rPr>
                <w:sz w:val="24"/>
                <w:szCs w:val="24"/>
              </w:rPr>
            </w:pPr>
            <w:r>
              <w:rPr>
                <w:sz w:val="24"/>
                <w:szCs w:val="24"/>
              </w:rPr>
              <w:t>- Какой факт вам, был уже известен?</w:t>
            </w:r>
          </w:p>
          <w:p w:rsidR="00245B2A" w:rsidRDefault="006E5497">
            <w:pPr>
              <w:tabs>
                <w:tab w:val="left" w:pos="4820"/>
              </w:tabs>
              <w:rPr>
                <w:sz w:val="24"/>
                <w:szCs w:val="24"/>
              </w:rPr>
            </w:pPr>
            <w:r>
              <w:rPr>
                <w:sz w:val="24"/>
                <w:szCs w:val="24"/>
              </w:rPr>
              <w:t>- Кто из вашей группы внес наибольший вклад в создание кластера?</w:t>
            </w:r>
          </w:p>
          <w:p w:rsidR="00245B2A" w:rsidRDefault="006E5497">
            <w:pPr>
              <w:tabs>
                <w:tab w:val="left" w:pos="4820"/>
              </w:tabs>
              <w:rPr>
                <w:sz w:val="24"/>
                <w:szCs w:val="24"/>
              </w:rPr>
            </w:pPr>
            <w:r>
              <w:rPr>
                <w:sz w:val="24"/>
                <w:szCs w:val="24"/>
              </w:rPr>
              <w:t xml:space="preserve">- С кем из другой группы вы бы хотели поработать в следующий раз? </w:t>
            </w:r>
          </w:p>
          <w:p w:rsidR="00245B2A" w:rsidRDefault="006E5497">
            <w:pPr>
              <w:rPr>
                <w:b/>
                <w:sz w:val="24"/>
                <w:szCs w:val="24"/>
              </w:rPr>
            </w:pPr>
            <w:r>
              <w:rPr>
                <w:sz w:val="24"/>
                <w:szCs w:val="24"/>
              </w:rPr>
              <w:t xml:space="preserve"> </w:t>
            </w:r>
            <w:r>
              <w:rPr>
                <w:b/>
                <w:sz w:val="24"/>
                <w:szCs w:val="24"/>
              </w:rPr>
              <w:t>Групповая работа. Влияние человека на климат.</w:t>
            </w:r>
          </w:p>
          <w:p w:rsidR="00245B2A" w:rsidRDefault="006E5497">
            <w:pPr>
              <w:rPr>
                <w:sz w:val="24"/>
                <w:szCs w:val="24"/>
              </w:rPr>
            </w:pPr>
            <w:r>
              <w:rPr>
                <w:sz w:val="24"/>
                <w:szCs w:val="24"/>
              </w:rPr>
              <w:t>1_группа.</w:t>
            </w:r>
            <w:r>
              <w:rPr>
                <w:i/>
                <w:color w:val="FF0000"/>
                <w:sz w:val="24"/>
                <w:szCs w:val="24"/>
              </w:rPr>
              <w:t xml:space="preserve"> </w:t>
            </w:r>
            <w:r>
              <w:rPr>
                <w:i/>
                <w:sz w:val="24"/>
                <w:szCs w:val="24"/>
              </w:rPr>
              <w:t>Изменения ландшафтов суши</w:t>
            </w:r>
          </w:p>
          <w:p w:rsidR="00245B2A" w:rsidRDefault="006E5497">
            <w:pPr>
              <w:rPr>
                <w:sz w:val="24"/>
                <w:szCs w:val="24"/>
              </w:rPr>
            </w:pPr>
            <w:r>
              <w:rPr>
                <w:sz w:val="24"/>
                <w:szCs w:val="24"/>
              </w:rPr>
              <w:t>2_группа</w:t>
            </w:r>
            <w:r>
              <w:rPr>
                <w:i/>
                <w:color w:val="FF0000"/>
                <w:sz w:val="24"/>
                <w:szCs w:val="24"/>
              </w:rPr>
              <w:t xml:space="preserve"> </w:t>
            </w:r>
            <w:r>
              <w:rPr>
                <w:i/>
                <w:sz w:val="24"/>
                <w:szCs w:val="24"/>
              </w:rPr>
              <w:t>Океан.</w:t>
            </w:r>
            <w:r>
              <w:rPr>
                <w:sz w:val="24"/>
                <w:szCs w:val="24"/>
              </w:rPr>
              <w:t xml:space="preserve"> </w:t>
            </w:r>
          </w:p>
          <w:p w:rsidR="00245B2A" w:rsidRDefault="006E5497">
            <w:pPr>
              <w:rPr>
                <w:sz w:val="24"/>
                <w:szCs w:val="24"/>
              </w:rPr>
            </w:pPr>
            <w:r>
              <w:rPr>
                <w:sz w:val="24"/>
                <w:szCs w:val="24"/>
              </w:rPr>
              <w:t>3_группа</w:t>
            </w:r>
            <w:r>
              <w:rPr>
                <w:i/>
                <w:color w:val="FF0000"/>
                <w:sz w:val="24"/>
                <w:szCs w:val="24"/>
              </w:rPr>
              <w:t xml:space="preserve"> </w:t>
            </w:r>
            <w:r>
              <w:rPr>
                <w:i/>
                <w:sz w:val="24"/>
                <w:szCs w:val="24"/>
              </w:rPr>
              <w:t>Водные ресурсы</w:t>
            </w:r>
          </w:p>
          <w:p w:rsidR="00245B2A" w:rsidRDefault="006E5497">
            <w:pPr>
              <w:rPr>
                <w:i/>
                <w:sz w:val="24"/>
                <w:szCs w:val="24"/>
              </w:rPr>
            </w:pPr>
            <w:r>
              <w:rPr>
                <w:sz w:val="24"/>
                <w:szCs w:val="24"/>
              </w:rPr>
              <w:t>4_группа</w:t>
            </w:r>
            <w:r>
              <w:rPr>
                <w:i/>
                <w:color w:val="FF0000"/>
                <w:sz w:val="24"/>
                <w:szCs w:val="24"/>
              </w:rPr>
              <w:t xml:space="preserve"> </w:t>
            </w:r>
            <w:r>
              <w:rPr>
                <w:i/>
                <w:sz w:val="24"/>
                <w:szCs w:val="24"/>
              </w:rPr>
              <w:t>Сельское хозяйство</w:t>
            </w:r>
          </w:p>
          <w:p w:rsidR="00245B2A" w:rsidRDefault="006E5497">
            <w:pPr>
              <w:rPr>
                <w:sz w:val="24"/>
                <w:szCs w:val="24"/>
              </w:rPr>
            </w:pPr>
            <w:r>
              <w:rPr>
                <w:sz w:val="24"/>
                <w:szCs w:val="24"/>
              </w:rPr>
              <w:t>5_группа</w:t>
            </w:r>
            <w:r>
              <w:rPr>
                <w:i/>
                <w:sz w:val="24"/>
                <w:szCs w:val="24"/>
              </w:rPr>
              <w:t xml:space="preserve">  Парниковый эффект</w:t>
            </w:r>
          </w:p>
          <w:p w:rsidR="00245B2A" w:rsidRDefault="00245B2A">
            <w:pPr>
              <w:rPr>
                <w:sz w:val="24"/>
                <w:szCs w:val="24"/>
              </w:rPr>
            </w:pPr>
          </w:p>
          <w:p w:rsidR="00245B2A" w:rsidRDefault="006E5497">
            <w:pPr>
              <w:rPr>
                <w:sz w:val="24"/>
                <w:szCs w:val="24"/>
              </w:rPr>
            </w:pPr>
            <w:r>
              <w:rPr>
                <w:sz w:val="24"/>
                <w:szCs w:val="24"/>
              </w:rPr>
              <w:t xml:space="preserve">1.Проанализируйте влияние человека на климат, результат отразите в таблице: </w:t>
            </w:r>
          </w:p>
          <w:p w:rsidR="00245B2A" w:rsidRDefault="00245B2A">
            <w:pPr>
              <w:rPr>
                <w:sz w:val="24"/>
                <w:szCs w:val="24"/>
              </w:rPr>
            </w:pPr>
          </w:p>
          <w:tbl>
            <w:tblPr>
              <w:tblStyle w:val="afffff4"/>
              <w:tblW w:w="5548"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387"/>
              <w:gridCol w:w="1387"/>
              <w:gridCol w:w="1387"/>
              <w:gridCol w:w="1387"/>
            </w:tblGrid>
            <w:tr w:rsidR="00245B2A">
              <w:tc>
                <w:tcPr>
                  <w:tcW w:w="1387" w:type="dxa"/>
                </w:tcPr>
                <w:p w:rsidR="00245B2A" w:rsidRDefault="006E5497">
                  <w:pPr>
                    <w:rPr>
                      <w:b/>
                      <w:sz w:val="24"/>
                      <w:szCs w:val="24"/>
                    </w:rPr>
                  </w:pPr>
                  <w:r>
                    <w:rPr>
                      <w:b/>
                      <w:sz w:val="24"/>
                      <w:szCs w:val="24"/>
                    </w:rPr>
                    <w:t>Воздействие</w:t>
                  </w:r>
                </w:p>
              </w:tc>
              <w:tc>
                <w:tcPr>
                  <w:tcW w:w="1387" w:type="dxa"/>
                </w:tcPr>
                <w:p w:rsidR="00245B2A" w:rsidRDefault="006E5497">
                  <w:pPr>
                    <w:rPr>
                      <w:b/>
                      <w:sz w:val="24"/>
                      <w:szCs w:val="24"/>
                    </w:rPr>
                  </w:pPr>
                  <w:r>
                    <w:rPr>
                      <w:b/>
                      <w:sz w:val="24"/>
                      <w:szCs w:val="24"/>
                    </w:rPr>
                    <w:t>Цель</w:t>
                  </w:r>
                </w:p>
              </w:tc>
              <w:tc>
                <w:tcPr>
                  <w:tcW w:w="1387" w:type="dxa"/>
                </w:tcPr>
                <w:p w:rsidR="00245B2A" w:rsidRDefault="006E5497">
                  <w:pPr>
                    <w:rPr>
                      <w:b/>
                      <w:sz w:val="24"/>
                      <w:szCs w:val="24"/>
                    </w:rPr>
                  </w:pPr>
                  <w:r>
                    <w:rPr>
                      <w:b/>
                      <w:sz w:val="24"/>
                      <w:szCs w:val="24"/>
                    </w:rPr>
                    <w:t>Последствие</w:t>
                  </w:r>
                </w:p>
              </w:tc>
              <w:tc>
                <w:tcPr>
                  <w:tcW w:w="1387" w:type="dxa"/>
                </w:tcPr>
                <w:p w:rsidR="00245B2A" w:rsidRDefault="006E5497">
                  <w:pPr>
                    <w:rPr>
                      <w:b/>
                      <w:sz w:val="24"/>
                      <w:szCs w:val="24"/>
                    </w:rPr>
                  </w:pPr>
                  <w:r>
                    <w:rPr>
                      <w:b/>
                      <w:sz w:val="24"/>
                      <w:szCs w:val="24"/>
                    </w:rPr>
                    <w:t>Решение</w:t>
                  </w:r>
                </w:p>
              </w:tc>
            </w:tr>
            <w:tr w:rsidR="00245B2A">
              <w:tc>
                <w:tcPr>
                  <w:tcW w:w="1387" w:type="dxa"/>
                </w:tcPr>
                <w:p w:rsidR="00245B2A" w:rsidRDefault="00245B2A">
                  <w:pPr>
                    <w:rPr>
                      <w:sz w:val="24"/>
                      <w:szCs w:val="24"/>
                    </w:rPr>
                  </w:pPr>
                </w:p>
              </w:tc>
              <w:tc>
                <w:tcPr>
                  <w:tcW w:w="1387" w:type="dxa"/>
                </w:tcPr>
                <w:p w:rsidR="00245B2A" w:rsidRDefault="00245B2A">
                  <w:pPr>
                    <w:rPr>
                      <w:sz w:val="24"/>
                      <w:szCs w:val="24"/>
                    </w:rPr>
                  </w:pPr>
                </w:p>
              </w:tc>
              <w:tc>
                <w:tcPr>
                  <w:tcW w:w="1387" w:type="dxa"/>
                </w:tcPr>
                <w:p w:rsidR="00245B2A" w:rsidRDefault="00245B2A">
                  <w:pPr>
                    <w:rPr>
                      <w:sz w:val="24"/>
                      <w:szCs w:val="24"/>
                    </w:rPr>
                  </w:pPr>
                </w:p>
              </w:tc>
              <w:tc>
                <w:tcPr>
                  <w:tcW w:w="1387" w:type="dxa"/>
                </w:tcPr>
                <w:p w:rsidR="00245B2A" w:rsidRDefault="00245B2A">
                  <w:pPr>
                    <w:rPr>
                      <w:sz w:val="24"/>
                      <w:szCs w:val="24"/>
                    </w:rPr>
                  </w:pPr>
                </w:p>
              </w:tc>
            </w:tr>
          </w:tbl>
          <w:p w:rsidR="00245B2A" w:rsidRDefault="00245B2A">
            <w:pPr>
              <w:rPr>
                <w:sz w:val="24"/>
                <w:szCs w:val="24"/>
              </w:rPr>
            </w:pPr>
          </w:p>
          <w:p w:rsidR="00245B2A" w:rsidRDefault="006E5497">
            <w:pPr>
              <w:rPr>
                <w:sz w:val="24"/>
                <w:szCs w:val="24"/>
              </w:rPr>
            </w:pPr>
            <w:r>
              <w:rPr>
                <w:sz w:val="24"/>
                <w:szCs w:val="24"/>
              </w:rPr>
              <w:t xml:space="preserve">2.Составьте графическую модель: </w:t>
            </w:r>
          </w:p>
          <w:p w:rsidR="00245B2A" w:rsidRDefault="006E5497">
            <w:pPr>
              <w:rPr>
                <w:sz w:val="24"/>
                <w:szCs w:val="24"/>
              </w:rPr>
            </w:pPr>
            <w:r>
              <w:rPr>
                <w:sz w:val="24"/>
                <w:szCs w:val="24"/>
              </w:rPr>
              <w:t xml:space="preserve">а) влияния климата на человека; </w:t>
            </w:r>
          </w:p>
          <w:p w:rsidR="00245B2A" w:rsidRDefault="006E5497">
            <w:pPr>
              <w:rPr>
                <w:sz w:val="24"/>
                <w:szCs w:val="24"/>
              </w:rPr>
            </w:pPr>
            <w:r>
              <w:rPr>
                <w:sz w:val="24"/>
                <w:szCs w:val="24"/>
              </w:rPr>
              <w:t xml:space="preserve">б) влияние человека на атмосферу и климат </w:t>
            </w:r>
          </w:p>
          <w:p w:rsidR="00245B2A" w:rsidRDefault="00245B2A">
            <w:pPr>
              <w:rPr>
                <w:sz w:val="24"/>
                <w:szCs w:val="24"/>
              </w:rPr>
            </w:pPr>
          </w:p>
          <w:p w:rsidR="00245B2A" w:rsidRDefault="006E5497">
            <w:pPr>
              <w:rPr>
                <w:sz w:val="24"/>
                <w:szCs w:val="24"/>
              </w:rPr>
            </w:pPr>
            <w:r>
              <w:rPr>
                <w:sz w:val="24"/>
                <w:szCs w:val="24"/>
              </w:rPr>
              <w:t>Взаимооценивание</w:t>
            </w:r>
          </w:p>
          <w:p w:rsidR="00245B2A" w:rsidRDefault="006E5497">
            <w:pPr>
              <w:rPr>
                <w:sz w:val="24"/>
                <w:szCs w:val="24"/>
              </w:rPr>
            </w:pPr>
            <w:r>
              <w:rPr>
                <w:sz w:val="24"/>
                <w:szCs w:val="24"/>
              </w:rPr>
              <w:t>Дискриптор:</w:t>
            </w:r>
          </w:p>
          <w:p w:rsidR="00245B2A" w:rsidRDefault="006E5497">
            <w:pPr>
              <w:rPr>
                <w:sz w:val="24"/>
                <w:szCs w:val="24"/>
              </w:rPr>
            </w:pPr>
            <w:r>
              <w:rPr>
                <w:sz w:val="24"/>
                <w:szCs w:val="24"/>
              </w:rPr>
              <w:t>1.Дана полная характеристика влияния человека на климат и его последствия</w:t>
            </w:r>
          </w:p>
          <w:p w:rsidR="00245B2A" w:rsidRDefault="006E5497">
            <w:pPr>
              <w:rPr>
                <w:sz w:val="24"/>
                <w:szCs w:val="24"/>
              </w:rPr>
            </w:pPr>
            <w:r>
              <w:rPr>
                <w:sz w:val="24"/>
                <w:szCs w:val="24"/>
              </w:rPr>
              <w:t>2.Результат отражает в таблице</w:t>
            </w:r>
          </w:p>
          <w:p w:rsidR="00245B2A" w:rsidRDefault="006E5497">
            <w:pPr>
              <w:tabs>
                <w:tab w:val="left" w:pos="4820"/>
              </w:tabs>
              <w:rPr>
                <w:sz w:val="24"/>
                <w:szCs w:val="24"/>
              </w:rPr>
            </w:pPr>
            <w:r>
              <w:rPr>
                <w:sz w:val="24"/>
                <w:szCs w:val="24"/>
              </w:rPr>
              <w:t>Составляет графическую модель по теме</w:t>
            </w:r>
          </w:p>
        </w:tc>
        <w:tc>
          <w:tcPr>
            <w:tcW w:w="2694" w:type="dxa"/>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 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1843"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Pr>
          <w:p w:rsidR="00245B2A" w:rsidRDefault="006E5497">
            <w:pPr>
              <w:tabs>
                <w:tab w:val="left" w:pos="4820"/>
              </w:tabs>
              <w:rPr>
                <w:sz w:val="24"/>
                <w:szCs w:val="24"/>
              </w:rPr>
            </w:pPr>
            <w:r>
              <w:rPr>
                <w:sz w:val="24"/>
                <w:szCs w:val="24"/>
              </w:rPr>
              <w:t>Атласы 8 класс</w:t>
            </w:r>
          </w:p>
          <w:p w:rsidR="00245B2A" w:rsidRDefault="00245B2A">
            <w:pPr>
              <w:tabs>
                <w:tab w:val="left" w:pos="4820"/>
              </w:tabs>
              <w:rPr>
                <w:sz w:val="24"/>
                <w:szCs w:val="24"/>
              </w:rPr>
            </w:pPr>
          </w:p>
          <w:p w:rsidR="00245B2A" w:rsidRDefault="006E5497">
            <w:pPr>
              <w:tabs>
                <w:tab w:val="left" w:pos="4820"/>
              </w:tabs>
              <w:rPr>
                <w:sz w:val="24"/>
                <w:szCs w:val="24"/>
              </w:rPr>
            </w:pPr>
            <w:r>
              <w:rPr>
                <w:sz w:val="24"/>
                <w:szCs w:val="24"/>
              </w:rPr>
              <w:t>Карточки с названиями неблагоприятных климатических условий</w:t>
            </w:r>
          </w:p>
          <w:p w:rsidR="00245B2A" w:rsidRDefault="00245B2A">
            <w:pPr>
              <w:tabs>
                <w:tab w:val="left" w:pos="4820"/>
              </w:tabs>
              <w:rPr>
                <w:sz w:val="24"/>
                <w:szCs w:val="24"/>
              </w:rPr>
            </w:pPr>
          </w:p>
          <w:p w:rsidR="00245B2A" w:rsidRDefault="006E5497">
            <w:pPr>
              <w:tabs>
                <w:tab w:val="left" w:pos="4820"/>
              </w:tabs>
              <w:rPr>
                <w:sz w:val="24"/>
                <w:szCs w:val="24"/>
              </w:rPr>
            </w:pPr>
            <w:r>
              <w:rPr>
                <w:sz w:val="24"/>
                <w:szCs w:val="24"/>
              </w:rPr>
              <w:t>Флипчаты, маркеры, картинки, клей, учебник</w:t>
            </w:r>
          </w:p>
          <w:p w:rsidR="00245B2A" w:rsidRDefault="006E5497">
            <w:pPr>
              <w:widowControl w:val="0"/>
              <w:jc w:val="both"/>
              <w:rPr>
                <w:sz w:val="24"/>
                <w:szCs w:val="24"/>
              </w:rPr>
            </w:pPr>
            <w:r>
              <w:rPr>
                <w:sz w:val="24"/>
                <w:szCs w:val="24"/>
              </w:rPr>
              <w:t>Стикеры и прикрепленный плакат с островами</w:t>
            </w:r>
          </w:p>
        </w:tc>
      </w:tr>
      <w:tr w:rsidR="00245B2A">
        <w:tc>
          <w:tcPr>
            <w:tcW w:w="1843" w:type="dxa"/>
          </w:tcPr>
          <w:p w:rsidR="00245B2A" w:rsidRDefault="006E5497">
            <w:pPr>
              <w:rPr>
                <w:b/>
                <w:sz w:val="24"/>
                <w:szCs w:val="24"/>
              </w:rPr>
            </w:pPr>
            <w:r>
              <w:rPr>
                <w:b/>
                <w:sz w:val="24"/>
                <w:szCs w:val="24"/>
              </w:rPr>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796" w:type="dxa"/>
            <w:gridSpan w:val="3"/>
          </w:tcPr>
          <w:p w:rsidR="00245B2A" w:rsidRDefault="006E5497">
            <w:pPr>
              <w:widowControl w:val="0"/>
              <w:rPr>
                <w:sz w:val="24"/>
                <w:szCs w:val="24"/>
              </w:rPr>
            </w:pPr>
            <w:r>
              <w:rPr>
                <w:b/>
                <w:sz w:val="24"/>
                <w:szCs w:val="24"/>
              </w:rPr>
              <w:lastRenderedPageBreak/>
              <w:t>Рефлексия.</w:t>
            </w:r>
          </w:p>
          <w:p w:rsidR="00245B2A" w:rsidRDefault="006E5497">
            <w:pPr>
              <w:widowControl w:val="0"/>
              <w:rPr>
                <w:sz w:val="24"/>
                <w:szCs w:val="24"/>
              </w:rPr>
            </w:pPr>
            <w:r>
              <w:rPr>
                <w:sz w:val="24"/>
                <w:szCs w:val="24"/>
              </w:rPr>
              <w:t xml:space="preserve">В группах обобщите полученную на уроке информацию. </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t>- Что нового узнали?</w:t>
            </w:r>
          </w:p>
          <w:p w:rsidR="00245B2A" w:rsidRDefault="006E5497">
            <w:pPr>
              <w:widowControl w:val="0"/>
              <w:rPr>
                <w:sz w:val="24"/>
                <w:szCs w:val="24"/>
              </w:rPr>
            </w:pPr>
            <w:r>
              <w:rPr>
                <w:sz w:val="24"/>
                <w:szCs w:val="24"/>
              </w:rPr>
              <w:lastRenderedPageBreak/>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widowControl w:val="0"/>
              <w:rPr>
                <w:sz w:val="24"/>
                <w:szCs w:val="24"/>
              </w:rPr>
            </w:pPr>
            <w:r>
              <w:rPr>
                <w:sz w:val="24"/>
                <w:szCs w:val="24"/>
              </w:rPr>
              <w:t>- На что нужно обратить внимание в дальнейшем?</w:t>
            </w:r>
          </w:p>
        </w:tc>
        <w:tc>
          <w:tcPr>
            <w:tcW w:w="2694"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5"/>
        <w:tblW w:w="15168" w:type="dxa"/>
        <w:tblInd w:w="-10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1843"/>
        <w:gridCol w:w="3333"/>
        <w:gridCol w:w="3187"/>
        <w:gridCol w:w="2411"/>
        <w:gridCol w:w="1417"/>
        <w:gridCol w:w="1134"/>
      </w:tblGrid>
      <w:tr w:rsidR="00245B2A">
        <w:trPr>
          <w:trHeight w:val="108"/>
        </w:trPr>
        <w:tc>
          <w:tcPr>
            <w:tcW w:w="3686" w:type="dxa"/>
            <w:gridSpan w:val="2"/>
          </w:tcPr>
          <w:p w:rsidR="00245B2A" w:rsidRDefault="006E5497">
            <w:pPr>
              <w:rPr>
                <w:b/>
                <w:sz w:val="24"/>
                <w:szCs w:val="24"/>
              </w:rPr>
            </w:pPr>
            <w:r>
              <w:rPr>
                <w:b/>
                <w:color w:val="000000"/>
                <w:sz w:val="24"/>
                <w:szCs w:val="24"/>
                <w:highlight w:val="white"/>
              </w:rPr>
              <w:t>Раздел</w:t>
            </w:r>
          </w:p>
        </w:tc>
        <w:tc>
          <w:tcPr>
            <w:tcW w:w="11482" w:type="dxa"/>
            <w:gridSpan w:val="5"/>
          </w:tcPr>
          <w:p w:rsidR="00245B2A" w:rsidRDefault="00245B2A">
            <w:pPr>
              <w:jc w:val="center"/>
              <w:rPr>
                <w:b/>
                <w:sz w:val="24"/>
                <w:szCs w:val="24"/>
              </w:rPr>
            </w:pPr>
          </w:p>
        </w:tc>
      </w:tr>
      <w:tr w:rsidR="00245B2A">
        <w:trPr>
          <w:trHeight w:val="99"/>
        </w:trPr>
        <w:tc>
          <w:tcPr>
            <w:tcW w:w="3686" w:type="dxa"/>
            <w:gridSpan w:val="2"/>
          </w:tcPr>
          <w:p w:rsidR="00245B2A" w:rsidRDefault="006E5497">
            <w:pPr>
              <w:rPr>
                <w:b/>
                <w:sz w:val="24"/>
                <w:szCs w:val="24"/>
              </w:rPr>
            </w:pPr>
            <w:r>
              <w:rPr>
                <w:b/>
                <w:color w:val="000000"/>
                <w:sz w:val="24"/>
                <w:szCs w:val="24"/>
                <w:highlight w:val="white"/>
              </w:rPr>
              <w:t>ФИО педагога</w:t>
            </w:r>
          </w:p>
        </w:tc>
        <w:tc>
          <w:tcPr>
            <w:tcW w:w="11482" w:type="dxa"/>
            <w:gridSpan w:val="5"/>
          </w:tcPr>
          <w:p w:rsidR="00245B2A" w:rsidRDefault="00245B2A">
            <w:pPr>
              <w:jc w:val="center"/>
              <w:rPr>
                <w:b/>
                <w:sz w:val="24"/>
                <w:szCs w:val="24"/>
              </w:rPr>
            </w:pPr>
          </w:p>
        </w:tc>
      </w:tr>
      <w:tr w:rsidR="00245B2A">
        <w:trPr>
          <w:trHeight w:val="163"/>
        </w:trPr>
        <w:tc>
          <w:tcPr>
            <w:tcW w:w="3686" w:type="dxa"/>
            <w:gridSpan w:val="2"/>
          </w:tcPr>
          <w:p w:rsidR="00245B2A" w:rsidRDefault="006E5497">
            <w:pPr>
              <w:rPr>
                <w:b/>
                <w:sz w:val="24"/>
                <w:szCs w:val="24"/>
              </w:rPr>
            </w:pPr>
            <w:r>
              <w:rPr>
                <w:b/>
                <w:color w:val="000000"/>
                <w:sz w:val="24"/>
                <w:szCs w:val="24"/>
                <w:highlight w:val="white"/>
              </w:rPr>
              <w:t>Дата</w:t>
            </w:r>
          </w:p>
        </w:tc>
        <w:tc>
          <w:tcPr>
            <w:tcW w:w="11482" w:type="dxa"/>
            <w:gridSpan w:val="5"/>
          </w:tcPr>
          <w:p w:rsidR="00245B2A" w:rsidRDefault="00245B2A">
            <w:pPr>
              <w:jc w:val="center"/>
              <w:rPr>
                <w:b/>
                <w:sz w:val="24"/>
                <w:szCs w:val="24"/>
              </w:rPr>
            </w:pPr>
          </w:p>
        </w:tc>
      </w:tr>
      <w:tr w:rsidR="00245B2A">
        <w:trPr>
          <w:trHeight w:val="149"/>
        </w:trPr>
        <w:tc>
          <w:tcPr>
            <w:tcW w:w="3686" w:type="dxa"/>
            <w:gridSpan w:val="2"/>
          </w:tcPr>
          <w:p w:rsidR="00245B2A" w:rsidRDefault="006E5497">
            <w:pPr>
              <w:rPr>
                <w:b/>
                <w:sz w:val="24"/>
                <w:szCs w:val="24"/>
              </w:rPr>
            </w:pPr>
            <w:r>
              <w:rPr>
                <w:b/>
                <w:color w:val="000000"/>
                <w:sz w:val="24"/>
                <w:szCs w:val="24"/>
                <w:highlight w:val="white"/>
              </w:rPr>
              <w:t>Класс </w:t>
            </w:r>
          </w:p>
        </w:tc>
        <w:tc>
          <w:tcPr>
            <w:tcW w:w="3333"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149"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686" w:type="dxa"/>
            <w:gridSpan w:val="2"/>
          </w:tcPr>
          <w:p w:rsidR="00245B2A" w:rsidRDefault="006E5497">
            <w:pPr>
              <w:rPr>
                <w:b/>
                <w:sz w:val="24"/>
                <w:szCs w:val="24"/>
              </w:rPr>
            </w:pPr>
            <w:r>
              <w:rPr>
                <w:b/>
                <w:color w:val="000000"/>
                <w:sz w:val="24"/>
                <w:szCs w:val="24"/>
                <w:highlight w:val="white"/>
              </w:rPr>
              <w:t>Тема урока</w:t>
            </w:r>
          </w:p>
        </w:tc>
        <w:tc>
          <w:tcPr>
            <w:tcW w:w="11482" w:type="dxa"/>
            <w:gridSpan w:val="5"/>
          </w:tcPr>
          <w:p w:rsidR="00245B2A" w:rsidRDefault="006E5497">
            <w:pPr>
              <w:jc w:val="center"/>
              <w:rPr>
                <w:sz w:val="24"/>
                <w:szCs w:val="24"/>
              </w:rPr>
            </w:pPr>
            <w:r>
              <w:rPr>
                <w:sz w:val="24"/>
                <w:szCs w:val="24"/>
              </w:rPr>
              <w:t>Виды и формирование вод суши</w:t>
            </w:r>
          </w:p>
        </w:tc>
      </w:tr>
      <w:tr w:rsidR="00245B2A">
        <w:trPr>
          <w:trHeight w:val="185"/>
        </w:trPr>
        <w:tc>
          <w:tcPr>
            <w:tcW w:w="3686"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1482" w:type="dxa"/>
            <w:gridSpan w:val="5"/>
          </w:tcPr>
          <w:p w:rsidR="00245B2A" w:rsidRDefault="006E5497">
            <w:pPr>
              <w:jc w:val="both"/>
              <w:rPr>
                <w:sz w:val="24"/>
                <w:szCs w:val="24"/>
              </w:rPr>
            </w:pPr>
            <w:r>
              <w:rPr>
                <w:sz w:val="24"/>
                <w:szCs w:val="24"/>
              </w:rPr>
              <w:t>8.3.3.1 - определяет формирование вод суши</w:t>
            </w:r>
          </w:p>
        </w:tc>
      </w:tr>
      <w:tr w:rsidR="00245B2A">
        <w:trPr>
          <w:trHeight w:val="353"/>
        </w:trPr>
        <w:tc>
          <w:tcPr>
            <w:tcW w:w="3686" w:type="dxa"/>
            <w:gridSpan w:val="2"/>
          </w:tcPr>
          <w:p w:rsidR="00245B2A" w:rsidRDefault="006E5497">
            <w:pPr>
              <w:rPr>
                <w:b/>
                <w:color w:val="000000"/>
                <w:sz w:val="24"/>
                <w:szCs w:val="24"/>
              </w:rPr>
            </w:pPr>
            <w:r>
              <w:rPr>
                <w:b/>
                <w:color w:val="000000"/>
                <w:sz w:val="24"/>
                <w:szCs w:val="24"/>
              </w:rPr>
              <w:t>Цель урока</w:t>
            </w:r>
          </w:p>
        </w:tc>
        <w:tc>
          <w:tcPr>
            <w:tcW w:w="11482" w:type="dxa"/>
            <w:gridSpan w:val="5"/>
          </w:tcPr>
          <w:p w:rsidR="00245B2A" w:rsidRDefault="006E5497">
            <w:pPr>
              <w:rPr>
                <w:sz w:val="24"/>
                <w:szCs w:val="24"/>
              </w:rPr>
            </w:pPr>
            <w:r>
              <w:rPr>
                <w:sz w:val="24"/>
                <w:szCs w:val="24"/>
              </w:rPr>
              <w:t xml:space="preserve">- </w:t>
            </w:r>
            <w:r>
              <w:rPr>
                <w:sz w:val="24"/>
                <w:szCs w:val="24"/>
                <w:highlight w:val="white"/>
              </w:rPr>
              <w:t>формирование представлений о водах суши и их значение для жизнедеятельности человека.</w:t>
            </w:r>
          </w:p>
          <w:p w:rsidR="00245B2A" w:rsidRDefault="006E5497">
            <w:pPr>
              <w:jc w:val="both"/>
              <w:rPr>
                <w:sz w:val="24"/>
                <w:szCs w:val="24"/>
              </w:rPr>
            </w:pPr>
            <w:r>
              <w:rPr>
                <w:sz w:val="24"/>
                <w:szCs w:val="24"/>
              </w:rPr>
              <w:t>определение пути формирования воды суши</w:t>
            </w:r>
          </w:p>
        </w:tc>
      </w:tr>
      <w:tr w:rsidR="00245B2A">
        <w:trPr>
          <w:trHeight w:val="266"/>
        </w:trPr>
        <w:tc>
          <w:tcPr>
            <w:tcW w:w="3686" w:type="dxa"/>
            <w:gridSpan w:val="2"/>
          </w:tcPr>
          <w:p w:rsidR="00245B2A" w:rsidRDefault="006E5497">
            <w:pPr>
              <w:ind w:left="-468" w:firstLine="468"/>
              <w:rPr>
                <w:b/>
                <w:sz w:val="24"/>
                <w:szCs w:val="24"/>
              </w:rPr>
            </w:pPr>
            <w:r>
              <w:rPr>
                <w:b/>
                <w:sz w:val="24"/>
                <w:szCs w:val="24"/>
              </w:rPr>
              <w:t>Критерии успеха</w:t>
            </w:r>
          </w:p>
        </w:tc>
        <w:tc>
          <w:tcPr>
            <w:tcW w:w="11482" w:type="dxa"/>
            <w:gridSpan w:val="5"/>
          </w:tcPr>
          <w:p w:rsidR="00245B2A" w:rsidRDefault="006E5497">
            <w:pPr>
              <w:rPr>
                <w:sz w:val="24"/>
                <w:szCs w:val="24"/>
              </w:rPr>
            </w:pPr>
            <w:r>
              <w:rPr>
                <w:sz w:val="24"/>
                <w:szCs w:val="24"/>
              </w:rPr>
              <w:t>формировать у учащихся представления о водах суши — их видах, особенностях, частях;</w:t>
            </w:r>
          </w:p>
          <w:p w:rsidR="00245B2A" w:rsidRDefault="006E5497">
            <w:pPr>
              <w:rPr>
                <w:sz w:val="24"/>
                <w:szCs w:val="24"/>
              </w:rPr>
            </w:pPr>
            <w:r>
              <w:rPr>
                <w:sz w:val="24"/>
                <w:szCs w:val="24"/>
              </w:rPr>
              <w:t>- определять понятие «река» и «озёро»;</w:t>
            </w:r>
          </w:p>
          <w:p w:rsidR="00245B2A" w:rsidRDefault="006E5497">
            <w:pPr>
              <w:rPr>
                <w:sz w:val="24"/>
                <w:szCs w:val="24"/>
              </w:rPr>
            </w:pPr>
            <w:r>
              <w:rPr>
                <w:sz w:val="24"/>
                <w:szCs w:val="24"/>
              </w:rPr>
              <w:t>- продолжить формировать умения работать с географической картой — определять местонахождение крупнейших водоемов Земли;</w:t>
            </w:r>
          </w:p>
          <w:p w:rsidR="00245B2A" w:rsidRDefault="006E5497">
            <w:pPr>
              <w:rPr>
                <w:sz w:val="24"/>
                <w:szCs w:val="24"/>
              </w:rPr>
            </w:pPr>
            <w:r>
              <w:rPr>
                <w:sz w:val="24"/>
                <w:szCs w:val="24"/>
              </w:rPr>
              <w:t>- составлять описание географического объекта — реки, озера;</w:t>
            </w:r>
          </w:p>
        </w:tc>
      </w:tr>
      <w:tr w:rsidR="00245B2A">
        <w:trPr>
          <w:trHeight w:val="272"/>
        </w:trPr>
        <w:tc>
          <w:tcPr>
            <w:tcW w:w="15168"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363"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1"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417" w:type="dxa"/>
          </w:tcPr>
          <w:p w:rsidR="00245B2A" w:rsidRDefault="006E5497">
            <w:pPr>
              <w:jc w:val="center"/>
              <w:rPr>
                <w:b/>
                <w:sz w:val="24"/>
                <w:szCs w:val="24"/>
              </w:rPr>
            </w:pPr>
            <w:r>
              <w:rPr>
                <w:b/>
                <w:sz w:val="24"/>
                <w:szCs w:val="24"/>
              </w:rPr>
              <w:t xml:space="preserve">Оценивание </w:t>
            </w:r>
          </w:p>
        </w:tc>
        <w:tc>
          <w:tcPr>
            <w:tcW w:w="1134" w:type="dxa"/>
          </w:tcPr>
          <w:p w:rsidR="00245B2A" w:rsidRDefault="006E5497">
            <w:pPr>
              <w:jc w:val="center"/>
              <w:rPr>
                <w:b/>
                <w:sz w:val="24"/>
                <w:szCs w:val="24"/>
              </w:rPr>
            </w:pPr>
            <w:r>
              <w:rPr>
                <w:b/>
                <w:sz w:val="24"/>
                <w:szCs w:val="24"/>
              </w:rPr>
              <w:t>Ресурсы</w:t>
            </w:r>
          </w:p>
        </w:tc>
      </w:tr>
      <w:tr w:rsidR="00245B2A">
        <w:trPr>
          <w:trHeight w:val="416"/>
        </w:trPr>
        <w:tc>
          <w:tcPr>
            <w:tcW w:w="1843" w:type="dxa"/>
          </w:tcPr>
          <w:p w:rsidR="00245B2A" w:rsidRDefault="00245B2A">
            <w:pPr>
              <w:rPr>
                <w:sz w:val="24"/>
                <w:szCs w:val="24"/>
              </w:rPr>
            </w:pPr>
          </w:p>
        </w:tc>
        <w:tc>
          <w:tcPr>
            <w:tcW w:w="8363" w:type="dxa"/>
            <w:gridSpan w:val="3"/>
          </w:tcPr>
          <w:p w:rsidR="00245B2A" w:rsidRDefault="006E5497">
            <w:pPr>
              <w:numPr>
                <w:ilvl w:val="0"/>
                <w:numId w:val="8"/>
              </w:numPr>
              <w:pBdr>
                <w:top w:val="nil"/>
                <w:left w:val="nil"/>
                <w:bottom w:val="nil"/>
                <w:right w:val="nil"/>
                <w:between w:val="nil"/>
              </w:pBdr>
              <w:spacing w:after="200" w:line="276" w:lineRule="auto"/>
              <w:rPr>
                <w:rFonts w:ascii="Calibri" w:eastAsia="Calibri" w:hAnsi="Calibri" w:cs="Calibri"/>
                <w:b/>
                <w:color w:val="000000"/>
                <w:sz w:val="24"/>
                <w:szCs w:val="24"/>
              </w:rPr>
            </w:pPr>
            <w:r>
              <w:rPr>
                <w:rFonts w:ascii="Calibri" w:eastAsia="Calibri" w:hAnsi="Calibri" w:cs="Calibri"/>
                <w:b/>
                <w:color w:val="000000"/>
                <w:sz w:val="24"/>
                <w:szCs w:val="24"/>
              </w:rPr>
              <w:t xml:space="preserve">Организационный момент </w:t>
            </w:r>
          </w:p>
          <w:p w:rsidR="00245B2A" w:rsidRDefault="006E5497">
            <w:pPr>
              <w:widowControl w:val="0"/>
              <w:pBdr>
                <w:top w:val="nil"/>
                <w:left w:val="nil"/>
                <w:bottom w:val="nil"/>
                <w:right w:val="nil"/>
                <w:between w:val="nil"/>
              </w:pBdr>
              <w:jc w:val="both"/>
              <w:rPr>
                <w:color w:val="000000"/>
                <w:sz w:val="24"/>
                <w:szCs w:val="24"/>
                <w:shd w:val="clear" w:color="auto" w:fill="FEFFFF"/>
              </w:rPr>
            </w:pPr>
            <w:r>
              <w:rPr>
                <w:color w:val="000000"/>
                <w:sz w:val="24"/>
                <w:szCs w:val="24"/>
              </w:rPr>
              <w:t xml:space="preserve">Готовность к уроку. </w:t>
            </w:r>
            <w:r>
              <w:rPr>
                <w:color w:val="000000"/>
                <w:sz w:val="24"/>
                <w:szCs w:val="24"/>
                <w:shd w:val="clear" w:color="auto" w:fill="FEFFFF"/>
              </w:rPr>
              <w:t xml:space="preserve">Приветствие учащихся. </w:t>
            </w:r>
          </w:p>
          <w:p w:rsidR="00245B2A" w:rsidRDefault="006E5497">
            <w:pPr>
              <w:widowControl w:val="0"/>
              <w:pBdr>
                <w:top w:val="nil"/>
                <w:left w:val="nil"/>
                <w:bottom w:val="nil"/>
                <w:right w:val="nil"/>
                <w:between w:val="nil"/>
              </w:pBdr>
              <w:jc w:val="both"/>
              <w:rPr>
                <w:color w:val="000000"/>
                <w:sz w:val="24"/>
                <w:szCs w:val="24"/>
                <w:shd w:val="clear" w:color="auto" w:fill="FEFFFF"/>
              </w:rPr>
            </w:pPr>
            <w:r>
              <w:rPr>
                <w:color w:val="000000"/>
                <w:sz w:val="24"/>
                <w:szCs w:val="24"/>
                <w:shd w:val="clear" w:color="auto" w:fill="FEFFFF"/>
              </w:rPr>
              <w:t>Проверка домашнего задания</w:t>
            </w:r>
          </w:p>
          <w:p w:rsidR="00245B2A" w:rsidRDefault="006E5497">
            <w:pPr>
              <w:widowControl w:val="0"/>
              <w:numPr>
                <w:ilvl w:val="0"/>
                <w:numId w:val="9"/>
              </w:numPr>
              <w:pBdr>
                <w:top w:val="nil"/>
                <w:left w:val="nil"/>
                <w:bottom w:val="nil"/>
                <w:right w:val="nil"/>
                <w:between w:val="nil"/>
              </w:pBdr>
              <w:jc w:val="both"/>
              <w:rPr>
                <w:color w:val="000000"/>
                <w:sz w:val="24"/>
                <w:szCs w:val="24"/>
                <w:shd w:val="clear" w:color="auto" w:fill="FEFFFF"/>
              </w:rPr>
            </w:pPr>
            <w:r>
              <w:rPr>
                <w:color w:val="000000"/>
                <w:sz w:val="24"/>
                <w:szCs w:val="24"/>
                <w:shd w:val="clear" w:color="auto" w:fill="FEFFFF"/>
              </w:rPr>
              <w:t>Что такое подземные воды?</w:t>
            </w:r>
          </w:p>
          <w:p w:rsidR="00245B2A" w:rsidRDefault="006E5497">
            <w:pPr>
              <w:widowControl w:val="0"/>
              <w:numPr>
                <w:ilvl w:val="0"/>
                <w:numId w:val="9"/>
              </w:numPr>
              <w:pBdr>
                <w:top w:val="nil"/>
                <w:left w:val="nil"/>
                <w:bottom w:val="nil"/>
                <w:right w:val="nil"/>
                <w:between w:val="nil"/>
              </w:pBdr>
              <w:jc w:val="both"/>
              <w:rPr>
                <w:color w:val="000000"/>
                <w:sz w:val="24"/>
                <w:szCs w:val="24"/>
                <w:shd w:val="clear" w:color="auto" w:fill="FEFFFF"/>
              </w:rPr>
            </w:pPr>
            <w:r>
              <w:rPr>
                <w:color w:val="000000"/>
                <w:sz w:val="24"/>
                <w:szCs w:val="24"/>
                <w:shd w:val="clear" w:color="auto" w:fill="FEFFFF"/>
              </w:rPr>
              <w:t>Что такое река?</w:t>
            </w:r>
          </w:p>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Вводный контроль</w:t>
            </w:r>
          </w:p>
          <w:tbl>
            <w:tblPr>
              <w:tblStyle w:val="afffff6"/>
              <w:tblW w:w="7142"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380"/>
              <w:gridCol w:w="2381"/>
              <w:gridCol w:w="2381"/>
            </w:tblGrid>
            <w:tr w:rsidR="00245B2A">
              <w:tc>
                <w:tcPr>
                  <w:tcW w:w="2380" w:type="dxa"/>
                </w:tcPr>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Понятия и явления</w:t>
                  </w:r>
                </w:p>
                <w:p w:rsidR="00245B2A" w:rsidRDefault="00245B2A">
                  <w:pPr>
                    <w:widowControl w:val="0"/>
                    <w:pBdr>
                      <w:top w:val="nil"/>
                      <w:left w:val="nil"/>
                      <w:bottom w:val="nil"/>
                      <w:right w:val="nil"/>
                      <w:between w:val="nil"/>
                    </w:pBdr>
                    <w:jc w:val="both"/>
                    <w:rPr>
                      <w:b/>
                      <w:color w:val="000000"/>
                      <w:sz w:val="24"/>
                      <w:szCs w:val="24"/>
                    </w:rPr>
                  </w:pPr>
                </w:p>
              </w:tc>
              <w:tc>
                <w:tcPr>
                  <w:tcW w:w="2381" w:type="dxa"/>
                </w:tcPr>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Знаю!  Умею!</w:t>
                  </w:r>
                </w:p>
                <w:p w:rsidR="00245B2A" w:rsidRDefault="00245B2A">
                  <w:pPr>
                    <w:widowControl w:val="0"/>
                    <w:pBdr>
                      <w:top w:val="nil"/>
                      <w:left w:val="nil"/>
                      <w:bottom w:val="nil"/>
                      <w:right w:val="nil"/>
                      <w:between w:val="nil"/>
                    </w:pBdr>
                    <w:jc w:val="both"/>
                    <w:rPr>
                      <w:b/>
                      <w:color w:val="000000"/>
                      <w:sz w:val="24"/>
                      <w:szCs w:val="24"/>
                    </w:rPr>
                  </w:pPr>
                </w:p>
              </w:tc>
              <w:tc>
                <w:tcPr>
                  <w:tcW w:w="2381" w:type="dxa"/>
                </w:tcPr>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Узнаю!  Научусь!</w:t>
                  </w:r>
                </w:p>
              </w:tc>
            </w:tr>
            <w:tr w:rsidR="00245B2A">
              <w:tc>
                <w:tcPr>
                  <w:tcW w:w="2380" w:type="dxa"/>
                </w:tcPr>
                <w:p w:rsidR="00245B2A" w:rsidRDefault="006E5497">
                  <w:pPr>
                    <w:widowControl w:val="0"/>
                    <w:pBdr>
                      <w:top w:val="nil"/>
                      <w:left w:val="nil"/>
                      <w:bottom w:val="nil"/>
                      <w:right w:val="nil"/>
                      <w:between w:val="nil"/>
                    </w:pBdr>
                    <w:jc w:val="both"/>
                    <w:rPr>
                      <w:color w:val="000000"/>
                      <w:sz w:val="24"/>
                      <w:szCs w:val="24"/>
                    </w:rPr>
                  </w:pPr>
                  <w:r>
                    <w:rPr>
                      <w:color w:val="000000"/>
                      <w:sz w:val="24"/>
                      <w:szCs w:val="24"/>
                    </w:rPr>
                    <w:lastRenderedPageBreak/>
                    <w:t>Река</w:t>
                  </w:r>
                </w:p>
                <w:p w:rsidR="00245B2A" w:rsidRDefault="006E5497">
                  <w:pPr>
                    <w:widowControl w:val="0"/>
                    <w:pBdr>
                      <w:top w:val="nil"/>
                      <w:left w:val="nil"/>
                      <w:bottom w:val="nil"/>
                      <w:right w:val="nil"/>
                      <w:between w:val="nil"/>
                    </w:pBdr>
                    <w:jc w:val="both"/>
                    <w:rPr>
                      <w:color w:val="000000"/>
                      <w:sz w:val="24"/>
                      <w:szCs w:val="24"/>
                    </w:rPr>
                  </w:pPr>
                  <w:r>
                    <w:rPr>
                      <w:color w:val="000000"/>
                      <w:sz w:val="24"/>
                      <w:szCs w:val="24"/>
                    </w:rPr>
                    <w:t>Исток,  Устье</w:t>
                  </w:r>
                </w:p>
                <w:p w:rsidR="00245B2A" w:rsidRDefault="006E5497">
                  <w:pPr>
                    <w:widowControl w:val="0"/>
                    <w:pBdr>
                      <w:top w:val="nil"/>
                      <w:left w:val="nil"/>
                      <w:bottom w:val="nil"/>
                      <w:right w:val="nil"/>
                      <w:between w:val="nil"/>
                    </w:pBdr>
                    <w:jc w:val="both"/>
                    <w:rPr>
                      <w:color w:val="000000"/>
                      <w:sz w:val="24"/>
                      <w:szCs w:val="24"/>
                    </w:rPr>
                  </w:pPr>
                  <w:r>
                    <w:rPr>
                      <w:color w:val="000000"/>
                      <w:sz w:val="24"/>
                      <w:szCs w:val="24"/>
                    </w:rPr>
                    <w:t>Дельта.</w:t>
                  </w:r>
                </w:p>
                <w:p w:rsidR="00245B2A" w:rsidRDefault="006E5497">
                  <w:pPr>
                    <w:widowControl w:val="0"/>
                    <w:pBdr>
                      <w:top w:val="nil"/>
                      <w:left w:val="nil"/>
                      <w:bottom w:val="nil"/>
                      <w:right w:val="nil"/>
                      <w:between w:val="nil"/>
                    </w:pBdr>
                    <w:jc w:val="both"/>
                    <w:rPr>
                      <w:color w:val="000000"/>
                      <w:sz w:val="24"/>
                      <w:szCs w:val="24"/>
                    </w:rPr>
                  </w:pPr>
                  <w:r>
                    <w:rPr>
                      <w:color w:val="000000"/>
                      <w:sz w:val="24"/>
                      <w:szCs w:val="24"/>
                    </w:rPr>
                    <w:t>Как описать положение реки?</w:t>
                  </w:r>
                </w:p>
                <w:p w:rsidR="00245B2A" w:rsidRDefault="006E5497">
                  <w:pPr>
                    <w:widowControl w:val="0"/>
                    <w:pBdr>
                      <w:top w:val="nil"/>
                      <w:left w:val="nil"/>
                      <w:bottom w:val="nil"/>
                      <w:right w:val="nil"/>
                      <w:between w:val="nil"/>
                    </w:pBdr>
                    <w:jc w:val="both"/>
                    <w:rPr>
                      <w:color w:val="000000"/>
                      <w:sz w:val="24"/>
                      <w:szCs w:val="24"/>
                    </w:rPr>
                  </w:pPr>
                  <w:r>
                    <w:rPr>
                      <w:color w:val="000000"/>
                      <w:sz w:val="24"/>
                      <w:szCs w:val="24"/>
                    </w:rPr>
                    <w:t>Как определить бассейн реки?</w:t>
                  </w:r>
                </w:p>
                <w:p w:rsidR="00245B2A" w:rsidRDefault="00245B2A">
                  <w:pPr>
                    <w:widowControl w:val="0"/>
                    <w:pBdr>
                      <w:top w:val="nil"/>
                      <w:left w:val="nil"/>
                      <w:bottom w:val="nil"/>
                      <w:right w:val="nil"/>
                      <w:between w:val="nil"/>
                    </w:pBdr>
                    <w:jc w:val="both"/>
                    <w:rPr>
                      <w:b/>
                      <w:color w:val="000000"/>
                      <w:sz w:val="24"/>
                      <w:szCs w:val="24"/>
                    </w:rPr>
                  </w:pPr>
                </w:p>
              </w:tc>
              <w:tc>
                <w:tcPr>
                  <w:tcW w:w="2381" w:type="dxa"/>
                </w:tcPr>
                <w:p w:rsidR="00245B2A" w:rsidRDefault="00245B2A">
                  <w:pPr>
                    <w:widowControl w:val="0"/>
                    <w:pBdr>
                      <w:top w:val="nil"/>
                      <w:left w:val="nil"/>
                      <w:bottom w:val="nil"/>
                      <w:right w:val="nil"/>
                      <w:between w:val="nil"/>
                    </w:pBdr>
                    <w:jc w:val="both"/>
                    <w:rPr>
                      <w:b/>
                      <w:color w:val="000000"/>
                      <w:sz w:val="24"/>
                      <w:szCs w:val="24"/>
                    </w:rPr>
                  </w:pPr>
                </w:p>
              </w:tc>
              <w:tc>
                <w:tcPr>
                  <w:tcW w:w="2381" w:type="dxa"/>
                </w:tcPr>
                <w:p w:rsidR="00245B2A" w:rsidRDefault="00245B2A">
                  <w:pPr>
                    <w:widowControl w:val="0"/>
                    <w:pBdr>
                      <w:top w:val="nil"/>
                      <w:left w:val="nil"/>
                      <w:bottom w:val="nil"/>
                      <w:right w:val="nil"/>
                      <w:between w:val="nil"/>
                    </w:pBdr>
                    <w:jc w:val="both"/>
                    <w:rPr>
                      <w:b/>
                      <w:color w:val="000000"/>
                      <w:sz w:val="24"/>
                      <w:szCs w:val="24"/>
                    </w:rPr>
                  </w:pPr>
                </w:p>
              </w:tc>
            </w:tr>
          </w:tbl>
          <w:p w:rsidR="00245B2A" w:rsidRDefault="00245B2A">
            <w:pPr>
              <w:rPr>
                <w:sz w:val="24"/>
                <w:szCs w:val="24"/>
              </w:rPr>
            </w:pPr>
          </w:p>
        </w:tc>
        <w:tc>
          <w:tcPr>
            <w:tcW w:w="2411"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417" w:type="dxa"/>
          </w:tcPr>
          <w:p w:rsidR="00245B2A" w:rsidRDefault="00245B2A">
            <w:pPr>
              <w:jc w:val="both"/>
              <w:rPr>
                <w:sz w:val="24"/>
                <w:szCs w:val="24"/>
              </w:rPr>
            </w:pPr>
          </w:p>
          <w:p w:rsidR="00245B2A" w:rsidRDefault="00245B2A">
            <w:pPr>
              <w:jc w:val="both"/>
              <w:rPr>
                <w:sz w:val="24"/>
                <w:szCs w:val="24"/>
              </w:rPr>
            </w:pPr>
          </w:p>
        </w:tc>
        <w:tc>
          <w:tcPr>
            <w:tcW w:w="1134" w:type="dxa"/>
          </w:tcPr>
          <w:p w:rsidR="00245B2A" w:rsidRDefault="006E5497">
            <w:pPr>
              <w:rPr>
                <w:sz w:val="24"/>
                <w:szCs w:val="24"/>
              </w:rPr>
            </w:pPr>
            <w:r>
              <w:rPr>
                <w:sz w:val="24"/>
                <w:szCs w:val="24"/>
              </w:rPr>
              <w:t>Учебник, рабочая тетрадь.</w:t>
            </w:r>
          </w:p>
          <w:p w:rsidR="00245B2A" w:rsidRDefault="00245B2A">
            <w:pPr>
              <w:rPr>
                <w:sz w:val="24"/>
                <w:szCs w:val="24"/>
              </w:rPr>
            </w:pPr>
          </w:p>
        </w:tc>
      </w:tr>
      <w:tr w:rsidR="00245B2A">
        <w:trPr>
          <w:trHeight w:val="558"/>
        </w:trPr>
        <w:tc>
          <w:tcPr>
            <w:tcW w:w="1843" w:type="dxa"/>
            <w:vMerge w:val="restart"/>
          </w:tcPr>
          <w:p w:rsidR="00245B2A" w:rsidRDefault="00245B2A">
            <w:pPr>
              <w:rPr>
                <w:b/>
                <w:sz w:val="24"/>
                <w:szCs w:val="24"/>
              </w:rPr>
            </w:pPr>
          </w:p>
        </w:tc>
        <w:tc>
          <w:tcPr>
            <w:tcW w:w="8363" w:type="dxa"/>
            <w:gridSpan w:val="3"/>
            <w:vMerge w:val="restart"/>
          </w:tcPr>
          <w:p w:rsidR="00245B2A" w:rsidRDefault="006E5497">
            <w:pPr>
              <w:ind w:right="1031"/>
              <w:jc w:val="both"/>
              <w:rPr>
                <w:i/>
                <w:sz w:val="24"/>
                <w:szCs w:val="24"/>
              </w:rPr>
            </w:pPr>
            <w:r>
              <w:rPr>
                <w:b/>
                <w:i/>
                <w:sz w:val="24"/>
                <w:szCs w:val="24"/>
                <w:u w:val="single"/>
              </w:rPr>
              <w:t xml:space="preserve">Тема урока: </w:t>
            </w:r>
          </w:p>
          <w:p w:rsidR="00245B2A" w:rsidRDefault="006E5497">
            <w:pPr>
              <w:rPr>
                <w:i/>
                <w:sz w:val="24"/>
                <w:szCs w:val="24"/>
              </w:rPr>
            </w:pPr>
            <w:r>
              <w:rPr>
                <w:i/>
                <w:sz w:val="24"/>
                <w:szCs w:val="24"/>
              </w:rPr>
              <w:t xml:space="preserve"> " </w:t>
            </w:r>
            <w:r>
              <w:rPr>
                <w:sz w:val="24"/>
                <w:szCs w:val="24"/>
              </w:rPr>
              <w:t xml:space="preserve"> Виды и формирование вод суши</w:t>
            </w:r>
            <w:r>
              <w:rPr>
                <w:i/>
                <w:sz w:val="24"/>
                <w:szCs w:val="24"/>
              </w:rPr>
              <w:t>" -</w:t>
            </w:r>
          </w:p>
          <w:p w:rsidR="00245B2A" w:rsidRDefault="006E5497">
            <w:pPr>
              <w:ind w:right="176"/>
              <w:jc w:val="both"/>
              <w:rPr>
                <w:color w:val="1F497D"/>
                <w:sz w:val="24"/>
                <w:szCs w:val="24"/>
              </w:rPr>
            </w:pPr>
            <w:r>
              <w:rPr>
                <w:b/>
                <w:sz w:val="24"/>
                <w:szCs w:val="24"/>
                <w:u w:val="single"/>
              </w:rPr>
              <w:t>№1 задание.</w:t>
            </w:r>
            <w:r>
              <w:rPr>
                <w:b/>
                <w:sz w:val="24"/>
                <w:szCs w:val="24"/>
              </w:rPr>
              <w:t>Практикум</w:t>
            </w:r>
          </w:p>
          <w:p w:rsidR="00245B2A" w:rsidRDefault="006E5497">
            <w:pPr>
              <w:numPr>
                <w:ilvl w:val="0"/>
                <w:numId w:val="2"/>
              </w:numPr>
              <w:ind w:right="176"/>
              <w:jc w:val="both"/>
              <w:rPr>
                <w:sz w:val="24"/>
                <w:szCs w:val="24"/>
              </w:rPr>
            </w:pPr>
            <w:r>
              <w:rPr>
                <w:sz w:val="24"/>
                <w:szCs w:val="24"/>
              </w:rPr>
              <w:t>Найдите на карте реки: Обь, Лена, Нил, Амазонка, Миссисипи, Амур, Волга, Янцзы, Хуанхэ</w:t>
            </w:r>
          </w:p>
          <w:p w:rsidR="00245B2A" w:rsidRDefault="006E5497">
            <w:pPr>
              <w:numPr>
                <w:ilvl w:val="0"/>
                <w:numId w:val="2"/>
              </w:numPr>
              <w:ind w:right="176"/>
              <w:jc w:val="both"/>
              <w:rPr>
                <w:sz w:val="24"/>
                <w:szCs w:val="24"/>
              </w:rPr>
            </w:pPr>
            <w:r>
              <w:rPr>
                <w:sz w:val="24"/>
                <w:szCs w:val="24"/>
              </w:rPr>
              <w:t>Определите исток и устье реки Нил</w:t>
            </w:r>
          </w:p>
          <w:p w:rsidR="00245B2A" w:rsidRDefault="006E5497">
            <w:pPr>
              <w:numPr>
                <w:ilvl w:val="0"/>
                <w:numId w:val="2"/>
              </w:numPr>
              <w:ind w:right="176"/>
              <w:jc w:val="both"/>
              <w:rPr>
                <w:sz w:val="24"/>
                <w:szCs w:val="24"/>
              </w:rPr>
            </w:pPr>
            <w:r>
              <w:rPr>
                <w:sz w:val="24"/>
                <w:szCs w:val="24"/>
              </w:rPr>
              <w:t>В каком направлении она течет? Почему вы так считаете?</w:t>
            </w:r>
          </w:p>
          <w:p w:rsidR="00245B2A" w:rsidRDefault="006E5497">
            <w:pPr>
              <w:numPr>
                <w:ilvl w:val="0"/>
                <w:numId w:val="2"/>
              </w:numPr>
              <w:ind w:right="176"/>
              <w:jc w:val="both"/>
              <w:rPr>
                <w:sz w:val="24"/>
                <w:szCs w:val="24"/>
              </w:rPr>
            </w:pPr>
            <w:r>
              <w:rPr>
                <w:sz w:val="24"/>
                <w:szCs w:val="24"/>
              </w:rPr>
              <w:t>Определите какой приток Нила – правый или левый?</w:t>
            </w:r>
          </w:p>
          <w:p w:rsidR="00245B2A" w:rsidRDefault="006E5497">
            <w:pPr>
              <w:numPr>
                <w:ilvl w:val="0"/>
                <w:numId w:val="2"/>
              </w:numPr>
              <w:ind w:right="176"/>
              <w:jc w:val="both"/>
              <w:rPr>
                <w:sz w:val="24"/>
                <w:szCs w:val="24"/>
              </w:rPr>
            </w:pPr>
            <w:r>
              <w:rPr>
                <w:sz w:val="24"/>
                <w:szCs w:val="24"/>
              </w:rPr>
              <w:t>С помощью каких предметов можно определить длину реки?</w:t>
            </w:r>
          </w:p>
          <w:p w:rsidR="00245B2A" w:rsidRDefault="006E5497">
            <w:pPr>
              <w:ind w:right="176"/>
              <w:jc w:val="both"/>
              <w:rPr>
                <w:b/>
                <w:sz w:val="24"/>
                <w:szCs w:val="24"/>
                <w:u w:val="single"/>
              </w:rPr>
            </w:pPr>
            <w:r>
              <w:rPr>
                <w:b/>
                <w:sz w:val="24"/>
                <w:szCs w:val="24"/>
                <w:u w:val="single"/>
              </w:rPr>
              <w:t>Проверяем</w:t>
            </w:r>
          </w:p>
          <w:p w:rsidR="00245B2A" w:rsidRDefault="006E5497">
            <w:pPr>
              <w:numPr>
                <w:ilvl w:val="0"/>
                <w:numId w:val="3"/>
              </w:numPr>
              <w:ind w:right="176"/>
              <w:jc w:val="both"/>
              <w:rPr>
                <w:sz w:val="24"/>
                <w:szCs w:val="24"/>
              </w:rPr>
            </w:pPr>
            <w:r>
              <w:rPr>
                <w:sz w:val="24"/>
                <w:szCs w:val="24"/>
              </w:rPr>
              <w:t>Обь (Евразия), Лена (Евразия), Нил (Африка), Амазонка (Южная Америка), Миссисипи (Северная Америка), Амур (Евразия), Волга (Евразия), Янцзы (Евразия), Хуанхэ (Евразия).</w:t>
            </w:r>
          </w:p>
          <w:p w:rsidR="00245B2A" w:rsidRDefault="006E5497">
            <w:pPr>
              <w:numPr>
                <w:ilvl w:val="0"/>
                <w:numId w:val="3"/>
              </w:numPr>
              <w:ind w:right="176"/>
              <w:jc w:val="both"/>
              <w:rPr>
                <w:sz w:val="24"/>
                <w:szCs w:val="24"/>
              </w:rPr>
            </w:pPr>
            <w:r>
              <w:rPr>
                <w:sz w:val="24"/>
                <w:szCs w:val="24"/>
              </w:rPr>
              <w:t>Исток – река Кагера,  озеро Виктория; Устье – Средиземное море.</w:t>
            </w:r>
          </w:p>
          <w:p w:rsidR="00245B2A" w:rsidRDefault="006E5497">
            <w:pPr>
              <w:numPr>
                <w:ilvl w:val="0"/>
                <w:numId w:val="3"/>
              </w:numPr>
              <w:ind w:right="176"/>
              <w:jc w:val="both"/>
              <w:rPr>
                <w:sz w:val="24"/>
                <w:szCs w:val="24"/>
              </w:rPr>
            </w:pPr>
            <w:r>
              <w:rPr>
                <w:sz w:val="24"/>
                <w:szCs w:val="24"/>
              </w:rPr>
              <w:t>С юга на север</w:t>
            </w:r>
          </w:p>
          <w:p w:rsidR="00245B2A" w:rsidRDefault="006E5497">
            <w:pPr>
              <w:numPr>
                <w:ilvl w:val="0"/>
                <w:numId w:val="3"/>
              </w:numPr>
              <w:ind w:right="176"/>
              <w:jc w:val="both"/>
              <w:rPr>
                <w:sz w:val="24"/>
                <w:szCs w:val="24"/>
              </w:rPr>
            </w:pPr>
            <w:r>
              <w:rPr>
                <w:sz w:val="24"/>
                <w:szCs w:val="24"/>
              </w:rPr>
              <w:t>Приток правый</w:t>
            </w:r>
          </w:p>
          <w:p w:rsidR="00245B2A" w:rsidRDefault="006E5497">
            <w:pPr>
              <w:numPr>
                <w:ilvl w:val="0"/>
                <w:numId w:val="3"/>
              </w:numPr>
              <w:ind w:right="176"/>
              <w:jc w:val="both"/>
              <w:rPr>
                <w:sz w:val="24"/>
                <w:szCs w:val="24"/>
              </w:rPr>
            </w:pPr>
            <w:r>
              <w:rPr>
                <w:sz w:val="24"/>
                <w:szCs w:val="24"/>
              </w:rPr>
              <w:t>С помощью нитки и линейки.</w:t>
            </w:r>
          </w:p>
          <w:p w:rsidR="00245B2A" w:rsidRDefault="006E5497">
            <w:pPr>
              <w:ind w:right="34"/>
              <w:jc w:val="both"/>
              <w:rPr>
                <w:sz w:val="24"/>
                <w:szCs w:val="24"/>
              </w:rPr>
            </w:pPr>
            <w:r>
              <w:rPr>
                <w:b/>
                <w:sz w:val="24"/>
                <w:szCs w:val="24"/>
                <w:u w:val="single"/>
              </w:rPr>
              <w:t>2 задание. Работа с текстам.</w:t>
            </w:r>
          </w:p>
          <w:p w:rsidR="00245B2A" w:rsidRDefault="006E5497">
            <w:pPr>
              <w:tabs>
                <w:tab w:val="left" w:pos="6553"/>
              </w:tabs>
              <w:ind w:right="34"/>
              <w:jc w:val="both"/>
              <w:rPr>
                <w:sz w:val="24"/>
                <w:szCs w:val="24"/>
              </w:rPr>
            </w:pPr>
            <w:r>
              <w:rPr>
                <w:sz w:val="24"/>
                <w:szCs w:val="24"/>
              </w:rPr>
              <w:t xml:space="preserve">-Почему водные ресурсы размещены на территории  Казахстана  неравномерно? </w:t>
            </w:r>
          </w:p>
          <w:p w:rsidR="00245B2A" w:rsidRDefault="006E5497">
            <w:pPr>
              <w:tabs>
                <w:tab w:val="left" w:pos="6553"/>
              </w:tabs>
              <w:ind w:right="34"/>
              <w:jc w:val="both"/>
              <w:rPr>
                <w:sz w:val="24"/>
                <w:szCs w:val="24"/>
              </w:rPr>
            </w:pPr>
            <w:r>
              <w:rPr>
                <w:sz w:val="24"/>
                <w:szCs w:val="24"/>
              </w:rPr>
              <w:t>-Определите по карте , какие районы нашей страны богаты водными ресурсами, а какие – бедны?</w:t>
            </w:r>
          </w:p>
          <w:p w:rsidR="00245B2A" w:rsidRDefault="006E5497">
            <w:pPr>
              <w:tabs>
                <w:tab w:val="left" w:pos="6553"/>
              </w:tabs>
              <w:ind w:right="34"/>
              <w:jc w:val="both"/>
              <w:rPr>
                <w:sz w:val="24"/>
                <w:szCs w:val="24"/>
              </w:rPr>
            </w:pPr>
            <w:r>
              <w:rPr>
                <w:sz w:val="24"/>
                <w:szCs w:val="24"/>
              </w:rPr>
              <w:t>-Проанализируйте, как распределены реки по бассейнам океанов?</w:t>
            </w:r>
          </w:p>
          <w:p w:rsidR="00245B2A" w:rsidRDefault="006E5497">
            <w:pPr>
              <w:tabs>
                <w:tab w:val="left" w:pos="6553"/>
              </w:tabs>
              <w:ind w:right="34"/>
              <w:jc w:val="both"/>
              <w:rPr>
                <w:sz w:val="24"/>
                <w:szCs w:val="24"/>
              </w:rPr>
            </w:pPr>
            <w:r>
              <w:rPr>
                <w:sz w:val="24"/>
                <w:szCs w:val="24"/>
              </w:rPr>
              <w:t>-Какие виды хозяйств в нашей стране применяет больше воды?</w:t>
            </w:r>
          </w:p>
          <w:p w:rsidR="00245B2A" w:rsidRDefault="006E5497">
            <w:pPr>
              <w:tabs>
                <w:tab w:val="left" w:pos="6553"/>
              </w:tabs>
              <w:ind w:right="34"/>
              <w:jc w:val="both"/>
              <w:rPr>
                <w:sz w:val="24"/>
                <w:szCs w:val="24"/>
              </w:rPr>
            </w:pPr>
            <w:r>
              <w:rPr>
                <w:sz w:val="24"/>
                <w:szCs w:val="24"/>
              </w:rPr>
              <w:t>-Покажите крупные озера и реки на карте Казахстана</w:t>
            </w:r>
          </w:p>
          <w:p w:rsidR="00245B2A" w:rsidRDefault="006E5497">
            <w:pPr>
              <w:ind w:right="1031"/>
              <w:jc w:val="both"/>
              <w:rPr>
                <w:sz w:val="24"/>
                <w:szCs w:val="24"/>
              </w:rPr>
            </w:pPr>
            <w:r>
              <w:rPr>
                <w:b/>
                <w:sz w:val="24"/>
                <w:szCs w:val="24"/>
                <w:u w:val="single"/>
              </w:rPr>
              <w:t>№3 задание.Работа по карте.</w:t>
            </w:r>
          </w:p>
          <w:p w:rsidR="00245B2A" w:rsidRDefault="006E5497">
            <w:pPr>
              <w:numPr>
                <w:ilvl w:val="0"/>
                <w:numId w:val="10"/>
              </w:numPr>
              <w:tabs>
                <w:tab w:val="left" w:pos="7120"/>
              </w:tabs>
              <w:spacing w:line="276" w:lineRule="auto"/>
              <w:ind w:right="34"/>
              <w:jc w:val="both"/>
              <w:rPr>
                <w:sz w:val="24"/>
                <w:szCs w:val="24"/>
              </w:rPr>
            </w:pPr>
            <w:r>
              <w:rPr>
                <w:sz w:val="24"/>
                <w:szCs w:val="24"/>
              </w:rPr>
              <w:t>Как ты думаешь,почему большую часть гидросферы занимает соленая вода?</w:t>
            </w:r>
          </w:p>
          <w:p w:rsidR="00245B2A" w:rsidRDefault="006E5497">
            <w:pPr>
              <w:numPr>
                <w:ilvl w:val="0"/>
                <w:numId w:val="10"/>
              </w:numPr>
              <w:tabs>
                <w:tab w:val="left" w:pos="7120"/>
              </w:tabs>
              <w:ind w:right="34"/>
              <w:jc w:val="both"/>
              <w:rPr>
                <w:sz w:val="24"/>
                <w:szCs w:val="24"/>
              </w:rPr>
            </w:pPr>
            <w:r>
              <w:rPr>
                <w:sz w:val="24"/>
                <w:szCs w:val="24"/>
              </w:rPr>
              <w:t>Почему пресной воды на Земле недостаточно?</w:t>
            </w:r>
          </w:p>
          <w:p w:rsidR="00245B2A" w:rsidRDefault="006E5497">
            <w:pPr>
              <w:numPr>
                <w:ilvl w:val="0"/>
                <w:numId w:val="10"/>
              </w:numPr>
              <w:tabs>
                <w:tab w:val="left" w:pos="7120"/>
              </w:tabs>
              <w:ind w:right="34"/>
              <w:jc w:val="both"/>
              <w:rPr>
                <w:sz w:val="24"/>
                <w:szCs w:val="24"/>
              </w:rPr>
            </w:pPr>
            <w:r>
              <w:rPr>
                <w:sz w:val="24"/>
                <w:szCs w:val="24"/>
              </w:rPr>
              <w:t>На что расходуется больше всего воды?</w:t>
            </w:r>
          </w:p>
          <w:p w:rsidR="00245B2A" w:rsidRDefault="006E5497">
            <w:pPr>
              <w:numPr>
                <w:ilvl w:val="0"/>
                <w:numId w:val="10"/>
              </w:numPr>
              <w:tabs>
                <w:tab w:val="left" w:pos="7120"/>
              </w:tabs>
              <w:ind w:right="34"/>
              <w:jc w:val="both"/>
              <w:rPr>
                <w:sz w:val="24"/>
                <w:szCs w:val="24"/>
              </w:rPr>
            </w:pPr>
            <w:r>
              <w:rPr>
                <w:sz w:val="24"/>
                <w:szCs w:val="24"/>
              </w:rPr>
              <w:lastRenderedPageBreak/>
              <w:t>В каких ситуациях можно увидеть значение водных ресурсов в жизни человека? Приведи 3 примера.</w:t>
            </w:r>
          </w:p>
        </w:tc>
        <w:tc>
          <w:tcPr>
            <w:tcW w:w="2411"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 xml:space="preserve"> Излагает свои мысли.</w:t>
            </w:r>
          </w:p>
          <w:p w:rsidR="00245B2A" w:rsidRDefault="00245B2A">
            <w:pPr>
              <w:pBdr>
                <w:top w:val="nil"/>
                <w:left w:val="nil"/>
                <w:bottom w:val="nil"/>
                <w:right w:val="nil"/>
                <w:between w:val="nil"/>
              </w:pBdr>
              <w:shd w:val="clear" w:color="auto" w:fill="FFFFFF"/>
              <w:rPr>
                <w:color w:val="000000"/>
                <w:sz w:val="24"/>
                <w:szCs w:val="24"/>
              </w:rPr>
            </w:pPr>
          </w:p>
        </w:tc>
        <w:tc>
          <w:tcPr>
            <w:tcW w:w="1417" w:type="dxa"/>
          </w:tcPr>
          <w:p w:rsidR="00245B2A" w:rsidRDefault="00245B2A">
            <w:pPr>
              <w:jc w:val="both"/>
              <w:rPr>
                <w:sz w:val="24"/>
                <w:szCs w:val="24"/>
              </w:rPr>
            </w:pPr>
          </w:p>
        </w:tc>
        <w:tc>
          <w:tcPr>
            <w:tcW w:w="1134" w:type="dxa"/>
          </w:tcPr>
          <w:p w:rsidR="00245B2A" w:rsidRDefault="00245B2A">
            <w:pPr>
              <w:rPr>
                <w:sz w:val="24"/>
                <w:szCs w:val="24"/>
              </w:rPr>
            </w:pP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363"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11" w:type="dxa"/>
            <w:vMerge/>
          </w:tcPr>
          <w:p w:rsidR="00245B2A" w:rsidRDefault="00245B2A">
            <w:pPr>
              <w:widowControl w:val="0"/>
              <w:pBdr>
                <w:top w:val="nil"/>
                <w:left w:val="nil"/>
                <w:bottom w:val="nil"/>
                <w:right w:val="nil"/>
                <w:between w:val="nil"/>
              </w:pBdr>
              <w:spacing w:line="276" w:lineRule="auto"/>
              <w:rPr>
                <w:sz w:val="24"/>
                <w:szCs w:val="24"/>
              </w:rPr>
            </w:pPr>
          </w:p>
        </w:tc>
        <w:tc>
          <w:tcPr>
            <w:tcW w:w="1417"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245B2A">
            <w:pPr>
              <w:rPr>
                <w:sz w:val="24"/>
                <w:szCs w:val="24"/>
              </w:rPr>
            </w:pPr>
          </w:p>
          <w:p w:rsidR="00245B2A" w:rsidRDefault="00245B2A">
            <w:pPr>
              <w:jc w:val="both"/>
              <w:rPr>
                <w:sz w:val="24"/>
                <w:szCs w:val="24"/>
              </w:rPr>
            </w:pPr>
          </w:p>
        </w:tc>
        <w:tc>
          <w:tcPr>
            <w:tcW w:w="1134" w:type="dxa"/>
            <w:tcBorders>
              <w:bottom w:val="single" w:sz="4" w:space="0" w:color="000000"/>
            </w:tcBorders>
          </w:tcPr>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363" w:type="dxa"/>
            <w:gridSpan w:val="3"/>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Рефлексия.Что я понял? Что узнал?</w:t>
            </w:r>
          </w:p>
          <w:p w:rsidR="00245B2A" w:rsidRDefault="00245B2A">
            <w:pPr>
              <w:pBdr>
                <w:top w:val="nil"/>
                <w:left w:val="nil"/>
                <w:bottom w:val="nil"/>
                <w:right w:val="nil"/>
                <w:between w:val="nil"/>
              </w:pBdr>
              <w:rPr>
                <w:rFonts w:ascii="Calibri" w:eastAsia="Calibri" w:hAnsi="Calibri" w:cs="Calibri"/>
                <w:color w:val="000000"/>
                <w:sz w:val="24"/>
                <w:szCs w:val="24"/>
              </w:rPr>
            </w:pPr>
          </w:p>
        </w:tc>
        <w:tc>
          <w:tcPr>
            <w:tcW w:w="2411" w:type="dxa"/>
          </w:tcPr>
          <w:p w:rsidR="00245B2A" w:rsidRDefault="006E5497">
            <w:pPr>
              <w:jc w:val="both"/>
              <w:rPr>
                <w:sz w:val="24"/>
                <w:szCs w:val="24"/>
              </w:rPr>
            </w:pPr>
            <w:r>
              <w:rPr>
                <w:color w:val="000000"/>
                <w:sz w:val="24"/>
                <w:szCs w:val="24"/>
              </w:rPr>
              <w:t>Записывают д.з. в дневники</w:t>
            </w:r>
          </w:p>
        </w:tc>
        <w:tc>
          <w:tcPr>
            <w:tcW w:w="1417"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134" w:type="dxa"/>
          </w:tcPr>
          <w:p w:rsidR="00245B2A" w:rsidRDefault="006E5497">
            <w:pPr>
              <w:jc w:val="both"/>
              <w:rPr>
                <w:sz w:val="24"/>
                <w:szCs w:val="24"/>
              </w:rPr>
            </w:pPr>
            <w:r>
              <w:rPr>
                <w:sz w:val="24"/>
                <w:szCs w:val="24"/>
              </w:rPr>
              <w:t>Рефлексивный лист, стикеры</w:t>
            </w:r>
          </w:p>
        </w:tc>
      </w:tr>
    </w:tbl>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7"/>
        <w:tblW w:w="15735"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2"/>
        <w:gridCol w:w="425"/>
        <w:gridCol w:w="5298"/>
        <w:gridCol w:w="1931"/>
        <w:gridCol w:w="2410"/>
        <w:gridCol w:w="1417"/>
        <w:gridCol w:w="2552"/>
      </w:tblGrid>
      <w:tr w:rsidR="00245B2A">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0"/>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Хозяйственное значение вод суши</w:t>
            </w:r>
          </w:p>
        </w:tc>
      </w:tr>
      <w:tr w:rsidR="00245B2A">
        <w:trPr>
          <w:trHeight w:val="126"/>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113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8.3.3.2 - объясняет хозяйственное значение основных видов вод суши</w:t>
            </w:r>
          </w:p>
        </w:tc>
      </w:tr>
      <w:tr w:rsidR="00245B2A">
        <w:trPr>
          <w:trHeight w:val="135"/>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объясняет хозяйственное значение основных видов вод суши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-применяет  тематические карты или схемы анализировать  обеспеченность водными ресурсами ;  </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-предлагает пути решения сохранения  запасов водных ресурсов;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раскрыть значимость водных ресурсов</w:t>
            </w:r>
          </w:p>
        </w:tc>
      </w:tr>
      <w:tr w:rsidR="00245B2A">
        <w:trPr>
          <w:trHeight w:val="408"/>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-используя карту сделать анализ распределения воды;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-предложить пути решения сохранении водных ресурсов;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-объяснить значение водных ресурсов;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объясняет хозяйственное значение основных видов вод суши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-применяет  тематические карты или схемы анализировать  обеспеченность водными ресурсами ;  </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Организационный момент </w:t>
            </w:r>
          </w:p>
          <w:p w:rsidR="00245B2A" w:rsidRDefault="006E5497">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shd w:val="clear" w:color="auto" w:fill="FEFFFF"/>
              </w:rPr>
            </w:pPr>
            <w:r>
              <w:rPr>
                <w:rFonts w:ascii="Times New Roman" w:eastAsia="Times New Roman" w:hAnsi="Times New Roman" w:cs="Times New Roman"/>
                <w:color w:val="000000"/>
                <w:sz w:val="24"/>
                <w:szCs w:val="24"/>
              </w:rPr>
              <w:t xml:space="preserve">Готовность к уроку. </w:t>
            </w:r>
            <w:r>
              <w:rPr>
                <w:rFonts w:ascii="Times New Roman" w:eastAsia="Times New Roman" w:hAnsi="Times New Roman" w:cs="Times New Roman"/>
                <w:color w:val="000000"/>
                <w:sz w:val="24"/>
                <w:szCs w:val="24"/>
                <w:shd w:val="clear" w:color="auto" w:fill="FEFFFF"/>
              </w:rPr>
              <w:t xml:space="preserve">Приветствие учащихся. </w:t>
            </w:r>
          </w:p>
          <w:p w:rsidR="00245B2A" w:rsidRDefault="006E5497">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shd w:val="clear" w:color="auto" w:fill="FEFFFF"/>
              </w:rPr>
            </w:pPr>
            <w:r>
              <w:rPr>
                <w:rFonts w:ascii="Times New Roman" w:eastAsia="Times New Roman" w:hAnsi="Times New Roman" w:cs="Times New Roman"/>
                <w:b/>
                <w:color w:val="000000"/>
                <w:sz w:val="24"/>
                <w:szCs w:val="24"/>
              </w:rPr>
              <w:t>Задания для предварительных знаний</w:t>
            </w:r>
          </w:p>
          <w:p w:rsidR="00245B2A" w:rsidRDefault="00245B2A">
            <w:pPr>
              <w:spacing w:after="0"/>
              <w:jc w:val="both"/>
              <w:rPr>
                <w:rFonts w:ascii="Times New Roman" w:eastAsia="Times New Roman" w:hAnsi="Times New Roman" w:cs="Times New Roman"/>
                <w:b/>
                <w:i/>
                <w:sz w:val="24"/>
                <w:szCs w:val="24"/>
              </w:rPr>
            </w:pP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Географический  диктант:</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color w:val="222222"/>
                <w:sz w:val="24"/>
                <w:szCs w:val="24"/>
                <w:highlight w:val="white"/>
              </w:rPr>
              <w:t> </w:t>
            </w:r>
            <w:r>
              <w:rPr>
                <w:rFonts w:ascii="Times New Roman" w:eastAsia="Times New Roman" w:hAnsi="Times New Roman" w:cs="Times New Roman"/>
                <w:sz w:val="24"/>
                <w:szCs w:val="24"/>
                <w:highlight w:val="white"/>
              </w:rPr>
              <w:t>Часть </w:t>
            </w:r>
            <w:hyperlink r:id="rId177">
              <w:r>
                <w:rPr>
                  <w:rFonts w:ascii="Times New Roman" w:eastAsia="Times New Roman" w:hAnsi="Times New Roman" w:cs="Times New Roman"/>
                  <w:color w:val="0066CC"/>
                  <w:sz w:val="24"/>
                  <w:szCs w:val="24"/>
                  <w:u w:val="single"/>
                </w:rPr>
                <w:t>Мирового океана</w:t>
              </w:r>
            </w:hyperlink>
            <w:r>
              <w:rPr>
                <w:rFonts w:ascii="Times New Roman" w:eastAsia="Times New Roman" w:hAnsi="Times New Roman" w:cs="Times New Roman"/>
                <w:sz w:val="24"/>
                <w:szCs w:val="24"/>
                <w:highlight w:val="white"/>
              </w:rPr>
              <w:t>, обособленная </w:t>
            </w:r>
            <w:hyperlink r:id="rId178">
              <w:r>
                <w:rPr>
                  <w:rFonts w:ascii="Times New Roman" w:eastAsia="Times New Roman" w:hAnsi="Times New Roman" w:cs="Times New Roman"/>
                  <w:color w:val="0066CC"/>
                  <w:sz w:val="24"/>
                  <w:szCs w:val="24"/>
                  <w:u w:val="single"/>
                </w:rPr>
                <w:t>сушей</w:t>
              </w:r>
            </w:hyperlink>
            <w:r>
              <w:rPr>
                <w:rFonts w:ascii="Times New Roman" w:eastAsia="Times New Roman" w:hAnsi="Times New Roman" w:cs="Times New Roman"/>
                <w:sz w:val="24"/>
                <w:szCs w:val="24"/>
                <w:highlight w:val="white"/>
              </w:rPr>
              <w:t> или возвышениями подводного </w:t>
            </w:r>
            <w:hyperlink r:id="rId179">
              <w:r>
                <w:rPr>
                  <w:rFonts w:ascii="Times New Roman" w:eastAsia="Times New Roman" w:hAnsi="Times New Roman" w:cs="Times New Roman"/>
                  <w:color w:val="0066CC"/>
                  <w:sz w:val="24"/>
                  <w:szCs w:val="24"/>
                  <w:u w:val="single"/>
                </w:rPr>
                <w:t>рельефа</w:t>
              </w:r>
            </w:hyperlink>
            <w:r>
              <w:rPr>
                <w:rFonts w:ascii="Times New Roman" w:eastAsia="Times New Roman" w:hAnsi="Times New Roman" w:cs="Times New Roman"/>
                <w:sz w:val="24"/>
                <w:szCs w:val="24"/>
              </w:rPr>
              <w:t>? (море)</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 какому типу относятся Средиземное, Черное, Красное, Азовскоеморя? (внутренние)</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-Моря, имеющие связь с океаном? (внешние)</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Моря, окруженные тесной группой островов</w:t>
            </w:r>
            <w:r>
              <w:rPr>
                <w:rFonts w:ascii="Times New Roman" w:eastAsia="Times New Roman" w:hAnsi="Times New Roman" w:cs="Times New Roman"/>
                <w:sz w:val="24"/>
                <w:szCs w:val="24"/>
              </w:rPr>
              <w:t>? (</w:t>
            </w:r>
            <w:r>
              <w:rPr>
                <w:rFonts w:ascii="Times New Roman" w:eastAsia="Times New Roman" w:hAnsi="Times New Roman" w:cs="Times New Roman"/>
                <w:sz w:val="24"/>
                <w:szCs w:val="24"/>
                <w:highlight w:val="white"/>
              </w:rPr>
              <w:t xml:space="preserve"> межостровные</w:t>
            </w:r>
            <w:r>
              <w:rPr>
                <w:rFonts w:ascii="Times New Roman" w:eastAsia="Times New Roman" w:hAnsi="Times New Roman" w:cs="Times New Roman"/>
                <w:sz w:val="24"/>
                <w:szCs w:val="24"/>
              </w:rPr>
              <w:t>)</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Часть океана, глубоко врезанная в сушу</w:t>
            </w:r>
            <w:r>
              <w:rPr>
                <w:rFonts w:ascii="Times New Roman" w:eastAsia="Times New Roman" w:hAnsi="Times New Roman" w:cs="Times New Roman"/>
                <w:sz w:val="24"/>
                <w:szCs w:val="24"/>
              </w:rPr>
              <w:t>(залив)</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Водное пространство, расположенное между двумя участками суши и соединяющее смежные водные бассейны или их части</w:t>
            </w:r>
            <w:r>
              <w:rPr>
                <w:rFonts w:ascii="Times New Roman" w:eastAsia="Times New Roman" w:hAnsi="Times New Roman" w:cs="Times New Roman"/>
                <w:sz w:val="24"/>
                <w:szCs w:val="24"/>
              </w:rPr>
              <w:t>? (пролив)</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highlight w:val="white"/>
              </w:rPr>
              <w:t>Компонент </w:t>
            </w:r>
            <w:hyperlink r:id="rId180">
              <w:r>
                <w:rPr>
                  <w:rFonts w:ascii="Times New Roman" w:eastAsia="Times New Roman" w:hAnsi="Times New Roman" w:cs="Times New Roman"/>
                  <w:color w:val="0066CC"/>
                  <w:sz w:val="24"/>
                  <w:szCs w:val="24"/>
                  <w:u w:val="single"/>
                </w:rPr>
                <w:t>гидросферы</w:t>
              </w:r>
            </w:hyperlink>
            <w:r>
              <w:rPr>
                <w:rFonts w:ascii="Times New Roman" w:eastAsia="Times New Roman" w:hAnsi="Times New Roman" w:cs="Times New Roman"/>
                <w:sz w:val="24"/>
                <w:szCs w:val="24"/>
                <w:highlight w:val="white"/>
              </w:rPr>
              <w:t>, представляющий собой естественно возникший водоём</w:t>
            </w:r>
            <w:r>
              <w:rPr>
                <w:rFonts w:ascii="Times New Roman" w:eastAsia="Times New Roman" w:hAnsi="Times New Roman" w:cs="Times New Roman"/>
                <w:sz w:val="24"/>
                <w:szCs w:val="24"/>
              </w:rPr>
              <w:t>? (озеро)</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Природные резервуары для воды?  (водохранилище)</w:t>
            </w:r>
          </w:p>
          <w:p w:rsidR="00245B2A" w:rsidRDefault="006E5497">
            <w:pPr>
              <w:spacing w:after="0"/>
              <w:ind w:lef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-Природный водный поток?(река)</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Организуют рабочее место.</w:t>
            </w:r>
            <w:r>
              <w:rPr>
                <w:rFonts w:ascii="Times New Roman" w:eastAsia="Times New Roman" w:hAnsi="Times New Roman" w:cs="Times New Roman"/>
                <w:b/>
                <w:sz w:val="24"/>
                <w:szCs w:val="24"/>
              </w:rPr>
              <w:br/>
              <w:t>Настраиваются на урок.</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Критическое мышление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Пишут все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Учащиеся заканчивают предложения, формулируют цели урока: узнаем ,сто такое семья, расскажем о своей семье, как мы помогаем в семье .</w:t>
            </w:r>
          </w:p>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245B2A">
            <w:pPr>
              <w:spacing w:after="0"/>
              <w:ind w:right="1031"/>
              <w:jc w:val="both"/>
              <w:rPr>
                <w:rFonts w:ascii="Times New Roman" w:eastAsia="Times New Roman" w:hAnsi="Times New Roman" w:cs="Times New Roman"/>
                <w:b/>
                <w:i/>
                <w:sz w:val="24"/>
                <w:szCs w:val="24"/>
                <w:u w:val="single"/>
              </w:rPr>
            </w:pPr>
          </w:p>
          <w:p w:rsidR="00245B2A" w:rsidRDefault="006E5497">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Хозяйственное значение вод суши</w:t>
            </w:r>
            <w:r>
              <w:rPr>
                <w:rFonts w:ascii="Times New Roman" w:eastAsia="Times New Roman" w:hAnsi="Times New Roman" w:cs="Times New Roman"/>
                <w:i/>
                <w:sz w:val="24"/>
                <w:szCs w:val="24"/>
              </w:rPr>
              <w:t>" -видеоролик.</w:t>
            </w:r>
          </w:p>
          <w:p w:rsidR="00245B2A" w:rsidRDefault="006E5497">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Мозговой штурм" –обсуждение после просмотра видеоролика </w:t>
            </w:r>
            <w:r>
              <w:rPr>
                <w:rFonts w:ascii="Times New Roman" w:eastAsia="Times New Roman" w:hAnsi="Times New Roman" w:cs="Times New Roman"/>
                <w:b/>
                <w:i/>
                <w:sz w:val="24"/>
                <w:szCs w:val="24"/>
              </w:rPr>
              <w:t>Приложение №1.</w:t>
            </w:r>
          </w:p>
          <w:p w:rsidR="00245B2A" w:rsidRDefault="00245B2A">
            <w:pPr>
              <w:spacing w:after="0"/>
              <w:ind w:right="176"/>
              <w:jc w:val="both"/>
              <w:rPr>
                <w:rFonts w:ascii="Times New Roman" w:eastAsia="Times New Roman" w:hAnsi="Times New Roman" w:cs="Times New Roman"/>
                <w:b/>
                <w:sz w:val="24"/>
                <w:szCs w:val="24"/>
                <w:u w:val="single"/>
              </w:rPr>
            </w:pPr>
          </w:p>
          <w:p w:rsidR="00245B2A" w:rsidRDefault="006E5497">
            <w:pPr>
              <w:spacing w:after="0"/>
              <w:ind w:right="1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lastRenderedPageBreak/>
              <w:t>№1 задание.</w:t>
            </w:r>
            <w:r>
              <w:rPr>
                <w:rFonts w:ascii="Times New Roman" w:eastAsia="Times New Roman" w:hAnsi="Times New Roman" w:cs="Times New Roman"/>
                <w:sz w:val="24"/>
                <w:szCs w:val="24"/>
              </w:rPr>
              <w:t xml:space="preserve">Используя диаграмму определите как обеспечены водными ресурсами различные страны и регионы. </w:t>
            </w:r>
          </w:p>
          <w:p w:rsidR="00245B2A" w:rsidRDefault="006E5497">
            <w:pPr>
              <w:spacing w:after="0"/>
              <w:ind w:right="1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Приложение №2.</w:t>
            </w:r>
          </w:p>
          <w:p w:rsidR="00245B2A" w:rsidRDefault="00245B2A">
            <w:pPr>
              <w:spacing w:after="0"/>
              <w:ind w:right="1031"/>
              <w:jc w:val="both"/>
              <w:rPr>
                <w:rFonts w:ascii="Times New Roman" w:eastAsia="Times New Roman" w:hAnsi="Times New Roman" w:cs="Times New Roman"/>
                <w:b/>
                <w:sz w:val="24"/>
                <w:szCs w:val="24"/>
                <w:u w:val="single"/>
              </w:rPr>
            </w:pPr>
          </w:p>
          <w:p w:rsidR="00245B2A" w:rsidRDefault="006E5497">
            <w:pPr>
              <w:spacing w:after="0"/>
              <w:ind w:right="103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Вопросы для обсуждения: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1.Сравните распределение водных ресурсов по всему миру используя сведения данные в диаграмме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Как ты думаешь, почему водные ресурсы      распространены неравномерно по миру?</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Какие регионы мира лучше обеспечены водными ресурсами?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Какие факторы влияет на распространение водных ресурсов?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Влияет ли на  экономику  государства малообеспеченность водными ресурсами?</w:t>
            </w:r>
          </w:p>
          <w:p w:rsidR="00245B2A" w:rsidRDefault="00245B2A">
            <w:pPr>
              <w:spacing w:after="0"/>
              <w:ind w:right="34"/>
              <w:jc w:val="both"/>
              <w:rPr>
                <w:rFonts w:ascii="Times New Roman" w:eastAsia="Times New Roman" w:hAnsi="Times New Roman" w:cs="Times New Roman"/>
                <w:b/>
                <w:sz w:val="24"/>
                <w:szCs w:val="24"/>
                <w:u w:val="single"/>
              </w:rPr>
            </w:pPr>
          </w:p>
          <w:p w:rsidR="00245B2A" w:rsidRDefault="006E5497">
            <w:pPr>
              <w:spacing w:after="0"/>
              <w:ind w:right="34"/>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Дескрипторы:</w:t>
            </w: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объясняет обеспеченность водными ресурсами используя диаграмму  </w:t>
            </w: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называет факторы воздействующие на распрастранение водных ресурсов.</w:t>
            </w:r>
          </w:p>
          <w:p w:rsidR="00245B2A" w:rsidRDefault="00245B2A">
            <w:pPr>
              <w:spacing w:after="0"/>
              <w:ind w:right="34"/>
              <w:jc w:val="both"/>
              <w:rPr>
                <w:rFonts w:ascii="Times New Roman" w:eastAsia="Times New Roman" w:hAnsi="Times New Roman" w:cs="Times New Roman"/>
                <w:b/>
                <w:sz w:val="24"/>
                <w:szCs w:val="24"/>
                <w:u w:val="single"/>
              </w:rPr>
            </w:pP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2 задание. Работа с текстам.</w:t>
            </w:r>
          </w:p>
          <w:p w:rsidR="00245B2A" w:rsidRDefault="006E5497">
            <w:pPr>
              <w:tabs>
                <w:tab w:val="left" w:pos="6553"/>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-Почему водные ресурсы размещены на территории  Казахстана  неравномерно? </w:t>
            </w:r>
          </w:p>
          <w:p w:rsidR="00245B2A" w:rsidRDefault="006E5497">
            <w:pPr>
              <w:tabs>
                <w:tab w:val="left" w:pos="6553"/>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-Определите по карте , какие районы нашей страны богаты водными ресурсами, а какие – бедны?</w:t>
            </w:r>
          </w:p>
          <w:p w:rsidR="00245B2A" w:rsidRDefault="006E5497">
            <w:pPr>
              <w:tabs>
                <w:tab w:val="left" w:pos="6553"/>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-Проанализируйте, как распределены реки по бассейнам океанов?</w:t>
            </w:r>
          </w:p>
          <w:p w:rsidR="00245B2A" w:rsidRDefault="006E5497">
            <w:pPr>
              <w:tabs>
                <w:tab w:val="left" w:pos="6553"/>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виды хозяйств в нашей стране применяет больше воды?</w:t>
            </w:r>
          </w:p>
          <w:p w:rsidR="00245B2A" w:rsidRDefault="006E5497">
            <w:pPr>
              <w:tabs>
                <w:tab w:val="left" w:pos="6553"/>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-Покажите крупные озера и реки на карте Казахстана</w:t>
            </w:r>
          </w:p>
          <w:p w:rsidR="00245B2A" w:rsidRDefault="00245B2A">
            <w:pPr>
              <w:spacing w:after="0"/>
              <w:ind w:right="1031"/>
              <w:jc w:val="both"/>
              <w:rPr>
                <w:rFonts w:ascii="Times New Roman" w:eastAsia="Times New Roman" w:hAnsi="Times New Roman" w:cs="Times New Roman"/>
                <w:sz w:val="24"/>
                <w:szCs w:val="24"/>
              </w:rPr>
            </w:pPr>
          </w:p>
          <w:p w:rsidR="00245B2A" w:rsidRDefault="00245B2A">
            <w:pPr>
              <w:spacing w:after="0"/>
              <w:ind w:right="1031"/>
              <w:jc w:val="both"/>
              <w:rPr>
                <w:rFonts w:ascii="Times New Roman" w:eastAsia="Times New Roman" w:hAnsi="Times New Roman" w:cs="Times New Roman"/>
                <w:b/>
                <w:sz w:val="24"/>
                <w:szCs w:val="24"/>
                <w:u w:val="single"/>
              </w:rPr>
            </w:pPr>
          </w:p>
          <w:p w:rsidR="00245B2A" w:rsidRDefault="006E5497">
            <w:pPr>
              <w:spacing w:after="0"/>
              <w:ind w:right="1031"/>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№3 задание.  “Твои действия”</w:t>
            </w: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091099" cy="1332834"/>
                  <wp:effectExtent l="0" t="0" r="0" b="0"/>
                  <wp:docPr id="35938" name="image48.png" descr="сканирование0003"/>
                  <wp:cNvGraphicFramePr/>
                  <a:graphic xmlns:a="http://schemas.openxmlformats.org/drawingml/2006/main">
                    <a:graphicData uri="http://schemas.openxmlformats.org/drawingml/2006/picture">
                      <pic:pic xmlns:pic="http://schemas.openxmlformats.org/drawingml/2006/picture">
                        <pic:nvPicPr>
                          <pic:cNvPr id="0" name="image48.png" descr="сканирование0003"/>
                          <pic:cNvPicPr preferRelativeResize="0"/>
                        </pic:nvPicPr>
                        <pic:blipFill>
                          <a:blip r:embed="rId181"/>
                          <a:srcRect/>
                          <a:stretch>
                            <a:fillRect/>
                          </a:stretch>
                        </pic:blipFill>
                        <pic:spPr>
                          <a:xfrm>
                            <a:off x="0" y="0"/>
                            <a:ext cx="2091099" cy="1332834"/>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extent cx="2147681" cy="1510748"/>
                  <wp:effectExtent l="0" t="0" r="0" b="0"/>
                  <wp:docPr id="35939" name="image50.jpg" descr="C:\Users\User\Desktop\water_fig1.jpg"/>
                  <wp:cNvGraphicFramePr/>
                  <a:graphic xmlns:a="http://schemas.openxmlformats.org/drawingml/2006/main">
                    <a:graphicData uri="http://schemas.openxmlformats.org/drawingml/2006/picture">
                      <pic:pic xmlns:pic="http://schemas.openxmlformats.org/drawingml/2006/picture">
                        <pic:nvPicPr>
                          <pic:cNvPr id="0" name="image50.jpg" descr="C:\Users\User\Desktop\water_fig1.jpg"/>
                          <pic:cNvPicPr preferRelativeResize="0"/>
                        </pic:nvPicPr>
                        <pic:blipFill>
                          <a:blip r:embed="rId182"/>
                          <a:srcRect/>
                          <a:stretch>
                            <a:fillRect/>
                          </a:stretch>
                        </pic:blipFill>
                        <pic:spPr>
                          <a:xfrm>
                            <a:off x="0" y="0"/>
                            <a:ext cx="2147681" cy="1510748"/>
                          </a:xfrm>
                          <a:prstGeom prst="rect">
                            <a:avLst/>
                          </a:prstGeom>
                          <a:ln/>
                        </pic:spPr>
                      </pic:pic>
                    </a:graphicData>
                  </a:graphic>
                </wp:inline>
              </w:drawing>
            </w:r>
          </w:p>
          <w:p w:rsidR="00245B2A" w:rsidRDefault="00245B2A">
            <w:pPr>
              <w:spacing w:after="0"/>
              <w:ind w:right="1031"/>
              <w:jc w:val="both"/>
              <w:rPr>
                <w:rFonts w:ascii="Times New Roman" w:eastAsia="Times New Roman" w:hAnsi="Times New Roman" w:cs="Times New Roman"/>
                <w:sz w:val="24"/>
                <w:szCs w:val="24"/>
              </w:rPr>
            </w:pPr>
          </w:p>
          <w:p w:rsidR="00245B2A" w:rsidRDefault="006E5497">
            <w:pPr>
              <w:tabs>
                <w:tab w:val="left" w:pos="7120"/>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1.Почему большую часть гидросферы занимает соленная вода? </w:t>
            </w:r>
          </w:p>
          <w:p w:rsidR="00245B2A" w:rsidRDefault="006E5497">
            <w:pPr>
              <w:spacing w:after="0"/>
              <w:ind w:right="103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2.Почему на земном не хватает пресной воды? </w:t>
            </w:r>
          </w:p>
          <w:p w:rsidR="00245B2A" w:rsidRDefault="006E5497">
            <w:pPr>
              <w:spacing w:after="0"/>
              <w:ind w:right="103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3.С какой целью используется большая часть воды? </w:t>
            </w: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4.Определите  главный смысл воды в жизни человека? Приведите 3 примера.</w:t>
            </w:r>
          </w:p>
          <w:p w:rsidR="00245B2A" w:rsidRDefault="006E5497">
            <w:pPr>
              <w:spacing w:after="0"/>
              <w:ind w:right="34"/>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Дескрипторы:</w:t>
            </w: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Объясните, почему  на земном шаре больше соленной воды? </w:t>
            </w:r>
          </w:p>
          <w:p w:rsidR="00245B2A" w:rsidRDefault="006E5497">
            <w:pPr>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Определяетважность воды в жизни человека.</w:t>
            </w:r>
          </w:p>
          <w:p w:rsidR="00245B2A" w:rsidRDefault="00245B2A">
            <w:pPr>
              <w:spacing w:after="0"/>
              <w:ind w:right="34"/>
              <w:jc w:val="both"/>
              <w:rPr>
                <w:rFonts w:ascii="Times New Roman" w:eastAsia="Times New Roman" w:hAnsi="Times New Roman" w:cs="Times New Roman"/>
                <w:b/>
                <w:sz w:val="24"/>
                <w:szCs w:val="24"/>
                <w:u w:val="single"/>
              </w:rPr>
            </w:pPr>
          </w:p>
          <w:p w:rsidR="00245B2A" w:rsidRDefault="006E5497">
            <w:pPr>
              <w:spacing w:after="0"/>
              <w:ind w:right="103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№4 задание.Работа по карте.</w:t>
            </w:r>
          </w:p>
          <w:p w:rsidR="00245B2A" w:rsidRDefault="006E5497">
            <w:pPr>
              <w:numPr>
                <w:ilvl w:val="0"/>
                <w:numId w:val="10"/>
              </w:numPr>
              <w:tabs>
                <w:tab w:val="left" w:pos="7120"/>
              </w:tabs>
              <w:spacing w:after="0"/>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ты думаешь,почему большую часть гидросферы занимает соленая вода?</w:t>
            </w:r>
          </w:p>
          <w:p w:rsidR="00245B2A" w:rsidRDefault="006E5497">
            <w:pPr>
              <w:numPr>
                <w:ilvl w:val="0"/>
                <w:numId w:val="10"/>
              </w:numPr>
              <w:tabs>
                <w:tab w:val="left" w:pos="7120"/>
              </w:tabs>
              <w:spacing w:after="0" w:line="24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Почему пресной воды на Земле недостаточно?</w:t>
            </w:r>
          </w:p>
          <w:p w:rsidR="00245B2A" w:rsidRDefault="006E5497">
            <w:pPr>
              <w:numPr>
                <w:ilvl w:val="0"/>
                <w:numId w:val="10"/>
              </w:numPr>
              <w:tabs>
                <w:tab w:val="left" w:pos="7120"/>
              </w:tabs>
              <w:spacing w:after="0" w:line="24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что расходуется больше всего воды?</w:t>
            </w:r>
          </w:p>
          <w:p w:rsidR="00245B2A" w:rsidRDefault="006E5497">
            <w:pPr>
              <w:numPr>
                <w:ilvl w:val="0"/>
                <w:numId w:val="10"/>
              </w:numPr>
              <w:tabs>
                <w:tab w:val="left" w:pos="7120"/>
              </w:tabs>
              <w:spacing w:after="0" w:line="24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каких ситуациях можно увидеть значение водных ресурсов в жизни человека? Приведи 3 примера.</w:t>
            </w:r>
          </w:p>
          <w:p w:rsidR="00245B2A" w:rsidRDefault="00245B2A">
            <w:pPr>
              <w:tabs>
                <w:tab w:val="left" w:pos="6978"/>
              </w:tabs>
              <w:spacing w:after="0"/>
              <w:jc w:val="both"/>
              <w:rPr>
                <w:rFonts w:ascii="Times New Roman" w:eastAsia="Times New Roman" w:hAnsi="Times New Roman" w:cs="Times New Roman"/>
                <w:sz w:val="24"/>
                <w:szCs w:val="24"/>
              </w:rPr>
            </w:pPr>
          </w:p>
          <w:p w:rsidR="00245B2A" w:rsidRDefault="006E5497">
            <w:pPr>
              <w:spacing w:after="0"/>
              <w:ind w:right="103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614725" cy="1004134"/>
                  <wp:effectExtent l="0" t="0" r="0" b="0"/>
                  <wp:docPr id="35940" name="image44.jpg" descr="C:\Users\User\Desktop\Karta.jpg"/>
                  <wp:cNvGraphicFramePr/>
                  <a:graphic xmlns:a="http://schemas.openxmlformats.org/drawingml/2006/main">
                    <a:graphicData uri="http://schemas.openxmlformats.org/drawingml/2006/picture">
                      <pic:pic xmlns:pic="http://schemas.openxmlformats.org/drawingml/2006/picture">
                        <pic:nvPicPr>
                          <pic:cNvPr id="0" name="image44.jpg" descr="C:\Users\User\Desktop\Karta.jpg"/>
                          <pic:cNvPicPr preferRelativeResize="0"/>
                        </pic:nvPicPr>
                        <pic:blipFill>
                          <a:blip r:embed="rId183"/>
                          <a:srcRect/>
                          <a:stretch>
                            <a:fillRect/>
                          </a:stretch>
                        </pic:blipFill>
                        <pic:spPr>
                          <a:xfrm>
                            <a:off x="0" y="0"/>
                            <a:ext cx="2614725" cy="1004134"/>
                          </a:xfrm>
                          <a:prstGeom prst="rect">
                            <a:avLst/>
                          </a:prstGeom>
                          <a:ln/>
                        </pic:spPr>
                      </pic:pic>
                    </a:graphicData>
                  </a:graphic>
                </wp:inline>
              </w:drawing>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u w:val="single"/>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Дескрипторы:</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Определите по карте страны обеспеченные  достаточным, средним и низким уровнем воды.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Предложи пути решения проблемы нехватки воды.</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Задание №5. Определить  степени использования воды в промышленности и в отраслях хозяйства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Анализировать преимущества и недостатки водного транспорта. Проводить исследование одной из рек мира.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План:</w:t>
            </w:r>
          </w:p>
          <w:p w:rsidR="00245B2A" w:rsidRDefault="006E5497">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использование этой  реки в перевозке грузов и пассажиров</w:t>
            </w:r>
          </w:p>
          <w:p w:rsidR="00245B2A" w:rsidRDefault="006E5497">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виды грузов перевозимых крупных  причалах?</w:t>
            </w:r>
          </w:p>
          <w:p w:rsidR="00245B2A" w:rsidRDefault="006E5497">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вы можете сказать о будущем реки?</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Дескриптор:</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могут анализировать определив степень использования воды в промышленности и в отраслях хозяйства</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u w:val="single"/>
              </w:rPr>
            </w:pPr>
          </w:p>
          <w:p w:rsidR="00245B2A" w:rsidRDefault="00245B2A">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u w:val="single"/>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Вывод</w:t>
            </w:r>
            <w:r>
              <w:rPr>
                <w:rFonts w:ascii="Times New Roman" w:eastAsia="Times New Roman" w:hAnsi="Times New Roman" w:cs="Times New Roman"/>
                <w:b/>
                <w:color w:val="000000"/>
                <w:sz w:val="24"/>
                <w:szCs w:val="24"/>
              </w:rPr>
              <w:t>:</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1.Определите, что загрязняет гидросферу?</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2.Определите, что загрязняет Мировой океан?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Объясните, что значит  “Вода дороже золота”?  Как вы думаете, к каким странам это относится?</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4.Ваши предложения по поводу, как уменьшить спрос на воду? </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Oбъединяются в группы,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вспоминают правила рабoты в группе.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oбсуждают, слушают друг друга.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рассказывает об oтношениях в семье пo картинке.</w:t>
            </w: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Делают вывод</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В</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семье все живут дружно, помогают друг другу взрослые детям, дети оказывают помощь по дому.</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Обучающиеся показывают своё семейное фото и рассказывают о членах семьи по критериям сначала в паре, а затем в группе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Читают текст учебника.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Задают вопросы</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 –</w:t>
            </w:r>
            <w:r>
              <w:rPr>
                <w:rFonts w:ascii="Times New Roman" w:eastAsia="Times New Roman" w:hAnsi="Times New Roman" w:cs="Times New Roman"/>
                <w:color w:val="000000"/>
                <w:sz w:val="24"/>
                <w:szCs w:val="24"/>
              </w:rPr>
              <w:t>Родословная –это данные, описывающая происхождение тех или иных семей от других семей.</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Рассматривают иллюстрации, сравнивают, делают выводы.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Предлагают критерии оценивания: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найти одно сходство;</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два сходства;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отличие.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выступает и называет общее и отличия</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выполняют задание</w:t>
            </w: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Фонохрестоматия к учебнику.</w:t>
            </w:r>
          </w:p>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 Заполни дискуссионную карту.</w:t>
            </w:r>
          </w:p>
          <w:tbl>
            <w:tblPr>
              <w:tblStyle w:val="afffff8"/>
              <w:tblW w:w="6407"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005"/>
              <w:gridCol w:w="1005"/>
              <w:gridCol w:w="1005"/>
              <w:gridCol w:w="1006"/>
              <w:gridCol w:w="2386"/>
            </w:tblGrid>
            <w:tr w:rsidR="00245B2A">
              <w:tc>
                <w:tcPr>
                  <w:tcW w:w="1005" w:type="dxa"/>
                </w:tcPr>
                <w:p w:rsidR="00245B2A" w:rsidRDefault="006E5497">
                  <w:pPr>
                    <w:rPr>
                      <w:sz w:val="24"/>
                      <w:szCs w:val="24"/>
                    </w:rPr>
                  </w:pPr>
                  <w:r>
                    <w:rPr>
                      <w:sz w:val="24"/>
                      <w:szCs w:val="24"/>
                    </w:rPr>
                    <w:t>«V»</w:t>
                  </w:r>
                </w:p>
              </w:tc>
              <w:tc>
                <w:tcPr>
                  <w:tcW w:w="1005" w:type="dxa"/>
                </w:tcPr>
                <w:p w:rsidR="00245B2A" w:rsidRDefault="006E5497">
                  <w:pPr>
                    <w:rPr>
                      <w:sz w:val="24"/>
                      <w:szCs w:val="24"/>
                    </w:rPr>
                  </w:pPr>
                  <w:r>
                    <w:rPr>
                      <w:sz w:val="24"/>
                      <w:szCs w:val="24"/>
                    </w:rPr>
                    <w:t>«W»</w:t>
                  </w:r>
                </w:p>
              </w:tc>
              <w:tc>
                <w:tcPr>
                  <w:tcW w:w="1005" w:type="dxa"/>
                </w:tcPr>
                <w:p w:rsidR="00245B2A" w:rsidRDefault="006E5497">
                  <w:pPr>
                    <w:rPr>
                      <w:sz w:val="24"/>
                      <w:szCs w:val="24"/>
                    </w:rPr>
                  </w:pPr>
                  <w:r>
                    <w:rPr>
                      <w:sz w:val="24"/>
                      <w:szCs w:val="24"/>
                    </w:rPr>
                    <w:t xml:space="preserve">«| »  </w:t>
                  </w:r>
                </w:p>
              </w:tc>
              <w:tc>
                <w:tcPr>
                  <w:tcW w:w="1006" w:type="dxa"/>
                </w:tcPr>
                <w:p w:rsidR="00245B2A" w:rsidRDefault="006E5497">
                  <w:pPr>
                    <w:rPr>
                      <w:sz w:val="24"/>
                      <w:szCs w:val="24"/>
                    </w:rPr>
                  </w:pPr>
                  <w:r>
                    <w:rPr>
                      <w:sz w:val="24"/>
                      <w:szCs w:val="24"/>
                    </w:rPr>
                    <w:t>«+»</w:t>
                  </w:r>
                </w:p>
              </w:tc>
              <w:tc>
                <w:tcPr>
                  <w:tcW w:w="2386" w:type="dxa"/>
                </w:tcPr>
                <w:p w:rsidR="00245B2A" w:rsidRDefault="006E5497">
                  <w:pPr>
                    <w:rPr>
                      <w:sz w:val="24"/>
                      <w:szCs w:val="24"/>
                    </w:rPr>
                  </w:pPr>
                  <w:r>
                    <w:rPr>
                      <w:sz w:val="24"/>
                      <w:szCs w:val="24"/>
                    </w:rPr>
                    <w:t>«0»</w:t>
                  </w:r>
                </w:p>
              </w:tc>
            </w:tr>
            <w:tr w:rsidR="00245B2A">
              <w:tc>
                <w:tcPr>
                  <w:tcW w:w="1005" w:type="dxa"/>
                </w:tcPr>
                <w:p w:rsidR="00245B2A" w:rsidRDefault="006E5497">
                  <w:pPr>
                    <w:rPr>
                      <w:sz w:val="24"/>
                      <w:szCs w:val="24"/>
                    </w:rPr>
                  </w:pPr>
                  <w:r>
                    <w:rPr>
                      <w:sz w:val="24"/>
                      <w:szCs w:val="24"/>
                    </w:rPr>
                    <w:t>ответил по просьбе учителя, но ответ не правильный</w:t>
                  </w:r>
                </w:p>
              </w:tc>
              <w:tc>
                <w:tcPr>
                  <w:tcW w:w="1005" w:type="dxa"/>
                </w:tcPr>
                <w:p w:rsidR="00245B2A" w:rsidRDefault="006E5497">
                  <w:pPr>
                    <w:rPr>
                      <w:sz w:val="24"/>
                      <w:szCs w:val="24"/>
                    </w:rPr>
                  </w:pPr>
                  <w:r>
                    <w:rPr>
                      <w:sz w:val="24"/>
                      <w:szCs w:val="24"/>
                    </w:rPr>
                    <w:t>ответил по просьбе учителя, ответ правильный</w:t>
                  </w:r>
                </w:p>
              </w:tc>
              <w:tc>
                <w:tcPr>
                  <w:tcW w:w="1005" w:type="dxa"/>
                </w:tcPr>
                <w:p w:rsidR="00245B2A" w:rsidRDefault="006E5497">
                  <w:pPr>
                    <w:rPr>
                      <w:sz w:val="24"/>
                      <w:szCs w:val="24"/>
                    </w:rPr>
                  </w:pPr>
                  <w:r>
                    <w:rPr>
                      <w:sz w:val="24"/>
                      <w:szCs w:val="24"/>
                    </w:rPr>
                    <w:t>ответил по своей инициативе, но ответ не правильный</w:t>
                  </w:r>
                </w:p>
              </w:tc>
              <w:tc>
                <w:tcPr>
                  <w:tcW w:w="1006" w:type="dxa"/>
                </w:tcPr>
                <w:p w:rsidR="00245B2A" w:rsidRDefault="006E5497">
                  <w:pPr>
                    <w:rPr>
                      <w:sz w:val="24"/>
                      <w:szCs w:val="24"/>
                    </w:rPr>
                  </w:pPr>
                  <w:r>
                    <w:rPr>
                      <w:sz w:val="24"/>
                      <w:szCs w:val="24"/>
                    </w:rPr>
                    <w:t>ответил по своей инициативе, ответ правильный</w:t>
                  </w:r>
                </w:p>
              </w:tc>
              <w:tc>
                <w:tcPr>
                  <w:tcW w:w="2386" w:type="dxa"/>
                </w:tcPr>
                <w:p w:rsidR="00245B2A" w:rsidRDefault="006E5497">
                  <w:pPr>
                    <w:rPr>
                      <w:sz w:val="24"/>
                      <w:szCs w:val="24"/>
                    </w:rPr>
                  </w:pPr>
                  <w:r>
                    <w:rPr>
                      <w:sz w:val="24"/>
                      <w:szCs w:val="24"/>
                    </w:rPr>
                    <w:t>не ответил</w:t>
                  </w:r>
                </w:p>
              </w:tc>
            </w:tr>
          </w:tbl>
          <w:p w:rsidR="00245B2A" w:rsidRDefault="00245B2A">
            <w:pPr>
              <w:spacing w:after="0" w:line="240" w:lineRule="auto"/>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9"/>
        <w:tblW w:w="15451"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1843"/>
        <w:gridCol w:w="3333"/>
        <w:gridCol w:w="2904"/>
        <w:gridCol w:w="2410"/>
        <w:gridCol w:w="1417"/>
        <w:gridCol w:w="1701"/>
      </w:tblGrid>
      <w:tr w:rsidR="00245B2A">
        <w:trPr>
          <w:trHeight w:val="108"/>
        </w:trPr>
        <w:tc>
          <w:tcPr>
            <w:tcW w:w="3686" w:type="dxa"/>
            <w:gridSpan w:val="2"/>
          </w:tcPr>
          <w:p w:rsidR="00245B2A" w:rsidRDefault="006E5497">
            <w:pPr>
              <w:rPr>
                <w:b/>
                <w:sz w:val="24"/>
                <w:szCs w:val="24"/>
              </w:rPr>
            </w:pPr>
            <w:r>
              <w:rPr>
                <w:b/>
                <w:color w:val="000000"/>
                <w:sz w:val="24"/>
                <w:szCs w:val="24"/>
                <w:highlight w:val="white"/>
              </w:rPr>
              <w:t>Раздел</w:t>
            </w:r>
          </w:p>
        </w:tc>
        <w:tc>
          <w:tcPr>
            <w:tcW w:w="11765" w:type="dxa"/>
            <w:gridSpan w:val="5"/>
          </w:tcPr>
          <w:p w:rsidR="00245B2A" w:rsidRDefault="00245B2A">
            <w:pPr>
              <w:jc w:val="center"/>
              <w:rPr>
                <w:b/>
                <w:sz w:val="24"/>
                <w:szCs w:val="24"/>
              </w:rPr>
            </w:pPr>
          </w:p>
        </w:tc>
      </w:tr>
      <w:tr w:rsidR="00245B2A">
        <w:trPr>
          <w:trHeight w:val="99"/>
        </w:trPr>
        <w:tc>
          <w:tcPr>
            <w:tcW w:w="3686" w:type="dxa"/>
            <w:gridSpan w:val="2"/>
          </w:tcPr>
          <w:p w:rsidR="00245B2A" w:rsidRDefault="006E5497">
            <w:pPr>
              <w:rPr>
                <w:b/>
                <w:sz w:val="24"/>
                <w:szCs w:val="24"/>
              </w:rPr>
            </w:pPr>
            <w:r>
              <w:rPr>
                <w:b/>
                <w:color w:val="000000"/>
                <w:sz w:val="24"/>
                <w:szCs w:val="24"/>
                <w:highlight w:val="white"/>
              </w:rPr>
              <w:t>ФИО педагога</w:t>
            </w:r>
          </w:p>
        </w:tc>
        <w:tc>
          <w:tcPr>
            <w:tcW w:w="11765" w:type="dxa"/>
            <w:gridSpan w:val="5"/>
          </w:tcPr>
          <w:p w:rsidR="00245B2A" w:rsidRDefault="00245B2A">
            <w:pPr>
              <w:jc w:val="center"/>
              <w:rPr>
                <w:b/>
                <w:sz w:val="24"/>
                <w:szCs w:val="24"/>
              </w:rPr>
            </w:pPr>
          </w:p>
        </w:tc>
      </w:tr>
      <w:tr w:rsidR="00245B2A">
        <w:trPr>
          <w:trHeight w:val="163"/>
        </w:trPr>
        <w:tc>
          <w:tcPr>
            <w:tcW w:w="3686" w:type="dxa"/>
            <w:gridSpan w:val="2"/>
          </w:tcPr>
          <w:p w:rsidR="00245B2A" w:rsidRDefault="006E5497">
            <w:pPr>
              <w:ind w:firstLine="176"/>
              <w:rPr>
                <w:b/>
                <w:sz w:val="24"/>
                <w:szCs w:val="24"/>
              </w:rPr>
            </w:pPr>
            <w:r>
              <w:rPr>
                <w:b/>
                <w:color w:val="000000"/>
                <w:sz w:val="24"/>
                <w:szCs w:val="24"/>
                <w:highlight w:val="white"/>
              </w:rPr>
              <w:t>Дата</w:t>
            </w:r>
          </w:p>
        </w:tc>
        <w:tc>
          <w:tcPr>
            <w:tcW w:w="11765" w:type="dxa"/>
            <w:gridSpan w:val="5"/>
          </w:tcPr>
          <w:p w:rsidR="00245B2A" w:rsidRDefault="00245B2A">
            <w:pPr>
              <w:jc w:val="center"/>
              <w:rPr>
                <w:b/>
                <w:sz w:val="24"/>
                <w:szCs w:val="24"/>
              </w:rPr>
            </w:pPr>
          </w:p>
        </w:tc>
      </w:tr>
      <w:tr w:rsidR="00245B2A">
        <w:trPr>
          <w:trHeight w:val="149"/>
        </w:trPr>
        <w:tc>
          <w:tcPr>
            <w:tcW w:w="3686" w:type="dxa"/>
            <w:gridSpan w:val="2"/>
          </w:tcPr>
          <w:p w:rsidR="00245B2A" w:rsidRDefault="006E5497">
            <w:pPr>
              <w:rPr>
                <w:b/>
                <w:sz w:val="24"/>
                <w:szCs w:val="24"/>
              </w:rPr>
            </w:pPr>
            <w:r>
              <w:rPr>
                <w:b/>
                <w:color w:val="000000"/>
                <w:sz w:val="24"/>
                <w:szCs w:val="24"/>
                <w:highlight w:val="white"/>
              </w:rPr>
              <w:t>Класс </w:t>
            </w:r>
          </w:p>
        </w:tc>
        <w:tc>
          <w:tcPr>
            <w:tcW w:w="3333"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432"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686" w:type="dxa"/>
            <w:gridSpan w:val="2"/>
          </w:tcPr>
          <w:p w:rsidR="00245B2A" w:rsidRDefault="006E5497">
            <w:pPr>
              <w:rPr>
                <w:b/>
                <w:sz w:val="24"/>
                <w:szCs w:val="24"/>
              </w:rPr>
            </w:pPr>
            <w:r>
              <w:rPr>
                <w:b/>
                <w:color w:val="000000"/>
                <w:sz w:val="24"/>
                <w:szCs w:val="24"/>
                <w:highlight w:val="white"/>
              </w:rPr>
              <w:t>Тема урока</w:t>
            </w:r>
          </w:p>
        </w:tc>
        <w:tc>
          <w:tcPr>
            <w:tcW w:w="11765"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Строение речной долины</w:t>
            </w:r>
          </w:p>
        </w:tc>
      </w:tr>
      <w:tr w:rsidR="00245B2A">
        <w:trPr>
          <w:trHeight w:val="185"/>
        </w:trPr>
        <w:tc>
          <w:tcPr>
            <w:tcW w:w="3686"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1765" w:type="dxa"/>
            <w:gridSpan w:val="5"/>
          </w:tcPr>
          <w:p w:rsidR="00245B2A" w:rsidRDefault="006E5497">
            <w:pPr>
              <w:jc w:val="both"/>
              <w:rPr>
                <w:sz w:val="24"/>
                <w:szCs w:val="24"/>
              </w:rPr>
            </w:pPr>
            <w:r>
              <w:rPr>
                <w:sz w:val="24"/>
                <w:szCs w:val="24"/>
              </w:rPr>
              <w:t>8.3.3.3 - объясняет строение речной долины</w:t>
            </w:r>
          </w:p>
        </w:tc>
      </w:tr>
      <w:tr w:rsidR="00245B2A">
        <w:trPr>
          <w:trHeight w:val="353"/>
        </w:trPr>
        <w:tc>
          <w:tcPr>
            <w:tcW w:w="3686" w:type="dxa"/>
            <w:gridSpan w:val="2"/>
          </w:tcPr>
          <w:p w:rsidR="00245B2A" w:rsidRDefault="006E5497">
            <w:pPr>
              <w:rPr>
                <w:b/>
                <w:color w:val="000000"/>
                <w:sz w:val="24"/>
                <w:szCs w:val="24"/>
              </w:rPr>
            </w:pPr>
            <w:r>
              <w:rPr>
                <w:b/>
                <w:color w:val="000000"/>
                <w:sz w:val="24"/>
                <w:szCs w:val="24"/>
              </w:rPr>
              <w:t>Цель урока</w:t>
            </w:r>
          </w:p>
        </w:tc>
        <w:tc>
          <w:tcPr>
            <w:tcW w:w="11765" w:type="dxa"/>
            <w:gridSpan w:val="5"/>
          </w:tcPr>
          <w:p w:rsidR="00245B2A" w:rsidRDefault="006E5497">
            <w:pPr>
              <w:rPr>
                <w:b/>
                <w:sz w:val="24"/>
                <w:szCs w:val="24"/>
              </w:rPr>
            </w:pPr>
            <w:r>
              <w:rPr>
                <w:b/>
                <w:sz w:val="24"/>
                <w:szCs w:val="24"/>
              </w:rPr>
              <w:t>Все учащиеся смогут:</w:t>
            </w:r>
          </w:p>
          <w:p w:rsidR="00245B2A" w:rsidRDefault="006E5497">
            <w:pPr>
              <w:rPr>
                <w:sz w:val="24"/>
                <w:szCs w:val="24"/>
              </w:rPr>
            </w:pPr>
            <w:r>
              <w:rPr>
                <w:sz w:val="24"/>
                <w:szCs w:val="24"/>
              </w:rPr>
              <w:lastRenderedPageBreak/>
              <w:t>определить зависимость густоты речной системы от климата.</w:t>
            </w:r>
          </w:p>
          <w:p w:rsidR="00245B2A" w:rsidRDefault="006E5497">
            <w:pPr>
              <w:rPr>
                <w:b/>
                <w:sz w:val="24"/>
                <w:szCs w:val="24"/>
              </w:rPr>
            </w:pPr>
            <w:r>
              <w:rPr>
                <w:b/>
                <w:sz w:val="24"/>
                <w:szCs w:val="24"/>
              </w:rPr>
              <w:t>Большинство учащихся будут уметь:</w:t>
            </w:r>
          </w:p>
          <w:p w:rsidR="00245B2A" w:rsidRDefault="006E5497">
            <w:pPr>
              <w:jc w:val="both"/>
              <w:rPr>
                <w:sz w:val="24"/>
                <w:szCs w:val="24"/>
              </w:rPr>
            </w:pPr>
            <w:r>
              <w:rPr>
                <w:sz w:val="24"/>
                <w:szCs w:val="24"/>
              </w:rPr>
              <w:t>давать практическую характеристику гидрографического объекта (реки) на территории Казахстана;</w:t>
            </w:r>
          </w:p>
          <w:p w:rsidR="00245B2A" w:rsidRDefault="006E5497">
            <w:pPr>
              <w:rPr>
                <w:sz w:val="24"/>
                <w:szCs w:val="24"/>
              </w:rPr>
            </w:pPr>
            <w:r>
              <w:rPr>
                <w:b/>
                <w:sz w:val="24"/>
                <w:szCs w:val="24"/>
              </w:rPr>
              <w:t>Некоторые учащиеся смогут:</w:t>
            </w:r>
          </w:p>
          <w:p w:rsidR="00245B2A" w:rsidRDefault="006E5497">
            <w:pPr>
              <w:jc w:val="both"/>
              <w:rPr>
                <w:sz w:val="24"/>
                <w:szCs w:val="24"/>
              </w:rPr>
            </w:pPr>
            <w:r>
              <w:rPr>
                <w:sz w:val="24"/>
                <w:szCs w:val="24"/>
              </w:rPr>
              <w:t>Дать знания об истоке, устье, о речной системе, бассейне и водоразделе реки.</w:t>
            </w:r>
          </w:p>
        </w:tc>
      </w:tr>
      <w:tr w:rsidR="00245B2A">
        <w:trPr>
          <w:trHeight w:val="266"/>
        </w:trPr>
        <w:tc>
          <w:tcPr>
            <w:tcW w:w="3686" w:type="dxa"/>
            <w:gridSpan w:val="2"/>
          </w:tcPr>
          <w:p w:rsidR="00245B2A" w:rsidRDefault="006E5497">
            <w:pPr>
              <w:ind w:left="-468" w:firstLine="468"/>
              <w:rPr>
                <w:b/>
                <w:sz w:val="24"/>
                <w:szCs w:val="24"/>
              </w:rPr>
            </w:pPr>
            <w:r>
              <w:rPr>
                <w:b/>
                <w:sz w:val="24"/>
                <w:szCs w:val="24"/>
              </w:rPr>
              <w:lastRenderedPageBreak/>
              <w:t>Критерии успеха</w:t>
            </w:r>
          </w:p>
        </w:tc>
        <w:tc>
          <w:tcPr>
            <w:tcW w:w="11765" w:type="dxa"/>
            <w:gridSpan w:val="5"/>
          </w:tcPr>
          <w:p w:rsidR="00245B2A" w:rsidRDefault="006E5497">
            <w:pPr>
              <w:rPr>
                <w:b/>
                <w:sz w:val="24"/>
                <w:szCs w:val="24"/>
              </w:rPr>
            </w:pPr>
            <w:r>
              <w:rPr>
                <w:b/>
                <w:sz w:val="24"/>
                <w:szCs w:val="24"/>
              </w:rPr>
              <w:t xml:space="preserve">Знает </w:t>
            </w:r>
            <w:r>
              <w:rPr>
                <w:sz w:val="24"/>
                <w:szCs w:val="24"/>
              </w:rPr>
              <w:t>виды  объяснение  строение речной долины</w:t>
            </w:r>
            <w:r>
              <w:rPr>
                <w:b/>
                <w:sz w:val="24"/>
                <w:szCs w:val="24"/>
              </w:rPr>
              <w:t xml:space="preserve"> </w:t>
            </w:r>
          </w:p>
          <w:p w:rsidR="00245B2A" w:rsidRDefault="006E5497">
            <w:pPr>
              <w:rPr>
                <w:sz w:val="24"/>
                <w:szCs w:val="24"/>
              </w:rPr>
            </w:pPr>
            <w:r>
              <w:rPr>
                <w:sz w:val="24"/>
                <w:szCs w:val="24"/>
              </w:rPr>
              <w:t>Умеет найти ответы на  понятия: «Воды суши»; сформировать представление о реке - как  о  виде  «Внутренних вод» (вод суши) посредством демонстрации презентации «Реки</w:t>
            </w:r>
          </w:p>
        </w:tc>
      </w:tr>
      <w:tr w:rsidR="00245B2A">
        <w:trPr>
          <w:trHeight w:val="272"/>
        </w:trPr>
        <w:tc>
          <w:tcPr>
            <w:tcW w:w="15451"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417"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983"/>
        </w:trPr>
        <w:tc>
          <w:tcPr>
            <w:tcW w:w="1843" w:type="dxa"/>
          </w:tcPr>
          <w:p w:rsidR="00245B2A" w:rsidRDefault="00245B2A">
            <w:pPr>
              <w:rPr>
                <w:sz w:val="24"/>
                <w:szCs w:val="24"/>
              </w:rPr>
            </w:pPr>
          </w:p>
        </w:tc>
        <w:tc>
          <w:tcPr>
            <w:tcW w:w="8080" w:type="dxa"/>
            <w:gridSpan w:val="3"/>
          </w:tcPr>
          <w:p w:rsidR="00245B2A" w:rsidRDefault="006E5497">
            <w:pPr>
              <w:rPr>
                <w:b/>
                <w:sz w:val="24"/>
                <w:szCs w:val="24"/>
              </w:rPr>
            </w:pPr>
            <w:r>
              <w:rPr>
                <w:b/>
                <w:sz w:val="24"/>
                <w:szCs w:val="24"/>
              </w:rPr>
              <w:t>Актуализация прежних знаний.</w:t>
            </w:r>
          </w:p>
          <w:p w:rsidR="00245B2A" w:rsidRDefault="006E5497">
            <w:pPr>
              <w:pBdr>
                <w:top w:val="nil"/>
                <w:left w:val="nil"/>
                <w:bottom w:val="nil"/>
                <w:right w:val="nil"/>
                <w:between w:val="nil"/>
              </w:pBdr>
              <w:rPr>
                <w:color w:val="000000"/>
                <w:sz w:val="24"/>
                <w:szCs w:val="24"/>
                <w:highlight w:val="white"/>
              </w:rPr>
            </w:pPr>
            <w:r>
              <w:rPr>
                <w:color w:val="000000"/>
                <w:sz w:val="24"/>
                <w:szCs w:val="24"/>
              </w:rPr>
              <w:t xml:space="preserve">- Постановка цели урока. Диктует ученикам текст. Предлагает ученикам </w:t>
            </w:r>
            <w:r>
              <w:rPr>
                <w:color w:val="011453"/>
                <w:sz w:val="24"/>
                <w:szCs w:val="24"/>
                <w:highlight w:val="white"/>
              </w:rPr>
              <w:t> </w:t>
            </w:r>
            <w:r>
              <w:rPr>
                <w:color w:val="000000"/>
                <w:sz w:val="24"/>
                <w:szCs w:val="24"/>
                <w:highlight w:val="white"/>
              </w:rPr>
              <w:t>выполнить ассосацию</w:t>
            </w:r>
          </w:p>
          <w:p w:rsidR="00245B2A" w:rsidRDefault="006E5497">
            <w:pPr>
              <w:pBdr>
                <w:top w:val="nil"/>
                <w:left w:val="nil"/>
                <w:bottom w:val="nil"/>
                <w:right w:val="nil"/>
                <w:between w:val="nil"/>
              </w:pBdr>
              <w:rPr>
                <w:color w:val="000000"/>
                <w:sz w:val="24"/>
                <w:szCs w:val="24"/>
                <w:highlight w:val="white"/>
              </w:rPr>
            </w:pPr>
            <w:r>
              <w:rPr>
                <w:noProof/>
              </w:rPr>
              <mc:AlternateContent>
                <mc:Choice Requires="wps">
                  <w:drawing>
                    <wp:anchor distT="0" distB="0" distL="114300" distR="114300" simplePos="0" relativeHeight="251691008" behindDoc="0" locked="0" layoutInCell="1" hidden="0" allowOverlap="1">
                      <wp:simplePos x="0" y="0"/>
                      <wp:positionH relativeFrom="column">
                        <wp:posOffset>419100</wp:posOffset>
                      </wp:positionH>
                      <wp:positionV relativeFrom="paragraph">
                        <wp:posOffset>114300</wp:posOffset>
                      </wp:positionV>
                      <wp:extent cx="2122082" cy="452770"/>
                      <wp:effectExtent l="0" t="0" r="0" b="0"/>
                      <wp:wrapNone/>
                      <wp:docPr id="35911" name="Овал 35911"/>
                      <wp:cNvGraphicFramePr/>
                      <a:graphic xmlns:a="http://schemas.openxmlformats.org/drawingml/2006/main">
                        <a:graphicData uri="http://schemas.microsoft.com/office/word/2010/wordprocessingShape">
                          <wps:wsp>
                            <wps:cNvSpPr/>
                            <wps:spPr>
                              <a:xfrm>
                                <a:off x="4304009" y="3572665"/>
                                <a:ext cx="2083982" cy="414670"/>
                              </a:xfrm>
                              <a:prstGeom prst="ellipse">
                                <a:avLst/>
                              </a:prstGeom>
                              <a:gradFill>
                                <a:gsLst>
                                  <a:gs pos="0">
                                    <a:schemeClr val="accent4"/>
                                  </a:gs>
                                  <a:gs pos="100000">
                                    <a:srgbClr val="5E4879"/>
                                  </a:gs>
                                </a:gsLst>
                                <a:path path="circle">
                                  <a:fillToRect l="50000" t="50000" r="50000" b="50000"/>
                                </a:path>
                                <a:tileRect/>
                              </a:gradFill>
                              <a:ln w="38100" cap="flat" cmpd="sng">
                                <a:solidFill>
                                  <a:srgbClr val="FFFF00"/>
                                </a:solidFill>
                                <a:prstDash val="solid"/>
                                <a:round/>
                                <a:headEnd type="none" w="sm" len="sm"/>
                                <a:tailEnd type="none" w="sm" len="sm"/>
                              </a:ln>
                              <a:effectLst>
                                <a:outerShdw dist="28398" dir="3806097" algn="ctr" rotWithShape="0">
                                  <a:srgbClr val="3E3151"/>
                                </a:outerShdw>
                              </a:effectLst>
                            </wps:spPr>
                            <wps:txbx>
                              <w:txbxContent>
                                <w:p w:rsidR="00D0231A" w:rsidRDefault="00D0231A">
                                  <w:pPr>
                                    <w:spacing w:line="275" w:lineRule="auto"/>
                                    <w:jc w:val="center"/>
                                    <w:textDirection w:val="btLr"/>
                                  </w:pPr>
                                  <w:r>
                                    <w:rPr>
                                      <w:rFonts w:ascii="Times New Roman" w:eastAsia="Times New Roman" w:hAnsi="Times New Roman" w:cs="Times New Roman"/>
                                      <w:b/>
                                      <w:color w:val="C00000"/>
                                      <w:sz w:val="36"/>
                                    </w:rPr>
                                    <w:t xml:space="preserve">Река  </w:t>
                                  </w:r>
                                </w:p>
                              </w:txbxContent>
                            </wps:txbx>
                            <wps:bodyPr spcFirstLastPara="1" wrap="square" lIns="91425" tIns="45700" rIns="91425" bIns="45700" anchor="t" anchorCtr="0">
                              <a:noAutofit/>
                            </wps:bodyPr>
                          </wps:wsp>
                        </a:graphicData>
                      </a:graphic>
                    </wp:anchor>
                  </w:drawing>
                </mc:Choice>
                <mc:Fallback>
                  <w:pict>
                    <v:oval id="Овал 35911" o:spid="_x0000_s1051" style="position:absolute;margin-left:33pt;margin-top:9pt;width:167.1pt;height:35.6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afo3gIAALwFAAAOAAAAZHJzL2Uyb0RvYy54bWysVM2O0zAQviPxDpbvbJI2/dWmK7S7RUgI&#10;VuwizlPHaSw5trHdv5fhGRBXXqKPxNgO3QgOSIge3Jl4ZjzzzTdzfXPsJNlz64RWFS2uckq4YroW&#10;alvRT0/rV3NKnAdVg9SKV/TEHb1ZvXxxfTBLPtKtljW3BIMotzyYirbem2WWOdbyDtyVNlzhZaNt&#10;Bx5Vu81qCweM3slslOfT7KBtbaxm3Dn8epcu6SrGbxrO/IemcdwTWVHMzcfTxnMTzmx1DcutBdMK&#10;1qcB/5BFB0Lho5dQd+CB7Kz4I1QnmNVON/6K6S7TTSMYjzVgNUX+WzWPLRgea0FwnLnA5P5fWPZ+&#10;/2CJqCs6niyKghIFHbbp/PX8/fzt/IOkr4jSwbglGj+aB9trDsVQ8rGxXfjHYsixouU4L/N8Qckp&#10;xJyNptNJQpkfPWFoMMrn48V8RAlDi7Iop7PYhuw5krHOv+G6I0GoKJdSGBeAgCXs3zmPCaD1L6se&#10;9notpIyyQ5MkEKMRqzx6RkrxW2nJHpAMwBhXvgypYaytGzoUefglL7vdXHwm9+V8thi4RM/+NQO+&#10;JeGoKBOWyZRvg0k96Y/Iw8DASYwbWNhLyMReQjYmqS8OA4WUvJA8ePdpWriUKRU5IMJzTBahBJyd&#10;RoJHsTPYTae2KX8txcXFDYtZ4w9dU2A3NAvA3oFrE1DxKnXQ6p2q0QGWLYf6XtXEnwyyReFo05CN&#10;6yiRHBcBCtHOg5B/t0MYpQpheZzYHlC989w+tvWB1CLQYBRoQ1FB0MbzfJovZpSA3OJzzFtKrPaf&#10;hW/j0FyaPqx4fD8uJkVf8SV67P/g4SwwPXE7SP64Ocb5KObBM3za6PqEQ+MMWwuE6h04/wAW1waO&#10;zwFXCZb/ZQcWIZFvFfJvUZSjCe6eqJSTWWiYHd5shjegWKuxRGxlEm89aomNSr/eed2ISIfnVLCE&#10;oOCKSGRO6yzsoKEerZ6X7uonAAAA//8DAFBLAwQUAAYACAAAACEAcVflY90AAAAIAQAADwAAAGRy&#10;cy9kb3ducmV2LnhtbEyPQU/DMAyF70j8h8hI3FjCQFVXmk4ICWknpI1duGWN1xYSp0qytePXY05w&#10;suz39Py9ej17J84Y0xBIw/1CgUBqgx2o07B/f70rQaRsyBoXCDVcMMG6ub6qTWXDRFs873InOIRS&#10;ZTT0OY+VlKnt0Zu0CCMSa8cQvcm8xk7aaCYO904ulSqkNwPxh96M+NJj+7U7eQ2O3labT+mnbZwv&#10;G3ncd933x6T17c38/AQi45z/zPCLz+jQMNMhnMgm4TQUBVfJfC95sv6o1BLEQUO5egDZ1PJ/geYH&#10;AAD//wMAUEsBAi0AFAAGAAgAAAAhALaDOJL+AAAA4QEAABMAAAAAAAAAAAAAAAAAAAAAAFtDb250&#10;ZW50X1R5cGVzXS54bWxQSwECLQAUAAYACAAAACEAOP0h/9YAAACUAQAACwAAAAAAAAAAAAAAAAAv&#10;AQAAX3JlbHMvLnJlbHNQSwECLQAUAAYACAAAACEAVE2n6N4CAAC8BQAADgAAAAAAAAAAAAAAAAAu&#10;AgAAZHJzL2Uyb0RvYy54bWxQSwECLQAUAAYACAAAACEAcVflY90AAAAIAQAADwAAAAAAAAAAAAAA&#10;AAA4BQAAZHJzL2Rvd25yZXYueG1sUEsFBgAAAAAEAAQA8wAAAEIGAAAAAA==&#10;" fillcolor="#8064a2 [3207]" strokecolor="yellow" strokeweight="3pt">
                      <v:fill color2="#5e4879" focusposition=".5,.5" focussize="" focus="100%" type="gradientRadial"/>
                      <v:stroke startarrowwidth="narrow" startarrowlength="short" endarrowwidth="narrow" endarrowlength="short"/>
                      <v:shadow on="t" color="#3e3151" offset="1pt"/>
                      <v:textbox inset="2.53958mm,1.2694mm,2.53958mm,1.2694mm">
                        <w:txbxContent>
                          <w:p w:rsidR="00D0231A" w:rsidRDefault="00D0231A">
                            <w:pPr>
                              <w:spacing w:line="275" w:lineRule="auto"/>
                              <w:jc w:val="center"/>
                              <w:textDirection w:val="btLr"/>
                            </w:pPr>
                            <w:r>
                              <w:rPr>
                                <w:rFonts w:ascii="Times New Roman" w:eastAsia="Times New Roman" w:hAnsi="Times New Roman" w:cs="Times New Roman"/>
                                <w:b/>
                                <w:color w:val="C00000"/>
                                <w:sz w:val="36"/>
                              </w:rPr>
                              <w:t xml:space="preserve">Река  </w:t>
                            </w:r>
                          </w:p>
                        </w:txbxContent>
                      </v:textbox>
                    </v:oval>
                  </w:pict>
                </mc:Fallback>
              </mc:AlternateContent>
            </w:r>
          </w:p>
          <w:p w:rsidR="00245B2A" w:rsidRDefault="00245B2A">
            <w:pPr>
              <w:pBdr>
                <w:top w:val="nil"/>
                <w:left w:val="nil"/>
                <w:bottom w:val="nil"/>
                <w:right w:val="nil"/>
                <w:between w:val="nil"/>
              </w:pBdr>
              <w:rPr>
                <w:color w:val="000000"/>
                <w:sz w:val="24"/>
                <w:szCs w:val="24"/>
                <w:highlight w:val="white"/>
              </w:rPr>
            </w:pPr>
          </w:p>
          <w:p w:rsidR="00245B2A" w:rsidRDefault="006E5497">
            <w:pPr>
              <w:pBdr>
                <w:top w:val="nil"/>
                <w:left w:val="nil"/>
                <w:bottom w:val="nil"/>
                <w:right w:val="nil"/>
                <w:between w:val="nil"/>
              </w:pBdr>
              <w:rPr>
                <w:color w:val="000000"/>
                <w:sz w:val="24"/>
                <w:szCs w:val="24"/>
                <w:highlight w:val="white"/>
              </w:rPr>
            </w:pPr>
            <w:r>
              <w:rPr>
                <w:noProof/>
              </w:rPr>
              <mc:AlternateContent>
                <mc:Choice Requires="wps">
                  <w:drawing>
                    <wp:anchor distT="0" distB="0" distL="114300" distR="114300" simplePos="0" relativeHeight="251692032" behindDoc="0" locked="0" layoutInCell="1" hidden="0" allowOverlap="1">
                      <wp:simplePos x="0" y="0"/>
                      <wp:positionH relativeFrom="column">
                        <wp:posOffset>165100</wp:posOffset>
                      </wp:positionH>
                      <wp:positionV relativeFrom="paragraph">
                        <wp:posOffset>12700</wp:posOffset>
                      </wp:positionV>
                      <wp:extent cx="0" cy="38100"/>
                      <wp:effectExtent l="0" t="0" r="0" b="0"/>
                      <wp:wrapNone/>
                      <wp:docPr id="35921" name="Прямая со стрелкой 35921"/>
                      <wp:cNvGraphicFramePr/>
                      <a:graphic xmlns:a="http://schemas.openxmlformats.org/drawingml/2006/main">
                        <a:graphicData uri="http://schemas.microsoft.com/office/word/2010/wordprocessingShape">
                          <wps:wsp>
                            <wps:cNvCnPr/>
                            <wps:spPr>
                              <a:xfrm rot="10800000">
                                <a:off x="5231700" y="3780000"/>
                                <a:ext cx="228600" cy="0"/>
                              </a:xfrm>
                              <a:prstGeom prst="straightConnector1">
                                <a:avLst/>
                              </a:prstGeom>
                              <a:noFill/>
                              <a:ln w="38100" cap="flat" cmpd="sng">
                                <a:solidFill>
                                  <a:srgbClr val="FF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wp:posOffset>
                      </wp:positionH>
                      <wp:positionV relativeFrom="paragraph">
                        <wp:posOffset>12700</wp:posOffset>
                      </wp:positionV>
                      <wp:extent cx="0" cy="38100"/>
                      <wp:effectExtent b="0" l="0" r="0" t="0"/>
                      <wp:wrapNone/>
                      <wp:docPr id="35921" name="image148.png"/>
                      <a:graphic>
                        <a:graphicData uri="http://schemas.openxmlformats.org/drawingml/2006/picture">
                          <pic:pic>
                            <pic:nvPicPr>
                              <pic:cNvPr id="0" name="image148.png"/>
                              <pic:cNvPicPr preferRelativeResize="0"/>
                            </pic:nvPicPr>
                            <pic:blipFill>
                              <a:blip r:embed="rId193"/>
                              <a:srcRect/>
                              <a:stretch>
                                <a:fillRect/>
                              </a:stretch>
                            </pic:blipFill>
                            <pic:spPr>
                              <a:xfrm>
                                <a:off x="0" y="0"/>
                                <a:ext cx="0" cy="38100"/>
                              </a:xfrm>
                              <a:prstGeom prst="rect"/>
                              <a:ln/>
                            </pic:spPr>
                          </pic:pic>
                        </a:graphicData>
                      </a:graphic>
                    </wp:anchor>
                  </w:drawing>
                </mc:Fallback>
              </mc:AlternateContent>
            </w:r>
            <w:r>
              <w:rPr>
                <w:noProof/>
              </w:rPr>
              <mc:AlternateContent>
                <mc:Choice Requires="wps">
                  <w:drawing>
                    <wp:anchor distT="0" distB="0" distL="114300" distR="114300" simplePos="0" relativeHeight="251693056" behindDoc="0" locked="0" layoutInCell="1" hidden="0" allowOverlap="1">
                      <wp:simplePos x="0" y="0"/>
                      <wp:positionH relativeFrom="column">
                        <wp:posOffset>2933700</wp:posOffset>
                      </wp:positionH>
                      <wp:positionV relativeFrom="paragraph">
                        <wp:posOffset>76200</wp:posOffset>
                      </wp:positionV>
                      <wp:extent cx="0" cy="38100"/>
                      <wp:effectExtent l="0" t="0" r="0" b="0"/>
                      <wp:wrapNone/>
                      <wp:docPr id="35918" name="Прямая со стрелкой 35918"/>
                      <wp:cNvGraphicFramePr/>
                      <a:graphic xmlns:a="http://schemas.openxmlformats.org/drawingml/2006/main">
                        <a:graphicData uri="http://schemas.microsoft.com/office/word/2010/wordprocessingShape">
                          <wps:wsp>
                            <wps:cNvCnPr/>
                            <wps:spPr>
                              <a:xfrm>
                                <a:off x="5226938" y="3780000"/>
                                <a:ext cx="238125" cy="0"/>
                              </a:xfrm>
                              <a:prstGeom prst="straightConnector1">
                                <a:avLst/>
                              </a:prstGeom>
                              <a:noFill/>
                              <a:ln w="38100" cap="flat" cmpd="sng">
                                <a:solidFill>
                                  <a:srgbClr val="FF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2933700</wp:posOffset>
                      </wp:positionH>
                      <wp:positionV relativeFrom="paragraph">
                        <wp:posOffset>76200</wp:posOffset>
                      </wp:positionV>
                      <wp:extent cx="0" cy="38100"/>
                      <wp:effectExtent b="0" l="0" r="0" t="0"/>
                      <wp:wrapNone/>
                      <wp:docPr id="35918" name="image143.png"/>
                      <a:graphic>
                        <a:graphicData uri="http://schemas.openxmlformats.org/drawingml/2006/picture">
                          <pic:pic>
                            <pic:nvPicPr>
                              <pic:cNvPr id="0" name="image143.png"/>
                              <pic:cNvPicPr preferRelativeResize="0"/>
                            </pic:nvPicPr>
                            <pic:blipFill>
                              <a:blip r:embed="rId194"/>
                              <a:srcRect/>
                              <a:stretch>
                                <a:fillRect/>
                              </a:stretch>
                            </pic:blipFill>
                            <pic:spPr>
                              <a:xfrm>
                                <a:off x="0" y="0"/>
                                <a:ext cx="0" cy="38100"/>
                              </a:xfrm>
                              <a:prstGeom prst="rect"/>
                              <a:ln/>
                            </pic:spPr>
                          </pic:pic>
                        </a:graphicData>
                      </a:graphic>
                    </wp:anchor>
                  </w:drawing>
                </mc:Fallback>
              </mc:AlternateContent>
            </w:r>
          </w:p>
          <w:p w:rsidR="00245B2A" w:rsidRDefault="00245B2A">
            <w:pPr>
              <w:pBdr>
                <w:top w:val="nil"/>
                <w:left w:val="nil"/>
                <w:bottom w:val="nil"/>
                <w:right w:val="nil"/>
                <w:between w:val="nil"/>
              </w:pBdr>
              <w:rPr>
                <w:color w:val="000000"/>
                <w:sz w:val="24"/>
                <w:szCs w:val="24"/>
                <w:highlight w:val="white"/>
              </w:rPr>
            </w:pPr>
          </w:p>
          <w:p w:rsidR="00245B2A" w:rsidRDefault="006E5497">
            <w:pPr>
              <w:jc w:val="both"/>
              <w:rPr>
                <w:b/>
                <w:sz w:val="24"/>
                <w:szCs w:val="24"/>
              </w:rPr>
            </w:pPr>
            <w:r>
              <w:rPr>
                <w:b/>
                <w:sz w:val="24"/>
                <w:szCs w:val="24"/>
              </w:rPr>
              <w:t>Целеполагание и представление критериев успешности.</w:t>
            </w:r>
          </w:p>
          <w:p w:rsidR="00245B2A" w:rsidRDefault="006E5497">
            <w:pPr>
              <w:jc w:val="both"/>
              <w:rPr>
                <w:sz w:val="24"/>
                <w:szCs w:val="24"/>
              </w:rPr>
            </w:pPr>
            <w:r>
              <w:rPr>
                <w:sz w:val="24"/>
                <w:szCs w:val="24"/>
              </w:rPr>
              <w:t>-   Что мы знаем о водах суши?</w:t>
            </w:r>
          </w:p>
          <w:p w:rsidR="00245B2A" w:rsidRDefault="006E5497">
            <w:pPr>
              <w:jc w:val="both"/>
              <w:rPr>
                <w:sz w:val="24"/>
                <w:szCs w:val="24"/>
              </w:rPr>
            </w:pPr>
            <w:r>
              <w:rPr>
                <w:sz w:val="24"/>
                <w:szCs w:val="24"/>
              </w:rPr>
              <w:t>-Что такое межпластовые воды?</w:t>
            </w:r>
          </w:p>
          <w:p w:rsidR="00245B2A" w:rsidRDefault="006E5497">
            <w:pPr>
              <w:jc w:val="both"/>
              <w:rPr>
                <w:sz w:val="24"/>
                <w:szCs w:val="24"/>
              </w:rPr>
            </w:pPr>
            <w:r>
              <w:rPr>
                <w:sz w:val="24"/>
                <w:szCs w:val="24"/>
              </w:rPr>
              <w:t>-Что такое минеральные воды?</w:t>
            </w:r>
          </w:p>
          <w:p w:rsidR="00245B2A" w:rsidRDefault="006E5497">
            <w:pPr>
              <w:jc w:val="both"/>
              <w:rPr>
                <w:sz w:val="24"/>
                <w:szCs w:val="24"/>
              </w:rPr>
            </w:pPr>
            <w:r>
              <w:rPr>
                <w:sz w:val="24"/>
                <w:szCs w:val="24"/>
              </w:rPr>
              <w:t>-Где на территории Казахстана есть источники минеральной воды?</w:t>
            </w: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417"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245B2A">
            <w:pPr>
              <w:pBdr>
                <w:top w:val="nil"/>
                <w:left w:val="nil"/>
                <w:bottom w:val="nil"/>
                <w:right w:val="nil"/>
                <w:between w:val="nil"/>
              </w:pBdr>
              <w:rPr>
                <w:rFonts w:ascii="Calibri" w:eastAsia="Calibri" w:hAnsi="Calibri" w:cs="Calibri"/>
                <w:color w:val="000000"/>
                <w:sz w:val="24"/>
                <w:szCs w:val="24"/>
              </w:rPr>
            </w:pPr>
          </w:p>
        </w:tc>
      </w:tr>
      <w:tr w:rsidR="00245B2A">
        <w:trPr>
          <w:trHeight w:val="274"/>
        </w:trPr>
        <w:tc>
          <w:tcPr>
            <w:tcW w:w="1843" w:type="dxa"/>
            <w:vMerge w:val="restart"/>
          </w:tcPr>
          <w:p w:rsidR="00245B2A" w:rsidRDefault="006E5497">
            <w:pPr>
              <w:rPr>
                <w:b/>
                <w:sz w:val="24"/>
                <w:szCs w:val="24"/>
              </w:rPr>
            </w:pPr>
            <w:r>
              <w:rPr>
                <w:b/>
                <w:sz w:val="24"/>
                <w:szCs w:val="24"/>
              </w:rPr>
              <w:t xml:space="preserve">.Актуализация опорных </w:t>
            </w:r>
            <w:r>
              <w:rPr>
                <w:b/>
                <w:sz w:val="24"/>
                <w:szCs w:val="24"/>
              </w:rPr>
              <w:lastRenderedPageBreak/>
              <w:t>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vMerge w:val="restart"/>
          </w:tcPr>
          <w:p w:rsidR="00245B2A" w:rsidRDefault="006E5497">
            <w:pPr>
              <w:shd w:val="clear" w:color="auto" w:fill="FFFFFF"/>
              <w:rPr>
                <w:b/>
                <w:sz w:val="24"/>
                <w:szCs w:val="24"/>
              </w:rPr>
            </w:pPr>
            <w:r>
              <w:rPr>
                <w:b/>
                <w:sz w:val="24"/>
                <w:szCs w:val="24"/>
              </w:rPr>
              <w:lastRenderedPageBreak/>
              <w:tab/>
              <w:t xml:space="preserve"> </w:t>
            </w:r>
          </w:p>
          <w:p w:rsidR="00245B2A" w:rsidRDefault="006E5497">
            <w:pPr>
              <w:tabs>
                <w:tab w:val="center" w:pos="2848"/>
              </w:tabs>
              <w:jc w:val="both"/>
              <w:rPr>
                <w:sz w:val="24"/>
                <w:szCs w:val="24"/>
              </w:rPr>
            </w:pPr>
            <w:r>
              <w:rPr>
                <w:rFonts w:ascii="Calibri" w:eastAsia="Calibri" w:hAnsi="Calibri" w:cs="Calibri"/>
                <w:sz w:val="24"/>
                <w:szCs w:val="24"/>
              </w:rPr>
              <w:object w:dxaOrig="7785" w:dyaOrig="5385">
                <v:shape id="_x0000_i1048" type="#_x0000_t75" style="width:389.25pt;height:269.25pt" o:ole="">
                  <v:imagedata r:id="rId195" o:title=""/>
                </v:shape>
                <o:OLEObject Type="Embed" ProgID="PBrush" ShapeID="_x0000_i1048" DrawAspect="Content" ObjectID="_1770666802" r:id="rId196"/>
              </w:object>
            </w:r>
          </w:p>
          <w:p w:rsidR="00245B2A" w:rsidRDefault="006E5497">
            <w:pPr>
              <w:jc w:val="both"/>
              <w:rPr>
                <w:color w:val="FF0000"/>
                <w:sz w:val="24"/>
                <w:szCs w:val="24"/>
              </w:rPr>
            </w:pPr>
            <w:r>
              <w:rPr>
                <w:color w:val="444444"/>
                <w:sz w:val="24"/>
                <w:szCs w:val="24"/>
              </w:rPr>
              <w:t>1</w:t>
            </w:r>
            <w:r>
              <w:rPr>
                <w:sz w:val="24"/>
                <w:szCs w:val="24"/>
              </w:rPr>
              <w:t>. Где река может брать свое начало? (родник, болото, ледник)</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Куда может впадать река? (море, другая река…)</w:t>
            </w:r>
          </w:p>
          <w:p w:rsidR="00245B2A" w:rsidRDefault="006E5497">
            <w:pPr>
              <w:pBdr>
                <w:top w:val="nil"/>
                <w:left w:val="nil"/>
                <w:bottom w:val="nil"/>
                <w:right w:val="nil"/>
                <w:between w:val="nil"/>
              </w:pBdr>
              <w:spacing w:line="276" w:lineRule="auto"/>
              <w:ind w:left="720"/>
              <w:rPr>
                <w:rFonts w:ascii="Calibri" w:eastAsia="Calibri" w:hAnsi="Calibri" w:cs="Calibri"/>
                <w:color w:val="000000"/>
                <w:sz w:val="24"/>
                <w:szCs w:val="24"/>
              </w:rPr>
            </w:pPr>
            <w:r>
              <w:rPr>
                <w:rFonts w:ascii="Calibri" w:eastAsia="Calibri" w:hAnsi="Calibri" w:cs="Calibri"/>
                <w:color w:val="000000"/>
                <w:sz w:val="24"/>
                <w:szCs w:val="24"/>
              </w:rPr>
              <w:t>Какие формы устья вы знаете? (дельта, эстуарий).</w:t>
            </w:r>
          </w:p>
          <w:p w:rsidR="00245B2A" w:rsidRDefault="006E5497">
            <w:pPr>
              <w:pBdr>
                <w:top w:val="nil"/>
                <w:left w:val="nil"/>
                <w:bottom w:val="nil"/>
                <w:right w:val="nil"/>
                <w:between w:val="nil"/>
              </w:pBdr>
              <w:spacing w:line="276" w:lineRule="auto"/>
              <w:ind w:left="720"/>
              <w:rPr>
                <w:rFonts w:ascii="Calibri" w:eastAsia="Calibri" w:hAnsi="Calibri" w:cs="Calibri"/>
                <w:color w:val="000000"/>
                <w:sz w:val="24"/>
                <w:szCs w:val="24"/>
              </w:rPr>
            </w:pPr>
            <w:r>
              <w:rPr>
                <w:rFonts w:ascii="Calibri" w:eastAsia="Calibri" w:hAnsi="Calibri" w:cs="Calibri"/>
                <w:color w:val="000000"/>
                <w:sz w:val="24"/>
                <w:szCs w:val="24"/>
              </w:rPr>
              <w:t>Покажите реку, имеющую дельту, эстуарий.</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Как определить притоки?</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Какая река имеет самый большой речной бассейн в России? (Обь). Покажите ее на карте.</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Что такое питание реки? (Питание рек — это пополнение их поверхностными и подземными водами).</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Что такое межень? (Межень- низкий уровень воды в реке, период, когда сохраняется такой уровень). В какое время года мы можем ее наблюдать на реках? (лето, зима).</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lastRenderedPageBreak/>
              <w:t>Когда могут возникать паводки? (в любое время года). С чем это связано? (чаще всего – с обильными дождями, резкое таяние ледников).</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Как называются речные наносы? (аллювий). В какой части реки их накапливается особенно много? (в днищах долин нижних течений рек).</w:t>
            </w:r>
          </w:p>
          <w:p w:rsidR="00245B2A" w:rsidRDefault="006E5497">
            <w:pPr>
              <w:numPr>
                <w:ilvl w:val="0"/>
                <w:numId w:val="4"/>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Что влияет на характер течения реки? (рельеф). </w:t>
            </w:r>
          </w:p>
          <w:p w:rsidR="00245B2A" w:rsidRDefault="006E5497">
            <w:pPr>
              <w:pBdr>
                <w:top w:val="nil"/>
                <w:left w:val="nil"/>
                <w:bottom w:val="nil"/>
                <w:right w:val="nil"/>
                <w:between w:val="nil"/>
              </w:pBdr>
              <w:spacing w:line="276" w:lineRule="auto"/>
              <w:ind w:left="720"/>
              <w:rPr>
                <w:rFonts w:ascii="Calibri" w:eastAsia="Calibri" w:hAnsi="Calibri" w:cs="Calibri"/>
                <w:color w:val="000000"/>
                <w:sz w:val="24"/>
                <w:szCs w:val="24"/>
              </w:rPr>
            </w:pPr>
            <w:r>
              <w:rPr>
                <w:rFonts w:ascii="Calibri" w:eastAsia="Calibri" w:hAnsi="Calibri" w:cs="Calibri"/>
                <w:color w:val="000000"/>
                <w:sz w:val="24"/>
                <w:szCs w:val="24"/>
              </w:rPr>
              <w:t xml:space="preserve">По каким показателям можно судить о характере реки? (падение и уклон). </w:t>
            </w:r>
          </w:p>
          <w:p w:rsidR="00245B2A" w:rsidRDefault="006E5497">
            <w:pPr>
              <w:pBdr>
                <w:top w:val="nil"/>
                <w:left w:val="nil"/>
                <w:bottom w:val="nil"/>
                <w:right w:val="nil"/>
                <w:between w:val="nil"/>
              </w:pBdr>
              <w:spacing w:line="276" w:lineRule="auto"/>
              <w:ind w:left="720"/>
              <w:rPr>
                <w:rFonts w:ascii="Calibri" w:eastAsia="Calibri" w:hAnsi="Calibri" w:cs="Calibri"/>
                <w:color w:val="000000"/>
                <w:sz w:val="24"/>
                <w:szCs w:val="24"/>
              </w:rPr>
            </w:pPr>
            <w:r>
              <w:rPr>
                <w:rFonts w:ascii="Calibri" w:eastAsia="Calibri" w:hAnsi="Calibri" w:cs="Calibri"/>
                <w:color w:val="000000"/>
                <w:sz w:val="24"/>
                <w:szCs w:val="24"/>
              </w:rPr>
              <w:t xml:space="preserve">Что такое падение? (Превышение истока над устьем). </w:t>
            </w:r>
          </w:p>
          <w:p w:rsidR="00245B2A" w:rsidRDefault="006E5497">
            <w:pPr>
              <w:pBdr>
                <w:top w:val="nil"/>
                <w:left w:val="nil"/>
                <w:bottom w:val="nil"/>
                <w:right w:val="nil"/>
                <w:between w:val="nil"/>
              </w:pBdr>
              <w:spacing w:line="276" w:lineRule="auto"/>
              <w:ind w:left="720"/>
              <w:rPr>
                <w:rFonts w:ascii="Calibri" w:eastAsia="Calibri" w:hAnsi="Calibri" w:cs="Calibri"/>
                <w:color w:val="000000"/>
                <w:sz w:val="24"/>
                <w:szCs w:val="24"/>
              </w:rPr>
            </w:pPr>
            <w:r>
              <w:rPr>
                <w:rFonts w:ascii="Calibri" w:eastAsia="Calibri" w:hAnsi="Calibri" w:cs="Calibri"/>
                <w:color w:val="000000"/>
                <w:sz w:val="24"/>
                <w:szCs w:val="24"/>
              </w:rPr>
              <w:t>Что называют уклоном? (Отношение падания реки к ее длине).</w:t>
            </w:r>
          </w:p>
          <w:p w:rsidR="00245B2A" w:rsidRDefault="006E5497">
            <w:pPr>
              <w:numPr>
                <w:ilvl w:val="0"/>
                <w:numId w:val="4"/>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w:t>
            </w:r>
          </w:p>
          <w:p w:rsidR="00245B2A" w:rsidRDefault="00245B2A">
            <w:pPr>
              <w:jc w:val="both"/>
              <w:rPr>
                <w:sz w:val="24"/>
                <w:szCs w:val="24"/>
              </w:rPr>
            </w:pPr>
          </w:p>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sz w:val="24"/>
                <w:szCs w:val="24"/>
                <w:highlight w:val="white"/>
              </w:rPr>
            </w:pPr>
            <w:r>
              <w:rPr>
                <w:b/>
                <w:color w:val="000000"/>
                <w:sz w:val="24"/>
                <w:szCs w:val="24"/>
              </w:rPr>
              <w:t>Оценивание:</w:t>
            </w:r>
            <w:r>
              <w:rPr>
                <w:color w:val="000000"/>
                <w:sz w:val="24"/>
                <w:szCs w:val="24"/>
              </w:rPr>
              <w:t>«Большой палец»</w:t>
            </w:r>
          </w:p>
          <w:p w:rsidR="00245B2A" w:rsidRDefault="006E5497">
            <w:pPr>
              <w:jc w:val="both"/>
              <w:rPr>
                <w:sz w:val="24"/>
                <w:szCs w:val="24"/>
              </w:rPr>
            </w:pPr>
            <w:r>
              <w:rPr>
                <w:b/>
                <w:sz w:val="24"/>
                <w:szCs w:val="24"/>
              </w:rPr>
              <w:t>ФО-обратная связь -прием  «Светофор».</w:t>
            </w:r>
            <w:r>
              <w:rPr>
                <w:sz w:val="24"/>
                <w:szCs w:val="24"/>
              </w:rPr>
              <w:t xml:space="preserve"> У каждого ученика класса имеются карточки 3х цветов светофора.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Закрепление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К каким бассейнам относятся реки Казахстана?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Каковы особенности рек Казахстана?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Объясните особенности густоты речной сети.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На какие типы подразделяются казахстанские реки по источникам питания?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Когда происходит половодье рек в зависимости от водного режима? По какой причине?</w:t>
            </w:r>
          </w:p>
          <w:p w:rsidR="00245B2A" w:rsidRDefault="00245B2A">
            <w:pPr>
              <w:jc w:val="both"/>
              <w:rPr>
                <w:b/>
                <w:sz w:val="24"/>
                <w:szCs w:val="24"/>
              </w:rPr>
            </w:pPr>
          </w:p>
        </w:tc>
        <w:tc>
          <w:tcPr>
            <w:tcW w:w="2410"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245B2A">
            <w:pPr>
              <w:rPr>
                <w:sz w:val="24"/>
                <w:szCs w:val="24"/>
              </w:rPr>
            </w:pPr>
          </w:p>
        </w:tc>
        <w:tc>
          <w:tcPr>
            <w:tcW w:w="1417" w:type="dxa"/>
          </w:tcPr>
          <w:p w:rsidR="00245B2A" w:rsidRDefault="00245B2A">
            <w:pPr>
              <w:jc w:val="both"/>
              <w:rPr>
                <w:sz w:val="24"/>
                <w:szCs w:val="24"/>
              </w:rPr>
            </w:pPr>
          </w:p>
        </w:tc>
        <w:tc>
          <w:tcPr>
            <w:tcW w:w="1701" w:type="dxa"/>
          </w:tcPr>
          <w:p w:rsidR="00245B2A" w:rsidRDefault="006E5497">
            <w:pPr>
              <w:jc w:val="both"/>
              <w:rPr>
                <w:sz w:val="24"/>
                <w:szCs w:val="24"/>
              </w:rPr>
            </w:pPr>
            <w:r>
              <w:rPr>
                <w:sz w:val="24"/>
                <w:szCs w:val="24"/>
              </w:rPr>
              <w:t>Интерактивная доска</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080"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10" w:type="dxa"/>
            <w:vMerge/>
          </w:tcPr>
          <w:p w:rsidR="00245B2A" w:rsidRDefault="00245B2A">
            <w:pPr>
              <w:widowControl w:val="0"/>
              <w:pBdr>
                <w:top w:val="nil"/>
                <w:left w:val="nil"/>
                <w:bottom w:val="nil"/>
                <w:right w:val="nil"/>
                <w:between w:val="nil"/>
              </w:pBdr>
              <w:spacing w:line="276" w:lineRule="auto"/>
              <w:rPr>
                <w:sz w:val="24"/>
                <w:szCs w:val="24"/>
              </w:rPr>
            </w:pPr>
          </w:p>
        </w:tc>
        <w:tc>
          <w:tcPr>
            <w:tcW w:w="1417"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См.дидактический материал</w:t>
            </w: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См.методические рекомендации</w:t>
            </w:r>
          </w:p>
          <w:p w:rsidR="00245B2A" w:rsidRDefault="00245B2A">
            <w:pPr>
              <w:pBdr>
                <w:top w:val="nil"/>
                <w:left w:val="nil"/>
                <w:bottom w:val="nil"/>
                <w:right w:val="nil"/>
                <w:between w:val="nil"/>
              </w:pBdr>
              <w:rPr>
                <w:rFonts w:ascii="Calibri" w:eastAsia="Calibri" w:hAnsi="Calibri" w:cs="Calibri"/>
                <w:i/>
                <w:color w:val="000000"/>
                <w:sz w:val="24"/>
                <w:szCs w:val="24"/>
              </w:rPr>
            </w:pPr>
          </w:p>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417"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a"/>
        <w:tblW w:w="15310"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3118"/>
        <w:gridCol w:w="4395"/>
        <w:gridCol w:w="141"/>
        <w:gridCol w:w="2410"/>
        <w:gridCol w:w="1701"/>
        <w:gridCol w:w="1276"/>
      </w:tblGrid>
      <w:tr w:rsidR="00245B2A">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4395"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5528"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Гидрологический режим рек</w:t>
            </w:r>
          </w:p>
        </w:tc>
      </w:tr>
      <w:tr w:rsidR="00245B2A">
        <w:trPr>
          <w:trHeight w:val="126"/>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8.3.3.4 - с дополнительным охватом казахстанского компонента объясняет гидрологический режим рек </w:t>
            </w:r>
          </w:p>
        </w:tc>
      </w:tr>
      <w:tr w:rsidR="00245B2A">
        <w:trPr>
          <w:trHeight w:val="135"/>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Все учащиеся смогут: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объясняет гидрологический режим рек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Большинство учащихся будут уметь:</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Гидрологическая характеристика рек</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Некоторые учащиеся смогут:</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рассмотреть гидрологическую характеристику рек: падение, уклон, расход воды, годовой сток, твердый сток</w:t>
            </w:r>
          </w:p>
        </w:tc>
      </w:tr>
      <w:tr w:rsidR="00245B2A">
        <w:trPr>
          <w:trHeight w:val="408"/>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9923"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Знает</w:t>
            </w:r>
            <w:r>
              <w:rPr>
                <w:rFonts w:ascii="Times New Roman" w:eastAsia="Times New Roman" w:hAnsi="Times New Roman" w:cs="Times New Roman"/>
                <w:sz w:val="24"/>
                <w:szCs w:val="24"/>
              </w:rPr>
              <w:t>: как объяснянть гидрологический режим рек (с дополнительным охватом казахстанского компонента</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Научаться рассмотреть гидрологическую характеристику рек: падение, уклон, расход воды, годовой сток, твердый сток</w:t>
            </w:r>
          </w:p>
        </w:tc>
      </w:tr>
      <w:tr w:rsidR="00245B2A">
        <w:trPr>
          <w:trHeight w:val="543"/>
        </w:trPr>
        <w:tc>
          <w:tcPr>
            <w:tcW w:w="15310"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276"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i/>
                <w:color w:val="2976A4"/>
                <w:sz w:val="24"/>
                <w:szCs w:val="24"/>
              </w:rPr>
              <w:t xml:space="preserve"> </w:t>
            </w:r>
            <w:r>
              <w:rPr>
                <w:rFonts w:ascii="Times New Roman" w:eastAsia="Times New Roman" w:hAnsi="Times New Roman" w:cs="Times New Roman"/>
                <w:sz w:val="24"/>
                <w:szCs w:val="24"/>
              </w:rPr>
              <w:t>Психологический настрой</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С помощью метода «Толстые и тонкие вопросы»осуществляет проверку знаний учащихся.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Чем объясняется богатство Казахстана внутренними водами?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Каковы источники питания и режим казахстанских рек?</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От чего зависит характер течения реки?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Какое значение имеет характер и скорость течения реки на хозяйственную деятельность?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На каких реках, равнинных или горных, лучше всего строить ГЭС?</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Сообщение целей урока:</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слушают информацию о реках</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рассматривают фото</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отвечают на вопросы</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245B2A">
            <w:pPr>
              <w:spacing w:after="0"/>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27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учебник</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Русский  климатолог А.И. Воейков выдвинул высказывание «Реки – продукт климата». Согласны ли вы с этим высказыванием? Для того чтобы доказать или опровергнуть высказывание, следует обсудить в группах </w:t>
            </w:r>
          </w:p>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1.</w:t>
            </w:r>
          </w:p>
          <w:p w:rsidR="00245B2A" w:rsidRDefault="006E5497">
            <w:pPr>
              <w:spacing w:after="0"/>
              <w:ind w:firstLine="142"/>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Дайте ответ на вопросы.</w:t>
            </w:r>
          </w:p>
          <w:p w:rsidR="00245B2A" w:rsidRDefault="006E5497">
            <w:pPr>
              <w:tabs>
                <w:tab w:val="center" w:pos="5245"/>
              </w:tabs>
              <w:spacing w:after="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 xml:space="preserve">Какие реки протекают в вашем населенном пункте? К бассейну какого моря (реки) они относятся? </w:t>
            </w:r>
          </w:p>
          <w:p w:rsidR="00245B2A" w:rsidRDefault="006E5497">
            <w:pPr>
              <w:tabs>
                <w:tab w:val="center" w:pos="5245"/>
              </w:tabs>
              <w:spacing w:after="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От чего зависит режим реки и почему режим разных рек неодинаков?  </w:t>
            </w:r>
          </w:p>
          <w:p w:rsidR="00245B2A" w:rsidRDefault="006E5497">
            <w:pPr>
              <w:tabs>
                <w:tab w:val="center" w:pos="5245"/>
              </w:tabs>
              <w:spacing w:after="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3.Составьте описание реки своего населенного пункта.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со схемой 2.3.12. Связь внутренних вод с другими компонентами природы. Задание: Обсудить в парах в течение 1-2 мин взаимосвязь внутренних вод с другими компонентами природы (одна пара – один компонент).</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слушают информацию о реках</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рассматривают фото</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отвечают на вопросы</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276"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.Взаимооценивание</w:t>
            </w:r>
            <w:r>
              <w:rPr>
                <w:rFonts w:ascii="Times New Roman" w:eastAsia="Times New Roman" w:hAnsi="Times New Roman" w:cs="Times New Roman"/>
                <w:sz w:val="24"/>
                <w:szCs w:val="24"/>
              </w:rPr>
              <w:t xml:space="preserve"> выполненных работ </w:t>
            </w:r>
            <w:r>
              <w:rPr>
                <w:rFonts w:ascii="Times New Roman" w:eastAsia="Times New Roman" w:hAnsi="Times New Roman" w:cs="Times New Roman"/>
                <w:sz w:val="24"/>
                <w:szCs w:val="24"/>
                <w:u w:val="single"/>
              </w:rPr>
              <w:t>wenn-диаграмм</w:t>
            </w:r>
            <w:r>
              <w:rPr>
                <w:rFonts w:ascii="Times New Roman" w:eastAsia="Times New Roman" w:hAnsi="Times New Roman" w:cs="Times New Roman"/>
                <w:sz w:val="24"/>
                <w:szCs w:val="24"/>
              </w:rPr>
              <w:t>согласно разработанным критериям.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276"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b"/>
        <w:tblW w:w="15876"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3544"/>
        <w:gridCol w:w="4820"/>
        <w:gridCol w:w="283"/>
        <w:gridCol w:w="1701"/>
        <w:gridCol w:w="1985"/>
        <w:gridCol w:w="1701"/>
      </w:tblGrid>
      <w:tr w:rsidR="00245B2A">
        <w:trPr>
          <w:trHeight w:val="108"/>
        </w:trPr>
        <w:tc>
          <w:tcPr>
            <w:tcW w:w="5387" w:type="dxa"/>
            <w:gridSpan w:val="2"/>
          </w:tcPr>
          <w:p w:rsidR="00245B2A" w:rsidRDefault="006E5497">
            <w:pPr>
              <w:rPr>
                <w:b/>
                <w:sz w:val="24"/>
                <w:szCs w:val="24"/>
              </w:rPr>
            </w:pPr>
            <w:r>
              <w:rPr>
                <w:b/>
                <w:color w:val="000000"/>
                <w:sz w:val="24"/>
                <w:szCs w:val="24"/>
                <w:highlight w:val="white"/>
              </w:rPr>
              <w:t>Раздел</w:t>
            </w:r>
          </w:p>
        </w:tc>
        <w:tc>
          <w:tcPr>
            <w:tcW w:w="10490" w:type="dxa"/>
            <w:gridSpan w:val="5"/>
          </w:tcPr>
          <w:p w:rsidR="00245B2A" w:rsidRDefault="00245B2A">
            <w:pPr>
              <w:jc w:val="center"/>
              <w:rPr>
                <w:b/>
                <w:sz w:val="24"/>
                <w:szCs w:val="24"/>
              </w:rPr>
            </w:pPr>
          </w:p>
        </w:tc>
      </w:tr>
      <w:tr w:rsidR="00245B2A">
        <w:trPr>
          <w:trHeight w:val="99"/>
        </w:trPr>
        <w:tc>
          <w:tcPr>
            <w:tcW w:w="5387" w:type="dxa"/>
            <w:gridSpan w:val="2"/>
          </w:tcPr>
          <w:p w:rsidR="00245B2A" w:rsidRDefault="006E5497">
            <w:pPr>
              <w:rPr>
                <w:b/>
                <w:sz w:val="24"/>
                <w:szCs w:val="24"/>
              </w:rPr>
            </w:pPr>
            <w:r>
              <w:rPr>
                <w:b/>
                <w:color w:val="000000"/>
                <w:sz w:val="24"/>
                <w:szCs w:val="24"/>
                <w:highlight w:val="white"/>
              </w:rPr>
              <w:t>ФИО педагога</w:t>
            </w:r>
          </w:p>
        </w:tc>
        <w:tc>
          <w:tcPr>
            <w:tcW w:w="10490" w:type="dxa"/>
            <w:gridSpan w:val="5"/>
          </w:tcPr>
          <w:p w:rsidR="00245B2A" w:rsidRDefault="00245B2A">
            <w:pPr>
              <w:jc w:val="center"/>
              <w:rPr>
                <w:b/>
                <w:sz w:val="24"/>
                <w:szCs w:val="24"/>
              </w:rPr>
            </w:pPr>
          </w:p>
        </w:tc>
      </w:tr>
      <w:tr w:rsidR="00245B2A">
        <w:trPr>
          <w:trHeight w:val="163"/>
        </w:trPr>
        <w:tc>
          <w:tcPr>
            <w:tcW w:w="5387" w:type="dxa"/>
            <w:gridSpan w:val="2"/>
          </w:tcPr>
          <w:p w:rsidR="00245B2A" w:rsidRDefault="006E5497">
            <w:pPr>
              <w:rPr>
                <w:b/>
                <w:sz w:val="24"/>
                <w:szCs w:val="24"/>
              </w:rPr>
            </w:pPr>
            <w:r>
              <w:rPr>
                <w:b/>
                <w:color w:val="000000"/>
                <w:sz w:val="24"/>
                <w:szCs w:val="24"/>
                <w:highlight w:val="white"/>
              </w:rPr>
              <w:t>Дата</w:t>
            </w:r>
          </w:p>
        </w:tc>
        <w:tc>
          <w:tcPr>
            <w:tcW w:w="10490" w:type="dxa"/>
            <w:gridSpan w:val="5"/>
          </w:tcPr>
          <w:p w:rsidR="00245B2A" w:rsidRDefault="00245B2A">
            <w:pPr>
              <w:jc w:val="center"/>
              <w:rPr>
                <w:b/>
                <w:sz w:val="24"/>
                <w:szCs w:val="24"/>
              </w:rPr>
            </w:pPr>
          </w:p>
        </w:tc>
      </w:tr>
      <w:tr w:rsidR="00245B2A">
        <w:trPr>
          <w:trHeight w:val="149"/>
        </w:trPr>
        <w:tc>
          <w:tcPr>
            <w:tcW w:w="5387" w:type="dxa"/>
            <w:gridSpan w:val="2"/>
          </w:tcPr>
          <w:p w:rsidR="00245B2A" w:rsidRDefault="006E5497">
            <w:pPr>
              <w:rPr>
                <w:b/>
                <w:sz w:val="24"/>
                <w:szCs w:val="24"/>
              </w:rPr>
            </w:pPr>
            <w:r>
              <w:rPr>
                <w:b/>
                <w:color w:val="000000"/>
                <w:sz w:val="24"/>
                <w:szCs w:val="24"/>
                <w:highlight w:val="white"/>
              </w:rPr>
              <w:t xml:space="preserve">Класс  </w:t>
            </w:r>
          </w:p>
        </w:tc>
        <w:tc>
          <w:tcPr>
            <w:tcW w:w="5103" w:type="dxa"/>
            <w:gridSpan w:val="2"/>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5387" w:type="dxa"/>
            <w:gridSpan w:val="3"/>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5387" w:type="dxa"/>
            <w:gridSpan w:val="2"/>
          </w:tcPr>
          <w:p w:rsidR="00245B2A" w:rsidRDefault="006E5497">
            <w:pPr>
              <w:rPr>
                <w:b/>
                <w:sz w:val="24"/>
                <w:szCs w:val="24"/>
              </w:rPr>
            </w:pPr>
            <w:r>
              <w:rPr>
                <w:b/>
                <w:color w:val="000000"/>
                <w:sz w:val="24"/>
                <w:szCs w:val="24"/>
                <w:highlight w:val="white"/>
              </w:rPr>
              <w:t>Тема урока</w:t>
            </w:r>
          </w:p>
        </w:tc>
        <w:tc>
          <w:tcPr>
            <w:tcW w:w="10490" w:type="dxa"/>
            <w:gridSpan w:val="5"/>
            <w:shd w:val="clear" w:color="auto" w:fill="auto"/>
          </w:tcPr>
          <w:p w:rsidR="00245B2A" w:rsidRDefault="006E5497">
            <w:pPr>
              <w:widowControl w:val="0"/>
              <w:pBdr>
                <w:top w:val="nil"/>
                <w:left w:val="nil"/>
                <w:bottom w:val="nil"/>
                <w:right w:val="nil"/>
                <w:between w:val="nil"/>
              </w:pBdr>
              <w:spacing w:line="276" w:lineRule="auto"/>
              <w:jc w:val="center"/>
              <w:rPr>
                <w:b/>
                <w:color w:val="FF0000"/>
                <w:sz w:val="24"/>
                <w:szCs w:val="24"/>
              </w:rPr>
            </w:pPr>
            <w:r>
              <w:rPr>
                <w:b/>
                <w:color w:val="000000"/>
                <w:sz w:val="24"/>
                <w:szCs w:val="24"/>
                <w:shd w:val="clear" w:color="auto" w:fill="F4F8FE"/>
              </w:rPr>
              <w:t>Строение речной долины. Гидрологический режим рек.</w:t>
            </w:r>
            <w:r>
              <w:rPr>
                <w:b/>
                <w:color w:val="000000"/>
                <w:sz w:val="24"/>
                <w:szCs w:val="24"/>
              </w:rPr>
              <w:t>Озера и ледники</w:t>
            </w:r>
          </w:p>
        </w:tc>
      </w:tr>
      <w:tr w:rsidR="00245B2A">
        <w:trPr>
          <w:trHeight w:val="185"/>
        </w:trPr>
        <w:tc>
          <w:tcPr>
            <w:tcW w:w="538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0490" w:type="dxa"/>
            <w:gridSpan w:val="5"/>
          </w:tcPr>
          <w:p w:rsidR="00245B2A" w:rsidRDefault="006E5497">
            <w:pPr>
              <w:jc w:val="both"/>
              <w:rPr>
                <w:sz w:val="24"/>
                <w:szCs w:val="24"/>
              </w:rPr>
            </w:pPr>
            <w:r>
              <w:rPr>
                <w:sz w:val="24"/>
                <w:szCs w:val="24"/>
              </w:rPr>
              <w:t>8.3.3.4 - с дополнительным охватом казахстанского компонента объясняет гидрологический режим рек</w:t>
            </w:r>
          </w:p>
          <w:p w:rsidR="00245B2A" w:rsidRDefault="006E5497">
            <w:pPr>
              <w:jc w:val="both"/>
              <w:rPr>
                <w:sz w:val="24"/>
                <w:szCs w:val="24"/>
              </w:rPr>
            </w:pPr>
            <w:r>
              <w:rPr>
                <w:sz w:val="24"/>
                <w:szCs w:val="24"/>
              </w:rPr>
              <w:t>8.3.3.5 - характеризует по плану озера и ледники</w:t>
            </w:r>
          </w:p>
        </w:tc>
      </w:tr>
      <w:tr w:rsidR="00245B2A">
        <w:trPr>
          <w:trHeight w:val="353"/>
        </w:trPr>
        <w:tc>
          <w:tcPr>
            <w:tcW w:w="5387" w:type="dxa"/>
            <w:gridSpan w:val="2"/>
          </w:tcPr>
          <w:p w:rsidR="00245B2A" w:rsidRDefault="006E5497">
            <w:pPr>
              <w:rPr>
                <w:b/>
                <w:color w:val="000000"/>
                <w:sz w:val="24"/>
                <w:szCs w:val="24"/>
              </w:rPr>
            </w:pPr>
            <w:r>
              <w:rPr>
                <w:b/>
                <w:color w:val="000000"/>
                <w:sz w:val="24"/>
                <w:szCs w:val="24"/>
              </w:rPr>
              <w:t>Цель урока</w:t>
            </w:r>
          </w:p>
        </w:tc>
        <w:tc>
          <w:tcPr>
            <w:tcW w:w="10490" w:type="dxa"/>
            <w:gridSpan w:val="5"/>
          </w:tcPr>
          <w:p w:rsidR="00245B2A" w:rsidRDefault="006E5497">
            <w:pPr>
              <w:jc w:val="both"/>
              <w:rPr>
                <w:color w:val="000000"/>
                <w:sz w:val="24"/>
                <w:szCs w:val="24"/>
                <w:shd w:val="clear" w:color="auto" w:fill="F7F7F6"/>
              </w:rPr>
            </w:pPr>
            <w:r>
              <w:rPr>
                <w:color w:val="000000"/>
                <w:sz w:val="24"/>
                <w:szCs w:val="24"/>
                <w:shd w:val="clear" w:color="auto" w:fill="F7F7F6"/>
              </w:rPr>
              <w:t xml:space="preserve">Смогут называть, что такое озеро, озерная котловина, ледники. </w:t>
            </w:r>
          </w:p>
          <w:p w:rsidR="00245B2A" w:rsidRDefault="006E5497">
            <w:pPr>
              <w:jc w:val="both"/>
              <w:rPr>
                <w:color w:val="000000"/>
                <w:sz w:val="24"/>
                <w:szCs w:val="24"/>
                <w:shd w:val="clear" w:color="auto" w:fill="F7F7F6"/>
              </w:rPr>
            </w:pPr>
            <w:r>
              <w:rPr>
                <w:color w:val="000000"/>
                <w:sz w:val="24"/>
                <w:szCs w:val="24"/>
                <w:shd w:val="clear" w:color="auto" w:fill="F7F7F6"/>
              </w:rPr>
              <w:t xml:space="preserve">Называть типы озерных котловин, сточное и бессточное озеро. </w:t>
            </w:r>
          </w:p>
          <w:p w:rsidR="00245B2A" w:rsidRDefault="006E5497">
            <w:pPr>
              <w:jc w:val="both"/>
              <w:rPr>
                <w:sz w:val="24"/>
                <w:szCs w:val="24"/>
              </w:rPr>
            </w:pPr>
            <w:r>
              <w:rPr>
                <w:color w:val="000000"/>
                <w:sz w:val="24"/>
                <w:szCs w:val="24"/>
                <w:shd w:val="clear" w:color="auto" w:fill="F7F7F6"/>
              </w:rPr>
              <w:t>Описывать по плану  озера и ледники.</w:t>
            </w:r>
          </w:p>
        </w:tc>
      </w:tr>
      <w:tr w:rsidR="00245B2A">
        <w:trPr>
          <w:trHeight w:val="266"/>
        </w:trPr>
        <w:tc>
          <w:tcPr>
            <w:tcW w:w="5387" w:type="dxa"/>
            <w:gridSpan w:val="2"/>
          </w:tcPr>
          <w:p w:rsidR="00245B2A" w:rsidRDefault="006E5497">
            <w:pPr>
              <w:ind w:left="-468" w:firstLine="468"/>
              <w:rPr>
                <w:b/>
                <w:sz w:val="24"/>
                <w:szCs w:val="24"/>
              </w:rPr>
            </w:pPr>
            <w:r>
              <w:rPr>
                <w:b/>
                <w:sz w:val="24"/>
                <w:szCs w:val="24"/>
              </w:rPr>
              <w:t>Критерии успеха</w:t>
            </w:r>
          </w:p>
        </w:tc>
        <w:tc>
          <w:tcPr>
            <w:tcW w:w="10490" w:type="dxa"/>
            <w:gridSpan w:val="5"/>
          </w:tcPr>
          <w:p w:rsidR="00245B2A" w:rsidRDefault="006E5497">
            <w:pPr>
              <w:rPr>
                <w:color w:val="000000"/>
                <w:sz w:val="24"/>
                <w:szCs w:val="24"/>
              </w:rPr>
            </w:pPr>
            <w:r>
              <w:rPr>
                <w:sz w:val="24"/>
                <w:szCs w:val="24"/>
              </w:rPr>
              <w:t>Описывает  по плану озера и ледники</w:t>
            </w:r>
            <w:r>
              <w:rPr>
                <w:color w:val="000000"/>
                <w:sz w:val="24"/>
                <w:szCs w:val="24"/>
              </w:rPr>
              <w:t xml:space="preserve"> </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364"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1984"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985"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8364" w:type="dxa"/>
            <w:gridSpan w:val="2"/>
          </w:tcPr>
          <w:p w:rsidR="00245B2A" w:rsidRDefault="006E5497">
            <w:pPr>
              <w:numPr>
                <w:ilvl w:val="0"/>
                <w:numId w:val="8"/>
              </w:numPr>
              <w:pBdr>
                <w:top w:val="nil"/>
                <w:left w:val="nil"/>
                <w:bottom w:val="nil"/>
                <w:right w:val="nil"/>
                <w:between w:val="nil"/>
              </w:pBdr>
              <w:spacing w:after="200" w:line="276" w:lineRule="auto"/>
              <w:rPr>
                <w:rFonts w:ascii="Calibri" w:eastAsia="Calibri" w:hAnsi="Calibri" w:cs="Calibri"/>
                <w:b/>
                <w:color w:val="000000"/>
                <w:sz w:val="24"/>
                <w:szCs w:val="24"/>
              </w:rPr>
            </w:pPr>
            <w:r>
              <w:rPr>
                <w:rFonts w:ascii="Calibri" w:eastAsia="Calibri" w:hAnsi="Calibri" w:cs="Calibri"/>
                <w:b/>
                <w:color w:val="000000"/>
                <w:sz w:val="24"/>
                <w:szCs w:val="24"/>
              </w:rPr>
              <w:t xml:space="preserve">Организационный момент </w:t>
            </w:r>
          </w:p>
          <w:p w:rsidR="00245B2A" w:rsidRDefault="006E5497">
            <w:pPr>
              <w:rPr>
                <w:sz w:val="24"/>
                <w:szCs w:val="24"/>
              </w:rPr>
            </w:pPr>
            <w:r>
              <w:rPr>
                <w:sz w:val="24"/>
                <w:szCs w:val="24"/>
              </w:rPr>
              <w:t xml:space="preserve">Проверяет посещаемость учеников. </w:t>
            </w:r>
          </w:p>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Задания для предварительных знаний:</w:t>
            </w:r>
          </w:p>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Блиц-тест</w:t>
            </w:r>
          </w:p>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Работа с картой</w:t>
            </w:r>
          </w:p>
          <w:p w:rsidR="00245B2A" w:rsidRDefault="006E5497">
            <w:pPr>
              <w:widowControl w:val="0"/>
              <w:pBdr>
                <w:top w:val="nil"/>
                <w:left w:val="nil"/>
                <w:bottom w:val="nil"/>
                <w:right w:val="nil"/>
                <w:between w:val="nil"/>
              </w:pBdr>
              <w:jc w:val="both"/>
              <w:rPr>
                <w:b/>
                <w:color w:val="000000"/>
                <w:sz w:val="24"/>
                <w:szCs w:val="24"/>
              </w:rPr>
            </w:pPr>
            <w:r>
              <w:rPr>
                <w:b/>
                <w:color w:val="000000"/>
                <w:sz w:val="24"/>
                <w:szCs w:val="24"/>
              </w:rPr>
              <w:t>Геодиктант</w:t>
            </w:r>
          </w:p>
          <w:p w:rsidR="00245B2A" w:rsidRDefault="006E5497">
            <w:pPr>
              <w:widowControl w:val="0"/>
              <w:pBdr>
                <w:top w:val="nil"/>
                <w:left w:val="nil"/>
                <w:bottom w:val="nil"/>
                <w:right w:val="nil"/>
                <w:between w:val="nil"/>
              </w:pBdr>
              <w:jc w:val="both"/>
              <w:rPr>
                <w:b/>
                <w:color w:val="000000"/>
                <w:sz w:val="24"/>
                <w:szCs w:val="24"/>
                <w:u w:val="single"/>
                <w:shd w:val="clear" w:color="auto" w:fill="FEFFFF"/>
              </w:rPr>
            </w:pPr>
            <w:r>
              <w:rPr>
                <w:b/>
                <w:color w:val="000000"/>
                <w:sz w:val="24"/>
                <w:szCs w:val="24"/>
                <w:u w:val="single"/>
                <w:shd w:val="clear" w:color="auto" w:fill="FEFFFF"/>
              </w:rPr>
              <w:t>Действие учителя</w:t>
            </w:r>
          </w:p>
          <w:p w:rsidR="00245B2A" w:rsidRDefault="006E5497">
            <w:pPr>
              <w:rPr>
                <w:sz w:val="24"/>
                <w:szCs w:val="24"/>
              </w:rPr>
            </w:pPr>
            <w:r>
              <w:rPr>
                <w:sz w:val="24"/>
                <w:szCs w:val="24"/>
              </w:rPr>
              <w:t>Давайте вспоминаем виды внутренних вод?...</w:t>
            </w:r>
          </w:p>
          <w:p w:rsidR="00245B2A" w:rsidRDefault="006E5497">
            <w:pPr>
              <w:ind w:left="34"/>
              <w:jc w:val="both"/>
              <w:rPr>
                <w:sz w:val="24"/>
                <w:szCs w:val="24"/>
              </w:rPr>
            </w:pPr>
            <w:r>
              <w:rPr>
                <w:b/>
                <w:i/>
                <w:sz w:val="24"/>
                <w:szCs w:val="24"/>
              </w:rPr>
              <w:t>Вводный контроль:</w:t>
            </w:r>
          </w:p>
          <w:tbl>
            <w:tblPr>
              <w:tblStyle w:val="afffffc"/>
              <w:tblW w:w="7142" w:type="dxa"/>
              <w:tblInd w:w="34"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380"/>
              <w:gridCol w:w="2381"/>
              <w:gridCol w:w="2381"/>
            </w:tblGrid>
            <w:tr w:rsidR="00245B2A">
              <w:tc>
                <w:tcPr>
                  <w:tcW w:w="2380" w:type="dxa"/>
                </w:tcPr>
                <w:p w:rsidR="00245B2A" w:rsidRDefault="006E5497">
                  <w:pPr>
                    <w:jc w:val="both"/>
                    <w:rPr>
                      <w:sz w:val="24"/>
                      <w:szCs w:val="24"/>
                    </w:rPr>
                  </w:pPr>
                  <w:r>
                    <w:rPr>
                      <w:sz w:val="24"/>
                      <w:szCs w:val="24"/>
                    </w:rPr>
                    <w:t>Понятие и явления</w:t>
                  </w:r>
                </w:p>
              </w:tc>
              <w:tc>
                <w:tcPr>
                  <w:tcW w:w="2381" w:type="dxa"/>
                </w:tcPr>
                <w:p w:rsidR="00245B2A" w:rsidRDefault="006E5497">
                  <w:pPr>
                    <w:jc w:val="both"/>
                    <w:rPr>
                      <w:sz w:val="24"/>
                      <w:szCs w:val="24"/>
                    </w:rPr>
                  </w:pPr>
                  <w:r>
                    <w:rPr>
                      <w:sz w:val="24"/>
                      <w:szCs w:val="24"/>
                    </w:rPr>
                    <w:t>Знаю и умею.</w:t>
                  </w:r>
                </w:p>
              </w:tc>
              <w:tc>
                <w:tcPr>
                  <w:tcW w:w="2381" w:type="dxa"/>
                </w:tcPr>
                <w:p w:rsidR="00245B2A" w:rsidRDefault="006E5497">
                  <w:pPr>
                    <w:jc w:val="both"/>
                    <w:rPr>
                      <w:sz w:val="24"/>
                      <w:szCs w:val="24"/>
                    </w:rPr>
                  </w:pPr>
                  <w:r>
                    <w:rPr>
                      <w:sz w:val="24"/>
                      <w:szCs w:val="24"/>
                    </w:rPr>
                    <w:t>Узнаю и научусь!</w:t>
                  </w:r>
                </w:p>
              </w:tc>
            </w:tr>
            <w:tr w:rsidR="00245B2A">
              <w:trPr>
                <w:trHeight w:val="1133"/>
              </w:trPr>
              <w:tc>
                <w:tcPr>
                  <w:tcW w:w="2380" w:type="dxa"/>
                </w:tcPr>
                <w:p w:rsidR="00245B2A" w:rsidRDefault="006E5497">
                  <w:pPr>
                    <w:rPr>
                      <w:color w:val="000000"/>
                      <w:sz w:val="24"/>
                      <w:szCs w:val="24"/>
                    </w:rPr>
                  </w:pPr>
                  <w:r>
                    <w:rPr>
                      <w:color w:val="000000"/>
                      <w:sz w:val="24"/>
                      <w:szCs w:val="24"/>
                    </w:rPr>
                    <w:lastRenderedPageBreak/>
                    <w:t>Озера</w:t>
                  </w:r>
                </w:p>
                <w:p w:rsidR="00245B2A" w:rsidRDefault="006E5497">
                  <w:pPr>
                    <w:rPr>
                      <w:color w:val="000000"/>
                      <w:sz w:val="24"/>
                      <w:szCs w:val="24"/>
                    </w:rPr>
                  </w:pPr>
                  <w:r>
                    <w:rPr>
                      <w:color w:val="000000"/>
                      <w:sz w:val="24"/>
                      <w:szCs w:val="24"/>
                    </w:rPr>
                    <w:t>Типы озер</w:t>
                  </w:r>
                </w:p>
                <w:p w:rsidR="00245B2A" w:rsidRDefault="006E5497">
                  <w:pPr>
                    <w:rPr>
                      <w:color w:val="000000"/>
                      <w:sz w:val="24"/>
                      <w:szCs w:val="24"/>
                    </w:rPr>
                  </w:pPr>
                  <w:r>
                    <w:rPr>
                      <w:color w:val="000000"/>
                      <w:sz w:val="24"/>
                      <w:szCs w:val="24"/>
                    </w:rPr>
                    <w:t>Ледники</w:t>
                  </w:r>
                </w:p>
                <w:p w:rsidR="00245B2A" w:rsidRDefault="006E5497">
                  <w:pPr>
                    <w:rPr>
                      <w:sz w:val="24"/>
                      <w:szCs w:val="24"/>
                    </w:rPr>
                  </w:pPr>
                  <w:r>
                    <w:rPr>
                      <w:color w:val="000000"/>
                      <w:sz w:val="24"/>
                      <w:szCs w:val="24"/>
                    </w:rPr>
                    <w:t>Виды ледников</w:t>
                  </w:r>
                </w:p>
              </w:tc>
              <w:tc>
                <w:tcPr>
                  <w:tcW w:w="2381" w:type="dxa"/>
                </w:tcPr>
                <w:p w:rsidR="00245B2A" w:rsidRDefault="00245B2A">
                  <w:pPr>
                    <w:jc w:val="both"/>
                    <w:rPr>
                      <w:sz w:val="24"/>
                      <w:szCs w:val="24"/>
                    </w:rPr>
                  </w:pPr>
                </w:p>
              </w:tc>
              <w:tc>
                <w:tcPr>
                  <w:tcW w:w="2381" w:type="dxa"/>
                </w:tcPr>
                <w:p w:rsidR="00245B2A" w:rsidRDefault="00245B2A">
                  <w:pPr>
                    <w:jc w:val="both"/>
                    <w:rPr>
                      <w:sz w:val="24"/>
                      <w:szCs w:val="24"/>
                    </w:rPr>
                  </w:pPr>
                </w:p>
              </w:tc>
            </w:tr>
          </w:tbl>
          <w:p w:rsidR="00245B2A" w:rsidRDefault="006E5497">
            <w:pPr>
              <w:jc w:val="both"/>
              <w:rPr>
                <w:sz w:val="24"/>
                <w:szCs w:val="24"/>
              </w:rPr>
            </w:pPr>
            <w:r>
              <w:rPr>
                <w:sz w:val="24"/>
                <w:szCs w:val="24"/>
              </w:rPr>
              <w:t>Учитель: Ребята, исходя из таблицы «Знаю и умею», «Узнаю и научусь!», давайте попробуем сформулировать тему.</w:t>
            </w:r>
          </w:p>
        </w:tc>
        <w:tc>
          <w:tcPr>
            <w:tcW w:w="1984" w:type="dxa"/>
            <w:gridSpan w:val="2"/>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lastRenderedPageBreak/>
              <w:t>Работают над заданиями индивидуально</w:t>
            </w:r>
          </w:p>
        </w:tc>
        <w:tc>
          <w:tcPr>
            <w:tcW w:w="1985" w:type="dxa"/>
          </w:tcPr>
          <w:p w:rsidR="00245B2A" w:rsidRDefault="00245B2A">
            <w:pPr>
              <w:jc w:val="both"/>
              <w:rPr>
                <w:sz w:val="24"/>
                <w:szCs w:val="24"/>
              </w:rPr>
            </w:pPr>
          </w:p>
          <w:p w:rsidR="00245B2A" w:rsidRDefault="006E5497">
            <w:pPr>
              <w:jc w:val="both"/>
              <w:rPr>
                <w:sz w:val="24"/>
                <w:szCs w:val="24"/>
              </w:rPr>
            </w:pPr>
            <w:r>
              <w:rPr>
                <w:sz w:val="24"/>
                <w:szCs w:val="24"/>
              </w:rPr>
              <w:t>Словесная оценка учителя</w:t>
            </w:r>
          </w:p>
        </w:tc>
        <w:tc>
          <w:tcPr>
            <w:tcW w:w="1701" w:type="dxa"/>
          </w:tcPr>
          <w:p w:rsidR="00245B2A" w:rsidRDefault="006E5497">
            <w:pPr>
              <w:jc w:val="both"/>
              <w:rPr>
                <w:sz w:val="24"/>
                <w:szCs w:val="24"/>
              </w:rPr>
            </w:pPr>
            <w:r>
              <w:rPr>
                <w:sz w:val="24"/>
                <w:szCs w:val="24"/>
              </w:rPr>
              <w:t xml:space="preserve">. </w:t>
            </w:r>
            <w:hyperlink r:id="rId197">
              <w:r>
                <w:rPr>
                  <w:color w:val="0066CC"/>
                  <w:sz w:val="24"/>
                  <w:szCs w:val="24"/>
                  <w:u w:val="single"/>
                </w:rPr>
                <w:t>http://www.tarih-begalinka.kz/kk/history/medieval/maps/</w:t>
              </w:r>
            </w:hyperlink>
          </w:p>
          <w:p w:rsidR="00245B2A" w:rsidRDefault="00245B2A">
            <w:pPr>
              <w:jc w:val="both"/>
              <w:rPr>
                <w:sz w:val="24"/>
                <w:szCs w:val="24"/>
              </w:rPr>
            </w:pPr>
          </w:p>
        </w:tc>
      </w:tr>
      <w:tr w:rsidR="00245B2A">
        <w:trPr>
          <w:trHeight w:val="1126"/>
        </w:trPr>
        <w:tc>
          <w:tcPr>
            <w:tcW w:w="1843" w:type="dxa"/>
            <w:vMerge w:val="restart"/>
          </w:tcPr>
          <w:p w:rsidR="00245B2A" w:rsidRDefault="006E5497">
            <w:pPr>
              <w:rPr>
                <w:b/>
                <w:sz w:val="24"/>
                <w:szCs w:val="24"/>
              </w:rPr>
            </w:pPr>
            <w:r>
              <w:rPr>
                <w:b/>
                <w:sz w:val="24"/>
                <w:szCs w:val="24"/>
              </w:rPr>
              <w:t>.</w:t>
            </w:r>
            <w:r>
              <w:rPr>
                <w:sz w:val="24"/>
                <w:szCs w:val="24"/>
              </w:rPr>
              <w:t xml:space="preserve"> Изучение нового материала</w:t>
            </w:r>
            <w:r>
              <w:rPr>
                <w:b/>
                <w:sz w:val="24"/>
                <w:szCs w:val="24"/>
              </w:rPr>
              <w:t xml:space="preserve"> </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364" w:type="dxa"/>
            <w:gridSpan w:val="2"/>
            <w:vMerge w:val="restart"/>
          </w:tcPr>
          <w:p w:rsidR="00245B2A" w:rsidRDefault="006E5497">
            <w:pPr>
              <w:ind w:right="176"/>
              <w:jc w:val="both"/>
              <w:rPr>
                <w:b/>
                <w:sz w:val="24"/>
                <w:szCs w:val="24"/>
                <w:u w:val="single"/>
              </w:rPr>
            </w:pPr>
            <w:r>
              <w:rPr>
                <w:i/>
                <w:sz w:val="24"/>
                <w:szCs w:val="24"/>
              </w:rPr>
              <w:t xml:space="preserve"> </w:t>
            </w:r>
            <w:r>
              <w:rPr>
                <w:sz w:val="24"/>
                <w:szCs w:val="24"/>
              </w:rPr>
              <w:t xml:space="preserve"> Озера и ледники</w:t>
            </w:r>
            <w:r>
              <w:rPr>
                <w:b/>
                <w:sz w:val="24"/>
                <w:szCs w:val="24"/>
              </w:rPr>
              <w:t>.</w:t>
            </w:r>
          </w:p>
          <w:p w:rsidR="00245B2A" w:rsidRDefault="006E5497">
            <w:pPr>
              <w:ind w:right="176"/>
              <w:jc w:val="both"/>
              <w:rPr>
                <w:b/>
                <w:sz w:val="24"/>
                <w:szCs w:val="24"/>
                <w:u w:val="single"/>
              </w:rPr>
            </w:pPr>
            <w:r>
              <w:rPr>
                <w:b/>
                <w:sz w:val="24"/>
                <w:szCs w:val="24"/>
                <w:u w:val="single"/>
              </w:rPr>
              <w:t>Определяем цель урока.</w:t>
            </w:r>
          </w:p>
          <w:tbl>
            <w:tblPr>
              <w:tblStyle w:val="afffffd"/>
              <w:tblW w:w="10819" w:type="dxa"/>
              <w:tblInd w:w="0" w:type="dxa"/>
              <w:tblLayout w:type="fixed"/>
              <w:tblLook w:val="0400" w:firstRow="0" w:lastRow="0" w:firstColumn="0" w:lastColumn="0" w:noHBand="0" w:noVBand="1"/>
            </w:tblPr>
            <w:tblGrid>
              <w:gridCol w:w="8364"/>
              <w:gridCol w:w="2455"/>
            </w:tblGrid>
            <w:tr w:rsidR="00245B2A">
              <w:trPr>
                <w:trHeight w:val="275"/>
              </w:trPr>
              <w:tc>
                <w:tcPr>
                  <w:tcW w:w="10819" w:type="dxa"/>
                  <w:gridSpan w:val="2"/>
                  <w:shd w:val="clear" w:color="auto" w:fill="auto"/>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Ребята, давайте вспомним, что называется озером? Приведите примеры </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ученики отвечают устно-Байкал, Каспий, Верхнее, Мичиган, Балхаш). </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b/>
                      <w:color w:val="202122"/>
                      <w:sz w:val="24"/>
                      <w:szCs w:val="24"/>
                      <w:highlight w:val="white"/>
                    </w:rPr>
                    <w:t>О́зеро</w:t>
                  </w:r>
                  <w:r>
                    <w:rPr>
                      <w:rFonts w:ascii="Times New Roman" w:eastAsia="Times New Roman" w:hAnsi="Times New Roman" w:cs="Times New Roman"/>
                      <w:color w:val="202122"/>
                      <w:sz w:val="24"/>
                      <w:szCs w:val="24"/>
                      <w:highlight w:val="white"/>
                    </w:rPr>
                    <w:t> — компонент </w:t>
                  </w:r>
                  <w:hyperlink r:id="rId198">
                    <w:r>
                      <w:rPr>
                        <w:rFonts w:ascii="Times New Roman" w:eastAsia="Times New Roman" w:hAnsi="Times New Roman" w:cs="Times New Roman"/>
                        <w:color w:val="0B0080"/>
                        <w:sz w:val="24"/>
                        <w:szCs w:val="24"/>
                        <w:highlight w:val="white"/>
                        <w:u w:val="single"/>
                      </w:rPr>
                      <w:t>гидросферы</w:t>
                    </w:r>
                  </w:hyperlink>
                  <w:r>
                    <w:rPr>
                      <w:rFonts w:ascii="Times New Roman" w:eastAsia="Times New Roman" w:hAnsi="Times New Roman" w:cs="Times New Roman"/>
                      <w:color w:val="202122"/>
                      <w:sz w:val="24"/>
                      <w:szCs w:val="24"/>
                      <w:highlight w:val="white"/>
                    </w:rPr>
                    <w:t>, представляющий собой естественно</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 xml:space="preserve"> возникший </w:t>
                  </w:r>
                  <w:hyperlink r:id="rId199">
                    <w:r>
                      <w:rPr>
                        <w:rFonts w:ascii="Times New Roman" w:eastAsia="Times New Roman" w:hAnsi="Times New Roman" w:cs="Times New Roman"/>
                        <w:color w:val="0B0080"/>
                        <w:sz w:val="24"/>
                        <w:szCs w:val="24"/>
                        <w:highlight w:val="white"/>
                        <w:u w:val="single"/>
                      </w:rPr>
                      <w:t>водоём</w:t>
                    </w:r>
                  </w:hyperlink>
                  <w:r>
                    <w:rPr>
                      <w:rFonts w:ascii="Times New Roman" w:eastAsia="Times New Roman" w:hAnsi="Times New Roman" w:cs="Times New Roman"/>
                      <w:color w:val="202122"/>
                      <w:sz w:val="24"/>
                      <w:szCs w:val="24"/>
                      <w:highlight w:val="white"/>
                    </w:rPr>
                    <w:t>, заполненный в пределах озёрной чаши</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 xml:space="preserve"> (озёрного ложа) </w:t>
                  </w:r>
                  <w:hyperlink r:id="rId200">
                    <w:r>
                      <w:rPr>
                        <w:rFonts w:ascii="Times New Roman" w:eastAsia="Times New Roman" w:hAnsi="Times New Roman" w:cs="Times New Roman"/>
                        <w:color w:val="0B0080"/>
                        <w:sz w:val="24"/>
                        <w:szCs w:val="24"/>
                        <w:highlight w:val="white"/>
                        <w:u w:val="single"/>
                      </w:rPr>
                      <w:t>водой</w:t>
                    </w:r>
                  </w:hyperlink>
                  <w:r>
                    <w:rPr>
                      <w:rFonts w:ascii="Times New Roman" w:eastAsia="Times New Roman" w:hAnsi="Times New Roman" w:cs="Times New Roman"/>
                      <w:color w:val="202122"/>
                      <w:sz w:val="24"/>
                      <w:szCs w:val="24"/>
                      <w:highlight w:val="white"/>
                    </w:rPr>
                    <w:t> и не имеющий непосредственного соединения с </w:t>
                  </w:r>
                  <w:hyperlink r:id="rId201">
                    <w:r>
                      <w:rPr>
                        <w:rFonts w:ascii="Times New Roman" w:eastAsia="Times New Roman" w:hAnsi="Times New Roman" w:cs="Times New Roman"/>
                        <w:color w:val="0B0080"/>
                        <w:sz w:val="24"/>
                        <w:szCs w:val="24"/>
                        <w:highlight w:val="white"/>
                        <w:u w:val="single"/>
                      </w:rPr>
                      <w:t>морем</w:t>
                    </w:r>
                  </w:hyperlink>
                  <w:r>
                    <w:rPr>
                      <w:rFonts w:ascii="Times New Roman" w:eastAsia="Times New Roman" w:hAnsi="Times New Roman" w:cs="Times New Roman"/>
                      <w:color w:val="202122"/>
                      <w:sz w:val="24"/>
                      <w:szCs w:val="24"/>
                      <w:highlight w:val="white"/>
                    </w:rPr>
                    <w:t> (</w:t>
                  </w:r>
                  <w:hyperlink r:id="rId202">
                    <w:r>
                      <w:rPr>
                        <w:rFonts w:ascii="Times New Roman" w:eastAsia="Times New Roman" w:hAnsi="Times New Roman" w:cs="Times New Roman"/>
                        <w:color w:val="0B0080"/>
                        <w:sz w:val="24"/>
                        <w:szCs w:val="24"/>
                        <w:highlight w:val="white"/>
                        <w:u w:val="single"/>
                      </w:rPr>
                      <w:t>океаном</w:t>
                    </w:r>
                  </w:hyperlink>
                  <w:r>
                    <w:rPr>
                      <w:rFonts w:ascii="Times New Roman" w:eastAsia="Times New Roman" w:hAnsi="Times New Roman" w:cs="Times New Roman"/>
                      <w:color w:val="202122"/>
                      <w:sz w:val="24"/>
                      <w:szCs w:val="24"/>
                      <w:highlight w:val="white"/>
                    </w:rPr>
                    <w:t>) .</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-Как Вы думаете в чем не равномерность распределения озер на суше?</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(ответ: распределение озер зависит от климатических условий и рельефа</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местности).</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-Что вы знаете об озерах? Кто бывал на озере?</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-Чем озеро отличается от моря?</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-Назовите крупные озера мира</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-Почему в Антарктиде нет озер?</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Какие материки богаты крупными озерами?</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В зависимости от способа формирования котловины, озера</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 xml:space="preserve"> подразделяются на несколько видов: Ученики заполняют схему и </w:t>
                  </w:r>
                </w:p>
                <w:p w:rsidR="00245B2A" w:rsidRDefault="006E5497">
                  <w:pPr>
                    <w:spacing w:after="0" w:line="240" w:lineRule="auto"/>
                    <w:rPr>
                      <w:rFonts w:ascii="Times New Roman" w:eastAsia="Times New Roman" w:hAnsi="Times New Roman" w:cs="Times New Roman"/>
                      <w:color w:val="202122"/>
                      <w:sz w:val="24"/>
                      <w:szCs w:val="24"/>
                      <w:highlight w:val="white"/>
                    </w:rPr>
                  </w:pPr>
                  <w:r>
                    <w:rPr>
                      <w:rFonts w:ascii="Times New Roman" w:eastAsia="Times New Roman" w:hAnsi="Times New Roman" w:cs="Times New Roman"/>
                      <w:color w:val="202122"/>
                      <w:sz w:val="24"/>
                      <w:szCs w:val="24"/>
                      <w:highlight w:val="white"/>
                    </w:rPr>
                    <w:t xml:space="preserve">приводят примеры. </w:t>
                  </w:r>
                </w:p>
                <w:p w:rsidR="00245B2A" w:rsidRDefault="006E5497">
                  <w:pPr>
                    <w:spacing w:after="0" w:line="240" w:lineRule="auto"/>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94080" behindDoc="0" locked="0" layoutInCell="1" hidden="0" allowOverlap="1">
                            <wp:simplePos x="0" y="0"/>
                            <wp:positionH relativeFrom="column">
                              <wp:posOffset>3492500</wp:posOffset>
                            </wp:positionH>
                            <wp:positionV relativeFrom="paragraph">
                              <wp:posOffset>152400</wp:posOffset>
                            </wp:positionV>
                            <wp:extent cx="323850" cy="104140"/>
                            <wp:effectExtent l="0" t="0" r="0" b="0"/>
                            <wp:wrapNone/>
                            <wp:docPr id="35928" name="Прямая со стрелкой 35928"/>
                            <wp:cNvGraphicFramePr/>
                            <a:graphic xmlns:a="http://schemas.openxmlformats.org/drawingml/2006/main">
                              <a:graphicData uri="http://schemas.microsoft.com/office/word/2010/wordprocessingShape">
                                <wps:wsp>
                                  <wps:cNvCnPr/>
                                  <wps:spPr>
                                    <a:xfrm>
                                      <a:off x="5188838" y="3732693"/>
                                      <a:ext cx="314325" cy="9461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3492500</wp:posOffset>
                            </wp:positionH>
                            <wp:positionV relativeFrom="paragraph">
                              <wp:posOffset>152400</wp:posOffset>
                            </wp:positionV>
                            <wp:extent cx="323850" cy="104140"/>
                            <wp:effectExtent b="0" l="0" r="0" t="0"/>
                            <wp:wrapNone/>
                            <wp:docPr id="35928" name="image156.png"/>
                            <a:graphic>
                              <a:graphicData uri="http://schemas.openxmlformats.org/drawingml/2006/picture">
                                <pic:pic>
                                  <pic:nvPicPr>
                                    <pic:cNvPr id="0" name="image156.png"/>
                                    <pic:cNvPicPr preferRelativeResize="0"/>
                                  </pic:nvPicPr>
                                  <pic:blipFill>
                                    <a:blip r:embed="rId203"/>
                                    <a:srcRect/>
                                    <a:stretch>
                                      <a:fillRect/>
                                    </a:stretch>
                                  </pic:blipFill>
                                  <pic:spPr>
                                    <a:xfrm>
                                      <a:off x="0" y="0"/>
                                      <a:ext cx="323850" cy="104140"/>
                                    </a:xfrm>
                                    <a:prstGeom prst="rect"/>
                                    <a:ln/>
                                  </pic:spPr>
                                </pic:pic>
                              </a:graphicData>
                            </a:graphic>
                          </wp:anchor>
                        </w:drawing>
                      </mc:Fallback>
                    </mc:AlternateContent>
                  </w:r>
                  <w:r>
                    <w:rPr>
                      <w:noProof/>
                    </w:rPr>
                    <mc:AlternateContent>
                      <mc:Choice Requires="wps">
                        <w:drawing>
                          <wp:anchor distT="0" distB="0" distL="114300" distR="114300" simplePos="0" relativeHeight="251695104" behindDoc="0" locked="0" layoutInCell="1" hidden="0" allowOverlap="1">
                            <wp:simplePos x="0" y="0"/>
                            <wp:positionH relativeFrom="column">
                              <wp:posOffset>3886200</wp:posOffset>
                            </wp:positionH>
                            <wp:positionV relativeFrom="paragraph">
                              <wp:posOffset>0</wp:posOffset>
                            </wp:positionV>
                            <wp:extent cx="466725" cy="457835"/>
                            <wp:effectExtent l="0" t="0" r="0" b="0"/>
                            <wp:wrapNone/>
                            <wp:docPr id="35907" name="Овал 35907"/>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07" o:spid="_x0000_s1052" style="position:absolute;margin-left:306pt;margin-top:0;width:36.75pt;height:36.0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3LQQQIAAHcEAAAOAAAAZHJzL2Uyb0RvYy54bWysVFGO0zAQ/UfiDpb/aZJuQtuo6QptKUJa&#10;QaWFA0wdp7Hk2MZ22/QynAHxyyV6pB07ZdsFJCREPtwZZ/L85j1P57d9J8meWye0qmg2Sinhiula&#10;qG1FP39avZpS4jyoGqRWvKJH7ujt4uWL+cGUfKxbLWtuCYIoVx5MRVvvTZkkjrW8AzfShit82Wjb&#10;gcfUbpPawgHRO5mM0/R1ctC2NlYz7hzuLoeXdBHxm4Yz/7FpHPdEVhS5+bjauG7CmizmUG4tmFaw&#10;Mw34BxYdCIWHPkEtwQPZWfEbVCeY1U43fsR0l+imEYzHHrCbLP2lm4cWDI+9oDjOPMnk/h8s+7Bf&#10;WyLqit4Us3RCiYIObTp9PX0/fTv9IMMuqnQwrsTiB7O258xhGFruG9uFX2yG9BUtsmySp6j1MWAW&#10;xTQvBpV57wnDgryYoHOUMCzI8+lNFl1ILkDGOv+O646EoKJcSmFc0AFK2N87j+dj9c+qsO20FPVK&#10;SBkTu93cSUv2gJ6v4hMI4CfPyqQih4rOinGBVACvXiPBY9gZFMOpbTzv2RfuGjiNz5+AA7EluHYg&#10;EBEGAazeqRqZQNlyqN+qmvijQbEVTgYNZFxHieQ4RxjEOg9C/r0OO5MKGwwWDaaEyPebPhqbzQJY&#10;2Nro+ohuO8NWAkneg/NrsHjfMzweZwAP/rIDi2Tke4WXbJblQR1/ndjrZHOdgGKtxtFi3lIyJHc+&#10;jlpoWek3O68bEd27kDnTxtsdHTpPYhif6zxWXf4vFo8AAAD//wMAUEsDBBQABgAIAAAAIQAjuP0s&#10;3wAAAAcBAAAPAAAAZHJzL2Rvd25yZXYueG1sTI9LS8RAEITvgv9haMGLuJNENi4xnUUEFW+6D/A4&#10;m+k82JmekJnsZv+940kvDUUVVV+X69kacaLR944R0kUCgrh2uucWYbd9vV+B8EGxVsYxIVzIw7q6&#10;vipVod2Zv+i0Ca2IJewLhdCFMBRS+rojq/zCDcTRa9xoVYhybKUe1TmWWyOzJMmlVT3HhU4N9NJR&#10;fdxMFmF6+zjWD+Zu/+22TbZrPi97994j3t7Mz08gAs3hLwy/+BEdqsh0cBNrLwxCnmbxl4AQb7Tz&#10;1XIJ4oDwmKUgq1L+569+AAAA//8DAFBLAQItABQABgAIAAAAIQC2gziS/gAAAOEBAAATAAAAAAAA&#10;AAAAAAAAAAAAAABbQ29udGVudF9UeXBlc10ueG1sUEsBAi0AFAAGAAgAAAAhADj9If/WAAAAlAEA&#10;AAsAAAAAAAAAAAAAAAAALwEAAF9yZWxzLy5yZWxzUEsBAi0AFAAGAAgAAAAhAHNjctBBAgAAdwQA&#10;AA4AAAAAAAAAAAAAAAAALgIAAGRycy9lMm9Eb2MueG1sUEsBAi0AFAAGAAgAAAAhACO4/SzfAAAA&#10;BwEAAA8AAAAAAAAAAAAAAAAAmwQAAGRycy9kb3ducmV2LnhtbFBLBQYAAAAABAAEAPMAAACnBQAA&#10;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696128" behindDoc="0" locked="0" layoutInCell="1" hidden="0" allowOverlap="1">
                            <wp:simplePos x="0" y="0"/>
                            <wp:positionH relativeFrom="column">
                              <wp:posOffset>1625600</wp:posOffset>
                            </wp:positionH>
                            <wp:positionV relativeFrom="paragraph">
                              <wp:posOffset>0</wp:posOffset>
                            </wp:positionV>
                            <wp:extent cx="1981200" cy="769620"/>
                            <wp:effectExtent l="0" t="0" r="0" b="0"/>
                            <wp:wrapNone/>
                            <wp:docPr id="35923" name="Овал 35923"/>
                            <wp:cNvGraphicFramePr/>
                            <a:graphic xmlns:a="http://schemas.openxmlformats.org/drawingml/2006/main">
                              <a:graphicData uri="http://schemas.microsoft.com/office/word/2010/wordprocessingShape">
                                <wps:wsp>
                                  <wps:cNvSpPr/>
                                  <wps:spPr>
                                    <a:xfrm>
                                      <a:off x="4360163" y="3399953"/>
                                      <a:ext cx="1971675" cy="760095"/>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23" o:spid="_x0000_s1053" style="position:absolute;margin-left:128pt;margin-top:0;width:156pt;height:60.6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79nQAIAAHgEAAAOAAAAZHJzL2Uyb0RvYy54bWysVFGO0zAQ/UfiDpb/aZJ225Ko6QptKUJa&#10;QaWFA0wdp7Hk2MZ2m/QynAHxyyV6pB07ZdsFJCREPtwZZ/rmzZuZLG77VpIDt05oVdJslFLCFdOV&#10;ULuSfv60fvWaEudBVSC14iU9ckdvly9fLDpT8LFutKy4JQiiXNGZkjbemyJJHGt4C26kDVf4sta2&#10;BY+u3SWVhQ7RW5mM03SWdNpWxmrGncPb1fCSLiN+XXPmP9a1457IkiI3H08bz204k+UCip0F0wh2&#10;pgH/wKIFoTDpE9QKPJC9Fb9BtYJZ7XTtR0y3ia5rwXisAavJ0l+qeWjA8FgLiuPMk0zu/8GyD4eN&#10;JaIq6WSajyeUKGixTaevp++nb6cfZLhFlTrjCgx+MBt79hyaoeS+tm34xWJIX9KbySzNZoh0RMxJ&#10;nufTyaAy7z1hGJDl82w2n1LCMGI+S9N8GgKSC5Kxzr/juiXBKCmXUhgXhIACDvfOD9E/o8K101JU&#10;ayFldOxueyctOQA2fR2fc4JnYVKRrqT5dByoAM5eLcGj2RpUw6ldzPfsH+4aOI3Pn4ADsRW4ZiAQ&#10;EQYFrN6rCslD0XCo3qqK+KNBtRWuBg1kXEuJ5LhIaMQ4D0L+PQ6lkwoVDD0auhIs32/72NlxHPNw&#10;tdXVEdvtDFsLJHkPzm/A4sBnmB6XABN/2YNFMvK9winLs5ugjr927LWzvXZAsUbjbjFvKRmcOx93&#10;LZSs9Ju917WI3buQOdPG8Y4jcF7FsD/Xfoy6fDCWjwAAAP//AwBQSwMEFAAGAAgAAAAhADMapuzf&#10;AAAACAEAAA8AAABkcnMvZG93bnJldi54bWxMj0trwzAQhO+F/gexhV5KI0clJriWQwmkpbc2D+hR&#10;sdYPYq2MJSfOv+/21FyWXWaY/SZfTa4TZxxC60nDfJaAQCq9banWsN9tnpcgQjRkTecJNVwxwKq4&#10;v8tNZv2FvvG8jbXgEAqZ0dDE2GdShrJBZ8LM90isVX5wJvI51NIO5sLhrpMqSVLpTEv8oTE9rhss&#10;T9vRaRjfP0/lS/d0+PG7Su2rr+vBf7RaPz5Mb68gIk7x3wx/+IwOBTMd/Ug2iE6DWqTcJWrgyfIi&#10;XfJyZJ+aK5BFLm8LFL8AAAD//wMAUEsBAi0AFAAGAAgAAAAhALaDOJL+AAAA4QEAABMAAAAAAAAA&#10;AAAAAAAAAAAAAFtDb250ZW50X1R5cGVzXS54bWxQSwECLQAUAAYACAAAACEAOP0h/9YAAACUAQAA&#10;CwAAAAAAAAAAAAAAAAAvAQAAX3JlbHMvLnJlbHNQSwECLQAUAAYACAAAACEAzBe/Z0ACAAB4BAAA&#10;DgAAAAAAAAAAAAAAAAAuAgAAZHJzL2Uyb0RvYy54bWxQSwECLQAUAAYACAAAACEAMxqm7N8AAAAI&#10;AQAADwAAAAAAAAAAAAAAAACaBAAAZHJzL2Rvd25yZXYueG1sUEsFBgAAAAAEAAQA8wAAAKYFAAAA&#10;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6E5497">
                  <w:pPr>
                    <w:spacing w:after="0" w:line="240" w:lineRule="auto"/>
                    <w:rPr>
                      <w:rFonts w:ascii="Times New Roman" w:eastAsia="Times New Roman" w:hAnsi="Times New Roman" w:cs="Times New Roman"/>
                      <w:i/>
                      <w:sz w:val="24"/>
                      <w:szCs w:val="24"/>
                    </w:rPr>
                  </w:pPr>
                  <w:r>
                    <w:rPr>
                      <w:noProof/>
                    </w:rPr>
                    <mc:AlternateContent>
                      <mc:Choice Requires="wpg">
                        <w:drawing>
                          <wp:anchor distT="0" distB="0" distL="114300" distR="114300" simplePos="0" relativeHeight="251697152" behindDoc="0" locked="0" layoutInCell="1" hidden="0" allowOverlap="1">
                            <wp:simplePos x="0" y="0"/>
                            <wp:positionH relativeFrom="column">
                              <wp:posOffset>1143000</wp:posOffset>
                            </wp:positionH>
                            <wp:positionV relativeFrom="paragraph">
                              <wp:posOffset>127000</wp:posOffset>
                            </wp:positionV>
                            <wp:extent cx="466725" cy="390525"/>
                            <wp:effectExtent l="0" t="0" r="0" b="0"/>
                            <wp:wrapNone/>
                            <wp:docPr id="35883" name="Прямая со стрелкой 35883"/>
                            <wp:cNvGraphicFramePr/>
                            <a:graphic xmlns:a="http://schemas.openxmlformats.org/drawingml/2006/main">
                              <a:graphicData uri="http://schemas.microsoft.com/office/word/2010/wordprocessingShape">
                                <wps:wsp>
                                  <wps:cNvCnPr/>
                                  <wps:spPr>
                                    <a:xfrm flipH="1">
                                      <a:off x="5117400" y="3589500"/>
                                      <a:ext cx="457200" cy="38100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1143000</wp:posOffset>
                            </wp:positionH>
                            <wp:positionV relativeFrom="paragraph">
                              <wp:posOffset>127000</wp:posOffset>
                            </wp:positionV>
                            <wp:extent cx="466725" cy="390525"/>
                            <wp:effectExtent b="0" l="0" r="0" t="0"/>
                            <wp:wrapNone/>
                            <wp:docPr id="35883" name="image73.png"/>
                            <a:graphic>
                              <a:graphicData uri="http://schemas.openxmlformats.org/drawingml/2006/picture">
                                <pic:pic>
                                  <pic:nvPicPr>
                                    <pic:cNvPr id="0" name="image73.png"/>
                                    <pic:cNvPicPr preferRelativeResize="0"/>
                                  </pic:nvPicPr>
                                  <pic:blipFill>
                                    <a:blip r:embed="rId206"/>
                                    <a:srcRect/>
                                    <a:stretch>
                                      <a:fillRect/>
                                    </a:stretch>
                                  </pic:blipFill>
                                  <pic:spPr>
                                    <a:xfrm>
                                      <a:off x="0" y="0"/>
                                      <a:ext cx="466725" cy="390525"/>
                                    </a:xfrm>
                                    <a:prstGeom prst="rect"/>
                                    <a:ln/>
                                  </pic:spPr>
                                </pic:pic>
                              </a:graphicData>
                            </a:graphic>
                          </wp:anchor>
                        </w:drawing>
                      </mc:Fallback>
                    </mc:AlternateContent>
                  </w:r>
                  <w:r>
                    <w:rPr>
                      <w:noProof/>
                    </w:rPr>
                    <mc:AlternateContent>
                      <mc:Choice Requires="wps">
                        <w:drawing>
                          <wp:anchor distT="0" distB="0" distL="114300" distR="114300" simplePos="0" relativeHeight="251698176" behindDoc="0" locked="0" layoutInCell="1" hidden="0" allowOverlap="1">
                            <wp:simplePos x="0" y="0"/>
                            <wp:positionH relativeFrom="column">
                              <wp:posOffset>1828800</wp:posOffset>
                            </wp:positionH>
                            <wp:positionV relativeFrom="paragraph">
                              <wp:posOffset>76200</wp:posOffset>
                            </wp:positionV>
                            <wp:extent cx="1676400" cy="295275"/>
                            <wp:effectExtent l="0" t="0" r="0" b="0"/>
                            <wp:wrapNone/>
                            <wp:docPr id="35917" name="Прямоугольник 35917"/>
                            <wp:cNvGraphicFramePr/>
                            <a:graphic xmlns:a="http://schemas.openxmlformats.org/drawingml/2006/main">
                              <a:graphicData uri="http://schemas.microsoft.com/office/word/2010/wordprocessingShape">
                                <wps:wsp>
                                  <wps:cNvSpPr/>
                                  <wps:spPr>
                                    <a:xfrm>
                                      <a:off x="4512563" y="3637125"/>
                                      <a:ext cx="1666875" cy="2857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D0231A" w:rsidRDefault="00D0231A">
                                        <w:pPr>
                                          <w:spacing w:line="275" w:lineRule="auto"/>
                                          <w:jc w:val="center"/>
                                          <w:textDirection w:val="btLr"/>
                                        </w:pPr>
                                        <w:r>
                                          <w:rPr>
                                            <w:b/>
                                            <w:color w:val="000000"/>
                                            <w:sz w:val="28"/>
                                          </w:rPr>
                                          <w:t>Виды озер</w:t>
                                        </w:r>
                                      </w:p>
                                    </w:txbxContent>
                                  </wps:txbx>
                                  <wps:bodyPr spcFirstLastPara="1" wrap="square" lIns="91425" tIns="45700" rIns="91425" bIns="45700" anchor="t" anchorCtr="0">
                                    <a:noAutofit/>
                                  </wps:bodyPr>
                                </wps:wsp>
                              </a:graphicData>
                            </a:graphic>
                          </wp:anchor>
                        </w:drawing>
                      </mc:Choice>
                      <mc:Fallback>
                        <w:pict>
                          <v:rect id="Прямоугольник 35917" o:spid="_x0000_s1054" style="position:absolute;margin-left:2in;margin-top:6pt;width:132pt;height:23.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T4ZQIAAJIEAAAOAAAAZHJzL2Uyb0RvYy54bWysVNtuEzEQfUfiHyy/082m3SRddVOhliCk&#10;CioVPmDi9WYt+Ybt5vKGxCsSn9CP4AVx6Tds/oixN7QpICEh/OCdscdnztz25HStJFly54XRFc0P&#10;BpRwzUwt9KKib17Pnkwo8QF0DdJoXtEN9/R0+vjRycqWfGhaI2vuCIJoX65sRdsQbJllnrVcgT8w&#10;lmu8bIxTEFB1i6x2sEJ0JbPhYDDKVsbV1hnGvcfT8/6SThN+03AWXjWN54HIiiK3kHaX9nncs+kJ&#10;lAsHthVsRwP+gYUCodHpHdQ5BCDXTvwGpQRzxpsmHDCjMtM0gvEUA0aTD36J5qoFy1MsmBxv79Lk&#10;/x8se7m8dETUFT0sjvMxJRoUlqm72b7bfuy+dbfb992n7rb7uv3Qfe8+d19Ib4d5W1lf4vMre+l2&#10;mkcxJmHdOBW/GB5ZV/SoyIfF6JCSDXoZHY5R6/PO14EwNMhHo9FkXFDC0GI4KcZFKkx2j2SdD8+5&#10;USQKFXVY15RuWF74gN7R9KdJdOyNFPVMSJkUt5ifSUeWgD0wSyu6xycPzKQmq4oeF0iOMMBWbCQE&#10;FJXF5Hi9SP4evPD7wIO0/gQciZ2Db3sCCaEPX4mAvS+Fqujk7jWULYf6ma5J2FishMaxoZGZV5RI&#10;jkOGAtKHMoCQf7fDMKXGaGO1+vpEKazn61T1YR7B4tHc1BtsBW/ZTCDjC/DhEhwOQ47ucUDQ8dtr&#10;cEhGvtDYgcf5UUxVSMpRMR7geLn9m/n+DWjWGpw7zGgvnoU0hTEQbZ5eB9OIVMh7KjvS2PipWLsh&#10;jZO1ryer+1/J9AcAAAD//wMAUEsDBBQABgAIAAAAIQDpUeaT2QAAAAkBAAAPAAAAZHJzL2Rvd25y&#10;ZXYueG1sTE/bSsQwEH0X/Icwgi/iplaqpdt00YKPCnb9gGwz2xaTSWnSi3/v7JM+zRnO4VzKw+as&#10;WHAKgycFD7sEBFLrzUCdgq/j230OIkRNRltPqOAHAxyq66tSF8av9IlLEzvBJhQKraCPcSykDG2P&#10;ToedH5GYO/vJ6cjv1Ekz6ZXNnZVpkjxJpwfihF6PWPfYfjezU3AMj0ONtnkOy9K8v9bznVv1h1K3&#10;N9vLHkTELf6J4VKfq0PFnU5+JhOEVZDmOW+JTKR8WZBlF3BikGcgq1L+X1D9AgAA//8DAFBLAQIt&#10;ABQABgAIAAAAIQC2gziS/gAAAOEBAAATAAAAAAAAAAAAAAAAAAAAAABbQ29udGVudF9UeXBlc10u&#10;eG1sUEsBAi0AFAAGAAgAAAAhADj9If/WAAAAlAEAAAsAAAAAAAAAAAAAAAAALwEAAF9yZWxzLy5y&#10;ZWxzUEsBAi0AFAAGAAgAAAAhANYe9PhlAgAAkgQAAA4AAAAAAAAAAAAAAAAALgIAAGRycy9lMm9E&#10;b2MueG1sUEsBAi0AFAAGAAgAAAAhAOlR5pPZAAAACQEAAA8AAAAAAAAAAAAAAAAAvwQAAGRycy9k&#10;b3ducmV2LnhtbFBLBQYAAAAABAAEAPMAAADFBQAAAAA=&#10;">
                            <v:stroke startarrowwidth="narrow" startarrowlength="short" endarrowwidth="narrow" endarrowlength="short"/>
                            <v:textbox inset="2.53958mm,1.2694mm,2.53958mm,1.2694mm">
                              <w:txbxContent>
                                <w:p w:rsidR="00D0231A" w:rsidRDefault="00D0231A">
                                  <w:pPr>
                                    <w:spacing w:line="275" w:lineRule="auto"/>
                                    <w:jc w:val="center"/>
                                    <w:textDirection w:val="btLr"/>
                                  </w:pPr>
                                  <w:r>
                                    <w:rPr>
                                      <w:b/>
                                      <w:color w:val="000000"/>
                                      <w:sz w:val="28"/>
                                    </w:rPr>
                                    <w:t>Виды озер</w:t>
                                  </w:r>
                                </w:p>
                              </w:txbxContent>
                            </v:textbox>
                          </v:rect>
                        </w:pict>
                      </mc:Fallback>
                    </mc:AlternateContent>
                  </w:r>
                </w:p>
                <w:p w:rsidR="00245B2A" w:rsidRDefault="006E5497">
                  <w:pPr>
                    <w:spacing w:after="0" w:line="240" w:lineRule="auto"/>
                    <w:rPr>
                      <w:rFonts w:ascii="Times New Roman" w:eastAsia="Times New Roman" w:hAnsi="Times New Roman" w:cs="Times New Roman"/>
                      <w:b/>
                      <w:sz w:val="24"/>
                      <w:szCs w:val="24"/>
                      <w:u w:val="single"/>
                    </w:rPr>
                  </w:pPr>
                  <w:r>
                    <w:rPr>
                      <w:noProof/>
                    </w:rPr>
                    <mc:AlternateContent>
                      <mc:Choice Requires="wps">
                        <w:drawing>
                          <wp:anchor distT="0" distB="0" distL="114300" distR="114300" simplePos="0" relativeHeight="251699200" behindDoc="0" locked="0" layoutInCell="1" hidden="0" allowOverlap="1">
                            <wp:simplePos x="0" y="0"/>
                            <wp:positionH relativeFrom="column">
                              <wp:posOffset>520700</wp:posOffset>
                            </wp:positionH>
                            <wp:positionV relativeFrom="paragraph">
                              <wp:posOffset>152400</wp:posOffset>
                            </wp:positionV>
                            <wp:extent cx="657225" cy="542290"/>
                            <wp:effectExtent l="0" t="0" r="0" b="0"/>
                            <wp:wrapNone/>
                            <wp:docPr id="35919" name="Овал 35919"/>
                            <wp:cNvGraphicFramePr/>
                            <a:graphic xmlns:a="http://schemas.openxmlformats.org/drawingml/2006/main">
                              <a:graphicData uri="http://schemas.microsoft.com/office/word/2010/wordprocessingShape">
                                <wps:wsp>
                                  <wps:cNvSpPr/>
                                  <wps:spPr>
                                    <a:xfrm>
                                      <a:off x="5022150" y="3513618"/>
                                      <a:ext cx="647700" cy="532765"/>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19" o:spid="_x0000_s1055" style="position:absolute;margin-left:41pt;margin-top:12pt;width:51.75pt;height:42.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pgPwIAAHcEAAAOAAAAZHJzL2Uyb0RvYy54bWysVF2O0zAQfkfiDpbfaX66abdR0xXaUoS0&#10;gkoLB5g6TmPJsY3ttullOAPilUv0SIydsu0CEhIiD86MPfn8zTczmd/1nSR7bp3QqqLZKKWEK6Zr&#10;obYV/fRx9eqWEudB1SC14hU9ckfvFi9fzA+m5Llutay5JQiiXHkwFW29N2WSONbyDtxIG67wsNG2&#10;A4+u3Sa1hQOidzLJ03SSHLStjdWMO4e7y+GQLiJ+03DmPzSN457IiiI3H1cb101Yk8Ucyq0F0wp2&#10;pgH/wKIDofDSJ6gleCA7K36D6gSz2unGj5juEt00gvGYA2aTpb9k89iC4TEXFMeZJ5nc/4Nl7/dr&#10;S0Rd0XExy2aUKOiwTKcvp2+nr6fvZNhFlQ7GlRj8aNb27Dk0Q8p9Y7vwxmRIX9EizfOsQK2PATMb&#10;T7LbQWXee8IwYHIznaZ4zjCgGOfTSRHOkwuQsc6/5bojwagol1IYF3SAEvYPzg/RP6PCttNS1Csh&#10;ZXTsdnMvLdkD1nwVn/MFz8KkIoeKzoq8QCqArddI8Gh2BsVwahvve/aFuwZO4/Mn4EBsCa4dCESE&#10;QQCrd6pG8lC2HOo3qib+aFBshZNBAxnXUSI5zhEaMc6DkH+PQ+mkQgVDiYaiBMv3mz4WNs8DWNja&#10;6PqI1XaGrQSSfADn12Cx3zO8HmcAL/68A4tk5DuFTTbLboI6/tqx187m2gHFWo2jxbylZHDufRy1&#10;kLLSr3deNyJW70LmTBu7O7bAeRLD+Fz7Meryv1j8AAAA//8DAFBLAwQUAAYACAAAACEALgqBoeAA&#10;AAAJAQAADwAAAGRycy9kb3ducmV2LnhtbEyPS0/DMBCE70j8B2uRuCDqEFoUQpwKIQHiVvqQOLrx&#10;5qHa6yh22vTfsz3BaXc1o9lviuXkrDjiEDpPCh5mCQikypuOGgXbzft9BiJETUZbT6jgjAGW5fVV&#10;oXPjT/SNx3VsBIdQyLWCNsY+lzJULTodZr5HYq32g9ORz6GRZtAnDndWpknyJJ3uiD+0use3FqvD&#10;enQKxo+vQ/Vo73Y/flOn23p13vnPTqnbm+n1BUTEKf6Z4YLP6FAy096PZIKwCrKUq0QF6ZznRc8W&#10;CxB7XpLnOciykP8blL8AAAD//wMAUEsBAi0AFAAGAAgAAAAhALaDOJL+AAAA4QEAABMAAAAAAAAA&#10;AAAAAAAAAAAAAFtDb250ZW50X1R5cGVzXS54bWxQSwECLQAUAAYACAAAACEAOP0h/9YAAACUAQAA&#10;CwAAAAAAAAAAAAAAAAAvAQAAX3JlbHMvLnJlbHNQSwECLQAUAAYACAAAACEAqHC6YD8CAAB3BAAA&#10;DgAAAAAAAAAAAAAAAAAuAgAAZHJzL2Uyb0RvYy54bWxQSwECLQAUAAYACAAAACEALgqBoeAAAAAJ&#10;AQAADwAAAAAAAAAAAAAAAACZBAAAZHJzL2Rvd25yZXYueG1sUEsFBgAAAAAEAAQA8wAAAKYFAAAA&#10;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700224" behindDoc="0" locked="0" layoutInCell="1" hidden="0" allowOverlap="1">
                            <wp:simplePos x="0" y="0"/>
                            <wp:positionH relativeFrom="column">
                              <wp:posOffset>3962400</wp:posOffset>
                            </wp:positionH>
                            <wp:positionV relativeFrom="paragraph">
                              <wp:posOffset>88900</wp:posOffset>
                            </wp:positionV>
                            <wp:extent cx="466725" cy="457835"/>
                            <wp:effectExtent l="0" t="0" r="0" b="0"/>
                            <wp:wrapNone/>
                            <wp:docPr id="35882" name="Овал 35882"/>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82" o:spid="_x0000_s1056" style="position:absolute;margin-left:312pt;margin-top:7pt;width:36.75pt;height:36.0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G5QQIAAHcEAAAOAAAAZHJzL2Uyb0RvYy54bWysVFGO0zAQ/UfiDpb/2SRtwnajpiu0pQhp&#10;BZUWDjB1nMaSYxvbbdLLcAbEL5fokXbslG0XkJAQ+XBnnMnzm/c8nd8OnSR7bp3QqqLZVUoJV0zX&#10;Qm0r+vnT6tWMEudB1SC14hU9cEdvFy9fzHtT8olutay5JQiiXNmbirbemzJJHGt5B+5KG67wZaNt&#10;Bx5Tu01qCz2idzKZpOnrpNe2NlYz7hzuLseXdBHxm4Yz/7FpHPdEVhS5+bjauG7CmizmUG4tmFaw&#10;Ew34BxYdCIWHPkEtwQPZWfEbVCeY1U43/orpLtFNIxiPPWA3WfpLNw8tGB57QXGceZLJ/T9Y9mG/&#10;tkTUFZ0Ws9mEEgUd2nT8evx+/Hb8QcZdVKk3rsTiB7O2p8xhGFoeGtuFX2yGDBUtsuw6T1HrQ8As&#10;illejCrzwROGBXlxjc5RwrAgz2fTLLqQnIGMdf4d1x0JQUW5lMK4oAOUsL93Hs/H6p9VYdtpKeqV&#10;kDImdru5k5bsAT1fxScQwE+elUlF+oreFJMCqQBevUaCx7AzKIZT23jesy/cJXAanz8BB2JLcO1I&#10;ICKMAli9UzUygbLlUL9VNfEHg2IrnAwayLiOEslxjjCIdR6E/HsddiYVNhgsGk0JkR82QzR2Mg1g&#10;YWuj6wO67QxbCSR5D86vweJ9z/B4nAE8+MsOLJKR7xVespssD+r4y8ReJpvLBBRrNY4W85aSMbnz&#10;cdRCy0q/2XndiOjemcyJNt7u6NBpEsP4XOax6vx/sXgEAAD//wMAUEsDBBQABgAIAAAAIQBjCy/R&#10;4AAAAAkBAAAPAAAAZHJzL2Rvd25yZXYueG1sTI9LT8MwEITvSPwHa5G4IOo0QCghToWQAHGDPiSO&#10;brx5qPY6ip02/fdsT3BajWY0+02xnJwVBxxC50nBfJaAQKq86ahRsFm/3S5AhKjJaOsJFZwwwLK8&#10;vCh0bvyRvvGwio3gEgq5VtDG2OdShqpFp8PM90js1X5wOrIcGmkGfeRyZ2WaJJl0uiP+0OoeX1us&#10;9qvRKRjfP/fVnb3Z/vh1nW7qr9PWf3RKXV9NL88gIk7xLwxnfEaHkpl2fiQThFWQpfe8JbJxvhzI&#10;nh4fQOwULLI5yLKQ/xeUvwAAAP//AwBQSwECLQAUAAYACAAAACEAtoM4kv4AAADhAQAAEwAAAAAA&#10;AAAAAAAAAAAAAAAAW0NvbnRlbnRfVHlwZXNdLnhtbFBLAQItABQABgAIAAAAIQA4/SH/1gAAAJQB&#10;AAALAAAAAAAAAAAAAAAAAC8BAABfcmVscy8ucmVsc1BLAQItABQABgAIAAAAIQDXBJG5QQIAAHcE&#10;AAAOAAAAAAAAAAAAAAAAAC4CAABkcnMvZTJvRG9jLnhtbFBLAQItABQABgAIAAAAIQBjCy/R4AAA&#10;AAkBAAAPAAAAAAAAAAAAAAAAAJsEAABkcnMvZG93bnJldi54bWxQSwUGAAAAAAQABADzAAAAqAUA&#10;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6E5497">
                  <w:pPr>
                    <w:spacing w:after="0" w:line="240" w:lineRule="auto"/>
                    <w:rPr>
                      <w:rFonts w:ascii="Times New Roman" w:eastAsia="Times New Roman" w:hAnsi="Times New Roman" w:cs="Times New Roman"/>
                      <w:b/>
                      <w:sz w:val="24"/>
                      <w:szCs w:val="24"/>
                      <w:u w:val="single"/>
                    </w:rPr>
                  </w:pPr>
                  <w:r>
                    <w:rPr>
                      <w:noProof/>
                    </w:rPr>
                    <mc:AlternateContent>
                      <mc:Choice Requires="wpg">
                        <w:drawing>
                          <wp:anchor distT="0" distB="0" distL="114300" distR="114300" simplePos="0" relativeHeight="251701248" behindDoc="0" locked="0" layoutInCell="1" hidden="0" allowOverlap="1">
                            <wp:simplePos x="0" y="0"/>
                            <wp:positionH relativeFrom="column">
                              <wp:posOffset>3543300</wp:posOffset>
                            </wp:positionH>
                            <wp:positionV relativeFrom="paragraph">
                              <wp:posOffset>12700</wp:posOffset>
                            </wp:positionV>
                            <wp:extent cx="428625" cy="136525"/>
                            <wp:effectExtent l="0" t="0" r="0" b="0"/>
                            <wp:wrapNone/>
                            <wp:docPr id="35908" name="Прямая со стрелкой 35908"/>
                            <wp:cNvGraphicFramePr/>
                            <a:graphic xmlns:a="http://schemas.openxmlformats.org/drawingml/2006/main">
                              <a:graphicData uri="http://schemas.microsoft.com/office/word/2010/wordprocessingShape">
                                <wps:wsp>
                                  <wps:cNvCnPr/>
                                  <wps:spPr>
                                    <a:xfrm>
                                      <a:off x="5136450" y="3716500"/>
                                      <a:ext cx="419100" cy="12700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3543300</wp:posOffset>
                            </wp:positionH>
                            <wp:positionV relativeFrom="paragraph">
                              <wp:posOffset>12700</wp:posOffset>
                            </wp:positionV>
                            <wp:extent cx="428625" cy="136525"/>
                            <wp:effectExtent b="0" l="0" r="0" t="0"/>
                            <wp:wrapNone/>
                            <wp:docPr id="35908" name="image127.png"/>
                            <a:graphic>
                              <a:graphicData uri="http://schemas.openxmlformats.org/drawingml/2006/picture">
                                <pic:pic>
                                  <pic:nvPicPr>
                                    <pic:cNvPr id="0" name="image127.png"/>
                                    <pic:cNvPicPr preferRelativeResize="0"/>
                                  </pic:nvPicPr>
                                  <pic:blipFill>
                                    <a:blip r:embed="rId210"/>
                                    <a:srcRect/>
                                    <a:stretch>
                                      <a:fillRect/>
                                    </a:stretch>
                                  </pic:blipFill>
                                  <pic:spPr>
                                    <a:xfrm>
                                      <a:off x="0" y="0"/>
                                      <a:ext cx="428625" cy="136525"/>
                                    </a:xfrm>
                                    <a:prstGeom prst="rect"/>
                                    <a:ln/>
                                  </pic:spPr>
                                </pic:pic>
                              </a:graphicData>
                            </a:graphic>
                          </wp:anchor>
                        </w:drawing>
                      </mc:Fallback>
                    </mc:AlternateContent>
                  </w:r>
                  <w:r>
                    <w:rPr>
                      <w:noProof/>
                    </w:rPr>
                    <mc:AlternateContent>
                      <mc:Choice Requires="wpg">
                        <w:drawing>
                          <wp:anchor distT="0" distB="0" distL="114300" distR="114300" simplePos="0" relativeHeight="251702272" behindDoc="0" locked="0" layoutInCell="1" hidden="0" allowOverlap="1">
                            <wp:simplePos x="0" y="0"/>
                            <wp:positionH relativeFrom="column">
                              <wp:posOffset>1473200</wp:posOffset>
                            </wp:positionH>
                            <wp:positionV relativeFrom="paragraph">
                              <wp:posOffset>152400</wp:posOffset>
                            </wp:positionV>
                            <wp:extent cx="466725" cy="390525"/>
                            <wp:effectExtent l="0" t="0" r="0" b="0"/>
                            <wp:wrapNone/>
                            <wp:docPr id="35889" name="Прямая со стрелкой 35889"/>
                            <wp:cNvGraphicFramePr/>
                            <a:graphic xmlns:a="http://schemas.openxmlformats.org/drawingml/2006/main">
                              <a:graphicData uri="http://schemas.microsoft.com/office/word/2010/wordprocessingShape">
                                <wps:wsp>
                                  <wps:cNvCnPr/>
                                  <wps:spPr>
                                    <a:xfrm flipH="1">
                                      <a:off x="5117400" y="3589500"/>
                                      <a:ext cx="457200" cy="38100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1473200</wp:posOffset>
                            </wp:positionH>
                            <wp:positionV relativeFrom="paragraph">
                              <wp:posOffset>152400</wp:posOffset>
                            </wp:positionV>
                            <wp:extent cx="466725" cy="390525"/>
                            <wp:effectExtent b="0" l="0" r="0" t="0"/>
                            <wp:wrapNone/>
                            <wp:docPr id="35889" name="image102.png"/>
                            <a:graphic>
                              <a:graphicData uri="http://schemas.openxmlformats.org/drawingml/2006/picture">
                                <pic:pic>
                                  <pic:nvPicPr>
                                    <pic:cNvPr id="0" name="image102.png"/>
                                    <pic:cNvPicPr preferRelativeResize="0"/>
                                  </pic:nvPicPr>
                                  <pic:blipFill>
                                    <a:blip r:embed="rId211"/>
                                    <a:srcRect/>
                                    <a:stretch>
                                      <a:fillRect/>
                                    </a:stretch>
                                  </pic:blipFill>
                                  <pic:spPr>
                                    <a:xfrm>
                                      <a:off x="0" y="0"/>
                                      <a:ext cx="466725" cy="390525"/>
                                    </a:xfrm>
                                    <a:prstGeom prst="rect"/>
                                    <a:ln/>
                                  </pic:spPr>
                                </pic:pic>
                              </a:graphicData>
                            </a:graphic>
                          </wp:anchor>
                        </w:drawing>
                      </mc:Fallback>
                    </mc:AlternateContent>
                  </w:r>
                </w:p>
                <w:p w:rsidR="00245B2A" w:rsidRDefault="006E5497">
                  <w:pPr>
                    <w:spacing w:after="0" w:line="240" w:lineRule="auto"/>
                    <w:rPr>
                      <w:rFonts w:ascii="Times New Roman" w:eastAsia="Times New Roman" w:hAnsi="Times New Roman" w:cs="Times New Roman"/>
                      <w:b/>
                      <w:sz w:val="24"/>
                      <w:szCs w:val="24"/>
                      <w:u w:val="single"/>
                    </w:rPr>
                  </w:pPr>
                  <w:r>
                    <w:rPr>
                      <w:noProof/>
                    </w:rPr>
                    <mc:AlternateContent>
                      <mc:Choice Requires="wpg">
                        <w:drawing>
                          <wp:anchor distT="0" distB="0" distL="114300" distR="114300" simplePos="0" relativeHeight="251703296" behindDoc="0" locked="0" layoutInCell="1" hidden="0" allowOverlap="1">
                            <wp:simplePos x="0" y="0"/>
                            <wp:positionH relativeFrom="column">
                              <wp:posOffset>2743200</wp:posOffset>
                            </wp:positionH>
                            <wp:positionV relativeFrom="paragraph">
                              <wp:posOffset>165100</wp:posOffset>
                            </wp:positionV>
                            <wp:extent cx="85725" cy="286385"/>
                            <wp:effectExtent l="0" t="0" r="0" b="0"/>
                            <wp:wrapNone/>
                            <wp:docPr id="35933" name="Прямая со стрелкой 35933"/>
                            <wp:cNvGraphicFramePr/>
                            <a:graphic xmlns:a="http://schemas.openxmlformats.org/drawingml/2006/main">
                              <a:graphicData uri="http://schemas.microsoft.com/office/word/2010/wordprocessingShape">
                                <wps:wsp>
                                  <wps:cNvCnPr/>
                                  <wps:spPr>
                                    <a:xfrm flipH="1">
                                      <a:off x="5307900" y="3641570"/>
                                      <a:ext cx="76200" cy="27686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2743200</wp:posOffset>
                            </wp:positionH>
                            <wp:positionV relativeFrom="paragraph">
                              <wp:posOffset>165100</wp:posOffset>
                            </wp:positionV>
                            <wp:extent cx="85725" cy="286385"/>
                            <wp:effectExtent b="0" l="0" r="0" t="0"/>
                            <wp:wrapNone/>
                            <wp:docPr id="35933" name="image166.png"/>
                            <a:graphic>
                              <a:graphicData uri="http://schemas.openxmlformats.org/drawingml/2006/picture">
                                <pic:pic>
                                  <pic:nvPicPr>
                                    <pic:cNvPr id="0" name="image166.png"/>
                                    <pic:cNvPicPr preferRelativeResize="0"/>
                                  </pic:nvPicPr>
                                  <pic:blipFill>
                                    <a:blip r:embed="rId212"/>
                                    <a:srcRect/>
                                    <a:stretch>
                                      <a:fillRect/>
                                    </a:stretch>
                                  </pic:blipFill>
                                  <pic:spPr>
                                    <a:xfrm>
                                      <a:off x="0" y="0"/>
                                      <a:ext cx="85725" cy="286385"/>
                                    </a:xfrm>
                                    <a:prstGeom prst="rect"/>
                                    <a:ln/>
                                  </pic:spPr>
                                </pic:pic>
                              </a:graphicData>
                            </a:graphic>
                          </wp:anchor>
                        </w:drawing>
                      </mc:Fallback>
                    </mc:AlternateContent>
                  </w:r>
                  <w:r>
                    <w:rPr>
                      <w:noProof/>
                    </w:rPr>
                    <mc:AlternateContent>
                      <mc:Choice Requires="wpg">
                        <w:drawing>
                          <wp:anchor distT="0" distB="0" distL="114300" distR="114300" simplePos="0" relativeHeight="251704320" behindDoc="0" locked="0" layoutInCell="1" hidden="0" allowOverlap="1">
                            <wp:simplePos x="0" y="0"/>
                            <wp:positionH relativeFrom="column">
                              <wp:posOffset>2882900</wp:posOffset>
                            </wp:positionH>
                            <wp:positionV relativeFrom="paragraph">
                              <wp:posOffset>63500</wp:posOffset>
                            </wp:positionV>
                            <wp:extent cx="533400" cy="304165"/>
                            <wp:effectExtent l="0" t="0" r="0" b="0"/>
                            <wp:wrapNone/>
                            <wp:docPr id="35897" name="Прямая со стрелкой 35897"/>
                            <wp:cNvGraphicFramePr/>
                            <a:graphic xmlns:a="http://schemas.openxmlformats.org/drawingml/2006/main">
                              <a:graphicData uri="http://schemas.microsoft.com/office/word/2010/wordprocessingShape">
                                <wps:wsp>
                                  <wps:cNvCnPr/>
                                  <wps:spPr>
                                    <a:xfrm>
                                      <a:off x="5084063" y="3632680"/>
                                      <a:ext cx="523875" cy="29464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2882900</wp:posOffset>
                            </wp:positionH>
                            <wp:positionV relativeFrom="paragraph">
                              <wp:posOffset>63500</wp:posOffset>
                            </wp:positionV>
                            <wp:extent cx="533400" cy="304165"/>
                            <wp:effectExtent b="0" l="0" r="0" t="0"/>
                            <wp:wrapNone/>
                            <wp:docPr id="35897" name="image112.png"/>
                            <a:graphic>
                              <a:graphicData uri="http://schemas.openxmlformats.org/drawingml/2006/picture">
                                <pic:pic>
                                  <pic:nvPicPr>
                                    <pic:cNvPr id="0" name="image112.png"/>
                                    <pic:cNvPicPr preferRelativeResize="0"/>
                                  </pic:nvPicPr>
                                  <pic:blipFill>
                                    <a:blip r:embed="rId213"/>
                                    <a:srcRect/>
                                    <a:stretch>
                                      <a:fillRect/>
                                    </a:stretch>
                                  </pic:blipFill>
                                  <pic:spPr>
                                    <a:xfrm>
                                      <a:off x="0" y="0"/>
                                      <a:ext cx="533400" cy="304165"/>
                                    </a:xfrm>
                                    <a:prstGeom prst="rect"/>
                                    <a:ln/>
                                  </pic:spPr>
                                </pic:pic>
                              </a:graphicData>
                            </a:graphic>
                          </wp:anchor>
                        </w:drawing>
                      </mc:Fallback>
                    </mc:AlternateContent>
                  </w:r>
                  <w:r>
                    <w:rPr>
                      <w:noProof/>
                    </w:rPr>
                    <mc:AlternateContent>
                      <mc:Choice Requires="wpg">
                        <w:drawing>
                          <wp:anchor distT="0" distB="0" distL="114300" distR="114300" simplePos="0" relativeHeight="251705344" behindDoc="0" locked="0" layoutInCell="1" hidden="0" allowOverlap="1">
                            <wp:simplePos x="0" y="0"/>
                            <wp:positionH relativeFrom="column">
                              <wp:posOffset>2387600</wp:posOffset>
                            </wp:positionH>
                            <wp:positionV relativeFrom="paragraph">
                              <wp:posOffset>76200</wp:posOffset>
                            </wp:positionV>
                            <wp:extent cx="85725" cy="286385"/>
                            <wp:effectExtent l="0" t="0" r="0" b="0"/>
                            <wp:wrapNone/>
                            <wp:docPr id="35929" name="Прямая со стрелкой 35929"/>
                            <wp:cNvGraphicFramePr/>
                            <a:graphic xmlns:a="http://schemas.openxmlformats.org/drawingml/2006/main">
                              <a:graphicData uri="http://schemas.microsoft.com/office/word/2010/wordprocessingShape">
                                <wps:wsp>
                                  <wps:cNvCnPr/>
                                  <wps:spPr>
                                    <a:xfrm flipH="1">
                                      <a:off x="5307900" y="3641570"/>
                                      <a:ext cx="76200" cy="27686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2387600</wp:posOffset>
                            </wp:positionH>
                            <wp:positionV relativeFrom="paragraph">
                              <wp:posOffset>76200</wp:posOffset>
                            </wp:positionV>
                            <wp:extent cx="85725" cy="286385"/>
                            <wp:effectExtent b="0" l="0" r="0" t="0"/>
                            <wp:wrapNone/>
                            <wp:docPr id="35929" name="image160.png"/>
                            <a:graphic>
                              <a:graphicData uri="http://schemas.openxmlformats.org/drawingml/2006/picture">
                                <pic:pic>
                                  <pic:nvPicPr>
                                    <pic:cNvPr id="0" name="image160.png"/>
                                    <pic:cNvPicPr preferRelativeResize="0"/>
                                  </pic:nvPicPr>
                                  <pic:blipFill>
                                    <a:blip r:embed="rId214"/>
                                    <a:srcRect/>
                                    <a:stretch>
                                      <a:fillRect/>
                                    </a:stretch>
                                  </pic:blipFill>
                                  <pic:spPr>
                                    <a:xfrm>
                                      <a:off x="0" y="0"/>
                                      <a:ext cx="85725" cy="286385"/>
                                    </a:xfrm>
                                    <a:prstGeom prst="rect"/>
                                    <a:ln/>
                                  </pic:spPr>
                                </pic:pic>
                              </a:graphicData>
                            </a:graphic>
                          </wp:anchor>
                        </w:drawing>
                      </mc:Fallback>
                    </mc:AlternateContent>
                  </w:r>
                  <w:r>
                    <w:rPr>
                      <w:noProof/>
                    </w:rPr>
                    <mc:AlternateContent>
                      <mc:Choice Requires="wpg">
                        <w:drawing>
                          <wp:anchor distT="0" distB="0" distL="114300" distR="114300" simplePos="0" relativeHeight="251706368" behindDoc="0" locked="0" layoutInCell="1" hidden="0" allowOverlap="1">
                            <wp:simplePos x="0" y="0"/>
                            <wp:positionH relativeFrom="column">
                              <wp:posOffset>1981200</wp:posOffset>
                            </wp:positionH>
                            <wp:positionV relativeFrom="paragraph">
                              <wp:posOffset>50800</wp:posOffset>
                            </wp:positionV>
                            <wp:extent cx="85725" cy="286385"/>
                            <wp:effectExtent l="0" t="0" r="0" b="0"/>
                            <wp:wrapNone/>
                            <wp:docPr id="35881" name="Прямая со стрелкой 35881"/>
                            <wp:cNvGraphicFramePr/>
                            <a:graphic xmlns:a="http://schemas.openxmlformats.org/drawingml/2006/main">
                              <a:graphicData uri="http://schemas.microsoft.com/office/word/2010/wordprocessingShape">
                                <wps:wsp>
                                  <wps:cNvCnPr/>
                                  <wps:spPr>
                                    <a:xfrm flipH="1">
                                      <a:off x="5307900" y="3641570"/>
                                      <a:ext cx="76200" cy="27686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1981200</wp:posOffset>
                            </wp:positionH>
                            <wp:positionV relativeFrom="paragraph">
                              <wp:posOffset>50800</wp:posOffset>
                            </wp:positionV>
                            <wp:extent cx="85725" cy="286385"/>
                            <wp:effectExtent b="0" l="0" r="0" t="0"/>
                            <wp:wrapNone/>
                            <wp:docPr id="35881" name="image61.png"/>
                            <a:graphic>
                              <a:graphicData uri="http://schemas.openxmlformats.org/drawingml/2006/picture">
                                <pic:pic>
                                  <pic:nvPicPr>
                                    <pic:cNvPr id="0" name="image61.png"/>
                                    <pic:cNvPicPr preferRelativeResize="0"/>
                                  </pic:nvPicPr>
                                  <pic:blipFill>
                                    <a:blip r:embed="rId215"/>
                                    <a:srcRect/>
                                    <a:stretch>
                                      <a:fillRect/>
                                    </a:stretch>
                                  </pic:blipFill>
                                  <pic:spPr>
                                    <a:xfrm>
                                      <a:off x="0" y="0"/>
                                      <a:ext cx="85725" cy="286385"/>
                                    </a:xfrm>
                                    <a:prstGeom prst="rect"/>
                                    <a:ln/>
                                  </pic:spPr>
                                </pic:pic>
                              </a:graphicData>
                            </a:graphic>
                          </wp:anchor>
                        </w:drawing>
                      </mc:Fallback>
                    </mc:AlternateContent>
                  </w:r>
                  <w:r>
                    <w:rPr>
                      <w:noProof/>
                    </w:rPr>
                    <mc:AlternateContent>
                      <mc:Choice Requires="wpg">
                        <w:drawing>
                          <wp:anchor distT="0" distB="0" distL="114300" distR="114300" simplePos="0" relativeHeight="251707392" behindDoc="0" locked="0" layoutInCell="1" hidden="0" allowOverlap="1">
                            <wp:simplePos x="0" y="0"/>
                            <wp:positionH relativeFrom="column">
                              <wp:posOffset>3187700</wp:posOffset>
                            </wp:positionH>
                            <wp:positionV relativeFrom="paragraph">
                              <wp:posOffset>50800</wp:posOffset>
                            </wp:positionV>
                            <wp:extent cx="714375" cy="304165"/>
                            <wp:effectExtent l="0" t="0" r="0" b="0"/>
                            <wp:wrapNone/>
                            <wp:docPr id="35877" name="Прямая со стрелкой 35877"/>
                            <wp:cNvGraphicFramePr/>
                            <a:graphic xmlns:a="http://schemas.openxmlformats.org/drawingml/2006/main">
                              <a:graphicData uri="http://schemas.microsoft.com/office/word/2010/wordprocessingShape">
                                <wps:wsp>
                                  <wps:cNvCnPr/>
                                  <wps:spPr>
                                    <a:xfrm>
                                      <a:off x="4993575" y="3632680"/>
                                      <a:ext cx="704850" cy="29464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3187700</wp:posOffset>
                            </wp:positionH>
                            <wp:positionV relativeFrom="paragraph">
                              <wp:posOffset>50800</wp:posOffset>
                            </wp:positionV>
                            <wp:extent cx="714375" cy="304165"/>
                            <wp:effectExtent b="0" l="0" r="0" t="0"/>
                            <wp:wrapNone/>
                            <wp:docPr id="35877" name="image57.png"/>
                            <a:graphic>
                              <a:graphicData uri="http://schemas.openxmlformats.org/drawingml/2006/picture">
                                <pic:pic>
                                  <pic:nvPicPr>
                                    <pic:cNvPr id="0" name="image57.png"/>
                                    <pic:cNvPicPr preferRelativeResize="0"/>
                                  </pic:nvPicPr>
                                  <pic:blipFill>
                                    <a:blip r:embed="rId216"/>
                                    <a:srcRect/>
                                    <a:stretch>
                                      <a:fillRect/>
                                    </a:stretch>
                                  </pic:blipFill>
                                  <pic:spPr>
                                    <a:xfrm>
                                      <a:off x="0" y="0"/>
                                      <a:ext cx="714375" cy="304165"/>
                                    </a:xfrm>
                                    <a:prstGeom prst="rect"/>
                                    <a:ln/>
                                  </pic:spPr>
                                </pic:pic>
                              </a:graphicData>
                            </a:graphic>
                          </wp:anchor>
                        </w:drawing>
                      </mc:Fallback>
                    </mc:AlternateContent>
                  </w:r>
                </w:p>
                <w:p w:rsidR="00245B2A" w:rsidRDefault="006E5497">
                  <w:pPr>
                    <w:spacing w:after="0" w:line="240" w:lineRule="auto"/>
                    <w:rPr>
                      <w:rFonts w:ascii="Times New Roman" w:eastAsia="Times New Roman" w:hAnsi="Times New Roman" w:cs="Times New Roman"/>
                      <w:b/>
                      <w:sz w:val="24"/>
                      <w:szCs w:val="24"/>
                      <w:u w:val="single"/>
                    </w:rPr>
                  </w:pPr>
                  <w:r>
                    <w:rPr>
                      <w:noProof/>
                    </w:rPr>
                    <mc:AlternateContent>
                      <mc:Choice Requires="wps">
                        <w:drawing>
                          <wp:anchor distT="0" distB="0" distL="114300" distR="114300" simplePos="0" relativeHeight="251708416" behindDoc="0" locked="0" layoutInCell="1" hidden="0" allowOverlap="1">
                            <wp:simplePos x="0" y="0"/>
                            <wp:positionH relativeFrom="column">
                              <wp:posOffset>1600200</wp:posOffset>
                            </wp:positionH>
                            <wp:positionV relativeFrom="paragraph">
                              <wp:posOffset>101600</wp:posOffset>
                            </wp:positionV>
                            <wp:extent cx="466725" cy="457835"/>
                            <wp:effectExtent l="0" t="0" r="0" b="0"/>
                            <wp:wrapNone/>
                            <wp:docPr id="35888" name="Овал 35888"/>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88" o:spid="_x0000_s1057" style="position:absolute;margin-left:126pt;margin-top:8pt;width:36.75pt;height:36.0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4KQQIAAHcEAAAOAAAAZHJzL2Uyb0RvYy54bWysVFGO0zAQ/UfiDpb/aZJuwnajpiu0pQhp&#10;BZUWDjB1nMaSYxvbbdLLcAbEL5fokXbslG0XkJAQ+XBnnMnzm/c8nd8OnSR7bp3QqqLZJKWEK6Zr&#10;obYV/fxp9WpGifOgapBa8YoeuKO3i5cv5r0p+VS3WtbcEgRRruxNRVvvTZkkjrW8AzfRhit82Wjb&#10;gcfUbpPaQo/onUymafo66bWtjdWMO4e7y/ElXUT8puHMf2waxz2RFUVuPq42rpuwJos5lFsLphXs&#10;RAP+gUUHQuGhT1BL8EB2VvwG1QlmtdONnzDdJbppBOOxB+wmS3/p5qEFw2MvKI4zTzK5/wfLPuzX&#10;loi6olfFbIZmKejQpuPX4/fjt+MPMu6iSr1xJRY/mLU9ZQ7D0PLQ2C78YjNkqGiRZdd5ilofAmZR&#10;zPJiVJkPnjAsyItrdI4ShgV5PrvKogvJGchY599x3ZEQVJRLKYwLOkAJ+3vn8Xys/lkVtp2Wol4J&#10;KWNit5s7acke0PNVfAIB/ORZmVSkr+hNMS2QCuDVayR4DDuDYji1jec9+8JdAqfx+RNwILYE144E&#10;IsIogNU7VSMTKFsO9VtVE38wKLbCyaCBjOsokRznCINY50HIv9dhZ1Jhg8Gi0ZQQ+WEzRGOneQAL&#10;WxtdH9BtZ9hKIMl7cH4NFu97hsfjDODBX3ZgkYx8r/CS3WR5UMdfJvYy2VwmoFircbSYt5SMyZ2P&#10;oxZaVvrNzutGRPfOZE608XZHh06TGMbnMo9V5/+LxSMAAAD//wMAUEsDBBQABgAIAAAAIQDgQRRy&#10;4AAAAAkBAAAPAAAAZHJzL2Rvd25yZXYueG1sTI9La8MwEITvhf4HsYVeSiPHwcG4lkMptKW3Ng/o&#10;UbHWDyKtjCUnzr/v9tSelmGG2W/KzeysOOMYek8KlosEBFLtTU+tgv3u9TEHEaImo60nVHDFAJvq&#10;9qbUhfEX+sLzNraCSygUWkEX41BIGeoOnQ4LPyCx1/jR6chybKUZ9YXLnZVpkqyl0z3xh04P+NJh&#10;fdpOTsH09nGqV/bh8O13TbpvPq8H/94rdX83Pz+BiDjHvzD84jM6VMx09BOZIKyCNEt5S2RjzZcD&#10;qzTLQBwV5PkSZFXK/wuqHwAAAP//AwBQSwECLQAUAAYACAAAACEAtoM4kv4AAADhAQAAEwAAAAAA&#10;AAAAAAAAAAAAAAAAW0NvbnRlbnRfVHlwZXNdLnhtbFBLAQItABQABgAIAAAAIQA4/SH/1gAAAJQB&#10;AAALAAAAAAAAAAAAAAAAAC8BAABfcmVscy8ucmVsc1BLAQItABQABgAIAAAAIQCsKp4KQQIAAHcE&#10;AAAOAAAAAAAAAAAAAAAAAC4CAABkcnMvZTJvRG9jLnhtbFBLAQItABQABgAIAAAAIQDgQRRy4AAA&#10;AAkBAAAPAAAAAAAAAAAAAAAAAJsEAABkcnMvZG93bnJldi54bWxQSwUGAAAAAAQABADzAAAAqAUA&#10;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709440" behindDoc="0" locked="0" layoutInCell="1" hidden="0" allowOverlap="1">
                            <wp:simplePos x="0" y="0"/>
                            <wp:positionH relativeFrom="column">
                              <wp:posOffset>1066800</wp:posOffset>
                            </wp:positionH>
                            <wp:positionV relativeFrom="paragraph">
                              <wp:posOffset>101600</wp:posOffset>
                            </wp:positionV>
                            <wp:extent cx="466725" cy="457835"/>
                            <wp:effectExtent l="0" t="0" r="0" b="0"/>
                            <wp:wrapNone/>
                            <wp:docPr id="35903" name="Овал 35903"/>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03" o:spid="_x0000_s1058" style="position:absolute;margin-left:84pt;margin-top:8pt;width:36.75pt;height:36.0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9cpQQIAAHcEAAAOAAAAZHJzL2Uyb0RvYy54bWysVFGO0zAQ/UfiDpb/aZK2Yduo6QptKUJa&#10;QaWFA0wdp7Hk2MZ2m/QynAHxyyV6pB07ZdsFJCREPtwZZ/L83htPF7d9K8mBWye0Kmk2SinhiulK&#10;qF1JP39av5pR4jyoCqRWvKRH7ujt8uWLRWcKPtaNlhW3BEGUKzpT0sZ7UySJYw1vwY204Qpf1tq2&#10;4DG1u6Sy0CF6K5Nxmr5OOm0rYzXjzuHuanhJlxG/rjnzH+vacU9kSZGbj6uN6zasyXIBxc6CaQQ7&#10;04B/YNGCUHjoE9QKPJC9Fb9BtYJZ7XTtR0y3ia5rwXjUgGqy9Bc1Dw0YHrWgOc482eT+Hyz7cNhY&#10;IqqSTvJ5OqFEQYttOn09fT99O/0gwy661BlXYPGD2dhz5jAMkvvatuEXxZC+pHmW3UxT9PoYMPN8&#10;Ns0Hl3nvCcOCaX6DnaOEYcF0OptksQvJBchY599x3ZIQlJRLKYwLPkABh3vn8Xys/lkVtp2WoloL&#10;KWNid9s7ackBsOfr+AQC+MmzMqlIV9J5Ps6RCuDVqyV4DFuDZji1i+c9+8JdA6fx+RNwILYC1wwE&#10;IsJggNV7VSETKBoO1VtVEX80aLbCyaCBjGspkRznCINY50HIv9ehMqlQYGjR0JQQ+X7bx8aiQAQL&#10;W1tdHbHbzrC1QJL34PwGLN73DI/HGcCDv+zBIhn5XuElm2fT4I6/Tux1sr1OQLFG42gxbykZkjsf&#10;Ry1IVvrN3utaxO5dyJxp4+2OHTpPYhif6zxWXf4vlo8AAAD//wMAUEsDBBQABgAIAAAAIQBhMKhi&#10;3wAAAAkBAAAPAAAAZHJzL2Rvd25yZXYueG1sTI9LT8MwEITvSPwHa5G4IOokQBWFOBVCAsQN+pA4&#10;uvHmodrrKHba9N+zPcFpd7Sj2W/K1eysOOIYek8K0kUCAqn2pqdWwXbzdp+DCFGT0dYTKjhjgFV1&#10;fVXqwvgTfeNxHVvBIRQKraCLcSikDHWHToeFH5D41vjR6chybKUZ9YnDnZVZkiyl0z3xh04P+Nph&#10;fVhPTsH0/nmoH+zd7sdvmmzbfJ13/qNX6vZmfnkGEXGOf2a44DM6VMy09xOZICzrZc5d4mXhyYbs&#10;MX0CsVeQ5ynIqpT/G1S/AAAA//8DAFBLAQItABQABgAIAAAAIQC2gziS/gAAAOEBAAATAAAAAAAA&#10;AAAAAAAAAAAAAABbQ29udGVudF9UeXBlc10ueG1sUEsBAi0AFAAGAAgAAAAhADj9If/WAAAAlAEA&#10;AAsAAAAAAAAAAAAAAAAALwEAAF9yZWxzLy5yZWxzUEsBAi0AFAAGAAgAAAAhAIuf1ylBAgAAdwQA&#10;AA4AAAAAAAAAAAAAAAAALgIAAGRycy9lMm9Eb2MueG1sUEsBAi0AFAAGAAgAAAAhAGEwqGLfAAAA&#10;CQEAAA8AAAAAAAAAAAAAAAAAmwQAAGRycy9kb3ducmV2LnhtbFBLBQYAAAAABAAEAPMAAACnBQAA&#10;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710464" behindDoc="0" locked="0" layoutInCell="1" hidden="0" allowOverlap="1">
                            <wp:simplePos x="0" y="0"/>
                            <wp:positionH relativeFrom="column">
                              <wp:posOffset>3886200</wp:posOffset>
                            </wp:positionH>
                            <wp:positionV relativeFrom="paragraph">
                              <wp:posOffset>101600</wp:posOffset>
                            </wp:positionV>
                            <wp:extent cx="466725" cy="457835"/>
                            <wp:effectExtent l="0" t="0" r="0" b="0"/>
                            <wp:wrapNone/>
                            <wp:docPr id="35934" name="Овал 35934"/>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34" o:spid="_x0000_s1059" style="position:absolute;margin-left:306pt;margin-top:8pt;width:36.75pt;height:36.0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gr4QQIAAHcEAAAOAAAAZHJzL2Uyb0RvYy54bWysVFGO0zAQ/UfiDpb/aZI22W2jpiu0pQhp&#10;BZUWDjB1nMaSYxvbbdrLcAbEL5fokRg7ZdsFJCREPtwZZ/L85j1P53eHTpI9t05oVdFslFLCFdO1&#10;UNuKfvq4ejWlxHlQNUiteEWP3NG7xcsX896UfKxbLWtuCYIoV/amoq33pkwSx1regRtpwxW+bLTt&#10;wGNqt0ltoUf0TibjNL1Jem1rYzXjzuHucnhJFxG/aTjzH5rGcU9kRZGbj6uN6yasyWIO5daCaQU7&#10;04B/YNGBUHjoE9QSPJCdFb9BdYJZ7XTjR0x3iW4awXjsAbvJ0l+6eWzB8NgLiuPMk0zu/8Gy9/u1&#10;JaKu6KSYTXJKFHRo0+nL6dvp6+k7GXZRpd64EosfzdqeM4dhaPnQ2C78YjPkUNEiy27zFLU+Bsyi&#10;mObFoDI/eMKwIC9u0TlKGBbk+XSSRReSC5Cxzr/luiMhqCiXUhgXdIAS9g/O4/lY/bMqbDstRb0S&#10;UsbEbjf30pI9oOer+AQC+MmzMqlIX9FZMS6QCuDVayR4DDuDYji1jec9+8JdA6fx+RNwILYE1w4E&#10;IsIggNU7VSMTKFsO9RtVE380KLbCyaCBjOsokRznCINY50HIv9dhZ1Jhg8GiwZQQ+cPmEI0d3wSw&#10;sLXR9RHddoatBJJ8AOfXYPG+Z3g8zgAe/HkHFsnIdwov2SzLgzr+OrHXyeY6AcVajaPFvKVkSO59&#10;HLXQstKvd143Irp3IXOmjbc7OnSexDA+13msuvxfLH4AAAD//wMAUEsDBBQABgAIAAAAIQD6GuaN&#10;4AAAAAkBAAAPAAAAZHJzL2Rvd25yZXYueG1sTI9La8MwEITvhf4HsYVeSiPbJca4lkMJpKW3Ng/o&#10;UbHWD2KtjCUnzr/v9tSclmGG2W+K1Wx7ccbRd44UxIsIBFLlTEeNgv1u85yB8EGT0b0jVHBFD6vy&#10;/q7QuXEX+sbzNjSCS8jnWkEbwpBL6asWrfYLNyCxV7vR6sBybKQZ9YXLbS+TKEql1R3xh1YPuG6x&#10;Om0nq2B6/zxVL/3T4cft6mRff10P7qNT6vFhfnsFEXAO/2H4w2d0KJnp6CYyXvQK0jjhLYGNlC8H&#10;0my5BHFUkGUxyLKQtwvKXwAAAP//AwBQSwECLQAUAAYACAAAACEAtoM4kv4AAADhAQAAEwAAAAAA&#10;AAAAAAAAAAAAAAAAW0NvbnRlbnRfVHlwZXNdLnhtbFBLAQItABQABgAIAAAAIQA4/SH/1gAAAJQB&#10;AAALAAAAAAAAAAAAAAAAAC8BAABfcmVscy8ucmVsc1BLAQItABQABgAIAAAAIQBlegr4QQIAAHcE&#10;AAAOAAAAAAAAAAAAAAAAAC4CAABkcnMvZTJvRG9jLnhtbFBLAQItABQABgAIAAAAIQD6GuaN4AAA&#10;AAkBAAAPAAAAAAAAAAAAAAAAAJsEAABkcnMvZG93bnJldi54bWxQSwUGAAAAAAQABADzAAAAqAUA&#10;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6E5497">
                  <w:pPr>
                    <w:spacing w:after="0" w:line="240" w:lineRule="auto"/>
                    <w:rPr>
                      <w:rFonts w:ascii="Times New Roman" w:eastAsia="Times New Roman" w:hAnsi="Times New Roman" w:cs="Times New Roman"/>
                      <w:b/>
                      <w:sz w:val="24"/>
                      <w:szCs w:val="24"/>
                      <w:u w:val="single"/>
                    </w:rPr>
                  </w:pPr>
                  <w:r>
                    <w:rPr>
                      <w:noProof/>
                    </w:rPr>
                    <mc:AlternateContent>
                      <mc:Choice Requires="wps">
                        <w:drawing>
                          <wp:anchor distT="0" distB="0" distL="114300" distR="114300" simplePos="0" relativeHeight="251711488" behindDoc="0" locked="0" layoutInCell="1" hidden="0" allowOverlap="1">
                            <wp:simplePos x="0" y="0"/>
                            <wp:positionH relativeFrom="column">
                              <wp:posOffset>2159000</wp:posOffset>
                            </wp:positionH>
                            <wp:positionV relativeFrom="paragraph">
                              <wp:posOffset>12700</wp:posOffset>
                            </wp:positionV>
                            <wp:extent cx="466725" cy="457835"/>
                            <wp:effectExtent l="0" t="0" r="0" b="0"/>
                            <wp:wrapNone/>
                            <wp:docPr id="35890" name="Овал 35890"/>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90" o:spid="_x0000_s1060" style="position:absolute;margin-left:170pt;margin-top:1pt;width:36.75pt;height:36.0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QATQAIAAHcEAAAOAAAAZHJzL2Uyb0RvYy54bWysVFGO0zAQ/UfiDpb/aZJuQtuo6QptKUJa&#10;QaWFA0wdp7Hk2MZ22/QynAHxyyV6pB07ZdsFJCREPtwZZ/L85j1P57d9J8meWye0qmg2Sinhiula&#10;qG1FP39avZpS4jyoGqRWvKJH7ujt4uWL+cGUfKxbLWtuCYIoVx5MRVvvTZkkjrW8AzfShit82Wjb&#10;gcfUbpPawgHRO5mM0/R1ctC2NlYz7hzuLoeXdBHxm4Yz/7FpHPdEVhS5+bjauG7CmizmUG4tmFaw&#10;Mw34BxYdCIWHPkEtwQPZWfEbVCeY1U43fsR0l+imEYzHHrCbLP2lm4cWDI+9oDjOPMnk/h8s+7Bf&#10;WyLqit4U0xkqpKBDm05fT99P304/yLCLKh2MK7H4waztOXMYhpb7xnbhF5shfUWLLJvkKSIdA2ZR&#10;TPNiUJn3njAsyIsJOkcJw4I8n95k0YXkAmSs8++47kgIKsqlFMYFHaCE/b3zeD5W/6wK205LUa+E&#10;lDGx282dtGQP6PkqPoEAfvKsTCpyqOisGBdIBfDqNRI8hp1BMZzaxvOefeGugdP4/Ak4EFuCawcC&#10;EWEQwOqdqpEJlC2H+q2qiT8aFFvhZNBAxnWUSI5zhEGs8yDk3+uwM6mwwWDRYEqIfL/po7HjSQAL&#10;WxtdH9FtZ9hKIMl7cH4NFu97hsfjDODBX3ZgkYx8r/CSzbI8qOOvE3udbK4TUKzVOFrMW0qG5M7H&#10;UQstK/1m53UjonsXMmfaeLujQ+dJDONznceqy//F4hEAAP//AwBQSwMEFAAGAAgAAAAhAIEkTVjf&#10;AAAACAEAAA8AAABkcnMvZG93bnJldi54bWxMj0tPwzAQhO9I/Adrkbgg6ryAKmRTISRA3KAPqUc3&#10;3jzU2I5ip03/PcsJTqPVrGa+KVaz6cWJRt85ixAvIhBkK6c72yBsN2/3SxA+KKtV7ywhXMjDqry+&#10;KlSu3dl+02kdGsEh1ucKoQ1hyKX0VUtG+YUbyLJXu9GowOfYSD2qM4ebXiZR9CiN6iw3tGqg15aq&#10;43oyCNP757FK+7vd3m3qZFt/XXbuo0O8vZlfnkEEmsPfM/ziMzqUzHRwk9Ve9AhpFvGWgJCwsJ/F&#10;6QOIA8JTFoMsC/l/QPkDAAD//wMAUEsBAi0AFAAGAAgAAAAhALaDOJL+AAAA4QEAABMAAAAAAAAA&#10;AAAAAAAAAAAAAFtDb250ZW50X1R5cGVzXS54bWxQSwECLQAUAAYACAAAACEAOP0h/9YAAACUAQAA&#10;CwAAAAAAAAAAAAAAAAAvAQAAX3JlbHMvLnJlbHNQSwECLQAUAAYACAAAACEAFTEAE0ACAAB3BAAA&#10;DgAAAAAAAAAAAAAAAAAuAgAAZHJzL2Uyb0RvYy54bWxQSwECLQAUAAYACAAAACEAgSRNWN8AAAAI&#10;AQAADwAAAAAAAAAAAAAAAACaBAAAZHJzL2Rvd25yZXYueG1sUEsFBgAAAAAEAAQA8wAAAKYFAAAA&#10;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712512" behindDoc="0" locked="0" layoutInCell="1" hidden="0" allowOverlap="1">
                            <wp:simplePos x="0" y="0"/>
                            <wp:positionH relativeFrom="column">
                              <wp:posOffset>2679700</wp:posOffset>
                            </wp:positionH>
                            <wp:positionV relativeFrom="paragraph">
                              <wp:posOffset>88900</wp:posOffset>
                            </wp:positionV>
                            <wp:extent cx="466725" cy="457835"/>
                            <wp:effectExtent l="0" t="0" r="0" b="0"/>
                            <wp:wrapNone/>
                            <wp:docPr id="35904" name="Овал 35904"/>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904" o:spid="_x0000_s1061" style="position:absolute;margin-left:211pt;margin-top:7pt;width:36.75pt;height:36.0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N+QQIAAHcEAAAOAAAAZHJzL2Uyb0RvYy54bWysVFGO0zAQ/UfiDpb/2STdhG2jpiu0pQhp&#10;BZUWDjB1nMaSYxvbbdLLcAbEL5fokXbslG0XkJAQ+XBnnMnzm/c8nd8OnSR7bp3QqqLZVUoJV0zX&#10;Qm0r+vnT6tWUEudB1SC14hU9cEdvFy9fzHtT8olutay5JQiiXNmbirbemzJJHGt5B+5KG67wZaNt&#10;Bx5Tu01qCz2idzKZpOnrpNe2NlYz7hzuLseXdBHxm4Yz/7FpHPdEVhS5+bjauG7CmizmUG4tmFaw&#10;Ew34BxYdCIWHPkEtwQPZWfEbVCeY1U43/orpLtFNIxiPPWA3WfpLNw8tGB57QXGceZLJ/T9Y9mG/&#10;tkTUFb0uZmlOiYIObTp+PX4/fjv+IOMuqtQbV2Lxg1nbU+YwDC0Pje3CLzZDhooWWXaTp6j1IWAW&#10;xTQvRpX54AnDgry4QecoYViQ59PrLLqQnIGMdf4d1x0JQUW5lMK4oAOUsL93Hs/H6p9VYdtpKeqV&#10;kDImdru5k5bsAT1fxScQwE+elUlF+orOikmBVACvXiPBY9gZFMOpbTzv2RfuEjiNz5+AA7EluHYk&#10;EBFGAazeqRqZQNlyqN+qmviDQbEVTgYNZFxHieQ4RxjEOg9C/r0OO5MKGwwWjaaEyA+bIRo7mQaw&#10;sLXR9QHddoatBJK8B+fXYPG+Z3g8zgAe/GUHFsnI9wov2SzLgzr+MrGXyeYyAcVajaPFvKVkTO58&#10;HLXQstJvdl43Irp3JnOijbc7OnSaxDA+l3msOv9fLB4BAAD//wMAUEsDBBQABgAIAAAAIQCp3OEH&#10;4AAAAAkBAAAPAAAAZHJzL2Rvd25yZXYueG1sTI9LT8MwEITvSPwHa5G4IOo0pFUJcSqEBIgb9CFx&#10;dOPNQ7XXUey06b9nOcFpNZrR7DfFenJWnHAInScF81kCAqnypqNGwW77er8CEaImo60nVHDBAOvy&#10;+qrQufFn+sLTJjaCSyjkWkEbY59LGaoWnQ4z3yOxV/vB6chyaKQZ9JnLnZVpkiyl0x3xh1b3+NJi&#10;ddyMTsH49nGsHuzd/ttv63RXf172/r1T6vZmen4CEXGKf2H4xWd0KJnp4EcyQVgFWZrylshGxpcD&#10;2eNiAeKgYLWcgywL+X9B+QMAAP//AwBQSwECLQAUAAYACAAAACEAtoM4kv4AAADhAQAAEwAAAAAA&#10;AAAAAAAAAAAAAAAAW0NvbnRlbnRfVHlwZXNdLnhtbFBLAQItABQABgAIAAAAIQA4/SH/1gAAAJQB&#10;AAALAAAAAAAAAAAAAAAAAC8BAABfcmVscy8ucmVsc1BLAQItABQABgAIAAAAIQAMSWN+QQIAAHcE&#10;AAAOAAAAAAAAAAAAAAAAAC4CAABkcnMvZTJvRG9jLnhtbFBLAQItABQABgAIAAAAIQCp3OEH4AAA&#10;AAkBAAAPAAAAAAAAAAAAAAAAAJsEAABkcnMvZG93bnJldi54bWxQSwUGAAAAAAQABADzAAAAqAUA&#10;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r>
                    <w:rPr>
                      <w:noProof/>
                    </w:rPr>
                    <mc:AlternateContent>
                      <mc:Choice Requires="wps">
                        <w:drawing>
                          <wp:anchor distT="0" distB="0" distL="114300" distR="114300" simplePos="0" relativeHeight="251713536" behindDoc="0" locked="0" layoutInCell="1" hidden="0" allowOverlap="1">
                            <wp:simplePos x="0" y="0"/>
                            <wp:positionH relativeFrom="column">
                              <wp:posOffset>3263900</wp:posOffset>
                            </wp:positionH>
                            <wp:positionV relativeFrom="paragraph">
                              <wp:posOffset>0</wp:posOffset>
                            </wp:positionV>
                            <wp:extent cx="466725" cy="457835"/>
                            <wp:effectExtent l="0" t="0" r="0" b="0"/>
                            <wp:wrapNone/>
                            <wp:docPr id="35875" name="Овал 35875"/>
                            <wp:cNvGraphicFramePr/>
                            <a:graphic xmlns:a="http://schemas.openxmlformats.org/drawingml/2006/main">
                              <a:graphicData uri="http://schemas.microsoft.com/office/word/2010/wordprocessingShape">
                                <wps:wsp>
                                  <wps:cNvSpPr/>
                                  <wps:spPr>
                                    <a:xfrm>
                                      <a:off x="5117400" y="3555845"/>
                                      <a:ext cx="457200" cy="448310"/>
                                    </a:xfrm>
                                    <a:prstGeom prst="ellipse">
                                      <a:avLst/>
                                    </a:prstGeom>
                                    <a:solidFill>
                                      <a:srgbClr val="FFFFFF"/>
                                    </a:solid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75" o:spid="_x0000_s1062" style="position:absolute;margin-left:257pt;margin-top:0;width:36.75pt;height:36.0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4X3QQIAAHcEAAAOAAAAZHJzL2Uyb0RvYy54bWysVFGO0zAQ/UfiDpb/aZJuQtuo6QptKUJa&#10;QaWFA0wdp7Hk2MZ22/QynAHxyyV6pB07ZdsFJCREPtwZZ/L83htP57d9J8meWye0qmg2Sinhiula&#10;qG1FP39avZpS4jyoGqRWvKJH7ujt4uWL+cGUfKxbLWtuCYIoVx5MRVvvTZkkjrW8AzfShit82Wjb&#10;gcfUbpPawgHRO5mM0/R1ctC2NlYz7hzuLoeXdBHxm4Yz/7FpHPdEVhS5+bjauG7CmizmUG4tmFaw&#10;Mw34BxYdCIWHPkEtwQPZWfEbVCeY1U43fsR0l+imEYxHDagmS39R89CC4VELmuPMk03u/8GyD/u1&#10;JaKu6E0xnRSUKOiwTaevp++nb6cfZNhFlw7GlVj8YNb2nDkMg+S+sV34RTGkr2iRZZM8Ra+PAbMo&#10;pnkxuMx7TxgW5MUEO0cJw4I8n95ksQvJBchY599x3ZEQVJRLKYwLPkAJ+3vn8Xys/lkVtp2Wol4J&#10;KWNit5s7ackesOer+AQC+MmzMqnIoaKzYoyiGeDVayR4DDuDZji1jec9+8JdA6fx+RNwILYE1w4E&#10;IsJggNU7VSMTKFsO9VtVE380aLbCyaCBjOsokRznCINY50HIv9ehMqlQYGjR0JQQ+X7Tx8aOZwEs&#10;bG10fcRuO8NWAkneg/NrsHjfMzweZwAP/rIDi2Tke4WXbJblwR1/ndjrZHOdgGKtxtFi3lIyJHc+&#10;jlqQrPSbndeNiN27kDnTxtsdO3SexDA+13msuvxfLB4BAAD//wMAUEsDBBQABgAIAAAAIQDPKeUd&#10;4AAAAAcBAAAPAAAAZHJzL2Rvd25yZXYueG1sTI/NS8NAEMXvgv/DMoIXsZtEY0uaTRFBxVvtB/S4&#10;TSYfdHc2ZDdt+t87nvQy8HiP936TryZrxBkH3zlSEM8iEEilqzpqFOy2748LED5oqrRxhAqu6GFV&#10;3N7kOqvchb7xvAmN4BLymVbQhtBnUvqyRav9zPVI7NVusDqwHBpZDfrC5dbIJIpepNUd8UKre3xr&#10;sTxtRqtg/Pg6lU/mYX9w2zrZ1evr3n12St3fTa9LEAGn8BeGX3xGh4KZjm6kygujII2f+ZeggC/b&#10;6WKegjgqmCcxyCKX//mLHwAAAP//AwBQSwECLQAUAAYACAAAACEAtoM4kv4AAADhAQAAEwAAAAAA&#10;AAAAAAAAAAAAAAAAW0NvbnRlbnRfVHlwZXNdLnhtbFBLAQItABQABgAIAAAAIQA4/SH/1gAAAJQB&#10;AAALAAAAAAAAAAAAAAAAAC8BAABfcmVscy8ucmVsc1BLAQItABQABgAIAAAAIQDAK4X3QQIAAHcE&#10;AAAOAAAAAAAAAAAAAAAAAC4CAABkcnMvZTJvRG9jLnhtbFBLAQItABQABgAIAAAAIQDPKeUd4AAA&#10;AAcBAAAPAAAAAAAAAAAAAAAAAJsEAABkcnMvZG93bnJldi54bWxQSwUGAAAAAAQABADzAAAAqAUA&#10;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245B2A">
                  <w:pPr>
                    <w:spacing w:after="0" w:line="240" w:lineRule="auto"/>
                    <w:rPr>
                      <w:rFonts w:ascii="Times New Roman" w:eastAsia="Times New Roman" w:hAnsi="Times New Roman" w:cs="Times New Roman"/>
                      <w:b/>
                      <w:sz w:val="24"/>
                      <w:szCs w:val="24"/>
                      <w:u w:val="single"/>
                    </w:rPr>
                  </w:pP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u w:val="single"/>
                    </w:rPr>
                    <w:t xml:space="preserve"> </w:t>
                  </w:r>
                </w:p>
              </w:tc>
            </w:tr>
            <w:tr w:rsidR="00245B2A">
              <w:trPr>
                <w:gridAfter w:val="1"/>
                <w:wAfter w:w="2455" w:type="dxa"/>
                <w:trHeight w:val="275"/>
              </w:trPr>
              <w:tc>
                <w:tcPr>
                  <w:tcW w:w="8364" w:type="dxa"/>
                  <w:shd w:val="clear" w:color="auto" w:fill="auto"/>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Используя физическую карту мира, тематические  карты, справочные </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материалы составьте  характеристику  озера по плану</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выбор учителя или  учащегося).</w:t>
                  </w:r>
                </w:p>
                <w:p w:rsidR="00245B2A" w:rsidRDefault="006E549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lastRenderedPageBreak/>
                    <w:t xml:space="preserve">                          </w:t>
                  </w:r>
                  <w:r>
                    <w:rPr>
                      <w:rFonts w:ascii="Times New Roman" w:eastAsia="Times New Roman" w:hAnsi="Times New Roman" w:cs="Times New Roman"/>
                      <w:b/>
                      <w:i/>
                      <w:sz w:val="24"/>
                      <w:szCs w:val="24"/>
                    </w:rPr>
                    <w:t xml:space="preserve">План характеристики озера: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Название озера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Географическое положение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Тип озерной котловины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Наибольшая   и средняя  глубина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Соленость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Сточное или бессточное </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Характер берегов</w:t>
                  </w:r>
                </w:p>
                <w:p w:rsidR="00245B2A" w:rsidRDefault="006E5497">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Хозяйственное значение </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 xml:space="preserve">№2 </w:t>
                  </w:r>
                  <w:r>
                    <w:rPr>
                      <w:rFonts w:ascii="Times New Roman" w:eastAsia="Times New Roman" w:hAnsi="Times New Roman" w:cs="Times New Roman"/>
                      <w:sz w:val="24"/>
                      <w:szCs w:val="24"/>
                    </w:rPr>
                    <w:t>Используя физическую карту мира, тематические  карты, справочные материалы  составьте  характеристику    ледника  по плану</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выбор учителя или  учащегося).</w:t>
                  </w:r>
                </w:p>
                <w:p w:rsidR="00245B2A" w:rsidRDefault="006E549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i/>
                      <w:sz w:val="24"/>
                      <w:szCs w:val="24"/>
                    </w:rPr>
                    <w:t>План характеристики  ледника:</w:t>
                  </w:r>
                </w:p>
                <w:p w:rsidR="00245B2A" w:rsidRDefault="006E5497">
                  <w:pPr>
                    <w:numPr>
                      <w:ilvl w:val="0"/>
                      <w:numId w:val="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Название </w:t>
                  </w:r>
                </w:p>
                <w:p w:rsidR="00245B2A" w:rsidRDefault="006E5497">
                  <w:pPr>
                    <w:numPr>
                      <w:ilvl w:val="0"/>
                      <w:numId w:val="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Географическое положение  </w:t>
                  </w:r>
                </w:p>
                <w:p w:rsidR="00245B2A" w:rsidRDefault="006E5497">
                  <w:pPr>
                    <w:numPr>
                      <w:ilvl w:val="0"/>
                      <w:numId w:val="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Вид ледника.</w:t>
                  </w:r>
                </w:p>
                <w:p w:rsidR="00245B2A" w:rsidRDefault="006E5497">
                  <w:pPr>
                    <w:numPr>
                      <w:ilvl w:val="0"/>
                      <w:numId w:val="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Объём ледника.</w:t>
                  </w:r>
                </w:p>
                <w:p w:rsidR="00245B2A" w:rsidRDefault="006E5497">
                  <w:pPr>
                    <w:numPr>
                      <w:ilvl w:val="0"/>
                      <w:numId w:val="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Особые черты ледника.</w:t>
                  </w:r>
                </w:p>
                <w:p w:rsidR="00245B2A" w:rsidRDefault="006E5497">
                  <w:pPr>
                    <w:numPr>
                      <w:ilvl w:val="0"/>
                      <w:numId w:val="6"/>
                    </w:num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Значение ледника. </w:t>
                  </w:r>
                </w:p>
              </w:tc>
            </w:tr>
            <w:tr w:rsidR="00245B2A">
              <w:trPr>
                <w:gridAfter w:val="1"/>
                <w:wAfter w:w="2455" w:type="dxa"/>
                <w:trHeight w:val="2219"/>
              </w:trPr>
              <w:tc>
                <w:tcPr>
                  <w:tcW w:w="8364" w:type="dxa"/>
                  <w:shd w:val="clear" w:color="auto" w:fill="auto"/>
                </w:tcPr>
                <w:p w:rsidR="00245B2A" w:rsidRDefault="00245B2A">
                  <w:pPr>
                    <w:widowControl w:val="0"/>
                    <w:pBdr>
                      <w:top w:val="nil"/>
                      <w:left w:val="nil"/>
                      <w:bottom w:val="nil"/>
                      <w:right w:val="nil"/>
                      <w:between w:val="nil"/>
                    </w:pBdr>
                    <w:spacing w:after="0"/>
                    <w:rPr>
                      <w:rFonts w:ascii="Times New Roman" w:eastAsia="Times New Roman" w:hAnsi="Times New Roman" w:cs="Times New Roman"/>
                      <w:b/>
                      <w:sz w:val="24"/>
                      <w:szCs w:val="24"/>
                    </w:rPr>
                  </w:pPr>
                </w:p>
                <w:tbl>
                  <w:tblPr>
                    <w:tblStyle w:val="afffffe"/>
                    <w:tblW w:w="10040" w:type="dxa"/>
                    <w:tblInd w:w="0" w:type="dxa"/>
                    <w:tblLayout w:type="fixed"/>
                    <w:tblLook w:val="0400" w:firstRow="0" w:lastRow="0" w:firstColumn="0" w:lastColumn="0" w:noHBand="0" w:noVBand="1"/>
                  </w:tblPr>
                  <w:tblGrid>
                    <w:gridCol w:w="2196"/>
                    <w:gridCol w:w="7844"/>
                  </w:tblGrid>
                  <w:tr w:rsidR="00245B2A">
                    <w:trPr>
                      <w:trHeight w:val="291"/>
                    </w:trPr>
                    <w:tc>
                      <w:tcPr>
                        <w:tcW w:w="2196" w:type="dxa"/>
                        <w:shd w:val="clear" w:color="auto" w:fill="auto"/>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Дескриптор</w:t>
                        </w:r>
                      </w:p>
                    </w:tc>
                    <w:tc>
                      <w:tcPr>
                        <w:tcW w:w="7844" w:type="dxa"/>
                        <w:shd w:val="clear" w:color="auto" w:fill="auto"/>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i/>
                            <w:sz w:val="24"/>
                            <w:szCs w:val="24"/>
                          </w:rPr>
                          <w:t>Обучающийся</w:t>
                        </w:r>
                        <w:r>
                          <w:rPr>
                            <w:rFonts w:ascii="Times New Roman" w:eastAsia="Times New Roman" w:hAnsi="Times New Roman" w:cs="Times New Roman"/>
                            <w:sz w:val="24"/>
                            <w:szCs w:val="24"/>
                          </w:rPr>
                          <w:t xml:space="preserve"> </w:t>
                        </w:r>
                      </w:p>
                    </w:tc>
                  </w:tr>
                  <w:tr w:rsidR="00245B2A">
                    <w:trPr>
                      <w:trHeight w:val="1080"/>
                    </w:trPr>
                    <w:tc>
                      <w:tcPr>
                        <w:tcW w:w="2196" w:type="dxa"/>
                        <w:shd w:val="clear" w:color="auto" w:fill="auto"/>
                      </w:tcPr>
                      <w:p w:rsidR="00245B2A" w:rsidRDefault="00245B2A">
                        <w:pPr>
                          <w:spacing w:after="0"/>
                          <w:rPr>
                            <w:rFonts w:ascii="Times New Roman" w:eastAsia="Times New Roman" w:hAnsi="Times New Roman" w:cs="Times New Roman"/>
                            <w:sz w:val="24"/>
                            <w:szCs w:val="24"/>
                          </w:rPr>
                        </w:pPr>
                      </w:p>
                    </w:tc>
                    <w:tc>
                      <w:tcPr>
                        <w:tcW w:w="7844" w:type="dxa"/>
                        <w:shd w:val="clear" w:color="auto" w:fill="auto"/>
                      </w:tcPr>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определяет географическое положение   </w:t>
                        </w:r>
                      </w:p>
                      <w:p w:rsidR="00245B2A" w:rsidRDefault="006E5497">
                        <w:pPr>
                          <w:spacing w:after="0" w:line="240" w:lineRule="auto"/>
                          <w:ind w:left="135"/>
                          <w:rPr>
                            <w:rFonts w:ascii="Times New Roman" w:eastAsia="Times New Roman" w:hAnsi="Times New Roman" w:cs="Times New Roman"/>
                            <w:sz w:val="24"/>
                            <w:szCs w:val="24"/>
                          </w:rPr>
                        </w:pPr>
                        <w:r>
                          <w:rPr>
                            <w:rFonts w:ascii="Times New Roman" w:eastAsia="Times New Roman" w:hAnsi="Times New Roman" w:cs="Times New Roman"/>
                            <w:sz w:val="24"/>
                            <w:szCs w:val="24"/>
                          </w:rPr>
                          <w:t>озера;</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определяет тип озерной котловины; </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определяет наибольшую и среднюю  </w:t>
                        </w:r>
                      </w:p>
                      <w:p w:rsidR="00245B2A" w:rsidRDefault="006E5497">
                        <w:pPr>
                          <w:pBdr>
                            <w:top w:val="nil"/>
                            <w:left w:val="nil"/>
                            <w:bottom w:val="nil"/>
                            <w:right w:val="nil"/>
                            <w:between w:val="nil"/>
                          </w:pBdr>
                          <w:spacing w:after="0" w:line="240" w:lineRule="auto"/>
                          <w:ind w:left="13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глубину  озера; </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  соленость  озера;</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  сточность озера;</w:t>
                        </w:r>
                      </w:p>
                      <w:p w:rsidR="00245B2A" w:rsidRDefault="00245B2A">
                        <w:pPr>
                          <w:spacing w:after="0" w:line="240" w:lineRule="auto"/>
                          <w:ind w:left="135"/>
                          <w:rPr>
                            <w:rFonts w:ascii="Times New Roman" w:eastAsia="Times New Roman" w:hAnsi="Times New Roman" w:cs="Times New Roman"/>
                            <w:sz w:val="24"/>
                            <w:szCs w:val="24"/>
                          </w:rPr>
                        </w:pP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описывает  хозяйственное значение озера;</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определяет географическое положение   </w:t>
                        </w:r>
                      </w:p>
                      <w:p w:rsidR="00245B2A" w:rsidRDefault="006E5497">
                        <w:pPr>
                          <w:pBdr>
                            <w:top w:val="nil"/>
                            <w:left w:val="nil"/>
                            <w:bottom w:val="nil"/>
                            <w:right w:val="nil"/>
                            <w:between w:val="nil"/>
                          </w:pBdr>
                          <w:spacing w:after="0" w:line="240" w:lineRule="auto"/>
                          <w:ind w:left="13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ледника;</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 вид ледника;</w:t>
                        </w:r>
                      </w:p>
                      <w:p w:rsidR="00245B2A" w:rsidRDefault="006E5497">
                        <w:pPr>
                          <w:numPr>
                            <w:ilvl w:val="0"/>
                            <w:numId w:val="15"/>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w:t>
                        </w:r>
                        <w:r>
                          <w:rPr>
                            <w:rFonts w:ascii="Times New Roman" w:eastAsia="Times New Roman" w:hAnsi="Times New Roman" w:cs="Times New Roman"/>
                            <w:color w:val="020A1B"/>
                            <w:sz w:val="24"/>
                            <w:szCs w:val="24"/>
                            <w:highlight w:val="white"/>
                          </w:rPr>
                          <w:t xml:space="preserve">  объём ледника;</w:t>
                        </w:r>
                      </w:p>
                      <w:p w:rsidR="00245B2A" w:rsidRDefault="006E5497">
                        <w:pPr>
                          <w:numPr>
                            <w:ilvl w:val="0"/>
                            <w:numId w:val="16"/>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20A1B"/>
                            <w:sz w:val="24"/>
                            <w:szCs w:val="24"/>
                            <w:highlight w:val="white"/>
                          </w:rPr>
                          <w:t>определяет  особые черты ледника;</w:t>
                        </w:r>
                      </w:p>
                      <w:p w:rsidR="00245B2A" w:rsidRDefault="006E5497">
                        <w:pPr>
                          <w:numPr>
                            <w:ilvl w:val="0"/>
                            <w:numId w:val="7"/>
                          </w:numPr>
                          <w:pBdr>
                            <w:top w:val="nil"/>
                            <w:left w:val="nil"/>
                            <w:bottom w:val="nil"/>
                            <w:right w:val="nil"/>
                            <w:between w:val="nil"/>
                          </w:pBdr>
                          <w:spacing w:after="0" w:line="240" w:lineRule="auto"/>
                          <w:ind w:left="135"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определяет</w:t>
                        </w:r>
                        <w:r>
                          <w:rPr>
                            <w:rFonts w:ascii="Times New Roman" w:eastAsia="Times New Roman" w:hAnsi="Times New Roman" w:cs="Times New Roman"/>
                            <w:color w:val="020A1B"/>
                            <w:sz w:val="24"/>
                            <w:szCs w:val="24"/>
                            <w:highlight w:val="white"/>
                          </w:rPr>
                          <w:t xml:space="preserve"> значение ледника. </w:t>
                        </w:r>
                      </w:p>
                    </w:tc>
                  </w:tr>
                </w:tbl>
                <w:p w:rsidR="00245B2A" w:rsidRDefault="006E5497">
                  <w:pP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Закрепление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yellow"/>
                    </w:rPr>
                    <w:t>Тест на раздаточном материале</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Ответы на раздаточном материале.</w:t>
                  </w:r>
                </w:p>
              </w:tc>
            </w:tr>
          </w:tbl>
          <w:p w:rsidR="00245B2A" w:rsidRDefault="00245B2A">
            <w:pPr>
              <w:pBdr>
                <w:top w:val="nil"/>
                <w:left w:val="nil"/>
                <w:bottom w:val="nil"/>
                <w:right w:val="nil"/>
                <w:between w:val="nil"/>
              </w:pBdr>
              <w:rPr>
                <w:color w:val="000000"/>
                <w:sz w:val="24"/>
                <w:szCs w:val="24"/>
              </w:rPr>
            </w:pPr>
          </w:p>
        </w:tc>
        <w:tc>
          <w:tcPr>
            <w:tcW w:w="1984" w:type="dxa"/>
            <w:gridSpan w:val="2"/>
            <w:vMerge w:val="restart"/>
          </w:tcPr>
          <w:p w:rsidR="00245B2A" w:rsidRDefault="006E5497">
            <w:pPr>
              <w:jc w:val="both"/>
              <w:rPr>
                <w:sz w:val="24"/>
                <w:szCs w:val="24"/>
              </w:rPr>
            </w:pPr>
            <w:r>
              <w:rPr>
                <w:sz w:val="24"/>
                <w:szCs w:val="24"/>
              </w:rPr>
              <w:lastRenderedPageBreak/>
              <w:t>Устно отвечают на вопросы</w:t>
            </w:r>
          </w:p>
          <w:p w:rsidR="00245B2A" w:rsidRDefault="00245B2A">
            <w:pPr>
              <w:rPr>
                <w:sz w:val="24"/>
                <w:szCs w:val="24"/>
              </w:rPr>
            </w:pPr>
          </w:p>
        </w:tc>
        <w:tc>
          <w:tcPr>
            <w:tcW w:w="1985" w:type="dxa"/>
          </w:tcPr>
          <w:p w:rsidR="00245B2A" w:rsidRDefault="00245B2A">
            <w:pPr>
              <w:jc w:val="both"/>
              <w:rPr>
                <w:sz w:val="24"/>
                <w:szCs w:val="24"/>
              </w:rPr>
            </w:pPr>
          </w:p>
        </w:tc>
        <w:tc>
          <w:tcPr>
            <w:tcW w:w="1701" w:type="dxa"/>
          </w:tcPr>
          <w:p w:rsidR="00245B2A" w:rsidRDefault="00245B2A">
            <w:pPr>
              <w:ind w:left="39" w:right="25"/>
              <w:rPr>
                <w:sz w:val="24"/>
                <w:szCs w:val="24"/>
              </w:rPr>
            </w:pPr>
          </w:p>
          <w:p w:rsidR="00245B2A" w:rsidRDefault="00245B2A">
            <w:pPr>
              <w:ind w:right="25"/>
              <w:rPr>
                <w:color w:val="2976A4"/>
                <w:sz w:val="24"/>
                <w:szCs w:val="24"/>
              </w:rPr>
            </w:pP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8364" w:type="dxa"/>
            <w:gridSpan w:val="2"/>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1984" w:type="dxa"/>
            <w:gridSpan w:val="2"/>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1985"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364" w:type="dxa"/>
            <w:gridSpan w:val="2"/>
          </w:tcPr>
          <w:p w:rsidR="00245B2A" w:rsidRDefault="006E5497">
            <w:pPr>
              <w:rPr>
                <w:sz w:val="24"/>
                <w:szCs w:val="24"/>
              </w:rPr>
            </w:pPr>
            <w:r>
              <w:rPr>
                <w:sz w:val="24"/>
                <w:szCs w:val="24"/>
              </w:rPr>
              <w:t xml:space="preserve"> -Выберите любую из фраз,которая наиболее соответствует  вашему настроению</w:t>
            </w:r>
          </w:p>
          <w:p w:rsidR="00245B2A" w:rsidRDefault="006E5497">
            <w:pPr>
              <w:rPr>
                <w:sz w:val="24"/>
                <w:szCs w:val="24"/>
              </w:rPr>
            </w:pPr>
            <w:r>
              <w:rPr>
                <w:noProof/>
                <w:sz w:val="24"/>
                <w:szCs w:val="24"/>
              </w:rPr>
              <w:drawing>
                <wp:inline distT="0" distB="0" distL="0" distR="0">
                  <wp:extent cx="1570649" cy="865459"/>
                  <wp:effectExtent l="0" t="0" r="0" b="0"/>
                  <wp:docPr id="35941" name="image43.jpg" descr="http://5klass.net/datas/matematika/Delenie-s-ostatkom/0019-019-Refleksija.jpg"/>
                  <wp:cNvGraphicFramePr/>
                  <a:graphic xmlns:a="http://schemas.openxmlformats.org/drawingml/2006/main">
                    <a:graphicData uri="http://schemas.openxmlformats.org/drawingml/2006/picture">
                      <pic:pic xmlns:pic="http://schemas.openxmlformats.org/drawingml/2006/picture">
                        <pic:nvPicPr>
                          <pic:cNvPr id="0" name="image43.jpg" descr="http://5klass.net/datas/matematika/Delenie-s-ostatkom/0019-019-Refleksija.jpg"/>
                          <pic:cNvPicPr preferRelativeResize="0"/>
                        </pic:nvPicPr>
                        <pic:blipFill>
                          <a:blip r:embed="rId217"/>
                          <a:srcRect/>
                          <a:stretch>
                            <a:fillRect/>
                          </a:stretch>
                        </pic:blipFill>
                        <pic:spPr>
                          <a:xfrm>
                            <a:off x="0" y="0"/>
                            <a:ext cx="1570649" cy="865459"/>
                          </a:xfrm>
                          <a:prstGeom prst="rect">
                            <a:avLst/>
                          </a:prstGeom>
                          <a:ln/>
                        </pic:spPr>
                      </pic:pic>
                    </a:graphicData>
                  </a:graphic>
                </wp:inline>
              </w:drawing>
            </w:r>
          </w:p>
          <w:p w:rsidR="00245B2A" w:rsidRDefault="00245B2A">
            <w:pPr>
              <w:rPr>
                <w:sz w:val="24"/>
                <w:szCs w:val="24"/>
              </w:rPr>
            </w:pPr>
          </w:p>
        </w:tc>
        <w:tc>
          <w:tcPr>
            <w:tcW w:w="1984" w:type="dxa"/>
            <w:gridSpan w:val="2"/>
          </w:tcPr>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985"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
        <w:tblW w:w="1587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1985"/>
        <w:gridCol w:w="5953"/>
        <w:gridCol w:w="992"/>
        <w:gridCol w:w="1560"/>
        <w:gridCol w:w="1843"/>
        <w:gridCol w:w="1701"/>
      </w:tblGrid>
      <w:tr w:rsidR="00245B2A">
        <w:trPr>
          <w:trHeight w:val="108"/>
        </w:trPr>
        <w:tc>
          <w:tcPr>
            <w:tcW w:w="3828" w:type="dxa"/>
            <w:gridSpan w:val="2"/>
          </w:tcPr>
          <w:p w:rsidR="00245B2A" w:rsidRDefault="006E5497">
            <w:pPr>
              <w:rPr>
                <w:b/>
                <w:sz w:val="24"/>
                <w:szCs w:val="24"/>
              </w:rPr>
            </w:pPr>
            <w:r>
              <w:rPr>
                <w:b/>
                <w:color w:val="000000"/>
                <w:sz w:val="24"/>
                <w:szCs w:val="24"/>
                <w:highlight w:val="white"/>
              </w:rPr>
              <w:t>Раздел</w:t>
            </w:r>
          </w:p>
        </w:tc>
        <w:tc>
          <w:tcPr>
            <w:tcW w:w="12049" w:type="dxa"/>
            <w:gridSpan w:val="5"/>
          </w:tcPr>
          <w:p w:rsidR="00245B2A" w:rsidRDefault="00245B2A">
            <w:pPr>
              <w:jc w:val="center"/>
              <w:rPr>
                <w:b/>
                <w:sz w:val="24"/>
                <w:szCs w:val="24"/>
              </w:rPr>
            </w:pPr>
          </w:p>
        </w:tc>
      </w:tr>
      <w:tr w:rsidR="00245B2A">
        <w:trPr>
          <w:trHeight w:val="99"/>
        </w:trPr>
        <w:tc>
          <w:tcPr>
            <w:tcW w:w="3828" w:type="dxa"/>
            <w:gridSpan w:val="2"/>
          </w:tcPr>
          <w:p w:rsidR="00245B2A" w:rsidRDefault="006E5497">
            <w:pPr>
              <w:rPr>
                <w:b/>
                <w:sz w:val="24"/>
                <w:szCs w:val="24"/>
              </w:rPr>
            </w:pPr>
            <w:r>
              <w:rPr>
                <w:b/>
                <w:color w:val="000000"/>
                <w:sz w:val="24"/>
                <w:szCs w:val="24"/>
                <w:highlight w:val="white"/>
              </w:rPr>
              <w:t>ФИО педагога</w:t>
            </w:r>
          </w:p>
        </w:tc>
        <w:tc>
          <w:tcPr>
            <w:tcW w:w="12049" w:type="dxa"/>
            <w:gridSpan w:val="5"/>
          </w:tcPr>
          <w:p w:rsidR="00245B2A" w:rsidRDefault="00245B2A">
            <w:pPr>
              <w:jc w:val="center"/>
              <w:rPr>
                <w:b/>
                <w:sz w:val="24"/>
                <w:szCs w:val="24"/>
              </w:rPr>
            </w:pPr>
          </w:p>
        </w:tc>
      </w:tr>
      <w:tr w:rsidR="00245B2A">
        <w:trPr>
          <w:trHeight w:val="163"/>
        </w:trPr>
        <w:tc>
          <w:tcPr>
            <w:tcW w:w="3828" w:type="dxa"/>
            <w:gridSpan w:val="2"/>
          </w:tcPr>
          <w:p w:rsidR="00245B2A" w:rsidRDefault="006E5497">
            <w:pPr>
              <w:rPr>
                <w:b/>
                <w:sz w:val="24"/>
                <w:szCs w:val="24"/>
              </w:rPr>
            </w:pPr>
            <w:r>
              <w:rPr>
                <w:b/>
                <w:color w:val="000000"/>
                <w:sz w:val="24"/>
                <w:szCs w:val="24"/>
                <w:highlight w:val="white"/>
              </w:rPr>
              <w:t>Дата</w:t>
            </w:r>
          </w:p>
        </w:tc>
        <w:tc>
          <w:tcPr>
            <w:tcW w:w="12049" w:type="dxa"/>
            <w:gridSpan w:val="5"/>
          </w:tcPr>
          <w:p w:rsidR="00245B2A" w:rsidRDefault="006E5497">
            <w:pPr>
              <w:rPr>
                <w:b/>
                <w:sz w:val="24"/>
                <w:szCs w:val="24"/>
              </w:rPr>
            </w:pPr>
            <w:r>
              <w:rPr>
                <w:b/>
                <w:sz w:val="24"/>
                <w:szCs w:val="24"/>
              </w:rPr>
              <w:t>08.12.21</w:t>
            </w:r>
          </w:p>
        </w:tc>
      </w:tr>
      <w:tr w:rsidR="00245B2A">
        <w:trPr>
          <w:trHeight w:val="149"/>
        </w:trPr>
        <w:tc>
          <w:tcPr>
            <w:tcW w:w="3828" w:type="dxa"/>
            <w:gridSpan w:val="2"/>
          </w:tcPr>
          <w:p w:rsidR="00245B2A" w:rsidRDefault="006E5497">
            <w:pPr>
              <w:rPr>
                <w:b/>
                <w:sz w:val="24"/>
                <w:szCs w:val="24"/>
              </w:rPr>
            </w:pPr>
            <w:r>
              <w:rPr>
                <w:b/>
                <w:color w:val="000000"/>
                <w:sz w:val="24"/>
                <w:szCs w:val="24"/>
                <w:highlight w:val="white"/>
              </w:rPr>
              <w:t xml:space="preserve">Класс  </w:t>
            </w:r>
          </w:p>
        </w:tc>
        <w:tc>
          <w:tcPr>
            <w:tcW w:w="6945" w:type="dxa"/>
            <w:gridSpan w:val="2"/>
          </w:tcPr>
          <w:p w:rsidR="00245B2A" w:rsidRDefault="006E5497">
            <w:pPr>
              <w:pBdr>
                <w:top w:val="nil"/>
                <w:left w:val="nil"/>
                <w:bottom w:val="nil"/>
                <w:right w:val="nil"/>
                <w:between w:val="nil"/>
              </w:pBdr>
              <w:rPr>
                <w:b/>
                <w:color w:val="000000"/>
                <w:sz w:val="24"/>
                <w:szCs w:val="24"/>
              </w:rPr>
            </w:pPr>
            <w:r>
              <w:rPr>
                <w:b/>
                <w:color w:val="000000"/>
                <w:sz w:val="24"/>
                <w:szCs w:val="24"/>
              </w:rPr>
              <w:t xml:space="preserve">  8 «З»                               Количество присутствующих: </w:t>
            </w:r>
          </w:p>
        </w:tc>
        <w:tc>
          <w:tcPr>
            <w:tcW w:w="5104" w:type="dxa"/>
            <w:gridSpan w:val="3"/>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3828" w:type="dxa"/>
            <w:gridSpan w:val="2"/>
          </w:tcPr>
          <w:p w:rsidR="00245B2A" w:rsidRDefault="006E5497">
            <w:pPr>
              <w:rPr>
                <w:b/>
                <w:sz w:val="24"/>
                <w:szCs w:val="24"/>
              </w:rPr>
            </w:pPr>
            <w:r>
              <w:rPr>
                <w:b/>
                <w:color w:val="000000"/>
                <w:sz w:val="24"/>
                <w:szCs w:val="24"/>
                <w:highlight w:val="white"/>
              </w:rPr>
              <w:t>Тема урока</w:t>
            </w:r>
          </w:p>
        </w:tc>
        <w:tc>
          <w:tcPr>
            <w:tcW w:w="12049" w:type="dxa"/>
            <w:gridSpan w:val="5"/>
          </w:tcPr>
          <w:p w:rsidR="00245B2A" w:rsidRDefault="006E5497">
            <w:pPr>
              <w:jc w:val="center"/>
              <w:rPr>
                <w:b/>
                <w:sz w:val="24"/>
                <w:szCs w:val="24"/>
              </w:rPr>
            </w:pPr>
            <w:r>
              <w:rPr>
                <w:sz w:val="24"/>
                <w:szCs w:val="24"/>
              </w:rPr>
              <w:t>Экологические проблемы вод суши</w:t>
            </w:r>
          </w:p>
        </w:tc>
      </w:tr>
      <w:tr w:rsidR="00245B2A">
        <w:trPr>
          <w:trHeight w:val="185"/>
        </w:trPr>
        <w:tc>
          <w:tcPr>
            <w:tcW w:w="3828"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2049" w:type="dxa"/>
            <w:gridSpan w:val="5"/>
          </w:tcPr>
          <w:p w:rsidR="00245B2A" w:rsidRDefault="006E5497">
            <w:pPr>
              <w:jc w:val="both"/>
              <w:rPr>
                <w:sz w:val="24"/>
                <w:szCs w:val="24"/>
              </w:rPr>
            </w:pPr>
            <w:r>
              <w:rPr>
                <w:sz w:val="24"/>
                <w:szCs w:val="24"/>
              </w:rPr>
              <w:t xml:space="preserve">8.3.3.6 -с дополнительным охватом местного компонента  предлагает пути  решения экологических проблем вод суши на основе  их классификации </w:t>
            </w:r>
          </w:p>
        </w:tc>
      </w:tr>
      <w:tr w:rsidR="00245B2A">
        <w:trPr>
          <w:trHeight w:val="353"/>
        </w:trPr>
        <w:tc>
          <w:tcPr>
            <w:tcW w:w="3828" w:type="dxa"/>
            <w:gridSpan w:val="2"/>
          </w:tcPr>
          <w:p w:rsidR="00245B2A" w:rsidRDefault="006E5497">
            <w:pPr>
              <w:rPr>
                <w:b/>
                <w:color w:val="000000"/>
                <w:sz w:val="24"/>
                <w:szCs w:val="24"/>
              </w:rPr>
            </w:pPr>
            <w:r>
              <w:rPr>
                <w:b/>
                <w:color w:val="000000"/>
                <w:sz w:val="24"/>
                <w:szCs w:val="24"/>
              </w:rPr>
              <w:t>Цель урока</w:t>
            </w:r>
          </w:p>
        </w:tc>
        <w:tc>
          <w:tcPr>
            <w:tcW w:w="12049" w:type="dxa"/>
            <w:gridSpan w:val="5"/>
          </w:tcPr>
          <w:p w:rsidR="00245B2A" w:rsidRDefault="006E5497">
            <w:pPr>
              <w:rPr>
                <w:sz w:val="24"/>
                <w:szCs w:val="24"/>
                <w:highlight w:val="white"/>
              </w:rPr>
            </w:pPr>
            <w:r>
              <w:rPr>
                <w:b/>
                <w:sz w:val="24"/>
                <w:szCs w:val="24"/>
              </w:rPr>
              <w:t>Все учащиеся смогут:</w:t>
            </w:r>
            <w:r>
              <w:rPr>
                <w:sz w:val="24"/>
                <w:szCs w:val="24"/>
              </w:rPr>
              <w:br/>
            </w:r>
            <w:r>
              <w:rPr>
                <w:sz w:val="24"/>
                <w:szCs w:val="24"/>
                <w:highlight w:val="white"/>
              </w:rPr>
              <w:t>показать на карте географическое расположение крупных озёр Казахстана, составить краткую характеристику озера по плану.</w:t>
            </w:r>
            <w:r>
              <w:rPr>
                <w:sz w:val="24"/>
                <w:szCs w:val="24"/>
              </w:rPr>
              <w:br/>
            </w:r>
            <w:r>
              <w:rPr>
                <w:b/>
                <w:sz w:val="24"/>
                <w:szCs w:val="24"/>
              </w:rPr>
              <w:t>Большинство учащихся будут уметь:</w:t>
            </w:r>
            <w:r>
              <w:rPr>
                <w:sz w:val="24"/>
                <w:szCs w:val="24"/>
              </w:rPr>
              <w:br/>
            </w:r>
            <w:r>
              <w:rPr>
                <w:sz w:val="24"/>
                <w:szCs w:val="24"/>
                <w:highlight w:val="white"/>
              </w:rPr>
              <w:t>Сравнивать крупные озёра Казахстана между собой, находить сходства и отличия.</w:t>
            </w:r>
          </w:p>
          <w:p w:rsidR="00245B2A" w:rsidRDefault="006E5497">
            <w:pPr>
              <w:rPr>
                <w:i/>
                <w:sz w:val="24"/>
                <w:szCs w:val="24"/>
              </w:rPr>
            </w:pPr>
            <w:r>
              <w:rPr>
                <w:b/>
                <w:sz w:val="24"/>
                <w:szCs w:val="24"/>
              </w:rPr>
              <w:t>Некоторые учащиеся смогут:</w:t>
            </w:r>
            <w:r>
              <w:rPr>
                <w:sz w:val="24"/>
                <w:szCs w:val="24"/>
              </w:rPr>
              <w:br/>
            </w:r>
            <w:r>
              <w:rPr>
                <w:sz w:val="24"/>
                <w:szCs w:val="24"/>
                <w:highlight w:val="white"/>
              </w:rPr>
              <w:t>Выдвигать собственное мнение о путях решения экологических проблем связанных с Аралом, Каспием, Балхашем. Решат логические задачи и задания повышенной сложности по теме.</w:t>
            </w:r>
          </w:p>
        </w:tc>
      </w:tr>
      <w:tr w:rsidR="00245B2A">
        <w:trPr>
          <w:trHeight w:val="266"/>
        </w:trPr>
        <w:tc>
          <w:tcPr>
            <w:tcW w:w="3828" w:type="dxa"/>
            <w:gridSpan w:val="2"/>
          </w:tcPr>
          <w:p w:rsidR="00245B2A" w:rsidRDefault="006E5497">
            <w:pPr>
              <w:ind w:left="-468" w:firstLine="468"/>
              <w:rPr>
                <w:b/>
                <w:sz w:val="24"/>
                <w:szCs w:val="24"/>
              </w:rPr>
            </w:pPr>
            <w:r>
              <w:rPr>
                <w:b/>
                <w:sz w:val="24"/>
                <w:szCs w:val="24"/>
              </w:rPr>
              <w:t>Критерии успеха</w:t>
            </w:r>
          </w:p>
        </w:tc>
        <w:tc>
          <w:tcPr>
            <w:tcW w:w="12049" w:type="dxa"/>
            <w:gridSpan w:val="5"/>
            <w:shd w:val="clear" w:color="auto" w:fill="auto"/>
          </w:tcPr>
          <w:p w:rsidR="00245B2A" w:rsidRDefault="006E5497">
            <w:pPr>
              <w:ind w:hanging="22"/>
              <w:rPr>
                <w:sz w:val="24"/>
                <w:szCs w:val="24"/>
              </w:rPr>
            </w:pPr>
            <w:r>
              <w:rPr>
                <w:i/>
                <w:sz w:val="24"/>
                <w:szCs w:val="24"/>
              </w:rPr>
              <w:t>-</w:t>
            </w:r>
            <w:r>
              <w:rPr>
                <w:sz w:val="24"/>
                <w:szCs w:val="24"/>
              </w:rPr>
              <w:t xml:space="preserve"> уметь   анализировать сложившуюся критическую экологическую  </w:t>
            </w:r>
          </w:p>
          <w:p w:rsidR="00245B2A" w:rsidRDefault="006E5497">
            <w:pPr>
              <w:ind w:hanging="22"/>
              <w:rPr>
                <w:sz w:val="24"/>
                <w:szCs w:val="24"/>
              </w:rPr>
            </w:pPr>
            <w:r>
              <w:rPr>
                <w:sz w:val="24"/>
                <w:szCs w:val="24"/>
              </w:rPr>
              <w:t xml:space="preserve">  ситуацию и самостоятельно предлагать пути её решения;            </w:t>
            </w:r>
          </w:p>
          <w:p w:rsidR="00245B2A" w:rsidRDefault="006E5497">
            <w:pPr>
              <w:ind w:hanging="22"/>
              <w:rPr>
                <w:sz w:val="24"/>
                <w:szCs w:val="24"/>
              </w:rPr>
            </w:pPr>
            <w:r>
              <w:rPr>
                <w:sz w:val="24"/>
                <w:szCs w:val="24"/>
              </w:rPr>
              <w:t xml:space="preserve">  сформировать убеждение в необходимости бережного </w:t>
            </w:r>
          </w:p>
          <w:p w:rsidR="00245B2A" w:rsidRDefault="006E5497">
            <w:pPr>
              <w:ind w:hanging="22"/>
              <w:rPr>
                <w:sz w:val="24"/>
                <w:szCs w:val="24"/>
              </w:rPr>
            </w:pPr>
            <w:r>
              <w:rPr>
                <w:sz w:val="24"/>
                <w:szCs w:val="24"/>
              </w:rPr>
              <w:t xml:space="preserve">      отношения к водным ресурсам; </w:t>
            </w:r>
          </w:p>
          <w:p w:rsidR="00245B2A" w:rsidRDefault="00245B2A">
            <w:pPr>
              <w:jc w:val="both"/>
              <w:rPr>
                <w:i/>
                <w:sz w:val="24"/>
                <w:szCs w:val="24"/>
              </w:rPr>
            </w:pP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938"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552"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7938" w:type="dxa"/>
            <w:gridSpan w:val="2"/>
          </w:tcPr>
          <w:p w:rsidR="00245B2A" w:rsidRDefault="006E5497">
            <w:pPr>
              <w:pBdr>
                <w:top w:val="nil"/>
                <w:left w:val="nil"/>
                <w:bottom w:val="nil"/>
                <w:right w:val="nil"/>
                <w:between w:val="nil"/>
              </w:pBdr>
              <w:rPr>
                <w:rFonts w:ascii="Calibri" w:eastAsia="Calibri" w:hAnsi="Calibri" w:cs="Calibri"/>
                <w:b/>
                <w:i/>
                <w:color w:val="000000"/>
                <w:sz w:val="24"/>
                <w:szCs w:val="24"/>
              </w:rPr>
            </w:pPr>
            <w:r>
              <w:rPr>
                <w:rFonts w:ascii="Calibri" w:eastAsia="Calibri" w:hAnsi="Calibri" w:cs="Calibri"/>
                <w:b/>
                <w:color w:val="000000"/>
                <w:sz w:val="24"/>
                <w:szCs w:val="24"/>
              </w:rPr>
              <w:t xml:space="preserve">Приветствие </w:t>
            </w:r>
            <w:r>
              <w:rPr>
                <w:rFonts w:ascii="Calibri" w:eastAsia="Calibri" w:hAnsi="Calibri" w:cs="Calibri"/>
                <w:b/>
                <w:i/>
                <w:color w:val="000000"/>
                <w:sz w:val="24"/>
                <w:szCs w:val="24"/>
              </w:rPr>
              <w:t>(отметка отсутствующих)</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Сегодня мы с вами совершим путешествие по крупным озёрам Казахстана</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Мозговой штурм:</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Что такое озеро?</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Какие крупные озера мира вы знаете?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Какие крупные озёра Казахстана вы знаете, покажите по карте.</w:t>
            </w: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color w:val="000000"/>
                <w:sz w:val="24"/>
                <w:szCs w:val="24"/>
              </w:rPr>
              <w:t>Чем отличаются озера друг от друга?</w:t>
            </w:r>
          </w:p>
        </w:tc>
        <w:tc>
          <w:tcPr>
            <w:tcW w:w="2552" w:type="dxa"/>
            <w:gridSpan w:val="2"/>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Физическая карта Казахстана</w:t>
            </w:r>
          </w:p>
          <w:p w:rsidR="00245B2A" w:rsidRDefault="00245B2A">
            <w:pPr>
              <w:jc w:val="both"/>
              <w:rPr>
                <w:sz w:val="24"/>
                <w:szCs w:val="24"/>
              </w:rPr>
            </w:pPr>
          </w:p>
        </w:tc>
      </w:tr>
      <w:tr w:rsidR="00245B2A">
        <w:trPr>
          <w:trHeight w:val="77"/>
        </w:trPr>
        <w:tc>
          <w:tcPr>
            <w:tcW w:w="1843" w:type="dxa"/>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938" w:type="dxa"/>
            <w:gridSpan w:val="2"/>
          </w:tcPr>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Работа в группах:</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Просмотрев видео «Озера Казахстана, попытайтесь составить план характеристики отдельного озера.</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план описания озера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Название озера </w:t>
            </w:r>
            <w:r>
              <w:rPr>
                <w:rFonts w:ascii="Calibri" w:eastAsia="Calibri" w:hAnsi="Calibri" w:cs="Calibri"/>
                <w:color w:val="000000"/>
                <w:sz w:val="24"/>
                <w:szCs w:val="24"/>
              </w:rPr>
              <w:br/>
              <w:t xml:space="preserve">Географическое положение </w:t>
            </w:r>
            <w:r>
              <w:rPr>
                <w:rFonts w:ascii="Calibri" w:eastAsia="Calibri" w:hAnsi="Calibri" w:cs="Calibri"/>
                <w:color w:val="000000"/>
                <w:sz w:val="24"/>
                <w:szCs w:val="24"/>
              </w:rPr>
              <w:br/>
              <w:t>Происхождение</w:t>
            </w:r>
            <w:r>
              <w:rPr>
                <w:rFonts w:ascii="Calibri" w:eastAsia="Calibri" w:hAnsi="Calibri" w:cs="Calibri"/>
                <w:color w:val="000000"/>
                <w:sz w:val="24"/>
                <w:szCs w:val="24"/>
              </w:rPr>
              <w:br/>
              <w:t xml:space="preserve">Наибольшая глубина </w:t>
            </w:r>
            <w:r>
              <w:rPr>
                <w:rFonts w:ascii="Calibri" w:eastAsia="Calibri" w:hAnsi="Calibri" w:cs="Calibri"/>
                <w:color w:val="000000"/>
                <w:sz w:val="24"/>
                <w:szCs w:val="24"/>
              </w:rPr>
              <w:br/>
              <w:t xml:space="preserve">Соленость </w:t>
            </w:r>
            <w:r>
              <w:rPr>
                <w:rFonts w:ascii="Calibri" w:eastAsia="Calibri" w:hAnsi="Calibri" w:cs="Calibri"/>
                <w:color w:val="000000"/>
                <w:sz w:val="24"/>
                <w:szCs w:val="24"/>
              </w:rPr>
              <w:br/>
              <w:t>Сточное или бессточное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Хозяйственное значение.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Экологические проблемы</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Задание 2. Определи, о каком озере идет речь (Каспий, Балхаш, Зайсан, Арал)</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Величайшее на земле бессточное солёное озеро (Каспий)</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Озеро, расположенное на западе Казахстана (Каспий)</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Бессточное озеро, которое находится полностью на территории Казахстана (Балхаш)</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Пресное озеро, тектонического происхождения (Зайсан)</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Озеро, омывающее берега 5 стран (Каспий)</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Площадь этого озера 18200 км 2 (Балхаш)</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Озеро находится на высоте 386 м (Зайсан)</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Озеро расположенное на территории Узбекистана и Казахстана ( Арал)</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Максимальная глубина озера 1025 м ( Каспий)</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В западной части озера вода пресная, а в восточной солёная  (Балхаш)</w:t>
            </w:r>
          </w:p>
          <w:p w:rsidR="00245B2A" w:rsidRDefault="006E5497">
            <w:pPr>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Площадь озера составляет 67,1 тыс. км2,  его акватория делится на две части между которыми построена дамба. (АРАЛ)</w:t>
            </w:r>
          </w:p>
        </w:tc>
        <w:tc>
          <w:tcPr>
            <w:tcW w:w="2552" w:type="dxa"/>
            <w:gridSpan w:val="2"/>
          </w:tcPr>
          <w:p w:rsidR="00245B2A" w:rsidRDefault="006E5497">
            <w:pPr>
              <w:jc w:val="both"/>
              <w:rPr>
                <w:sz w:val="24"/>
                <w:szCs w:val="24"/>
              </w:rPr>
            </w:pPr>
            <w:r>
              <w:rPr>
                <w:sz w:val="24"/>
                <w:szCs w:val="24"/>
              </w:rPr>
              <w:t>Устно отвечают на вопросы, с объяснением.</w:t>
            </w:r>
          </w:p>
          <w:p w:rsidR="00245B2A" w:rsidRDefault="006E5497">
            <w:pPr>
              <w:tabs>
                <w:tab w:val="left" w:pos="277"/>
              </w:tabs>
              <w:rPr>
                <w:sz w:val="24"/>
                <w:szCs w:val="24"/>
              </w:rPr>
            </w:pPr>
            <w:r>
              <w:rPr>
                <w:sz w:val="24"/>
                <w:szCs w:val="24"/>
              </w:rPr>
              <w:t>. Излагает свои мысли.</w:t>
            </w:r>
          </w:p>
          <w:p w:rsidR="00245B2A" w:rsidRDefault="00245B2A">
            <w:pPr>
              <w:rPr>
                <w:sz w:val="24"/>
                <w:szCs w:val="24"/>
              </w:rPr>
            </w:pPr>
          </w:p>
        </w:tc>
        <w:tc>
          <w:tcPr>
            <w:tcW w:w="1843" w:type="dxa"/>
          </w:tcPr>
          <w:p w:rsidR="00245B2A" w:rsidRDefault="00245B2A">
            <w:pPr>
              <w:jc w:val="both"/>
              <w:rPr>
                <w:sz w:val="24"/>
                <w:szCs w:val="24"/>
              </w:rPr>
            </w:pP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245B2A">
            <w:pPr>
              <w:rPr>
                <w:sz w:val="24"/>
                <w:szCs w:val="24"/>
              </w:rPr>
            </w:pPr>
          </w:p>
        </w:tc>
        <w:tc>
          <w:tcPr>
            <w:tcW w:w="1701" w:type="dxa"/>
          </w:tcPr>
          <w:p w:rsidR="00245B2A" w:rsidRDefault="006E5497">
            <w:pPr>
              <w:pBdr>
                <w:top w:val="nil"/>
                <w:left w:val="nil"/>
                <w:bottom w:val="nil"/>
                <w:right w:val="nil"/>
                <w:between w:val="nil"/>
              </w:pBdr>
              <w:shd w:val="clear" w:color="auto" w:fill="FFFFFF"/>
              <w:rPr>
                <w:color w:val="000000"/>
                <w:sz w:val="24"/>
                <w:szCs w:val="24"/>
              </w:rPr>
            </w:pPr>
            <w:r>
              <w:rPr>
                <w:b/>
                <w:color w:val="000000"/>
                <w:sz w:val="24"/>
                <w:szCs w:val="24"/>
              </w:rPr>
              <w:t>Предметные</w:t>
            </w: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и сюжетные картинки</w:t>
            </w: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по теме урока</w:t>
            </w: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Учебник</w:t>
            </w: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widowControl w:val="0"/>
              <w:jc w:val="both"/>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938" w:type="dxa"/>
            <w:gridSpan w:val="2"/>
          </w:tcPr>
          <w:p w:rsidR="00245B2A" w:rsidRDefault="006E5497">
            <w:pPr>
              <w:widowControl w:val="0"/>
              <w:rPr>
                <w:sz w:val="24"/>
                <w:szCs w:val="24"/>
              </w:rPr>
            </w:pPr>
            <w:r>
              <w:rPr>
                <w:b/>
                <w:sz w:val="24"/>
                <w:szCs w:val="24"/>
              </w:rPr>
              <w:t>Рефлексия.</w:t>
            </w:r>
          </w:p>
          <w:p w:rsidR="00245B2A" w:rsidRDefault="006E5497">
            <w:pPr>
              <w:widowControl w:val="0"/>
              <w:rPr>
                <w:sz w:val="24"/>
                <w:szCs w:val="24"/>
              </w:rPr>
            </w:pPr>
            <w:r>
              <w:rPr>
                <w:sz w:val="24"/>
                <w:szCs w:val="24"/>
              </w:rPr>
              <w:t xml:space="preserve">В группах обобщите полученную на уроке информацию. </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t>- Что нового узнали?</w:t>
            </w:r>
          </w:p>
          <w:p w:rsidR="00245B2A" w:rsidRDefault="006E5497">
            <w:pPr>
              <w:widowControl w:val="0"/>
              <w:rPr>
                <w:sz w:val="24"/>
                <w:szCs w:val="24"/>
              </w:rPr>
            </w:pPr>
            <w:r>
              <w:rPr>
                <w:sz w:val="24"/>
                <w:szCs w:val="24"/>
              </w:rPr>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widowControl w:val="0"/>
              <w:rPr>
                <w:sz w:val="24"/>
                <w:szCs w:val="24"/>
              </w:rPr>
            </w:pPr>
            <w:r>
              <w:rPr>
                <w:sz w:val="24"/>
                <w:szCs w:val="24"/>
              </w:rPr>
              <w:t>- На что нужно обратить внимание в дальнейшем?</w:t>
            </w:r>
          </w:p>
        </w:tc>
        <w:tc>
          <w:tcPr>
            <w:tcW w:w="2552" w:type="dxa"/>
            <w:gridSpan w:val="2"/>
          </w:tcPr>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6E5497">
            <w:pPr>
              <w:jc w:val="both"/>
              <w:rPr>
                <w:sz w:val="24"/>
                <w:szCs w:val="24"/>
              </w:rPr>
            </w:pPr>
            <w:r>
              <w:rPr>
                <w:sz w:val="24"/>
                <w:szCs w:val="24"/>
              </w:rPr>
              <w:t>Самооценивание</w:t>
            </w:r>
          </w:p>
        </w:tc>
        <w:tc>
          <w:tcPr>
            <w:tcW w:w="1701" w:type="dxa"/>
          </w:tcPr>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0"/>
        <w:tblW w:w="15735"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2"/>
        <w:gridCol w:w="3827"/>
        <w:gridCol w:w="3969"/>
        <w:gridCol w:w="709"/>
        <w:gridCol w:w="2126"/>
        <w:gridCol w:w="1843"/>
        <w:gridCol w:w="1559"/>
      </w:tblGrid>
      <w:tr w:rsidR="00245B2A">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3969"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6237"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Водные бедствия</w:t>
            </w:r>
          </w:p>
        </w:tc>
      </w:tr>
      <w:tr w:rsidR="00245B2A">
        <w:trPr>
          <w:trHeight w:val="577"/>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8.3.3.7 - на основе местного компонента предлагает пути предупреждения водных стихийных бедствий</w:t>
            </w:r>
          </w:p>
        </w:tc>
      </w:tr>
      <w:tr w:rsidR="00245B2A">
        <w:trPr>
          <w:trHeight w:val="135"/>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428"/>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 основе местного компонента предлагает пути предупреждения водных стихийных бедствии.</w:t>
            </w:r>
          </w:p>
        </w:tc>
      </w:tr>
      <w:tr w:rsidR="00245B2A">
        <w:trPr>
          <w:trHeight w:val="408"/>
        </w:trPr>
        <w:tc>
          <w:tcPr>
            <w:tcW w:w="552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0206"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Определяет водные бедствия.</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Умеет различать виды водных бедствии.</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Предлагает способы предотвращения.</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Организационный момент Приветствие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Обучающиеся определяют тему урока по рисунку</w:t>
            </w:r>
          </w:p>
          <w:p w:rsidR="00245B2A" w:rsidRDefault="006E5497">
            <w:pPr>
              <w:tabs>
                <w:tab w:val="left" w:pos="429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«Мозговой штурм» </w:t>
            </w:r>
          </w:p>
          <w:p w:rsidR="00245B2A" w:rsidRDefault="006E5497">
            <w:pPr>
              <w:pBdr>
                <w:top w:val="nil"/>
                <w:left w:val="nil"/>
                <w:bottom w:val="nil"/>
                <w:right w:val="nil"/>
                <w:between w:val="nil"/>
              </w:pBdr>
              <w:tabs>
                <w:tab w:val="left" w:pos="4290"/>
              </w:tabs>
              <w:spacing w:after="0"/>
              <w:ind w:left="17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1.Давайте вспомним, какие явления  природы мы называем  стихийными?</w:t>
            </w:r>
          </w:p>
          <w:p w:rsidR="00245B2A" w:rsidRDefault="006E5497">
            <w:pPr>
              <w:pBdr>
                <w:top w:val="nil"/>
                <w:left w:val="nil"/>
                <w:bottom w:val="nil"/>
                <w:right w:val="nil"/>
                <w:between w:val="nil"/>
              </w:pBdr>
              <w:tabs>
                <w:tab w:val="left" w:pos="4290"/>
              </w:tabs>
              <w:spacing w:after="0"/>
              <w:ind w:left="17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2.Подумайте и ответьте, с какими стихийными явлениями, происходящими в гидросфере мы сталкиваемся в нашей жизни, о каких явлениях сегодня пойдет речь на уроке?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Стихийное бедствие—</w:t>
            </w:r>
            <w:r>
              <w:rPr>
                <w:rFonts w:ascii="Times New Roman" w:eastAsia="Times New Roman" w:hAnsi="Times New Roman" w:cs="Times New Roman"/>
                <w:sz w:val="24"/>
                <w:szCs w:val="24"/>
              </w:rPr>
              <w:t xml:space="preserve"> разрушительное природное или природно-антропогенное явление или процесс значительного масштаба, в результате которого может возникнуть или возникла угроза жизни и здоровью людей, произойти разрушение или уничтожение материальных ценностей и компонентов окружающей природной среды</w:t>
            </w:r>
          </w:p>
          <w:p w:rsidR="00245B2A" w:rsidRDefault="006E5497">
            <w:pPr>
              <w:shd w:val="clear" w:color="auto" w:fill="FFFFFF"/>
              <w:spacing w:after="0"/>
              <w:rPr>
                <w:rFonts w:ascii="ff7" w:eastAsia="ff7" w:hAnsi="ff7" w:cs="ff7"/>
                <w:color w:val="000000"/>
                <w:sz w:val="72"/>
                <w:szCs w:val="72"/>
              </w:rPr>
            </w:pPr>
            <w:r>
              <w:rPr>
                <w:rFonts w:ascii="ff7" w:eastAsia="ff7" w:hAnsi="ff7" w:cs="ff7"/>
                <w:color w:val="000000"/>
                <w:sz w:val="72"/>
                <w:szCs w:val="72"/>
              </w:rPr>
              <w:t xml:space="preserve">Вопрос № 1 </w:t>
            </w:r>
            <w:r>
              <w:rPr>
                <w:rFonts w:ascii="ff4" w:eastAsia="ff4" w:hAnsi="ff4" w:cs="ff4"/>
                <w:color w:val="000000"/>
                <w:sz w:val="72"/>
                <w:szCs w:val="72"/>
              </w:rPr>
              <w:t>Как вы считаете, какие причины могут привести к возникновению наводнения?</w:t>
            </w:r>
            <w:r>
              <w:rPr>
                <w:rFonts w:ascii="ff1" w:eastAsia="ff1" w:hAnsi="ff1" w:cs="ff1"/>
                <w:color w:val="000000"/>
                <w:sz w:val="72"/>
                <w:szCs w:val="72"/>
              </w:rPr>
              <w:t xml:space="preserve"> </w:t>
            </w:r>
          </w:p>
          <w:p w:rsidR="00245B2A" w:rsidRDefault="006E5497">
            <w:pPr>
              <w:shd w:val="clear" w:color="auto" w:fill="FFFFFF"/>
              <w:spacing w:after="0"/>
              <w:rPr>
                <w:rFonts w:ascii="ff7" w:eastAsia="ff7" w:hAnsi="ff7" w:cs="ff7"/>
                <w:color w:val="000000"/>
                <w:sz w:val="72"/>
                <w:szCs w:val="72"/>
              </w:rPr>
            </w:pPr>
            <w:r>
              <w:rPr>
                <w:rFonts w:ascii="ff7" w:eastAsia="ff7" w:hAnsi="ff7" w:cs="ff7"/>
                <w:color w:val="000000"/>
                <w:sz w:val="72"/>
                <w:szCs w:val="72"/>
              </w:rPr>
              <w:t xml:space="preserve">Вопрос № 2 </w:t>
            </w:r>
            <w:r>
              <w:rPr>
                <w:rFonts w:ascii="ff4" w:eastAsia="ff4" w:hAnsi="ff4" w:cs="ff4"/>
                <w:color w:val="000000"/>
                <w:sz w:val="72"/>
                <w:szCs w:val="72"/>
              </w:rPr>
              <w:t xml:space="preserve">Как вы думаете, от куда могут взяться такие большие </w:t>
            </w:r>
            <w:r>
              <w:rPr>
                <w:rFonts w:ascii="ff4" w:eastAsia="ff4" w:hAnsi="ff4" w:cs="ff4"/>
                <w:color w:val="000000"/>
                <w:sz w:val="72"/>
                <w:szCs w:val="72"/>
              </w:rPr>
              <w:lastRenderedPageBreak/>
              <w:t xml:space="preserve">объемы воды, поступающие в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реку?</w:t>
            </w:r>
            <w:r>
              <w:rPr>
                <w:rFonts w:ascii="ff1" w:eastAsia="ff1" w:hAnsi="ff1" w:cs="ff1"/>
                <w:color w:val="000000"/>
                <w:sz w:val="72"/>
                <w:szCs w:val="72"/>
              </w:rPr>
              <w:t xml:space="preserve">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Продолжительность наводнений может быть от нескольких часов до нескольких дней.</w:t>
            </w:r>
            <w:r>
              <w:rPr>
                <w:rFonts w:ascii="ff1" w:eastAsia="ff1" w:hAnsi="ff1" w:cs="ff1"/>
                <w:color w:val="000000"/>
                <w:sz w:val="72"/>
                <w:szCs w:val="72"/>
              </w:rPr>
              <w:t xml:space="preserve"> </w:t>
            </w:r>
          </w:p>
          <w:p w:rsidR="00245B2A" w:rsidRDefault="006E5497">
            <w:pPr>
              <w:shd w:val="clear" w:color="auto" w:fill="FFFFFF"/>
              <w:spacing w:after="0"/>
              <w:rPr>
                <w:rFonts w:ascii="ff3" w:eastAsia="ff3" w:hAnsi="ff3" w:cs="ff3"/>
                <w:color w:val="000000"/>
                <w:sz w:val="84"/>
                <w:szCs w:val="84"/>
              </w:rPr>
            </w:pPr>
            <w:r>
              <w:rPr>
                <w:rFonts w:ascii="ff3" w:eastAsia="ff3" w:hAnsi="ff3" w:cs="ff3"/>
                <w:color w:val="000000"/>
                <w:sz w:val="84"/>
                <w:szCs w:val="84"/>
              </w:rPr>
              <w:t>Слайд № 4</w:t>
            </w:r>
            <w:r>
              <w:rPr>
                <w:rFonts w:ascii="ff2" w:eastAsia="ff2" w:hAnsi="ff2" w:cs="ff2"/>
                <w:color w:val="000000"/>
                <w:sz w:val="84"/>
                <w:szCs w:val="84"/>
              </w:rPr>
              <w:t xml:space="preserve">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 xml:space="preserve">В России наводнения на реках случаются довольно </w:t>
            </w:r>
            <w:r>
              <w:rPr>
                <w:rFonts w:ascii="ff4" w:eastAsia="ff4" w:hAnsi="ff4" w:cs="ff4"/>
                <w:color w:val="000000"/>
                <w:sz w:val="72"/>
                <w:szCs w:val="72"/>
              </w:rPr>
              <w:lastRenderedPageBreak/>
              <w:t>часто. Рассмотрим на отдельных п</w:t>
            </w:r>
          </w:p>
          <w:p w:rsidR="00245B2A" w:rsidRDefault="006E5497">
            <w:pPr>
              <w:shd w:val="clear" w:color="auto" w:fill="FFFFFF"/>
              <w:spacing w:after="0"/>
              <w:rPr>
                <w:rFonts w:ascii="ff7" w:eastAsia="ff7" w:hAnsi="ff7" w:cs="ff7"/>
                <w:color w:val="000000"/>
                <w:sz w:val="72"/>
                <w:szCs w:val="72"/>
              </w:rPr>
            </w:pPr>
            <w:r>
              <w:rPr>
                <w:rFonts w:ascii="ff7" w:eastAsia="ff7" w:hAnsi="ff7" w:cs="ff7"/>
                <w:color w:val="000000"/>
                <w:sz w:val="72"/>
                <w:szCs w:val="72"/>
              </w:rPr>
              <w:t xml:space="preserve">Вопрос № 1 </w:t>
            </w:r>
            <w:r>
              <w:rPr>
                <w:rFonts w:ascii="ff4" w:eastAsia="ff4" w:hAnsi="ff4" w:cs="ff4"/>
                <w:color w:val="000000"/>
                <w:sz w:val="72"/>
                <w:szCs w:val="72"/>
              </w:rPr>
              <w:t>Как вы считаете, какие причины могут привести к возникновению наводнения?</w:t>
            </w:r>
            <w:r>
              <w:rPr>
                <w:rFonts w:ascii="ff1" w:eastAsia="ff1" w:hAnsi="ff1" w:cs="ff1"/>
                <w:color w:val="000000"/>
                <w:sz w:val="72"/>
                <w:szCs w:val="72"/>
              </w:rPr>
              <w:t xml:space="preserve"> </w:t>
            </w:r>
          </w:p>
          <w:p w:rsidR="00245B2A" w:rsidRDefault="006E5497">
            <w:pPr>
              <w:shd w:val="clear" w:color="auto" w:fill="FFFFFF"/>
              <w:spacing w:after="0"/>
              <w:rPr>
                <w:rFonts w:ascii="ff7" w:eastAsia="ff7" w:hAnsi="ff7" w:cs="ff7"/>
                <w:color w:val="000000"/>
                <w:sz w:val="72"/>
                <w:szCs w:val="72"/>
              </w:rPr>
            </w:pPr>
            <w:r>
              <w:rPr>
                <w:rFonts w:ascii="ff7" w:eastAsia="ff7" w:hAnsi="ff7" w:cs="ff7"/>
                <w:color w:val="000000"/>
                <w:sz w:val="72"/>
                <w:szCs w:val="72"/>
              </w:rPr>
              <w:t xml:space="preserve">Вопрос № 2 </w:t>
            </w:r>
            <w:r>
              <w:rPr>
                <w:rFonts w:ascii="ff4" w:eastAsia="ff4" w:hAnsi="ff4" w:cs="ff4"/>
                <w:color w:val="000000"/>
                <w:sz w:val="72"/>
                <w:szCs w:val="72"/>
              </w:rPr>
              <w:t xml:space="preserve">Как вы думаете, от куда могут взяться такие большие </w:t>
            </w:r>
            <w:r>
              <w:rPr>
                <w:rFonts w:ascii="ff4" w:eastAsia="ff4" w:hAnsi="ff4" w:cs="ff4"/>
                <w:color w:val="000000"/>
                <w:sz w:val="72"/>
                <w:szCs w:val="72"/>
              </w:rPr>
              <w:lastRenderedPageBreak/>
              <w:t xml:space="preserve">объемы воды, поступающие в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реку?</w:t>
            </w:r>
            <w:r>
              <w:rPr>
                <w:rFonts w:ascii="ff1" w:eastAsia="ff1" w:hAnsi="ff1" w:cs="ff1"/>
                <w:color w:val="000000"/>
                <w:sz w:val="72"/>
                <w:szCs w:val="72"/>
              </w:rPr>
              <w:t xml:space="preserve">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Продолжительность наводнений может быть от нескольких часов до нескольких дней.</w:t>
            </w:r>
            <w:r>
              <w:rPr>
                <w:rFonts w:ascii="ff1" w:eastAsia="ff1" w:hAnsi="ff1" w:cs="ff1"/>
                <w:color w:val="000000"/>
                <w:sz w:val="72"/>
                <w:szCs w:val="72"/>
              </w:rPr>
              <w:t xml:space="preserve"> </w:t>
            </w:r>
          </w:p>
          <w:p w:rsidR="00245B2A" w:rsidRDefault="006E5497">
            <w:pPr>
              <w:shd w:val="clear" w:color="auto" w:fill="FFFFFF"/>
              <w:spacing w:after="0"/>
              <w:rPr>
                <w:rFonts w:ascii="ff3" w:eastAsia="ff3" w:hAnsi="ff3" w:cs="ff3"/>
                <w:color w:val="000000"/>
                <w:sz w:val="84"/>
                <w:szCs w:val="84"/>
              </w:rPr>
            </w:pPr>
            <w:r>
              <w:rPr>
                <w:rFonts w:ascii="ff3" w:eastAsia="ff3" w:hAnsi="ff3" w:cs="ff3"/>
                <w:color w:val="000000"/>
                <w:sz w:val="84"/>
                <w:szCs w:val="84"/>
              </w:rPr>
              <w:t>Слайд № 4</w:t>
            </w:r>
            <w:r>
              <w:rPr>
                <w:rFonts w:ascii="ff2" w:eastAsia="ff2" w:hAnsi="ff2" w:cs="ff2"/>
                <w:color w:val="000000"/>
                <w:sz w:val="84"/>
                <w:szCs w:val="84"/>
              </w:rPr>
              <w:t xml:space="preserve">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 xml:space="preserve">В России наводнения на реках случаются довольно </w:t>
            </w:r>
            <w:r>
              <w:rPr>
                <w:rFonts w:ascii="ff4" w:eastAsia="ff4" w:hAnsi="ff4" w:cs="ff4"/>
                <w:color w:val="000000"/>
                <w:sz w:val="72"/>
                <w:szCs w:val="72"/>
              </w:rPr>
              <w:lastRenderedPageBreak/>
              <w:t>часто. Рассмотрим на отдельных п</w:t>
            </w:r>
          </w:p>
          <w:p w:rsidR="00245B2A" w:rsidRDefault="006E5497">
            <w:pPr>
              <w:shd w:val="clear" w:color="auto" w:fill="FFFFFF"/>
              <w:spacing w:after="0"/>
              <w:rPr>
                <w:rFonts w:ascii="ff7" w:eastAsia="ff7" w:hAnsi="ff7" w:cs="ff7"/>
                <w:color w:val="000000"/>
                <w:sz w:val="72"/>
                <w:szCs w:val="72"/>
              </w:rPr>
            </w:pPr>
            <w:r>
              <w:rPr>
                <w:rFonts w:ascii="ff7" w:eastAsia="ff7" w:hAnsi="ff7" w:cs="ff7"/>
                <w:color w:val="000000"/>
                <w:sz w:val="72"/>
                <w:szCs w:val="72"/>
              </w:rPr>
              <w:t xml:space="preserve">Вопрос № 1 </w:t>
            </w:r>
            <w:r>
              <w:rPr>
                <w:rFonts w:ascii="ff4" w:eastAsia="ff4" w:hAnsi="ff4" w:cs="ff4"/>
                <w:color w:val="000000"/>
                <w:sz w:val="72"/>
                <w:szCs w:val="72"/>
              </w:rPr>
              <w:t>Как вы считаете, какие причины могут привести к возникновению наводнения?</w:t>
            </w:r>
            <w:r>
              <w:rPr>
                <w:rFonts w:ascii="ff1" w:eastAsia="ff1" w:hAnsi="ff1" w:cs="ff1"/>
                <w:color w:val="000000"/>
                <w:sz w:val="72"/>
                <w:szCs w:val="72"/>
              </w:rPr>
              <w:t xml:space="preserve"> </w:t>
            </w:r>
          </w:p>
          <w:p w:rsidR="00245B2A" w:rsidRDefault="006E5497">
            <w:pPr>
              <w:shd w:val="clear" w:color="auto" w:fill="FFFFFF"/>
              <w:spacing w:after="0"/>
              <w:rPr>
                <w:rFonts w:ascii="ff7" w:eastAsia="ff7" w:hAnsi="ff7" w:cs="ff7"/>
                <w:color w:val="000000"/>
                <w:sz w:val="72"/>
                <w:szCs w:val="72"/>
              </w:rPr>
            </w:pPr>
            <w:r>
              <w:rPr>
                <w:rFonts w:ascii="ff7" w:eastAsia="ff7" w:hAnsi="ff7" w:cs="ff7"/>
                <w:color w:val="000000"/>
                <w:sz w:val="72"/>
                <w:szCs w:val="72"/>
              </w:rPr>
              <w:t xml:space="preserve">Вопрос № 2 </w:t>
            </w:r>
            <w:r>
              <w:rPr>
                <w:rFonts w:ascii="ff4" w:eastAsia="ff4" w:hAnsi="ff4" w:cs="ff4"/>
                <w:color w:val="000000"/>
                <w:sz w:val="72"/>
                <w:szCs w:val="72"/>
              </w:rPr>
              <w:t xml:space="preserve">Как вы думаете, от куда могут взяться такие большие </w:t>
            </w:r>
            <w:r>
              <w:rPr>
                <w:rFonts w:ascii="ff4" w:eastAsia="ff4" w:hAnsi="ff4" w:cs="ff4"/>
                <w:color w:val="000000"/>
                <w:sz w:val="72"/>
                <w:szCs w:val="72"/>
              </w:rPr>
              <w:lastRenderedPageBreak/>
              <w:t xml:space="preserve">объемы воды, поступающие в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реку?</w:t>
            </w:r>
            <w:r>
              <w:rPr>
                <w:rFonts w:ascii="ff1" w:eastAsia="ff1" w:hAnsi="ff1" w:cs="ff1"/>
                <w:color w:val="000000"/>
                <w:sz w:val="72"/>
                <w:szCs w:val="72"/>
              </w:rPr>
              <w:t xml:space="preserve">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Продолжительность наводнений может быть от нескольких часов до нескольких дней.</w:t>
            </w:r>
            <w:r>
              <w:rPr>
                <w:rFonts w:ascii="ff1" w:eastAsia="ff1" w:hAnsi="ff1" w:cs="ff1"/>
                <w:color w:val="000000"/>
                <w:sz w:val="72"/>
                <w:szCs w:val="72"/>
              </w:rPr>
              <w:t xml:space="preserve"> </w:t>
            </w:r>
          </w:p>
          <w:p w:rsidR="00245B2A" w:rsidRDefault="006E5497">
            <w:pPr>
              <w:shd w:val="clear" w:color="auto" w:fill="FFFFFF"/>
              <w:spacing w:after="0"/>
              <w:rPr>
                <w:rFonts w:ascii="ff3" w:eastAsia="ff3" w:hAnsi="ff3" w:cs="ff3"/>
                <w:color w:val="000000"/>
                <w:sz w:val="84"/>
                <w:szCs w:val="84"/>
              </w:rPr>
            </w:pPr>
            <w:r>
              <w:rPr>
                <w:rFonts w:ascii="ff3" w:eastAsia="ff3" w:hAnsi="ff3" w:cs="ff3"/>
                <w:color w:val="000000"/>
                <w:sz w:val="84"/>
                <w:szCs w:val="84"/>
              </w:rPr>
              <w:t>Слайд № 4</w:t>
            </w:r>
            <w:r>
              <w:rPr>
                <w:rFonts w:ascii="ff2" w:eastAsia="ff2" w:hAnsi="ff2" w:cs="ff2"/>
                <w:color w:val="000000"/>
                <w:sz w:val="84"/>
                <w:szCs w:val="84"/>
              </w:rPr>
              <w:t xml:space="preserve"> </w:t>
            </w:r>
          </w:p>
          <w:p w:rsidR="00245B2A" w:rsidRDefault="006E5497">
            <w:pPr>
              <w:shd w:val="clear" w:color="auto" w:fill="FFFFFF"/>
              <w:spacing w:after="0"/>
              <w:rPr>
                <w:rFonts w:ascii="ff4" w:eastAsia="ff4" w:hAnsi="ff4" w:cs="ff4"/>
                <w:color w:val="000000"/>
                <w:sz w:val="72"/>
                <w:szCs w:val="72"/>
              </w:rPr>
            </w:pPr>
            <w:r>
              <w:rPr>
                <w:rFonts w:ascii="ff4" w:eastAsia="ff4" w:hAnsi="ff4" w:cs="ff4"/>
                <w:color w:val="000000"/>
                <w:sz w:val="72"/>
                <w:szCs w:val="72"/>
              </w:rPr>
              <w:t xml:space="preserve">В России наводнения на реках случаются довольно </w:t>
            </w:r>
            <w:r>
              <w:rPr>
                <w:rFonts w:ascii="ff4" w:eastAsia="ff4" w:hAnsi="ff4" w:cs="ff4"/>
                <w:color w:val="000000"/>
                <w:sz w:val="72"/>
                <w:szCs w:val="72"/>
              </w:rPr>
              <w:lastRenderedPageBreak/>
              <w:t>часто. Рассмотрим на отдельных пр</w:t>
            </w:r>
          </w:p>
          <w:p w:rsidR="00245B2A" w:rsidRDefault="006E5497">
            <w:pPr>
              <w:numPr>
                <w:ilvl w:val="1"/>
                <w:numId w:val="51"/>
              </w:numPr>
              <w:pBdr>
                <w:top w:val="nil"/>
                <w:left w:val="nil"/>
                <w:bottom w:val="nil"/>
                <w:right w:val="nil"/>
                <w:between w:val="nil"/>
              </w:pBdr>
              <w:spacing w:after="0"/>
              <w:ind w:left="459"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вы считаете какие причины могут привести к возникновению наводнения?</w:t>
            </w:r>
          </w:p>
          <w:p w:rsidR="00245B2A" w:rsidRDefault="006E5497">
            <w:pPr>
              <w:numPr>
                <w:ilvl w:val="1"/>
                <w:numId w:val="51"/>
              </w:numPr>
              <w:pBdr>
                <w:top w:val="nil"/>
                <w:left w:val="nil"/>
                <w:bottom w:val="nil"/>
                <w:right w:val="nil"/>
                <w:between w:val="nil"/>
              </w:pBdr>
              <w:spacing w:after="0"/>
              <w:ind w:left="459" w:hanging="284"/>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Какие последствия наводнения вы можете назвать?</w:t>
            </w: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Организуют рабочее место.</w:t>
            </w:r>
            <w:r>
              <w:rPr>
                <w:rFonts w:ascii="Times New Roman" w:eastAsia="Times New Roman" w:hAnsi="Times New Roman" w:cs="Times New Roman"/>
                <w:b/>
                <w:sz w:val="24"/>
                <w:szCs w:val="24"/>
              </w:rPr>
              <w:br/>
              <w:t>Настраиваются на урок.</w:t>
            </w:r>
          </w:p>
          <w:p w:rsidR="00245B2A" w:rsidRDefault="00245B2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Рисунки стихийных бедствий</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ефлексия</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4290"/>
              </w:tabs>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У</w:t>
            </w:r>
            <w:r>
              <w:rPr>
                <w:rFonts w:ascii="Times New Roman" w:eastAsia="Times New Roman" w:hAnsi="Times New Roman" w:cs="Times New Roman"/>
                <w:sz w:val="24"/>
                <w:szCs w:val="24"/>
              </w:rPr>
              <w:t xml:space="preserve"> Учитель ведет эвристический анализ Какие водные бедствия вы знаете? Что такое наводнение? И т.д.</w:t>
            </w:r>
          </w:p>
          <w:p w:rsidR="00245B2A" w:rsidRDefault="006E5497">
            <w:pPr>
              <w:tabs>
                <w:tab w:val="left" w:pos="429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Виды водных бедствии:</w:t>
            </w:r>
          </w:p>
          <w:p w:rsidR="00245B2A" w:rsidRDefault="006E5497">
            <w:pPr>
              <w:widowControl w:val="0"/>
              <w:numPr>
                <w:ilvl w:val="0"/>
                <w:numId w:val="1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Наводнение</w:t>
            </w:r>
          </w:p>
          <w:p w:rsidR="00245B2A" w:rsidRDefault="006E5497">
            <w:pPr>
              <w:widowControl w:val="0"/>
              <w:numPr>
                <w:ilvl w:val="0"/>
                <w:numId w:val="1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Сели</w:t>
            </w:r>
          </w:p>
          <w:p w:rsidR="00245B2A" w:rsidRDefault="006E5497">
            <w:pPr>
              <w:widowControl w:val="0"/>
              <w:numPr>
                <w:ilvl w:val="0"/>
                <w:numId w:val="1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Снежное лавина</w:t>
            </w:r>
          </w:p>
          <w:p w:rsidR="00245B2A" w:rsidRDefault="006E5497">
            <w:pPr>
              <w:widowControl w:val="0"/>
              <w:numPr>
                <w:ilvl w:val="0"/>
                <w:numId w:val="1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Цунами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Наводне́ние —</w:t>
            </w:r>
            <w:r>
              <w:rPr>
                <w:rFonts w:ascii="Times New Roman" w:eastAsia="Times New Roman" w:hAnsi="Times New Roman" w:cs="Times New Roman"/>
                <w:sz w:val="24"/>
                <w:szCs w:val="24"/>
              </w:rPr>
              <w:t xml:space="preserve"> это значительное затопление определенной территории земли в результате подъёма уровня воды в реке, озере, водохранилище или море, наносящее материальный ущерб экономике, социальной сфере и природной среде.</w:t>
            </w:r>
          </w:p>
          <w:p w:rsidR="00245B2A" w:rsidRDefault="006E5497">
            <w:pPr>
              <w:shd w:val="clear" w:color="auto" w:fill="FFFFFF"/>
              <w:spacing w:after="0"/>
              <w:ind w:firstLine="568"/>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Сель</w:t>
            </w:r>
            <w:r>
              <w:rPr>
                <w:rFonts w:ascii="Times New Roman" w:eastAsia="Times New Roman" w:hAnsi="Times New Roman" w:cs="Times New Roman"/>
                <w:color w:val="000000"/>
                <w:sz w:val="24"/>
                <w:szCs w:val="24"/>
              </w:rPr>
              <w:t> – горный поток из смеси воды с горными породами. Они образуются в горах в результате разрушения гор, хозяйственной деятельности человека: вырубке лесов и разорения земель на горных склонах.</w:t>
            </w:r>
          </w:p>
          <w:p w:rsidR="00245B2A" w:rsidRDefault="006E5497">
            <w:pPr>
              <w:shd w:val="clear" w:color="auto" w:fill="FFFFFF"/>
              <w:spacing w:after="0" w:line="240" w:lineRule="auto"/>
              <w:ind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Сель характеризуется значительной разрушительной силой, которая движется со скоростью свыше 10 м/сек., может достигать свыше 15 метров высоты</w:t>
            </w:r>
          </w:p>
          <w:p w:rsidR="00245B2A" w:rsidRDefault="006E5497">
            <w:pPr>
              <w:tabs>
                <w:tab w:val="left" w:pos="3510"/>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 поток с очень большой концентрацией минеральных частиц, камней и обломков горных пород (до 50—60% объёма потока), внезапно возникающий в бассейнахнебольших горных рек и вызываемый, как правило, ливневыми осадками или бурным таянием снегов</w:t>
            </w:r>
            <w:r>
              <w:rPr>
                <w:rFonts w:ascii="Times New Roman" w:eastAsia="Times New Roman" w:hAnsi="Times New Roman" w:cs="Times New Roman"/>
                <w:b/>
                <w:sz w:val="24"/>
                <w:szCs w:val="24"/>
              </w:rPr>
              <w:t>.</w:t>
            </w:r>
          </w:p>
          <w:p w:rsidR="00245B2A" w:rsidRDefault="006E5497">
            <w:pPr>
              <w:widowControl w:val="0"/>
              <w:tabs>
                <w:tab w:val="left" w:pos="3510"/>
              </w:tabs>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-Снежная и ледяная лавина– значительный объём снежной массы, падающей или соскальзывающей с крутых горных склонов.</w:t>
            </w:r>
          </w:p>
          <w:p w:rsidR="00245B2A" w:rsidRDefault="00D0231A">
            <w:pPr>
              <w:widowControl w:val="0"/>
              <w:tabs>
                <w:tab w:val="left" w:pos="3510"/>
              </w:tabs>
              <w:spacing w:after="0" w:line="260" w:lineRule="auto"/>
              <w:rPr>
                <w:rFonts w:ascii="Times New Roman" w:eastAsia="Times New Roman" w:hAnsi="Times New Roman" w:cs="Times New Roman"/>
                <w:sz w:val="24"/>
                <w:szCs w:val="24"/>
              </w:rPr>
            </w:pPr>
            <w:sdt>
              <w:sdtPr>
                <w:tag w:val="goog_rdk_0"/>
                <w:id w:val="-326282076"/>
              </w:sdtPr>
              <w:sdtContent>
                <w:r w:rsidR="006E5497">
                  <w:rPr>
                    <w:rFonts w:ascii="Arial Unicode MS" w:eastAsia="Arial Unicode MS" w:hAnsi="Arial Unicode MS" w:cs="Arial Unicode MS"/>
                    <w:sz w:val="24"/>
                    <w:szCs w:val="24"/>
                  </w:rPr>
                  <w:t xml:space="preserve">-Цуна́ми (яп. 津波 : [t͡sɯnä́mí], где 津 — «бухта, залив», 波 — «волна») — длинные и высокие волны, порождаемые мощным воздействием на всю толщу воды в океане или другом водоёме. </w:t>
                </w:r>
              </w:sdtContent>
            </w:sdt>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Групповая работа</w:t>
            </w:r>
            <w:r>
              <w:rPr>
                <w:rFonts w:ascii="Times New Roman" w:eastAsia="Times New Roman" w:hAnsi="Times New Roman" w:cs="Times New Roman"/>
                <w:sz w:val="24"/>
                <w:szCs w:val="24"/>
              </w:rPr>
              <w:t>. (возможность группового формативного оценивания)</w:t>
            </w:r>
            <w:r>
              <w:rPr>
                <w:rFonts w:ascii="Times New Roman" w:eastAsia="Times New Roman" w:hAnsi="Times New Roman" w:cs="Times New Roman"/>
                <w:sz w:val="24"/>
                <w:szCs w:val="24"/>
              </w:rPr>
              <w:br/>
              <w:t>Ученики готовят репортаж на виды водных бедствии опираясь на интернет ресурсы. Критерии репортажа (длительность,интерфейс, формат) ученики готовят вместе с учителем.Оценивают друг друга и комментируют работы.</w:t>
            </w:r>
          </w:p>
          <w:p w:rsidR="00245B2A" w:rsidRDefault="006E5497">
            <w:pPr>
              <w:numPr>
                <w:ilvl w:val="0"/>
                <w:numId w:val="1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группа - Наводнение</w:t>
            </w:r>
          </w:p>
          <w:p w:rsidR="00245B2A" w:rsidRDefault="006E5497">
            <w:pPr>
              <w:numPr>
                <w:ilvl w:val="0"/>
                <w:numId w:val="1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группа – Снежная лавина</w:t>
            </w:r>
          </w:p>
          <w:p w:rsidR="00245B2A" w:rsidRDefault="006E5497">
            <w:pPr>
              <w:numPr>
                <w:ilvl w:val="0"/>
                <w:numId w:val="1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группа - Цунами </w:t>
            </w:r>
          </w:p>
          <w:p w:rsidR="00245B2A" w:rsidRDefault="006E5497">
            <w:pPr>
              <w:tabs>
                <w:tab w:val="left" w:pos="2700"/>
                <w:tab w:val="left" w:pos="28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Дескриптор:</w:t>
            </w:r>
            <w:r>
              <w:rPr>
                <w:rFonts w:ascii="Times New Roman" w:eastAsia="Times New Roman" w:hAnsi="Times New Roman" w:cs="Times New Roman"/>
                <w:b/>
                <w:sz w:val="24"/>
                <w:szCs w:val="24"/>
              </w:rPr>
              <w:tab/>
            </w:r>
          </w:p>
          <w:p w:rsidR="00245B2A" w:rsidRDefault="006E5497">
            <w:pPr>
              <w:numPr>
                <w:ilvl w:val="0"/>
                <w:numId w:val="12"/>
              </w:numPr>
              <w:tabs>
                <w:tab w:val="left" w:pos="2700"/>
                <w:tab w:val="left" w:pos="282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Содержание, дополняет информацией</w:t>
            </w:r>
          </w:p>
          <w:p w:rsidR="00245B2A" w:rsidRDefault="006E5497">
            <w:pPr>
              <w:numPr>
                <w:ilvl w:val="0"/>
                <w:numId w:val="12"/>
              </w:numPr>
              <w:tabs>
                <w:tab w:val="left" w:pos="2700"/>
                <w:tab w:val="left" w:pos="282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Четко показывает географическое местоположение</w:t>
            </w:r>
          </w:p>
          <w:p w:rsidR="00245B2A" w:rsidRDefault="006E5497">
            <w:pPr>
              <w:numPr>
                <w:ilvl w:val="0"/>
                <w:numId w:val="12"/>
              </w:numPr>
              <w:tabs>
                <w:tab w:val="left" w:pos="2700"/>
                <w:tab w:val="left" w:pos="282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Берет жизненный пример</w:t>
            </w:r>
          </w:p>
          <w:p w:rsidR="00245B2A" w:rsidRDefault="006E5497">
            <w:pPr>
              <w:numPr>
                <w:ilvl w:val="0"/>
                <w:numId w:val="12"/>
              </w:numPr>
              <w:tabs>
                <w:tab w:val="left" w:pos="2700"/>
                <w:tab w:val="left" w:pos="282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Предлагает пути решения</w:t>
            </w:r>
          </w:p>
          <w:p w:rsidR="00245B2A" w:rsidRDefault="006E5497">
            <w:pPr>
              <w:numPr>
                <w:ilvl w:val="0"/>
                <w:numId w:val="12"/>
              </w:numPr>
              <w:tabs>
                <w:tab w:val="left" w:pos="2700"/>
                <w:tab w:val="left" w:pos="282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Презентуют свои проекты перед классом</w:t>
            </w:r>
          </w:p>
          <w:p w:rsidR="00245B2A" w:rsidRDefault="006E5497">
            <w:pPr>
              <w:tabs>
                <w:tab w:val="left" w:pos="2700"/>
                <w:tab w:val="left" w:pos="2820"/>
              </w:tabs>
              <w:spacing w:after="0"/>
              <w:ind w:left="33"/>
              <w:rPr>
                <w:rFonts w:ascii="Times New Roman" w:eastAsia="Times New Roman" w:hAnsi="Times New Roman" w:cs="Times New Roman"/>
                <w:sz w:val="24"/>
                <w:szCs w:val="24"/>
              </w:rPr>
            </w:pPr>
            <w:r>
              <w:rPr>
                <w:rFonts w:ascii="Times New Roman" w:eastAsia="Times New Roman" w:hAnsi="Times New Roman" w:cs="Times New Roman"/>
                <w:sz w:val="24"/>
                <w:szCs w:val="24"/>
              </w:rPr>
              <w:t>1 Какие меры предпринимает человек чтобы снизить ущерб от  наводнений? (Строительство дамб и водохранилищ, углубление ее дна и посадка деревьев по ее берегам</w:t>
            </w:r>
          </w:p>
          <w:p w:rsidR="00245B2A" w:rsidRDefault="006E5497">
            <w:pPr>
              <w:spacing w:after="0"/>
              <w:rPr>
                <w:rFonts w:ascii="Times New Roman" w:eastAsia="Times New Roman" w:hAnsi="Times New Roman" w:cs="Times New Roman"/>
                <w:b/>
                <w:sz w:val="24"/>
                <w:szCs w:val="24"/>
              </w:rPr>
            </w:pPr>
            <w:r>
              <w:t xml:space="preserve"> </w:t>
            </w:r>
            <w:r>
              <w:rPr>
                <w:rFonts w:ascii="Times New Roman" w:eastAsia="Times New Roman" w:hAnsi="Times New Roman" w:cs="Times New Roman"/>
                <w:sz w:val="24"/>
                <w:szCs w:val="24"/>
              </w:rPr>
              <w:t>Установите соответствие: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Стихийные явления                    Причины возникновения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ливень                                        А – таяние снега, затяжные дожди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цунами                                       Б – циклон с очень низким давлением в центре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наводнение                                В – землетрясение, извержение вулкана.</w:t>
            </w:r>
          </w:p>
          <w:p w:rsidR="00245B2A" w:rsidRDefault="006E5497">
            <w:r>
              <w:t>3 заполните таблицу:</w:t>
            </w:r>
          </w:p>
          <w:tbl>
            <w:tblPr>
              <w:tblStyle w:val="affffff1"/>
              <w:tblW w:w="791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000" w:firstRow="0" w:lastRow="0" w:firstColumn="0" w:lastColumn="0" w:noHBand="0" w:noVBand="0"/>
            </w:tblPr>
            <w:tblGrid>
              <w:gridCol w:w="2638"/>
              <w:gridCol w:w="2638"/>
              <w:gridCol w:w="2640"/>
            </w:tblGrid>
            <w:tr w:rsidR="00245B2A">
              <w:trPr>
                <w:trHeight w:val="267"/>
              </w:trPr>
              <w:tc>
                <w:tcPr>
                  <w:tcW w:w="2638" w:type="dxa"/>
                </w:tcPr>
                <w:p w:rsidR="00245B2A" w:rsidRDefault="006E5497">
                  <w:r>
                    <w:t>Последствия наводнений</w:t>
                  </w:r>
                </w:p>
              </w:tc>
              <w:tc>
                <w:tcPr>
                  <w:tcW w:w="2638" w:type="dxa"/>
                </w:tcPr>
                <w:p w:rsidR="00245B2A" w:rsidRDefault="006E5497">
                  <w:r>
                    <w:t>Последствия ливней</w:t>
                  </w:r>
                </w:p>
              </w:tc>
              <w:tc>
                <w:tcPr>
                  <w:tcW w:w="2640" w:type="dxa"/>
                </w:tcPr>
                <w:p w:rsidR="00245B2A" w:rsidRDefault="006E5497">
                  <w:r>
                    <w:t>Последствия обильных снегопадов</w:t>
                  </w:r>
                </w:p>
              </w:tc>
            </w:tr>
            <w:tr w:rsidR="00245B2A">
              <w:trPr>
                <w:trHeight w:val="249"/>
              </w:trPr>
              <w:tc>
                <w:tcPr>
                  <w:tcW w:w="2638" w:type="dxa"/>
                </w:tcPr>
                <w:p w:rsidR="00245B2A" w:rsidRDefault="00245B2A"/>
              </w:tc>
              <w:tc>
                <w:tcPr>
                  <w:tcW w:w="2638" w:type="dxa"/>
                </w:tcPr>
                <w:p w:rsidR="00245B2A" w:rsidRDefault="00245B2A"/>
              </w:tc>
              <w:tc>
                <w:tcPr>
                  <w:tcW w:w="2640" w:type="dxa"/>
                </w:tcPr>
                <w:p w:rsidR="00245B2A" w:rsidRDefault="00245B2A"/>
              </w:tc>
            </w:tr>
            <w:tr w:rsidR="00245B2A">
              <w:trPr>
                <w:trHeight w:val="249"/>
              </w:trPr>
              <w:tc>
                <w:tcPr>
                  <w:tcW w:w="2638" w:type="dxa"/>
                </w:tcPr>
                <w:p w:rsidR="00245B2A" w:rsidRDefault="00245B2A"/>
              </w:tc>
              <w:tc>
                <w:tcPr>
                  <w:tcW w:w="2638" w:type="dxa"/>
                </w:tcPr>
                <w:p w:rsidR="00245B2A" w:rsidRDefault="00245B2A"/>
              </w:tc>
              <w:tc>
                <w:tcPr>
                  <w:tcW w:w="2640" w:type="dxa"/>
                </w:tcPr>
                <w:p w:rsidR="00245B2A" w:rsidRDefault="00245B2A"/>
              </w:tc>
            </w:tr>
            <w:tr w:rsidR="00245B2A">
              <w:trPr>
                <w:trHeight w:val="267"/>
              </w:trPr>
              <w:tc>
                <w:tcPr>
                  <w:tcW w:w="2638" w:type="dxa"/>
                </w:tcPr>
                <w:p w:rsidR="00245B2A" w:rsidRDefault="00245B2A"/>
              </w:tc>
              <w:tc>
                <w:tcPr>
                  <w:tcW w:w="2638" w:type="dxa"/>
                </w:tcPr>
                <w:p w:rsidR="00245B2A" w:rsidRDefault="00245B2A"/>
              </w:tc>
              <w:tc>
                <w:tcPr>
                  <w:tcW w:w="2640" w:type="dxa"/>
                </w:tcPr>
                <w:p w:rsidR="00245B2A" w:rsidRDefault="00245B2A"/>
              </w:tc>
            </w:tr>
            <w:tr w:rsidR="00245B2A">
              <w:trPr>
                <w:trHeight w:val="249"/>
              </w:trPr>
              <w:tc>
                <w:tcPr>
                  <w:tcW w:w="7916" w:type="dxa"/>
                  <w:gridSpan w:val="3"/>
                </w:tcPr>
                <w:p w:rsidR="00245B2A" w:rsidRDefault="006E5497">
                  <w:pPr>
                    <w:jc w:val="center"/>
                  </w:pPr>
                  <w:r>
                    <w:t>Меры по предупреждению последствий, вызываемых стихийными явлениями</w:t>
                  </w:r>
                </w:p>
              </w:tc>
            </w:tr>
            <w:tr w:rsidR="00245B2A">
              <w:trPr>
                <w:trHeight w:val="249"/>
              </w:trPr>
              <w:tc>
                <w:tcPr>
                  <w:tcW w:w="2638" w:type="dxa"/>
                </w:tcPr>
                <w:p w:rsidR="00245B2A" w:rsidRDefault="00245B2A"/>
              </w:tc>
              <w:tc>
                <w:tcPr>
                  <w:tcW w:w="2638" w:type="dxa"/>
                </w:tcPr>
                <w:p w:rsidR="00245B2A" w:rsidRDefault="00245B2A"/>
              </w:tc>
              <w:tc>
                <w:tcPr>
                  <w:tcW w:w="2640" w:type="dxa"/>
                </w:tcPr>
                <w:p w:rsidR="00245B2A" w:rsidRDefault="00245B2A"/>
              </w:tc>
            </w:tr>
            <w:tr w:rsidR="00245B2A">
              <w:trPr>
                <w:trHeight w:val="267"/>
              </w:trPr>
              <w:tc>
                <w:tcPr>
                  <w:tcW w:w="2638" w:type="dxa"/>
                </w:tcPr>
                <w:p w:rsidR="00245B2A" w:rsidRDefault="00245B2A"/>
              </w:tc>
              <w:tc>
                <w:tcPr>
                  <w:tcW w:w="2638" w:type="dxa"/>
                </w:tcPr>
                <w:p w:rsidR="00245B2A" w:rsidRDefault="00245B2A"/>
              </w:tc>
              <w:tc>
                <w:tcPr>
                  <w:tcW w:w="2640" w:type="dxa"/>
                </w:tcPr>
                <w:p w:rsidR="00245B2A" w:rsidRDefault="00245B2A"/>
              </w:tc>
            </w:tr>
          </w:tbl>
          <w:p w:rsidR="00245B2A" w:rsidRDefault="006E5497">
            <w:pPr>
              <w:shd w:val="clear" w:color="auto" w:fill="FFFFFF"/>
              <w:spacing w:after="0" w:line="240" w:lineRule="auto"/>
              <w:ind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Основные рекомендации в зоне внезапного затопления во время наводнения, паводка:</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Сохраняйте спокойствие, избегайте паники.</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Быстро соберите необходимые документы, ценности, лекарства,        </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продукты и другие необходимые вещи.</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Окажите помощь детям, инвалидам и людям преклонного возраста. Они подлежат эвакуации в первую очередь.</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возможности немедленно оставьте зону затопления.</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Перед выходом из дома выключить электроснабжения и газоснабжения. Закройте окна и двери.</w:t>
            </w:r>
          </w:p>
          <w:p w:rsidR="00245B2A" w:rsidRDefault="006E5497">
            <w:pPr>
              <w:numPr>
                <w:ilvl w:val="0"/>
                <w:numId w:val="66"/>
              </w:numPr>
              <w:shd w:val="clear" w:color="auto" w:fill="FFFFFF"/>
              <w:spacing w:before="30" w:after="3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Откройте сарай – дайте домашним животным возможность спастись.</w:t>
            </w:r>
          </w:p>
          <w:p w:rsidR="00245B2A" w:rsidRDefault="006E5497">
            <w:pPr>
              <w:numPr>
                <w:ilvl w:val="0"/>
                <w:numId w:val="66"/>
              </w:numPr>
              <w:shd w:val="clear" w:color="auto" w:fill="FFFFFF"/>
              <w:spacing w:before="30" w:after="30" w:line="240" w:lineRule="auto"/>
              <w:rPr>
                <w:color w:val="000000"/>
              </w:rPr>
            </w:pPr>
            <w:r>
              <w:rPr>
                <w:rFonts w:ascii="Times New Roman" w:eastAsia="Times New Roman" w:hAnsi="Times New Roman" w:cs="Times New Roman"/>
                <w:color w:val="000000"/>
                <w:sz w:val="24"/>
                <w:szCs w:val="24"/>
              </w:rPr>
              <w:t>Если объявлено эвакуацию, прибыть на место сбора для отправки в безопасное место</w:t>
            </w:r>
            <w:r>
              <w:rPr>
                <w:rFonts w:ascii="Arial" w:eastAsia="Arial" w:hAnsi="Arial" w:cs="Arial"/>
                <w:color w:val="000000"/>
                <w:sz w:val="28"/>
                <w:szCs w:val="28"/>
              </w:rPr>
              <w:t>.</w:t>
            </w:r>
          </w:p>
          <w:p w:rsidR="00245B2A" w:rsidRDefault="00245B2A">
            <w:pPr>
              <w:tabs>
                <w:tab w:val="left" w:pos="2700"/>
                <w:tab w:val="left" w:pos="2820"/>
              </w:tabs>
              <w:spacing w:after="0"/>
              <w:rPr>
                <w:rFonts w:ascii="Times New Roman" w:eastAsia="Times New Roman" w:hAnsi="Times New Roman" w:cs="Times New Roman"/>
                <w:sz w:val="24"/>
                <w:szCs w:val="24"/>
              </w:rPr>
            </w:pPr>
          </w:p>
          <w:p w:rsidR="00245B2A" w:rsidRDefault="006E5497">
            <w:pPr>
              <w:tabs>
                <w:tab w:val="left" w:pos="2700"/>
                <w:tab w:val="left" w:pos="2820"/>
              </w:tabs>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интересно</w:t>
            </w:r>
          </w:p>
          <w:p w:rsidR="00245B2A" w:rsidRDefault="006E5497">
            <w:pPr>
              <w:numPr>
                <w:ilvl w:val="0"/>
                <w:numId w:val="96"/>
              </w:numPr>
              <w:pBdr>
                <w:top w:val="nil"/>
                <w:left w:val="nil"/>
                <w:bottom w:val="nil"/>
                <w:right w:val="nil"/>
                <w:between w:val="nil"/>
              </w:pBdr>
              <w:tabs>
                <w:tab w:val="left" w:pos="2700"/>
                <w:tab w:val="left" w:pos="2820"/>
              </w:tabs>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неинтересно</w:t>
            </w:r>
          </w:p>
          <w:p w:rsidR="00245B2A" w:rsidRDefault="00245B2A">
            <w:pPr>
              <w:tabs>
                <w:tab w:val="left" w:pos="2700"/>
                <w:tab w:val="left" w:pos="2820"/>
              </w:tabs>
              <w:spacing w:after="0"/>
              <w:ind w:left="72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b/>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Выполняют задания СОР</w:t>
            </w:r>
          </w:p>
          <w:p w:rsidR="00245B2A" w:rsidRDefault="00245B2A">
            <w:pPr>
              <w:spacing w:after="0"/>
              <w:rPr>
                <w:rFonts w:ascii="Times New Roman" w:eastAsia="Times New Roman"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Фонохрестоматия к учебнику.</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Видеоматериал: «Наводнение»</w:t>
            </w:r>
          </w:p>
          <w:p w:rsidR="00245B2A" w:rsidRDefault="006E5497">
            <w:pPr>
              <w:tabs>
                <w:tab w:val="left" w:pos="3510"/>
              </w:tabs>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Видеоматериал: «Грязная лавина»</w:t>
            </w:r>
          </w:p>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2"/>
        <w:tblW w:w="15899"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4536"/>
        <w:gridCol w:w="2977"/>
        <w:gridCol w:w="1843"/>
        <w:gridCol w:w="567"/>
        <w:gridCol w:w="2410"/>
        <w:gridCol w:w="1701"/>
        <w:gridCol w:w="22"/>
      </w:tblGrid>
      <w:tr w:rsidR="00245B2A">
        <w:trPr>
          <w:gridAfter w:val="1"/>
          <w:wAfter w:w="22" w:type="dxa"/>
          <w:trHeight w:val="108"/>
        </w:trPr>
        <w:tc>
          <w:tcPr>
            <w:tcW w:w="6379" w:type="dxa"/>
            <w:gridSpan w:val="2"/>
          </w:tcPr>
          <w:p w:rsidR="00245B2A" w:rsidRDefault="006E5497">
            <w:pPr>
              <w:rPr>
                <w:b/>
                <w:sz w:val="24"/>
                <w:szCs w:val="24"/>
              </w:rPr>
            </w:pPr>
            <w:r>
              <w:rPr>
                <w:b/>
                <w:color w:val="000000"/>
                <w:sz w:val="24"/>
                <w:szCs w:val="24"/>
                <w:highlight w:val="white"/>
              </w:rPr>
              <w:t>Раздел</w:t>
            </w:r>
          </w:p>
        </w:tc>
        <w:tc>
          <w:tcPr>
            <w:tcW w:w="9498" w:type="dxa"/>
            <w:gridSpan w:val="5"/>
          </w:tcPr>
          <w:p w:rsidR="00245B2A" w:rsidRDefault="00245B2A">
            <w:pPr>
              <w:jc w:val="center"/>
              <w:rPr>
                <w:b/>
                <w:sz w:val="24"/>
                <w:szCs w:val="24"/>
              </w:rPr>
            </w:pPr>
          </w:p>
        </w:tc>
      </w:tr>
      <w:tr w:rsidR="00245B2A">
        <w:trPr>
          <w:gridAfter w:val="1"/>
          <w:wAfter w:w="22" w:type="dxa"/>
          <w:trHeight w:val="99"/>
        </w:trPr>
        <w:tc>
          <w:tcPr>
            <w:tcW w:w="6379" w:type="dxa"/>
            <w:gridSpan w:val="2"/>
          </w:tcPr>
          <w:p w:rsidR="00245B2A" w:rsidRDefault="006E5497">
            <w:pPr>
              <w:rPr>
                <w:b/>
                <w:sz w:val="24"/>
                <w:szCs w:val="24"/>
              </w:rPr>
            </w:pPr>
            <w:r>
              <w:rPr>
                <w:b/>
                <w:color w:val="000000"/>
                <w:sz w:val="24"/>
                <w:szCs w:val="24"/>
                <w:highlight w:val="white"/>
              </w:rPr>
              <w:t>ФИО педагога</w:t>
            </w:r>
          </w:p>
        </w:tc>
        <w:tc>
          <w:tcPr>
            <w:tcW w:w="9498" w:type="dxa"/>
            <w:gridSpan w:val="5"/>
          </w:tcPr>
          <w:p w:rsidR="00245B2A" w:rsidRDefault="00245B2A">
            <w:pPr>
              <w:jc w:val="center"/>
              <w:rPr>
                <w:b/>
                <w:sz w:val="24"/>
                <w:szCs w:val="24"/>
              </w:rPr>
            </w:pPr>
          </w:p>
        </w:tc>
      </w:tr>
      <w:tr w:rsidR="00245B2A">
        <w:trPr>
          <w:gridAfter w:val="1"/>
          <w:wAfter w:w="22" w:type="dxa"/>
          <w:trHeight w:val="163"/>
        </w:trPr>
        <w:tc>
          <w:tcPr>
            <w:tcW w:w="6379" w:type="dxa"/>
            <w:gridSpan w:val="2"/>
          </w:tcPr>
          <w:p w:rsidR="00245B2A" w:rsidRDefault="006E5497">
            <w:pPr>
              <w:ind w:firstLine="176"/>
              <w:rPr>
                <w:b/>
                <w:sz w:val="24"/>
                <w:szCs w:val="24"/>
              </w:rPr>
            </w:pPr>
            <w:r>
              <w:rPr>
                <w:b/>
                <w:color w:val="000000"/>
                <w:sz w:val="24"/>
                <w:szCs w:val="24"/>
                <w:highlight w:val="white"/>
              </w:rPr>
              <w:t>Дата</w:t>
            </w:r>
          </w:p>
        </w:tc>
        <w:tc>
          <w:tcPr>
            <w:tcW w:w="9498" w:type="dxa"/>
            <w:gridSpan w:val="5"/>
          </w:tcPr>
          <w:p w:rsidR="00245B2A" w:rsidRDefault="00245B2A">
            <w:pPr>
              <w:jc w:val="center"/>
              <w:rPr>
                <w:b/>
                <w:sz w:val="24"/>
                <w:szCs w:val="24"/>
              </w:rPr>
            </w:pPr>
          </w:p>
        </w:tc>
      </w:tr>
      <w:tr w:rsidR="00245B2A">
        <w:trPr>
          <w:trHeight w:val="149"/>
        </w:trPr>
        <w:tc>
          <w:tcPr>
            <w:tcW w:w="6379" w:type="dxa"/>
            <w:gridSpan w:val="2"/>
          </w:tcPr>
          <w:p w:rsidR="00245B2A" w:rsidRDefault="006E5497">
            <w:pPr>
              <w:rPr>
                <w:b/>
                <w:sz w:val="24"/>
                <w:szCs w:val="24"/>
              </w:rPr>
            </w:pPr>
            <w:r>
              <w:rPr>
                <w:b/>
                <w:color w:val="000000"/>
                <w:sz w:val="24"/>
                <w:szCs w:val="24"/>
                <w:highlight w:val="white"/>
              </w:rPr>
              <w:t>Класс </w:t>
            </w:r>
          </w:p>
        </w:tc>
        <w:tc>
          <w:tcPr>
            <w:tcW w:w="4820" w:type="dxa"/>
            <w:gridSpan w:val="2"/>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4700"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gridAfter w:val="1"/>
          <w:wAfter w:w="22" w:type="dxa"/>
          <w:trHeight w:val="127"/>
        </w:trPr>
        <w:tc>
          <w:tcPr>
            <w:tcW w:w="6379" w:type="dxa"/>
            <w:gridSpan w:val="2"/>
          </w:tcPr>
          <w:p w:rsidR="00245B2A" w:rsidRDefault="006E5497">
            <w:pPr>
              <w:rPr>
                <w:b/>
                <w:sz w:val="24"/>
                <w:szCs w:val="24"/>
              </w:rPr>
            </w:pPr>
            <w:r>
              <w:rPr>
                <w:b/>
                <w:color w:val="000000"/>
                <w:sz w:val="24"/>
                <w:szCs w:val="24"/>
                <w:highlight w:val="white"/>
              </w:rPr>
              <w:t>Тема урока</w:t>
            </w:r>
          </w:p>
        </w:tc>
        <w:tc>
          <w:tcPr>
            <w:tcW w:w="9498"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Природные зоны и высотные пояса</w:t>
            </w:r>
          </w:p>
        </w:tc>
      </w:tr>
      <w:tr w:rsidR="00245B2A">
        <w:trPr>
          <w:gridAfter w:val="1"/>
          <w:wAfter w:w="22" w:type="dxa"/>
          <w:trHeight w:val="185"/>
        </w:trPr>
        <w:tc>
          <w:tcPr>
            <w:tcW w:w="6379"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9498" w:type="dxa"/>
            <w:gridSpan w:val="5"/>
          </w:tcPr>
          <w:p w:rsidR="00245B2A" w:rsidRDefault="006E5497">
            <w:pPr>
              <w:jc w:val="both"/>
              <w:rPr>
                <w:sz w:val="24"/>
                <w:szCs w:val="24"/>
              </w:rPr>
            </w:pPr>
            <w:r>
              <w:rPr>
                <w:sz w:val="24"/>
                <w:szCs w:val="24"/>
              </w:rPr>
              <w:t>8.3.4.1 - объясняет формирование природных зон и высотных поясов</w:t>
            </w:r>
          </w:p>
        </w:tc>
      </w:tr>
      <w:tr w:rsidR="00245B2A">
        <w:trPr>
          <w:gridAfter w:val="1"/>
          <w:wAfter w:w="22" w:type="dxa"/>
          <w:trHeight w:val="353"/>
        </w:trPr>
        <w:tc>
          <w:tcPr>
            <w:tcW w:w="6379" w:type="dxa"/>
            <w:gridSpan w:val="2"/>
          </w:tcPr>
          <w:p w:rsidR="00245B2A" w:rsidRDefault="006E5497">
            <w:pPr>
              <w:rPr>
                <w:b/>
                <w:color w:val="000000"/>
                <w:sz w:val="24"/>
                <w:szCs w:val="24"/>
              </w:rPr>
            </w:pPr>
            <w:r>
              <w:rPr>
                <w:b/>
                <w:color w:val="000000"/>
                <w:sz w:val="24"/>
                <w:szCs w:val="24"/>
              </w:rPr>
              <w:t>Цель урока</w:t>
            </w:r>
          </w:p>
        </w:tc>
        <w:tc>
          <w:tcPr>
            <w:tcW w:w="9498" w:type="dxa"/>
            <w:gridSpan w:val="5"/>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Анализирует образование природных зон и высот</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Делает сравнительные характеристики </w:t>
            </w:r>
            <w:r>
              <w:rPr>
                <w:rFonts w:ascii="Calibri" w:eastAsia="Calibri" w:hAnsi="Calibri" w:cs="Calibri"/>
                <w:color w:val="000000"/>
                <w:sz w:val="24"/>
                <w:szCs w:val="24"/>
              </w:rPr>
              <w:br/>
              <w:t xml:space="preserve">Использует географические  дополнительные элементы для описания символов и карт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Читает тематические карты</w:t>
            </w:r>
          </w:p>
        </w:tc>
      </w:tr>
      <w:tr w:rsidR="00245B2A">
        <w:trPr>
          <w:gridAfter w:val="1"/>
          <w:wAfter w:w="22" w:type="dxa"/>
          <w:trHeight w:val="266"/>
        </w:trPr>
        <w:tc>
          <w:tcPr>
            <w:tcW w:w="6379" w:type="dxa"/>
            <w:gridSpan w:val="2"/>
          </w:tcPr>
          <w:p w:rsidR="00245B2A" w:rsidRDefault="006E5497">
            <w:pPr>
              <w:ind w:left="-468" w:firstLine="468"/>
              <w:rPr>
                <w:b/>
                <w:sz w:val="24"/>
                <w:szCs w:val="24"/>
              </w:rPr>
            </w:pPr>
            <w:r>
              <w:rPr>
                <w:b/>
                <w:sz w:val="24"/>
                <w:szCs w:val="24"/>
              </w:rPr>
              <w:lastRenderedPageBreak/>
              <w:t>Критерии успеха</w:t>
            </w:r>
          </w:p>
        </w:tc>
        <w:tc>
          <w:tcPr>
            <w:tcW w:w="9498" w:type="dxa"/>
            <w:gridSpan w:val="5"/>
          </w:tcPr>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4"/>
                <w:szCs w:val="24"/>
              </w:rPr>
            </w:pPr>
            <w:r>
              <w:rPr>
                <w:color w:val="000000"/>
                <w:sz w:val="24"/>
                <w:szCs w:val="24"/>
              </w:rPr>
              <w:t>Учащиеся могут: описать природные зоны в устной и письменной форме,описывать и сравнивать зоны распространения.</w:t>
            </w:r>
          </w:p>
        </w:tc>
      </w:tr>
      <w:tr w:rsidR="00245B2A">
        <w:trPr>
          <w:gridAfter w:val="1"/>
          <w:wAfter w:w="22" w:type="dxa"/>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gridAfter w:val="1"/>
          <w:wAfter w:w="22" w:type="dxa"/>
          <w:trHeight w:val="586"/>
        </w:trPr>
        <w:tc>
          <w:tcPr>
            <w:tcW w:w="1843" w:type="dxa"/>
          </w:tcPr>
          <w:p w:rsidR="00245B2A" w:rsidRDefault="006E5497">
            <w:pPr>
              <w:jc w:val="center"/>
              <w:rPr>
                <w:b/>
                <w:sz w:val="24"/>
                <w:szCs w:val="24"/>
              </w:rPr>
            </w:pPr>
            <w:r>
              <w:rPr>
                <w:b/>
                <w:sz w:val="24"/>
                <w:szCs w:val="24"/>
              </w:rPr>
              <w:t>Этапы урока</w:t>
            </w:r>
          </w:p>
        </w:tc>
        <w:tc>
          <w:tcPr>
            <w:tcW w:w="7513"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2410"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gridAfter w:val="1"/>
          <w:wAfter w:w="22" w:type="dxa"/>
          <w:trHeight w:val="1555"/>
        </w:trPr>
        <w:tc>
          <w:tcPr>
            <w:tcW w:w="1843" w:type="dxa"/>
          </w:tcPr>
          <w:p w:rsidR="00245B2A" w:rsidRDefault="00245B2A">
            <w:pPr>
              <w:rPr>
                <w:sz w:val="24"/>
                <w:szCs w:val="24"/>
              </w:rPr>
            </w:pPr>
          </w:p>
        </w:tc>
        <w:tc>
          <w:tcPr>
            <w:tcW w:w="7513" w:type="dxa"/>
            <w:gridSpan w:val="2"/>
          </w:tcPr>
          <w:p w:rsidR="00245B2A" w:rsidRDefault="006E5497">
            <w:pPr>
              <w:rPr>
                <w:sz w:val="24"/>
                <w:szCs w:val="24"/>
                <w:highlight w:val="white"/>
              </w:rPr>
            </w:pPr>
            <w:r>
              <w:rPr>
                <w:sz w:val="24"/>
                <w:szCs w:val="24"/>
                <w:highlight w:val="white"/>
              </w:rPr>
              <w:t>Приветствие учеников.</w:t>
            </w:r>
          </w:p>
          <w:p w:rsidR="00245B2A" w:rsidRDefault="006E5497">
            <w:pPr>
              <w:rPr>
                <w:sz w:val="24"/>
                <w:szCs w:val="24"/>
              </w:rPr>
            </w:pPr>
            <w:r>
              <w:rPr>
                <w:sz w:val="24"/>
                <w:szCs w:val="24"/>
                <w:highlight w:val="white"/>
              </w:rPr>
              <w:t>При просмотре карты природной зональности попросить учеников определить тему урока</w:t>
            </w:r>
            <w:r>
              <w:rPr>
                <w:sz w:val="24"/>
                <w:szCs w:val="24"/>
              </w:rPr>
              <w:t>.</w:t>
            </w:r>
          </w:p>
          <w:p w:rsidR="00245B2A" w:rsidRDefault="006E5497">
            <w:pPr>
              <w:rPr>
                <w:sz w:val="24"/>
                <w:szCs w:val="24"/>
                <w:highlight w:val="white"/>
              </w:rPr>
            </w:pPr>
            <w:r>
              <w:rPr>
                <w:sz w:val="24"/>
                <w:szCs w:val="24"/>
                <w:highlight w:val="white"/>
              </w:rPr>
              <w:t>Знакомство с темой урока и целями обучения.</w:t>
            </w:r>
          </w:p>
        </w:tc>
        <w:tc>
          <w:tcPr>
            <w:tcW w:w="2410" w:type="dxa"/>
            <w:gridSpan w:val="2"/>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2410"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Карта природных зон</w:t>
            </w:r>
          </w:p>
        </w:tc>
      </w:tr>
      <w:tr w:rsidR="00245B2A">
        <w:trPr>
          <w:gridAfter w:val="1"/>
          <w:wAfter w:w="22" w:type="dxa"/>
          <w:trHeight w:val="418"/>
        </w:trPr>
        <w:tc>
          <w:tcPr>
            <w:tcW w:w="1843" w:type="dxa"/>
            <w:vMerge w:val="restart"/>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513" w:type="dxa"/>
            <w:gridSpan w:val="2"/>
            <w:vMerge w:val="restart"/>
          </w:tcPr>
          <w:p w:rsidR="00245B2A" w:rsidRDefault="006E5497">
            <w:pPr>
              <w:rPr>
                <w:sz w:val="24"/>
                <w:szCs w:val="24"/>
              </w:rPr>
            </w:pPr>
            <w:r>
              <w:rPr>
                <w:sz w:val="24"/>
                <w:szCs w:val="24"/>
              </w:rPr>
              <w:t>Мозговой штурм</w:t>
            </w:r>
          </w:p>
          <w:p w:rsidR="00245B2A" w:rsidRDefault="006E5497">
            <w:pPr>
              <w:rPr>
                <w:sz w:val="24"/>
                <w:szCs w:val="24"/>
              </w:rPr>
            </w:pPr>
            <w:r>
              <w:rPr>
                <w:sz w:val="24"/>
                <w:szCs w:val="24"/>
              </w:rPr>
              <w:t>Что такое природные зоны?</w:t>
            </w:r>
          </w:p>
          <w:p w:rsidR="00245B2A" w:rsidRDefault="006E5497">
            <w:pPr>
              <w:rPr>
                <w:sz w:val="24"/>
                <w:szCs w:val="24"/>
              </w:rPr>
            </w:pPr>
            <w:r>
              <w:rPr>
                <w:sz w:val="24"/>
                <w:szCs w:val="24"/>
              </w:rPr>
              <w:t>Природная зона — территория суши, имеющая одинаковый климат, рельеф, а также почвы, растительность и животный мир.</w:t>
            </w:r>
          </w:p>
          <w:p w:rsidR="00245B2A" w:rsidRDefault="006E5497">
            <w:pPr>
              <w:rPr>
                <w:sz w:val="24"/>
                <w:szCs w:val="24"/>
              </w:rPr>
            </w:pPr>
            <w:r>
              <w:rPr>
                <w:sz w:val="24"/>
                <w:szCs w:val="24"/>
              </w:rPr>
              <w:t>Что такое природный комплекс?</w:t>
            </w:r>
          </w:p>
          <w:p w:rsidR="00245B2A" w:rsidRDefault="006E5497">
            <w:pPr>
              <w:rPr>
                <w:sz w:val="24"/>
                <w:szCs w:val="24"/>
              </w:rPr>
            </w:pPr>
            <w:r>
              <w:rPr>
                <w:sz w:val="24"/>
                <w:szCs w:val="24"/>
              </w:rPr>
              <w:t>Природный комплекс является проявлением земной поверхности, которая характеризуется особенностями природных компонентов, участвующих во взаимосвязанном взаимодействии.</w:t>
            </w:r>
          </w:p>
          <w:p w:rsidR="00245B2A" w:rsidRDefault="00245B2A">
            <w:pPr>
              <w:rPr>
                <w:sz w:val="24"/>
                <w:szCs w:val="24"/>
              </w:rPr>
            </w:pPr>
          </w:p>
          <w:p w:rsidR="00245B2A" w:rsidRDefault="006E5497">
            <w:pPr>
              <w:rPr>
                <w:sz w:val="24"/>
                <w:szCs w:val="24"/>
              </w:rPr>
            </w:pPr>
            <w:r>
              <w:rPr>
                <w:sz w:val="24"/>
                <w:szCs w:val="24"/>
              </w:rPr>
              <w:t>Объяснение учителя с использованием презентации.</w:t>
            </w:r>
          </w:p>
          <w:p w:rsidR="00245B2A" w:rsidRDefault="006E5497">
            <w:pPr>
              <w:rPr>
                <w:sz w:val="24"/>
                <w:szCs w:val="24"/>
              </w:rPr>
            </w:pPr>
            <w:r>
              <w:rPr>
                <w:sz w:val="24"/>
                <w:szCs w:val="24"/>
              </w:rPr>
              <w:t xml:space="preserve">Расположение природных зон тесно связано с климатической зоной. </w:t>
            </w:r>
          </w:p>
          <w:p w:rsidR="00245B2A" w:rsidRDefault="006E5497">
            <w:pPr>
              <w:rPr>
                <w:sz w:val="24"/>
                <w:szCs w:val="24"/>
              </w:rPr>
            </w:pPr>
            <w:r>
              <w:rPr>
                <w:sz w:val="24"/>
                <w:szCs w:val="24"/>
              </w:rPr>
              <w:t xml:space="preserve">Изменение природных комплексов от экватора к полюсам, напрямую зависит от изменения углов падения солнечных лучей, называемых широтной зональностью. </w:t>
            </w: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Высотные зоны</w:t>
            </w:r>
          </w:p>
          <w:p w:rsidR="00245B2A" w:rsidRDefault="006E5497">
            <w:pPr>
              <w:rPr>
                <w:sz w:val="24"/>
                <w:szCs w:val="24"/>
              </w:rPr>
            </w:pPr>
            <w:r>
              <w:rPr>
                <w:sz w:val="24"/>
                <w:szCs w:val="24"/>
              </w:rPr>
              <w:t>В горах природная зона меняется снизу вверх</w:t>
            </w:r>
          </w:p>
          <w:p w:rsidR="00245B2A" w:rsidRDefault="00245B2A">
            <w:pPr>
              <w:rPr>
                <w:sz w:val="24"/>
                <w:szCs w:val="24"/>
              </w:rPr>
            </w:pPr>
          </w:p>
          <w:p w:rsidR="00245B2A" w:rsidRDefault="006E5497">
            <w:pPr>
              <w:rPr>
                <w:sz w:val="24"/>
                <w:szCs w:val="24"/>
              </w:rPr>
            </w:pPr>
            <w:r>
              <w:rPr>
                <w:noProof/>
                <w:sz w:val="24"/>
                <w:szCs w:val="24"/>
              </w:rPr>
              <w:drawing>
                <wp:inline distT="0" distB="0" distL="0" distR="0">
                  <wp:extent cx="3523100" cy="749763"/>
                  <wp:effectExtent l="0" t="0" r="0" b="0"/>
                  <wp:docPr id="3595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18"/>
                          <a:srcRect/>
                          <a:stretch>
                            <a:fillRect/>
                          </a:stretch>
                        </pic:blipFill>
                        <pic:spPr>
                          <a:xfrm>
                            <a:off x="0" y="0"/>
                            <a:ext cx="3523100" cy="749763"/>
                          </a:xfrm>
                          <a:prstGeom prst="rect">
                            <a:avLst/>
                          </a:prstGeom>
                          <a:ln/>
                        </pic:spPr>
                      </pic:pic>
                    </a:graphicData>
                  </a:graphic>
                </wp:inline>
              </w:drawing>
            </w:r>
          </w:p>
          <w:p w:rsidR="00245B2A" w:rsidRDefault="00245B2A">
            <w:pPr>
              <w:rPr>
                <w:sz w:val="24"/>
                <w:szCs w:val="24"/>
              </w:rPr>
            </w:pPr>
          </w:p>
          <w:p w:rsidR="00245B2A" w:rsidRDefault="006E5497">
            <w:pPr>
              <w:rPr>
                <w:sz w:val="24"/>
                <w:szCs w:val="24"/>
              </w:rPr>
            </w:pPr>
            <w:r>
              <w:rPr>
                <w:sz w:val="24"/>
                <w:szCs w:val="24"/>
              </w:rPr>
              <w:t>Основные внешние факторы формируют природные зоны.</w:t>
            </w:r>
          </w:p>
          <w:p w:rsidR="00245B2A" w:rsidRDefault="006E5497">
            <w:pPr>
              <w:rPr>
                <w:sz w:val="24"/>
                <w:szCs w:val="24"/>
              </w:rPr>
            </w:pPr>
            <w:r>
              <w:rPr>
                <w:sz w:val="24"/>
                <w:szCs w:val="24"/>
              </w:rPr>
              <w:t>На равнинах распространение тепла зависит от географической широты.</w:t>
            </w:r>
          </w:p>
          <w:p w:rsidR="00245B2A" w:rsidRDefault="006E5497">
            <w:pPr>
              <w:rPr>
                <w:sz w:val="24"/>
                <w:szCs w:val="24"/>
              </w:rPr>
            </w:pPr>
            <w:r>
              <w:rPr>
                <w:sz w:val="24"/>
                <w:szCs w:val="24"/>
              </w:rPr>
              <w:lastRenderedPageBreak/>
              <w:t>Изменение  влажности в горах.</w:t>
            </w:r>
          </w:p>
          <w:p w:rsidR="00245B2A" w:rsidRDefault="006E5497">
            <w:pPr>
              <w:rPr>
                <w:sz w:val="24"/>
                <w:szCs w:val="24"/>
              </w:rPr>
            </w:pPr>
            <w:r>
              <w:rPr>
                <w:sz w:val="24"/>
                <w:szCs w:val="24"/>
              </w:rPr>
              <w:t xml:space="preserve">Зональность в природе зависит от климатических условий на суше. Например, в районах с высокой температурой и влажностью произрастает вечнозеленый лес. </w:t>
            </w:r>
          </w:p>
          <w:p w:rsidR="00245B2A" w:rsidRDefault="006E5497">
            <w:pPr>
              <w:rPr>
                <w:sz w:val="24"/>
                <w:szCs w:val="24"/>
              </w:rPr>
            </w:pPr>
            <w:r>
              <w:rPr>
                <w:sz w:val="24"/>
                <w:szCs w:val="24"/>
              </w:rPr>
              <w:t>А при высоких температурах и низкой влажности образуется пустыня.</w:t>
            </w:r>
          </w:p>
          <w:p w:rsidR="00245B2A" w:rsidRDefault="006E5497">
            <w:pPr>
              <w:rPr>
                <w:sz w:val="24"/>
                <w:szCs w:val="24"/>
              </w:rPr>
            </w:pPr>
            <w:r>
              <w:rPr>
                <w:sz w:val="24"/>
                <w:szCs w:val="24"/>
              </w:rPr>
              <w:t>Групповая работа</w:t>
            </w:r>
          </w:p>
          <w:p w:rsidR="00245B2A" w:rsidRDefault="006E5497">
            <w:pPr>
              <w:rPr>
                <w:sz w:val="24"/>
                <w:szCs w:val="24"/>
              </w:rPr>
            </w:pPr>
            <w:r>
              <w:rPr>
                <w:sz w:val="24"/>
                <w:szCs w:val="24"/>
              </w:rPr>
              <w:t xml:space="preserve">Опишите широтные зоны и зоны высоты с использованием карты природной зоны и проанализируйте в соответствии с планом ниже. </w:t>
            </w:r>
          </w:p>
          <w:p w:rsidR="00245B2A" w:rsidRDefault="006E5497">
            <w:pPr>
              <w:rPr>
                <w:sz w:val="24"/>
                <w:szCs w:val="24"/>
              </w:rPr>
            </w:pPr>
            <w:r>
              <w:rPr>
                <w:sz w:val="24"/>
                <w:szCs w:val="24"/>
              </w:rPr>
              <w:t>План:</w:t>
            </w:r>
          </w:p>
          <w:p w:rsidR="00245B2A" w:rsidRDefault="006E5497">
            <w:pPr>
              <w:rPr>
                <w:sz w:val="24"/>
                <w:szCs w:val="24"/>
              </w:rPr>
            </w:pPr>
            <w:r>
              <w:rPr>
                <w:sz w:val="24"/>
                <w:szCs w:val="24"/>
              </w:rPr>
              <w:t>- название природной зоны</w:t>
            </w:r>
          </w:p>
          <w:p w:rsidR="00245B2A" w:rsidRDefault="006E5497">
            <w:pPr>
              <w:rPr>
                <w:sz w:val="24"/>
                <w:szCs w:val="24"/>
              </w:rPr>
            </w:pPr>
            <w:r>
              <w:rPr>
                <w:sz w:val="24"/>
                <w:szCs w:val="24"/>
              </w:rPr>
              <w:t>- географическое местоположение</w:t>
            </w:r>
          </w:p>
          <w:p w:rsidR="00245B2A" w:rsidRDefault="006E5497">
            <w:pPr>
              <w:rPr>
                <w:sz w:val="24"/>
                <w:szCs w:val="24"/>
              </w:rPr>
            </w:pPr>
            <w:r>
              <w:rPr>
                <w:sz w:val="24"/>
                <w:szCs w:val="24"/>
              </w:rPr>
              <w:t>- почва</w:t>
            </w:r>
          </w:p>
          <w:p w:rsidR="00245B2A" w:rsidRDefault="006E5497">
            <w:pPr>
              <w:rPr>
                <w:sz w:val="24"/>
                <w:szCs w:val="24"/>
              </w:rPr>
            </w:pPr>
            <w:r>
              <w:rPr>
                <w:sz w:val="24"/>
                <w:szCs w:val="24"/>
              </w:rPr>
              <w:t>-  типы растений</w:t>
            </w:r>
          </w:p>
          <w:p w:rsidR="00245B2A" w:rsidRDefault="006E5497">
            <w:pPr>
              <w:rPr>
                <w:sz w:val="24"/>
                <w:szCs w:val="24"/>
              </w:rPr>
            </w:pPr>
            <w:r>
              <w:rPr>
                <w:sz w:val="24"/>
                <w:szCs w:val="24"/>
              </w:rPr>
              <w:t>-  виды животных</w:t>
            </w:r>
          </w:p>
          <w:p w:rsidR="00245B2A" w:rsidRDefault="006E5497">
            <w:pPr>
              <w:rPr>
                <w:sz w:val="24"/>
                <w:szCs w:val="24"/>
              </w:rPr>
            </w:pPr>
            <w:r>
              <w:rPr>
                <w:sz w:val="24"/>
                <w:szCs w:val="24"/>
              </w:rPr>
              <w:t>Дескриптор к заданю</w:t>
            </w:r>
          </w:p>
          <w:p w:rsidR="00245B2A" w:rsidRDefault="006E5497">
            <w:pPr>
              <w:ind w:left="720"/>
              <w:rPr>
                <w:sz w:val="24"/>
                <w:szCs w:val="24"/>
              </w:rPr>
            </w:pPr>
            <w:r>
              <w:rPr>
                <w:sz w:val="24"/>
                <w:szCs w:val="24"/>
              </w:rPr>
              <w:t>- 1 балл, если названа природная зона</w:t>
            </w:r>
          </w:p>
          <w:p w:rsidR="00245B2A" w:rsidRDefault="006E5497">
            <w:pPr>
              <w:ind w:left="720"/>
              <w:rPr>
                <w:sz w:val="24"/>
                <w:szCs w:val="24"/>
              </w:rPr>
            </w:pPr>
            <w:r>
              <w:rPr>
                <w:sz w:val="24"/>
                <w:szCs w:val="24"/>
              </w:rPr>
              <w:t xml:space="preserve">- 1 балл, если определяет географическое местоположение </w:t>
            </w:r>
          </w:p>
          <w:p w:rsidR="00245B2A" w:rsidRDefault="006E5497">
            <w:pPr>
              <w:ind w:left="720"/>
              <w:rPr>
                <w:sz w:val="24"/>
                <w:szCs w:val="24"/>
              </w:rPr>
            </w:pPr>
            <w:r>
              <w:rPr>
                <w:sz w:val="24"/>
                <w:szCs w:val="24"/>
              </w:rPr>
              <w:t>- 1 балл при определении типа почвы</w:t>
            </w:r>
          </w:p>
          <w:p w:rsidR="00245B2A" w:rsidRDefault="006E5497">
            <w:pPr>
              <w:ind w:left="720"/>
              <w:rPr>
                <w:sz w:val="24"/>
                <w:szCs w:val="24"/>
              </w:rPr>
            </w:pPr>
            <w:r>
              <w:rPr>
                <w:sz w:val="24"/>
                <w:szCs w:val="24"/>
              </w:rPr>
              <w:t>- 1 балл за определение видов растений</w:t>
            </w:r>
          </w:p>
          <w:p w:rsidR="00245B2A" w:rsidRDefault="006E5497">
            <w:pPr>
              <w:ind w:left="720"/>
              <w:rPr>
                <w:sz w:val="24"/>
                <w:szCs w:val="24"/>
              </w:rPr>
            </w:pPr>
            <w:r>
              <w:rPr>
                <w:sz w:val="24"/>
                <w:szCs w:val="24"/>
              </w:rPr>
              <w:t>- 1 балл за определение видов животных</w:t>
            </w:r>
          </w:p>
          <w:p w:rsidR="00245B2A" w:rsidRDefault="006E5497">
            <w:pPr>
              <w:rPr>
                <w:sz w:val="24"/>
                <w:szCs w:val="24"/>
              </w:rPr>
            </w:pPr>
            <w:r>
              <w:rPr>
                <w:sz w:val="24"/>
                <w:szCs w:val="24"/>
              </w:rPr>
              <w:t>Если вы набрали 5 очков, вы можете считать, что плодотворно потрудились на занятии, качественно усвоили знания</w:t>
            </w:r>
          </w:p>
          <w:p w:rsidR="00245B2A" w:rsidRDefault="006E5497">
            <w:pPr>
              <w:rPr>
                <w:sz w:val="24"/>
                <w:szCs w:val="24"/>
              </w:rPr>
            </w:pPr>
            <w:r>
              <w:rPr>
                <w:sz w:val="24"/>
                <w:szCs w:val="24"/>
              </w:rPr>
              <w:t>Какие природные зоны встречаются в Казахстане?</w:t>
            </w:r>
          </w:p>
          <w:p w:rsidR="00245B2A" w:rsidRDefault="006E5497">
            <w:pPr>
              <w:rPr>
                <w:sz w:val="24"/>
                <w:szCs w:val="24"/>
              </w:rPr>
            </w:pPr>
            <w:r>
              <w:rPr>
                <w:noProof/>
                <w:sz w:val="24"/>
                <w:szCs w:val="24"/>
              </w:rPr>
              <w:drawing>
                <wp:inline distT="0" distB="0" distL="0" distR="0">
                  <wp:extent cx="3653769" cy="1849202"/>
                  <wp:effectExtent l="0" t="0" r="0" b="0"/>
                  <wp:docPr id="3595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19"/>
                          <a:srcRect/>
                          <a:stretch>
                            <a:fillRect/>
                          </a:stretch>
                        </pic:blipFill>
                        <pic:spPr>
                          <a:xfrm>
                            <a:off x="0" y="0"/>
                            <a:ext cx="3653769" cy="1849202"/>
                          </a:xfrm>
                          <a:prstGeom prst="rect">
                            <a:avLst/>
                          </a:prstGeom>
                          <a:ln/>
                        </pic:spPr>
                      </pic:pic>
                    </a:graphicData>
                  </a:graphic>
                </wp:inline>
              </w:drawing>
            </w:r>
          </w:p>
        </w:tc>
        <w:tc>
          <w:tcPr>
            <w:tcW w:w="2410" w:type="dxa"/>
            <w:gridSpan w:val="2"/>
            <w:vMerge w:val="restart"/>
          </w:tcPr>
          <w:p w:rsidR="00245B2A" w:rsidRDefault="006E5497">
            <w:pPr>
              <w:rPr>
                <w:sz w:val="24"/>
                <w:szCs w:val="24"/>
              </w:rPr>
            </w:pPr>
            <w:r>
              <w:rPr>
                <w:sz w:val="24"/>
                <w:szCs w:val="24"/>
              </w:rPr>
              <w:lastRenderedPageBreak/>
              <w:t>.</w:t>
            </w:r>
          </w:p>
          <w:p w:rsidR="00245B2A" w:rsidRDefault="00245B2A">
            <w:pPr>
              <w:jc w:val="both"/>
              <w:rPr>
                <w:sz w:val="24"/>
                <w:szCs w:val="24"/>
              </w:rPr>
            </w:pPr>
          </w:p>
        </w:tc>
        <w:tc>
          <w:tcPr>
            <w:tcW w:w="2410" w:type="dxa"/>
          </w:tcPr>
          <w:p w:rsidR="00245B2A" w:rsidRDefault="00245B2A">
            <w:pPr>
              <w:jc w:val="both"/>
              <w:rPr>
                <w:sz w:val="24"/>
                <w:szCs w:val="24"/>
              </w:rPr>
            </w:pPr>
          </w:p>
        </w:tc>
        <w:tc>
          <w:tcPr>
            <w:tcW w:w="1701" w:type="dxa"/>
          </w:tcPr>
          <w:p w:rsidR="00245B2A" w:rsidRDefault="006E5497">
            <w:pPr>
              <w:jc w:val="both"/>
              <w:rPr>
                <w:sz w:val="24"/>
                <w:szCs w:val="24"/>
              </w:rPr>
            </w:pPr>
            <w:r>
              <w:rPr>
                <w:sz w:val="24"/>
                <w:szCs w:val="24"/>
              </w:rPr>
              <w:t>Интерактивная доска</w:t>
            </w:r>
          </w:p>
        </w:tc>
      </w:tr>
      <w:tr w:rsidR="00245B2A">
        <w:trPr>
          <w:gridAfter w:val="1"/>
          <w:wAfter w:w="22" w:type="dxa"/>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513" w:type="dxa"/>
            <w:gridSpan w:val="2"/>
            <w:vMerge/>
          </w:tcPr>
          <w:p w:rsidR="00245B2A" w:rsidRDefault="00245B2A">
            <w:pPr>
              <w:widowControl w:val="0"/>
              <w:pBdr>
                <w:top w:val="nil"/>
                <w:left w:val="nil"/>
                <w:bottom w:val="nil"/>
                <w:right w:val="nil"/>
                <w:between w:val="nil"/>
              </w:pBdr>
              <w:spacing w:line="276" w:lineRule="auto"/>
              <w:rPr>
                <w:sz w:val="24"/>
                <w:szCs w:val="24"/>
              </w:rPr>
            </w:pPr>
          </w:p>
        </w:tc>
        <w:tc>
          <w:tcPr>
            <w:tcW w:w="2410" w:type="dxa"/>
            <w:gridSpan w:val="2"/>
            <w:vMerge/>
          </w:tcPr>
          <w:p w:rsidR="00245B2A" w:rsidRDefault="00245B2A">
            <w:pPr>
              <w:widowControl w:val="0"/>
              <w:pBdr>
                <w:top w:val="nil"/>
                <w:left w:val="nil"/>
                <w:bottom w:val="nil"/>
                <w:right w:val="nil"/>
                <w:between w:val="nil"/>
              </w:pBdr>
              <w:spacing w:line="276" w:lineRule="auto"/>
              <w:rPr>
                <w:sz w:val="24"/>
                <w:szCs w:val="24"/>
              </w:rPr>
            </w:pPr>
          </w:p>
        </w:tc>
        <w:tc>
          <w:tcPr>
            <w:tcW w:w="241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245B2A">
            <w:pPr>
              <w:rPr>
                <w:sz w:val="24"/>
                <w:szCs w:val="24"/>
              </w:rPr>
            </w:pPr>
          </w:p>
        </w:tc>
        <w:tc>
          <w:tcPr>
            <w:tcW w:w="1701" w:type="dxa"/>
            <w:tcBorders>
              <w:bottom w:val="single" w:sz="4" w:space="0" w:color="000000"/>
            </w:tcBorders>
          </w:tcPr>
          <w:p w:rsidR="00245B2A" w:rsidRDefault="00245B2A">
            <w:pPr>
              <w:rPr>
                <w:sz w:val="24"/>
                <w:szCs w:val="24"/>
              </w:rPr>
            </w:pPr>
          </w:p>
        </w:tc>
      </w:tr>
      <w:tr w:rsidR="00245B2A">
        <w:trPr>
          <w:gridAfter w:val="1"/>
          <w:wAfter w:w="22" w:type="dxa"/>
          <w:trHeight w:val="946"/>
        </w:trPr>
        <w:tc>
          <w:tcPr>
            <w:tcW w:w="1843" w:type="dxa"/>
          </w:tcPr>
          <w:p w:rsidR="00245B2A" w:rsidRDefault="006E5497">
            <w:pPr>
              <w:rPr>
                <w:b/>
                <w:sz w:val="24"/>
                <w:szCs w:val="24"/>
              </w:rPr>
            </w:pPr>
            <w:r>
              <w:rPr>
                <w:b/>
                <w:sz w:val="24"/>
                <w:szCs w:val="24"/>
              </w:rPr>
              <w:t xml:space="preserve"> Подведение итогов урока (5 мин)</w:t>
            </w:r>
          </w:p>
        </w:tc>
        <w:tc>
          <w:tcPr>
            <w:tcW w:w="7513" w:type="dxa"/>
            <w:gridSpan w:val="2"/>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410" w:type="dxa"/>
            <w:gridSpan w:val="2"/>
          </w:tcPr>
          <w:p w:rsidR="00245B2A" w:rsidRDefault="006E5497">
            <w:pPr>
              <w:jc w:val="both"/>
              <w:rPr>
                <w:sz w:val="24"/>
                <w:szCs w:val="24"/>
              </w:rPr>
            </w:pPr>
            <w:r>
              <w:rPr>
                <w:color w:val="000000"/>
                <w:sz w:val="24"/>
                <w:szCs w:val="24"/>
              </w:rPr>
              <w:t>Записывают д.з. в дневники</w:t>
            </w:r>
          </w:p>
        </w:tc>
        <w:tc>
          <w:tcPr>
            <w:tcW w:w="241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3"/>
        <w:tblW w:w="16302" w:type="dxa"/>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425"/>
        <w:gridCol w:w="5298"/>
        <w:gridCol w:w="1931"/>
        <w:gridCol w:w="2410"/>
        <w:gridCol w:w="1417"/>
        <w:gridCol w:w="2552"/>
      </w:tblGrid>
      <w:tr w:rsidR="00245B2A">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Природные зоны материков</w:t>
            </w:r>
          </w:p>
        </w:tc>
      </w:tr>
      <w:tr w:rsidR="00245B2A">
        <w:trPr>
          <w:trHeight w:val="12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8.3.4.3 - сравнивает сходные природные зоны и высотные пояса, расположенные на разных материках</w:t>
            </w:r>
          </w:p>
        </w:tc>
      </w:tr>
      <w:tr w:rsidR="00245B2A">
        <w:trPr>
          <w:trHeight w:val="13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Все ученики смогут: </w:t>
            </w:r>
            <w:r>
              <w:rPr>
                <w:rFonts w:ascii="Times New Roman" w:eastAsia="Times New Roman" w:hAnsi="Times New Roman" w:cs="Times New Roman"/>
                <w:sz w:val="24"/>
                <w:szCs w:val="24"/>
              </w:rPr>
              <w:t>сравнивает сходные природные зоны и высотные пояса, расположенные на разных материках</w:t>
            </w:r>
            <w:r>
              <w:rPr>
                <w:rFonts w:ascii="Times New Roman" w:eastAsia="Times New Roman" w:hAnsi="Times New Roman" w:cs="Times New Roman"/>
                <w:b/>
                <w:sz w:val="24"/>
                <w:szCs w:val="24"/>
              </w:rPr>
              <w:t xml:space="preserve"> </w:t>
            </w:r>
          </w:p>
          <w:p w:rsidR="00245B2A" w:rsidRDefault="006E5497">
            <w:pPr>
              <w:spacing w:after="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sz w:val="24"/>
                <w:szCs w:val="24"/>
              </w:rPr>
              <w:t xml:space="preserve">Большинство учеников смогут: </w:t>
            </w:r>
            <w:r>
              <w:rPr>
                <w:rFonts w:ascii="Times New Roman" w:eastAsia="Times New Roman" w:hAnsi="Times New Roman" w:cs="Times New Roman"/>
                <w:sz w:val="24"/>
                <w:szCs w:val="24"/>
              </w:rPr>
              <w:t>з</w:t>
            </w:r>
            <w:r>
              <w:rPr>
                <w:rFonts w:ascii="Times New Roman" w:eastAsia="Times New Roman" w:hAnsi="Times New Roman" w:cs="Times New Roman"/>
                <w:color w:val="333333"/>
                <w:sz w:val="24"/>
                <w:szCs w:val="24"/>
                <w:highlight w:val="white"/>
              </w:rPr>
              <w:t>ания об общих чертах природных условий материков северного полушария;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Некоторые ученики смогут: </w:t>
            </w:r>
            <w:r>
              <w:rPr>
                <w:rFonts w:ascii="Times New Roman" w:eastAsia="Times New Roman" w:hAnsi="Times New Roman" w:cs="Times New Roman"/>
                <w:sz w:val="24"/>
                <w:szCs w:val="24"/>
              </w:rPr>
              <w:t>Научаться применять полученные знания на практике</w:t>
            </w:r>
          </w:p>
        </w:tc>
      </w:tr>
      <w:tr w:rsidR="00245B2A">
        <w:trPr>
          <w:trHeight w:val="408"/>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Знаети о о основным природным зоне  материка и применение практических навыков и умений при работе с проектом.</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сравнивает сходные природные зоны и высотные пояса, расположенные на разных материках</w:t>
            </w:r>
          </w:p>
        </w:tc>
      </w:tr>
      <w:tr w:rsidR="00245B2A">
        <w:trPr>
          <w:trHeight w:val="543"/>
        </w:trPr>
        <w:tc>
          <w:tcPr>
            <w:tcW w:w="16302"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Психологический настрой. Деление на группы.</w:t>
            </w:r>
          </w:p>
          <w:p w:rsidR="00245B2A" w:rsidRDefault="006E5497">
            <w:pPr>
              <w:tabs>
                <w:tab w:val="left" w:pos="6997"/>
              </w:tabs>
              <w:spacing w:after="0" w:line="254" w:lineRule="auto"/>
              <w:ind w:right="-134"/>
              <w:rPr>
                <w:rFonts w:ascii="Times New Roman" w:eastAsia="Times New Roman" w:hAnsi="Times New Roman" w:cs="Times New Roman"/>
                <w:sz w:val="24"/>
                <w:szCs w:val="24"/>
              </w:rPr>
            </w:pPr>
            <w:r>
              <w:rPr>
                <w:rFonts w:ascii="Times New Roman" w:eastAsia="Times New Roman" w:hAnsi="Times New Roman" w:cs="Times New Roman"/>
                <w:sz w:val="24"/>
                <w:szCs w:val="24"/>
              </w:rPr>
              <w:t>Каждый учащийся получает номер от 1 до 4. Учащиеся формируют группы по полученным номерам</w:t>
            </w:r>
          </w:p>
          <w:p w:rsidR="00245B2A" w:rsidRDefault="006E5497">
            <w:pPr>
              <w:tabs>
                <w:tab w:val="left" w:pos="6997"/>
              </w:tabs>
              <w:spacing w:after="0" w:line="254" w:lineRule="auto"/>
              <w:ind w:right="-1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начале урока сделать акценты на: концентрацию внимания учащихся совместно с учащимися определить цели урока, определить «зону ближайшего развития» учащихся </w:t>
            </w:r>
          </w:p>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Обмен в парах информацией, полученной на прошлом уроке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3 группы по 4 человека, распределяют роли в группе.</w:t>
            </w:r>
          </w:p>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Проверка д/з.</w:t>
            </w:r>
          </w:p>
          <w:p w:rsidR="00245B2A" w:rsidRDefault="006E5497">
            <w:pPr>
              <w:numPr>
                <w:ilvl w:val="1"/>
                <w:numId w:val="13"/>
              </w:numPr>
              <w:pBdr>
                <w:top w:val="nil"/>
                <w:left w:val="nil"/>
                <w:bottom w:val="nil"/>
                <w:right w:val="nil"/>
                <w:between w:val="nil"/>
              </w:pBdr>
              <w:spacing w:after="0" w:line="240" w:lineRule="auto"/>
              <w:ind w:left="1647"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Величайшее на земле бессточное солёное озеро (Каспий)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2. Озеро, расположенное на западе Казахстана (Каспий)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3. Бессточное озеро, которое находится полностью на территории Казахстана (Балхаш)</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4. Пресное озеро, тектонического происхождения (Зайсан)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5. Озеро, омывающее берега 5 стран (Каспий)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6. Площадь этого озера 18200 км 2 (Балхаш)</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7. Озеро находится на высоте 386 м (Зайсан)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8. Озеро расположенное на территории Узбекистана и Казахстана (Арал)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9. Максимальная глубина озера 1025 м (Каспий)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10. В западной части озера вода пресная, а в восточной солёная (Балхаш)</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11. Площадь озера составляет 67,1 тыс. км2, его акватория делится на две части между которыми построена дамба. (АРА</w:t>
            </w:r>
          </w:p>
          <w:p w:rsidR="00245B2A" w:rsidRDefault="006E5497">
            <w:pPr>
              <w:spacing w:after="0"/>
              <w:ind w:left="709"/>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Всесторонняя проверка знаний.</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 Водные объекты на географических картах обозначены каким цветом? (синим)</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 Почва плодородная в (степи)</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 Наибольшие летние суточные амплитуды температуры наблюдаются (пустыне)      </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 Антропогенный природный комплекс – это (пруды и парки)</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 Суровую природу Антарктиды стало возможным изучать в последние (44года)</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6.Какое море бассейна Северного Ледовитого океана почти не замерзает в зимний период? (Баренцево)</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7. Биосфера – это (часть географической оболочки, заселённая и изменённая организмами)</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8. Укажите страну Европы                                                                    (Франция)</w:t>
            </w:r>
          </w:p>
          <w:p w:rsidR="00245B2A" w:rsidRDefault="006E5497">
            <w:pPr>
              <w:pStyle w:val="1"/>
              <w:spacing w:before="0"/>
              <w:rPr>
                <w:rFonts w:ascii="Times New Roman" w:eastAsia="Times New Roman" w:hAnsi="Times New Roman" w:cs="Times New Roman"/>
                <w:sz w:val="24"/>
                <w:szCs w:val="24"/>
              </w:rPr>
            </w:pPr>
            <w:r>
              <w:rPr>
                <w:rFonts w:ascii="Times New Roman" w:eastAsia="Times New Roman" w:hAnsi="Times New Roman" w:cs="Times New Roman"/>
                <w:b w:val="0"/>
                <w:smallCaps/>
                <w:color w:val="000000"/>
                <w:sz w:val="24"/>
                <w:szCs w:val="24"/>
              </w:rPr>
              <w:t>А) КИТАЙ       В) БРАЗИЛИЯ      С) ФРАНЦИЯ             Д) КАНАДА      Е) ЕГИПЕТ</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Power Point;</w:t>
            </w:r>
          </w:p>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 Образование материков (появились примерно 180-200 млн. лет назад – Лавразия и Гондвана; Пангея)</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 Географическое положение северных материков (между Арктикой и экватором, большое влияние Северного Ледовитого океана; Евразия имеет большую протяженность с запада на восток, южная часть – до южного субэкваториального пояса; Северная Америка смещена к северному полюсу, к югу сужается)</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3. Рельеф (сложный, особенно в Евразии занимают равнины, в основном на севере материков; Северная Америка из одной платформы, Евразия – из нескольких; горы на окраинах; Кордильеры -9000 км – субмеридионально, горный пояс Евразии – в широтном направлении – Альпийско-гималайский пояс; в Кордильерах и на востоке Евразии – вулканизм, землетрясения)</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 Ледниковый покров (материковое оледенение отступило 10-15 тыс. лет назад; на севере фьорды; толщина ледника достигала 3000м толщины и до 40° с. ш.; мамонты, туры, шерстистые носороги вымерли)</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 Климат и природные зоны (на севере большое сходство, которое уменьшается к югу; растения секвойя, болотный кипарис, кактус, алоэ – не растут в Евразии, но зато есть тигры, джейраны, антилопы, яки)</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Задание для группам</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1.Основная причина разнообразности природных зон в Евразии (большая площадь материка)</w:t>
            </w:r>
          </w:p>
          <w:p w:rsidR="00245B2A" w:rsidRDefault="006E5497">
            <w:pPr>
              <w:pStyle w:val="1"/>
              <w:spacing w:before="0"/>
              <w:rPr>
                <w:rFonts w:ascii="Times New Roman" w:eastAsia="Times New Roman" w:hAnsi="Times New Roman" w:cs="Times New Roman"/>
                <w:b w:val="0"/>
                <w:smallCaps/>
                <w:color w:val="000000"/>
                <w:sz w:val="24"/>
                <w:szCs w:val="24"/>
              </w:rPr>
            </w:pPr>
            <w:r>
              <w:rPr>
                <w:rFonts w:ascii="Times New Roman" w:eastAsia="Times New Roman" w:hAnsi="Times New Roman" w:cs="Times New Roman"/>
                <w:b w:val="0"/>
                <w:smallCaps/>
                <w:color w:val="000000"/>
                <w:sz w:val="24"/>
                <w:szCs w:val="24"/>
              </w:rPr>
              <w:t>2. В КАКОМ КЛИМАТЕ КРУГЛЫЙ ГОД ГОСПОДСТВУЕТ СУХОЙ И ХОЛОДНЫЙ ВОЗДУХ, ПОСТОЯННЫЕ НИЗКИЕ ТЕМПЕРАТУРЫ, А ЗИМОЙ СИЛЬНЫЕ МОРОЗЫ? (АРКТИЧЕСКОМ)</w:t>
            </w:r>
          </w:p>
          <w:p w:rsidR="00245B2A" w:rsidRDefault="006E5497">
            <w:pPr>
              <w:widowControl w:val="0"/>
              <w:pBdr>
                <w:top w:val="nil"/>
                <w:left w:val="nil"/>
                <w:bottom w:val="nil"/>
                <w:right w:val="nil"/>
                <w:between w:val="nil"/>
              </w:pBd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 Самый большой по площади климатический пояс Евразии (умеренный)</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Заполите табилцу «Сходства и различия материков северного полушария»:</w:t>
            </w:r>
          </w:p>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bl>
            <w:tblPr>
              <w:tblStyle w:val="affffff4"/>
              <w:tblW w:w="7520" w:type="dxa"/>
              <w:tblInd w:w="0" w:type="dxa"/>
              <w:tblLayout w:type="fixed"/>
              <w:tblLook w:val="0400" w:firstRow="0" w:lastRow="0" w:firstColumn="0" w:lastColumn="0" w:noHBand="0" w:noVBand="1"/>
            </w:tblPr>
            <w:tblGrid>
              <w:gridCol w:w="3190"/>
              <w:gridCol w:w="2204"/>
              <w:gridCol w:w="2126"/>
            </w:tblGrid>
            <w:tr w:rsidR="00245B2A">
              <w:tc>
                <w:tcPr>
                  <w:tcW w:w="3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245B2A" w:rsidRDefault="006E5497">
                  <w:pPr>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Компоненты природы</w:t>
                  </w:r>
                </w:p>
              </w:tc>
              <w:tc>
                <w:tcPr>
                  <w:tcW w:w="2204"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Сходство</w:t>
                  </w:r>
                </w:p>
              </w:tc>
              <w:tc>
                <w:tcPr>
                  <w:tcW w:w="2126"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Различие</w:t>
                  </w:r>
                </w:p>
              </w:tc>
            </w:tr>
            <w:tr w:rsidR="00245B2A">
              <w:tc>
                <w:tcPr>
                  <w:tcW w:w="319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Географическое положение</w:t>
                  </w:r>
                </w:p>
              </w:tc>
              <w:tc>
                <w:tcPr>
                  <w:tcW w:w="2204"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c>
                <w:tcPr>
                  <w:tcW w:w="2126"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r>
            <w:tr w:rsidR="00245B2A">
              <w:tc>
                <w:tcPr>
                  <w:tcW w:w="319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Рельеф</w:t>
                  </w:r>
                </w:p>
              </w:tc>
              <w:tc>
                <w:tcPr>
                  <w:tcW w:w="2204"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c>
                <w:tcPr>
                  <w:tcW w:w="2126"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r>
            <w:tr w:rsidR="00245B2A">
              <w:tc>
                <w:tcPr>
                  <w:tcW w:w="319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Ледниковый покров</w:t>
                  </w:r>
                </w:p>
              </w:tc>
              <w:tc>
                <w:tcPr>
                  <w:tcW w:w="2204"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c>
                <w:tcPr>
                  <w:tcW w:w="2126"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r>
            <w:tr w:rsidR="00245B2A">
              <w:tc>
                <w:tcPr>
                  <w:tcW w:w="319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Климат</w:t>
                  </w:r>
                </w:p>
              </w:tc>
              <w:tc>
                <w:tcPr>
                  <w:tcW w:w="2204"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c>
                <w:tcPr>
                  <w:tcW w:w="2126"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r>
            <w:tr w:rsidR="00245B2A">
              <w:tc>
                <w:tcPr>
                  <w:tcW w:w="319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Природные зоны</w:t>
                  </w:r>
                </w:p>
              </w:tc>
              <w:tc>
                <w:tcPr>
                  <w:tcW w:w="2204" w:type="dxa"/>
                  <w:tcBorders>
                    <w:top w:val="nil"/>
                    <w:left w:val="nil"/>
                    <w:bottom w:val="single" w:sz="8" w:space="0" w:color="000000"/>
                    <w:right w:val="single" w:sz="8" w:space="0" w:color="000000"/>
                  </w:tcBorders>
                  <w:tcMar>
                    <w:top w:w="0" w:type="dxa"/>
                    <w:left w:w="108" w:type="dxa"/>
                    <w:bottom w:w="0" w:type="dxa"/>
                    <w:right w:w="108" w:type="dxa"/>
                  </w:tcMar>
                </w:tcPr>
                <w:p w:rsidR="00245B2A" w:rsidRDefault="006E5497">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w:t>
                  </w:r>
                </w:p>
              </w:tc>
              <w:tc>
                <w:tcPr>
                  <w:tcW w:w="2126" w:type="dxa"/>
                  <w:vAlign w:val="center"/>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color w:val="333333"/>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Работа в группа </w:t>
            </w:r>
          </w:p>
          <w:p w:rsidR="00245B2A" w:rsidRDefault="006E5497">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333333"/>
                <w:sz w:val="24"/>
                <w:szCs w:val="24"/>
              </w:rPr>
              <w:t>Физическая карта мира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 Есть территория в южном полушарии.</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2) Пересекаются экватором.</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 Пересекаются тропиками.</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 Не омываются Северным Ледовитым океаном.</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 Все материки омываются двумя океанами.</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6) Большинство рек южных материков впадают в Атлантический океан.</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7) Горы расположены по краям материков.</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8) В рельефе преобладают равнины.</w:t>
            </w:r>
          </w:p>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b/>
                <w:i/>
                <w:color w:val="333333"/>
                <w:sz w:val="24"/>
                <w:szCs w:val="24"/>
                <w:highlight w:val="white"/>
              </w:rPr>
            </w:pPr>
            <w:r>
              <w:rPr>
                <w:rFonts w:ascii="Times New Roman" w:eastAsia="Times New Roman" w:hAnsi="Times New Roman" w:cs="Times New Roman"/>
                <w:b/>
                <w:i/>
                <w:color w:val="333333"/>
                <w:sz w:val="24"/>
                <w:szCs w:val="24"/>
                <w:highlight w:val="white"/>
              </w:rPr>
              <w:t>Карта строения земной коры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9) Принадлежали древней Гондване.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10) В основании всех материков лежат платформы.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11) Есть территория расположенная на границе литосферных плит.</w:t>
            </w:r>
          </w:p>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b/>
                <w:i/>
                <w:color w:val="333333"/>
                <w:sz w:val="24"/>
                <w:szCs w:val="24"/>
                <w:highlight w:val="white"/>
              </w:rPr>
            </w:pPr>
            <w:r>
              <w:rPr>
                <w:rFonts w:ascii="Times New Roman" w:eastAsia="Times New Roman" w:hAnsi="Times New Roman" w:cs="Times New Roman"/>
                <w:b/>
                <w:i/>
                <w:color w:val="333333"/>
                <w:sz w:val="24"/>
                <w:szCs w:val="24"/>
                <w:highlight w:val="white"/>
              </w:rPr>
              <w:t>Карта климатических поясов</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12) Есть территория в экваториальном климатическом поясе.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13) Есть территория в субэкваториальном климатическом поясе.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14) Практически нет территории в умеренном поясе.</w:t>
            </w:r>
          </w:p>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b/>
                <w:i/>
                <w:color w:val="333333"/>
                <w:sz w:val="24"/>
                <w:szCs w:val="24"/>
                <w:highlight w:val="white"/>
              </w:rPr>
            </w:pPr>
            <w:r>
              <w:rPr>
                <w:rFonts w:ascii="Times New Roman" w:eastAsia="Times New Roman" w:hAnsi="Times New Roman" w:cs="Times New Roman"/>
                <w:b/>
                <w:i/>
                <w:color w:val="333333"/>
                <w:sz w:val="24"/>
                <w:szCs w:val="24"/>
                <w:highlight w:val="white"/>
              </w:rPr>
              <w:t>Почвенная карта мира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15) В экваториальном и субэкваториальном поясе материков преобладают одинаковые почвы.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16) В Африке, Австралии и Южной Америки есть пустынные песчаные и пустынные каменистые почвы.</w:t>
            </w:r>
          </w:p>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b/>
                <w:i/>
                <w:color w:val="333333"/>
                <w:sz w:val="24"/>
                <w:szCs w:val="24"/>
                <w:highlight w:val="white"/>
              </w:rPr>
            </w:pPr>
            <w:r>
              <w:rPr>
                <w:rFonts w:ascii="Times New Roman" w:eastAsia="Times New Roman" w:hAnsi="Times New Roman" w:cs="Times New Roman"/>
                <w:b/>
                <w:i/>
                <w:color w:val="333333"/>
                <w:sz w:val="24"/>
                <w:szCs w:val="24"/>
                <w:highlight w:val="white"/>
              </w:rPr>
              <w:t>Карта природных зон</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17) Есть территория расположенная в природной зоне саванны.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18) Нет природной зоны тундры, тайги, степи.</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Работа в группе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Три группы исследователей, которые  отправятся на поиски чего-то нового на просторах этого южного материка. </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Первая группа – это исследовательская группа под названием «Ягуар»,</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вторая – команда с хищным названием «Пиранья»,</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третья – команда с решительным названием «Броненосец».</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в паре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Карточка 1.</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называется самая высокая точкаЮжной Америки? (Аконкагуа)</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каких полушариях лежит материк? (северное, южное, западное)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Какой пролив отделяет Ю. Америку от Антарктиды? (Дрейка)</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Карточка 2.</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Почему в западной части материка часто происходят землетрясения и извержения вулканов?</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Назовите крупное плоскогорье на востоке материка (Бразильское)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Какова высота самой высокой горы Южной Америки? (6960)</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Карточка 3.</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называется архипелаг, лежащий на самой южной оконечности материка? (Огненная Земля)</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называется самая длинная горная цепь Южной Америки?  (Анды)</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Какое плоскогорье расположено на северо-востоке континента? </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ПОЖАЛУЙСТА, заполните свой первый путевой лист «Впечатления»</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Вы справились с этим этапом. И мы продолжаем двигаться вглубь континента. Перед нами предстает </w:t>
            </w:r>
            <w:r>
              <w:rPr>
                <w:rFonts w:ascii="Times New Roman" w:eastAsia="Times New Roman" w:hAnsi="Times New Roman" w:cs="Times New Roman"/>
                <w:b/>
                <w:color w:val="000000"/>
                <w:sz w:val="24"/>
                <w:szCs w:val="24"/>
              </w:rPr>
              <w:t>«Река знаний».</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Здесь нам предстоит ответить на вопросы, связанные с климатом и водными объектами материка. Я прошу капитанов подойти и получить задания для своей команды. Ответ сопровождается показом на карте (1 человек).</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окончании обсуждения участники заполняют дневник путешественника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Индвидуальное работа</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Растения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1.Самое высокое дерево сельвы. (Сейба)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2.Каучуконос. Дерево, из сока которого получают каучук. (Гевея)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3.Самая большая кувшинка (Виктория регия)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4.Дерево – «сломай топор» (Кебрачо)</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5.Хвойное дерево Бразильского плоскогорья. (Араукария)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6.Зерновая культура, родиной которого является Южная Америка. (Кукуруза)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Парагвайский чай (Матэ)</w:t>
            </w:r>
          </w:p>
          <w:p w:rsidR="00245B2A" w:rsidRDefault="006E5497">
            <w:pPr>
              <w:tabs>
                <w:tab w:val="left" w:pos="1605"/>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Животные</w:t>
            </w:r>
          </w:p>
          <w:p w:rsidR="00245B2A" w:rsidRDefault="006E5497">
            <w:pPr>
              <w:numPr>
                <w:ilvl w:val="0"/>
                <w:numId w:val="1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Птица с большим клювом. (Тукан)</w:t>
            </w:r>
          </w:p>
          <w:p w:rsidR="00245B2A" w:rsidRDefault="006E5497">
            <w:pPr>
              <w:numPr>
                <w:ilvl w:val="0"/>
                <w:numId w:val="1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Птица, которая летает хвостом вперед. (Колибри)</w:t>
            </w:r>
          </w:p>
          <w:p w:rsidR="00245B2A" w:rsidRDefault="006E5497">
            <w:pPr>
              <w:numPr>
                <w:ilvl w:val="0"/>
                <w:numId w:val="1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Самый большой грызун  (Водосвинка  капибара)</w:t>
            </w:r>
          </w:p>
          <w:p w:rsidR="00245B2A" w:rsidRDefault="006E5497">
            <w:pPr>
              <w:numPr>
                <w:ilvl w:val="0"/>
                <w:numId w:val="1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Самая большая птица (Кондор).</w:t>
            </w:r>
          </w:p>
          <w:p w:rsidR="00245B2A" w:rsidRDefault="006E5497">
            <w:pPr>
              <w:numPr>
                <w:ilvl w:val="0"/>
                <w:numId w:val="1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Самые робкие травоядные животные, выходят из своих укрытий только по ночам. Пищу подбирают небольшим хоботом. (Тапир)</w:t>
            </w:r>
          </w:p>
          <w:p w:rsidR="00245B2A" w:rsidRDefault="006E5497">
            <w:pPr>
              <w:numPr>
                <w:ilvl w:val="0"/>
                <w:numId w:val="1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Вьючное животное горных районов. (Лама)</w:t>
            </w:r>
          </w:p>
          <w:p w:rsidR="00245B2A" w:rsidRDefault="00245B2A">
            <w:pPr>
              <w:spacing w:after="0"/>
              <w:jc w:val="both"/>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Анализируют правило 1-3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Ознакамливаются с методами решения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Разбирают совместно с </w:t>
            </w:r>
            <w:r>
              <w:rPr>
                <w:rFonts w:ascii="Times New Roman" w:eastAsia="Times New Roman" w:hAnsi="Times New Roman" w:cs="Times New Roman"/>
                <w:sz w:val="24"/>
                <w:szCs w:val="24"/>
              </w:rPr>
              <w:lastRenderedPageBreak/>
              <w:t>учителем понятие ОДЗ</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widowControl w:val="0"/>
              <w:spacing w:after="0" w:line="260" w:lineRule="auto"/>
              <w:rPr>
                <w:rFonts w:ascii="Times New Roman" w:eastAsia="Times New Roman" w:hAnsi="Times New Roman" w:cs="Times New Roman"/>
                <w:sz w:val="24"/>
                <w:szCs w:val="24"/>
              </w:rPr>
            </w:pPr>
          </w:p>
          <w:tbl>
            <w:tblPr>
              <w:tblStyle w:val="affffff5"/>
              <w:tblW w:w="29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481"/>
              <w:gridCol w:w="1481"/>
            </w:tblGrid>
            <w:tr w:rsidR="00245B2A">
              <w:tc>
                <w:tcPr>
                  <w:tcW w:w="1481" w:type="dxa"/>
                </w:tcPr>
                <w:p w:rsidR="00245B2A" w:rsidRDefault="006E5497">
                  <w:pPr>
                    <w:widowControl w:val="0"/>
                    <w:spacing w:line="260" w:lineRule="auto"/>
                    <w:rPr>
                      <w:sz w:val="24"/>
                      <w:szCs w:val="24"/>
                    </w:rPr>
                  </w:pPr>
                  <w:r>
                    <w:rPr>
                      <w:noProof/>
                    </w:rPr>
                    <w:drawing>
                      <wp:anchor distT="0" distB="0" distL="114300" distR="114300" simplePos="0" relativeHeight="251714560" behindDoc="0" locked="0" layoutInCell="1" hidden="0" allowOverlap="1">
                        <wp:simplePos x="0" y="0"/>
                        <wp:positionH relativeFrom="column">
                          <wp:posOffset>-24129</wp:posOffset>
                        </wp:positionH>
                        <wp:positionV relativeFrom="paragraph">
                          <wp:posOffset>23495</wp:posOffset>
                        </wp:positionV>
                        <wp:extent cx="735330" cy="486410"/>
                        <wp:effectExtent l="0" t="0" r="0" b="0"/>
                        <wp:wrapSquare wrapText="bothSides" distT="0" distB="0" distL="114300" distR="114300"/>
                        <wp:docPr id="35982" name="image120.jpg" descr="F:\Картинки\тянь-шань.jpg"/>
                        <wp:cNvGraphicFramePr/>
                        <a:graphic xmlns:a="http://schemas.openxmlformats.org/drawingml/2006/main">
                          <a:graphicData uri="http://schemas.openxmlformats.org/drawingml/2006/picture">
                            <pic:pic xmlns:pic="http://schemas.openxmlformats.org/drawingml/2006/picture">
                              <pic:nvPicPr>
                                <pic:cNvPr id="0" name="image120.jpg" descr="F:\Картинки\тянь-шань.jpg"/>
                                <pic:cNvPicPr preferRelativeResize="0"/>
                              </pic:nvPicPr>
                              <pic:blipFill>
                                <a:blip r:embed="rId220"/>
                                <a:srcRect/>
                                <a:stretch>
                                  <a:fillRect/>
                                </a:stretch>
                              </pic:blipFill>
                              <pic:spPr>
                                <a:xfrm>
                                  <a:off x="0" y="0"/>
                                  <a:ext cx="735330" cy="486410"/>
                                </a:xfrm>
                                <a:prstGeom prst="rect">
                                  <a:avLst/>
                                </a:prstGeom>
                                <a:ln/>
                              </pic:spPr>
                            </pic:pic>
                          </a:graphicData>
                        </a:graphic>
                      </wp:anchor>
                    </w:drawing>
                  </w:r>
                </w:p>
              </w:tc>
              <w:tc>
                <w:tcPr>
                  <w:tcW w:w="1482" w:type="dxa"/>
                </w:tcPr>
                <w:p w:rsidR="00245B2A" w:rsidRDefault="006E5497">
                  <w:pPr>
                    <w:widowControl w:val="0"/>
                    <w:spacing w:line="260" w:lineRule="auto"/>
                    <w:rPr>
                      <w:sz w:val="24"/>
                      <w:szCs w:val="24"/>
                    </w:rPr>
                  </w:pPr>
                  <w:r>
                    <w:rPr>
                      <w:noProof/>
                    </w:rPr>
                    <w:drawing>
                      <wp:anchor distT="0" distB="0" distL="114300" distR="114300" simplePos="0" relativeHeight="251715584" behindDoc="0" locked="0" layoutInCell="1" hidden="0" allowOverlap="1">
                        <wp:simplePos x="0" y="0"/>
                        <wp:positionH relativeFrom="column">
                          <wp:posOffset>-3174</wp:posOffset>
                        </wp:positionH>
                        <wp:positionV relativeFrom="paragraph">
                          <wp:posOffset>23495</wp:posOffset>
                        </wp:positionV>
                        <wp:extent cx="762000" cy="521970"/>
                        <wp:effectExtent l="0" t="0" r="0" b="0"/>
                        <wp:wrapSquare wrapText="bothSides" distT="0" distB="0" distL="114300" distR="114300"/>
                        <wp:docPr id="35984" name="image122.jpg" descr="F:\Картинки\пустыня.jpg"/>
                        <wp:cNvGraphicFramePr/>
                        <a:graphic xmlns:a="http://schemas.openxmlformats.org/drawingml/2006/main">
                          <a:graphicData uri="http://schemas.openxmlformats.org/drawingml/2006/picture">
                            <pic:pic xmlns:pic="http://schemas.openxmlformats.org/drawingml/2006/picture">
                              <pic:nvPicPr>
                                <pic:cNvPr id="0" name="image122.jpg" descr="F:\Картинки\пустыня.jpg"/>
                                <pic:cNvPicPr preferRelativeResize="0"/>
                              </pic:nvPicPr>
                              <pic:blipFill>
                                <a:blip r:embed="rId221"/>
                                <a:srcRect/>
                                <a:stretch>
                                  <a:fillRect/>
                                </a:stretch>
                              </pic:blipFill>
                              <pic:spPr>
                                <a:xfrm>
                                  <a:off x="0" y="0"/>
                                  <a:ext cx="762000" cy="521970"/>
                                </a:xfrm>
                                <a:prstGeom prst="rect">
                                  <a:avLst/>
                                </a:prstGeom>
                                <a:ln/>
                              </pic:spPr>
                            </pic:pic>
                          </a:graphicData>
                        </a:graphic>
                      </wp:anchor>
                    </w:drawing>
                  </w:r>
                </w:p>
              </w:tc>
            </w:tr>
            <w:tr w:rsidR="00245B2A">
              <w:tc>
                <w:tcPr>
                  <w:tcW w:w="1481" w:type="dxa"/>
                </w:tcPr>
                <w:p w:rsidR="00245B2A" w:rsidRDefault="006E5497">
                  <w:pPr>
                    <w:widowControl w:val="0"/>
                    <w:spacing w:line="260" w:lineRule="auto"/>
                    <w:rPr>
                      <w:sz w:val="24"/>
                      <w:szCs w:val="24"/>
                    </w:rPr>
                  </w:pPr>
                  <w:r>
                    <w:rPr>
                      <w:noProof/>
                    </w:rPr>
                    <w:lastRenderedPageBreak/>
                    <w:drawing>
                      <wp:anchor distT="0" distB="0" distL="114300" distR="114300" simplePos="0" relativeHeight="251716608" behindDoc="0" locked="0" layoutInCell="1" hidden="0" allowOverlap="1">
                        <wp:simplePos x="0" y="0"/>
                        <wp:positionH relativeFrom="column">
                          <wp:posOffset>46356</wp:posOffset>
                        </wp:positionH>
                        <wp:positionV relativeFrom="paragraph">
                          <wp:posOffset>48260</wp:posOffset>
                        </wp:positionV>
                        <wp:extent cx="667385" cy="445135"/>
                        <wp:effectExtent l="0" t="0" r="0" b="0"/>
                        <wp:wrapSquare wrapText="bothSides" distT="0" distB="0" distL="114300" distR="114300"/>
                        <wp:docPr id="35986" name="image132.jpg" descr="F:\Картинки\леостепь.jpg"/>
                        <wp:cNvGraphicFramePr/>
                        <a:graphic xmlns:a="http://schemas.openxmlformats.org/drawingml/2006/main">
                          <a:graphicData uri="http://schemas.openxmlformats.org/drawingml/2006/picture">
                            <pic:pic xmlns:pic="http://schemas.openxmlformats.org/drawingml/2006/picture">
                              <pic:nvPicPr>
                                <pic:cNvPr id="0" name="image132.jpg" descr="F:\Картинки\леостепь.jpg"/>
                                <pic:cNvPicPr preferRelativeResize="0"/>
                              </pic:nvPicPr>
                              <pic:blipFill>
                                <a:blip r:embed="rId222"/>
                                <a:srcRect/>
                                <a:stretch>
                                  <a:fillRect/>
                                </a:stretch>
                              </pic:blipFill>
                              <pic:spPr>
                                <a:xfrm>
                                  <a:off x="0" y="0"/>
                                  <a:ext cx="667385" cy="445135"/>
                                </a:xfrm>
                                <a:prstGeom prst="rect">
                                  <a:avLst/>
                                </a:prstGeom>
                                <a:ln/>
                              </pic:spPr>
                            </pic:pic>
                          </a:graphicData>
                        </a:graphic>
                      </wp:anchor>
                    </w:drawing>
                  </w:r>
                </w:p>
              </w:tc>
              <w:tc>
                <w:tcPr>
                  <w:tcW w:w="1482" w:type="dxa"/>
                </w:tcPr>
                <w:p w:rsidR="00245B2A" w:rsidRDefault="006E5497">
                  <w:pPr>
                    <w:widowControl w:val="0"/>
                    <w:spacing w:line="260" w:lineRule="auto"/>
                    <w:rPr>
                      <w:sz w:val="24"/>
                      <w:szCs w:val="24"/>
                    </w:rPr>
                  </w:pPr>
                  <w:r>
                    <w:rPr>
                      <w:noProof/>
                    </w:rPr>
                    <w:drawing>
                      <wp:anchor distT="0" distB="0" distL="114300" distR="114300" simplePos="0" relativeHeight="251717632" behindDoc="0" locked="0" layoutInCell="1" hidden="0" allowOverlap="1">
                        <wp:simplePos x="0" y="0"/>
                        <wp:positionH relativeFrom="column">
                          <wp:posOffset>32386</wp:posOffset>
                        </wp:positionH>
                        <wp:positionV relativeFrom="paragraph">
                          <wp:posOffset>48895</wp:posOffset>
                        </wp:positionV>
                        <wp:extent cx="629285" cy="459740"/>
                        <wp:effectExtent l="0" t="0" r="0" b="0"/>
                        <wp:wrapSquare wrapText="bothSides" distT="0" distB="0" distL="114300" distR="114300"/>
                        <wp:docPr id="35945" name="image66.jpg" descr="F:\Картинки\степь.jpg"/>
                        <wp:cNvGraphicFramePr/>
                        <a:graphic xmlns:a="http://schemas.openxmlformats.org/drawingml/2006/main">
                          <a:graphicData uri="http://schemas.openxmlformats.org/drawingml/2006/picture">
                            <pic:pic xmlns:pic="http://schemas.openxmlformats.org/drawingml/2006/picture">
                              <pic:nvPicPr>
                                <pic:cNvPr id="0" name="image66.jpg" descr="F:\Картинки\степь.jpg"/>
                                <pic:cNvPicPr preferRelativeResize="0"/>
                              </pic:nvPicPr>
                              <pic:blipFill>
                                <a:blip r:embed="rId223"/>
                                <a:srcRect/>
                                <a:stretch>
                                  <a:fillRect/>
                                </a:stretch>
                              </pic:blipFill>
                              <pic:spPr>
                                <a:xfrm>
                                  <a:off x="0" y="0"/>
                                  <a:ext cx="629285" cy="459740"/>
                                </a:xfrm>
                                <a:prstGeom prst="rect">
                                  <a:avLst/>
                                </a:prstGeom>
                                <a:ln/>
                              </pic:spPr>
                            </pic:pic>
                          </a:graphicData>
                        </a:graphic>
                      </wp:anchor>
                    </w:drawing>
                  </w:r>
                </w:p>
              </w:tc>
            </w:tr>
          </w:tbl>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color w:val="000000"/>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Рефлексия: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чем испытывал трудность? Почему?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Над чем необходимо работать?</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Домашнее задание.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Нарисуйте постер к проанализированному тексту. Подготовьте по нему монологическое высказывание.</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Учащиеся подытоживают свои </w:t>
            </w:r>
            <w:r>
              <w:rPr>
                <w:rFonts w:ascii="Times New Roman" w:eastAsia="Times New Roman" w:hAnsi="Times New Roman" w:cs="Times New Roman"/>
                <w:sz w:val="24"/>
                <w:szCs w:val="24"/>
              </w:rPr>
              <w:lastRenderedPageBreak/>
              <w:t xml:space="preserve">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tabs>
          <w:tab w:val="left" w:pos="5944"/>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tabs>
          <w:tab w:val="left" w:pos="5944"/>
        </w:tabs>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6"/>
        <w:tblW w:w="15735"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3118"/>
        <w:gridCol w:w="2605"/>
        <w:gridCol w:w="1931"/>
        <w:gridCol w:w="2410"/>
        <w:gridCol w:w="1417"/>
        <w:gridCol w:w="1985"/>
      </w:tblGrid>
      <w:tr w:rsidR="00245B2A">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2605"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7743"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lastRenderedPageBreak/>
              <w:t>Тема урока</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Органический мир океанов</w:t>
            </w:r>
          </w:p>
        </w:tc>
      </w:tr>
      <w:tr w:rsidR="00245B2A">
        <w:trPr>
          <w:trHeight w:val="126"/>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8.3.4.4 - определяет распространение жизни в океане</w:t>
            </w:r>
          </w:p>
        </w:tc>
      </w:tr>
      <w:tr w:rsidR="00245B2A">
        <w:trPr>
          <w:trHeight w:val="135"/>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Все ученики:</w:t>
            </w:r>
          </w:p>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определяет распространение жизни в океане</w:t>
            </w:r>
            <w:r>
              <w:rPr>
                <w:rFonts w:ascii="Times New Roman" w:eastAsia="Times New Roman" w:hAnsi="Times New Roman" w:cs="Times New Roman"/>
                <w:b/>
                <w:sz w:val="24"/>
                <w:szCs w:val="24"/>
              </w:rPr>
              <w:t xml:space="preserve"> </w:t>
            </w:r>
          </w:p>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Большинство учеников:</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определять и называть взаимодействие океана с атмосферой и сушей; знать новые понятия: «муссоны», «морские воздушные массы»; раскрыть взаимодействие океана с атмосферой и материками в результате   круговорота воды и движения воздуха</w:t>
            </w:r>
          </w:p>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Отдельные ученики:</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знает полную характеристику органического мира Тихого океана</w:t>
            </w:r>
          </w:p>
        </w:tc>
      </w:tr>
      <w:tr w:rsidR="00245B2A">
        <w:trPr>
          <w:trHeight w:val="408"/>
        </w:trPr>
        <w:tc>
          <w:tcPr>
            <w:tcW w:w="538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034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Определяет распространение жизни в океане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Умеет работать с географической  картой, атласом</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pBdr>
                <w:top w:val="nil"/>
                <w:left w:val="nil"/>
                <w:bottom w:val="nil"/>
                <w:right w:val="nil"/>
                <w:between w:val="nil"/>
              </w:pBdr>
              <w:tabs>
                <w:tab w:val="left" w:pos="206"/>
                <w:tab w:val="left" w:pos="347"/>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Организационный момент. </w:t>
            </w:r>
            <w:r>
              <w:rPr>
                <w:rFonts w:ascii="Times New Roman" w:eastAsia="Times New Roman" w:hAnsi="Times New Roman" w:cs="Times New Roman"/>
                <w:color w:val="000000"/>
                <w:sz w:val="24"/>
                <w:szCs w:val="24"/>
              </w:rPr>
              <w:t>Приветствие учащихся.</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Подготовка к восприятию нового материала.</w:t>
            </w:r>
          </w:p>
          <w:p w:rsidR="00245B2A" w:rsidRDefault="006E5497">
            <w:pPr>
              <w:tabs>
                <w:tab w:val="left" w:pos="607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Дать понятие – Мировой океан. </w:t>
            </w:r>
            <w:r>
              <w:rPr>
                <w:rFonts w:ascii="Times New Roman" w:eastAsia="Times New Roman" w:hAnsi="Times New Roman" w:cs="Times New Roman"/>
                <w:sz w:val="24"/>
                <w:szCs w:val="24"/>
              </w:rPr>
              <w:tab/>
            </w:r>
          </w:p>
          <w:p w:rsidR="00245B2A" w:rsidRDefault="006E5497">
            <w:pPr>
              <w:tabs>
                <w:tab w:val="left" w:pos="607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Какой океан самый большой?</w:t>
            </w:r>
          </w:p>
          <w:p w:rsidR="00245B2A" w:rsidRDefault="006E5497">
            <w:pPr>
              <w:tabs>
                <w:tab w:val="left" w:pos="607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3.Сколько материков он омывает?</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Какой европейский мореплаватель в 16веке первым пересек Тихий океан?</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Назвать животных обитающих в толще воды?</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Какие виды млекопитающих животных  обитают в Тихом океане?</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Какие птицы обитают на побережье океана?</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985"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r w:rsidR="00245B2A">
        <w:trPr>
          <w:trHeight w:val="393"/>
        </w:trPr>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Задание. Дополни текст словами, чтобы он был верным.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Примерный текст.</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Воды океана поглощают ... (больше, меньше) тепла, чем поверхность суши. Вода в отличие от суши ... (медленно, быстро) нагревается, но … (долго, мало) удерживает тепло. Поверхность океана поглощает 2/3 тепла, поступающего на Землю от Солнца.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Поверхность океана активно взаимодействует с атмосферой, обмениваясь с ней теплом и влагой.</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Над поверхностью океана образуется особый подтип - морские воздушные массы, которые отличаются от континентальных способом </w:t>
            </w:r>
            <w:r>
              <w:rPr>
                <w:rFonts w:ascii="Times New Roman" w:eastAsia="Times New Roman" w:hAnsi="Times New Roman" w:cs="Times New Roman"/>
                <w:sz w:val="24"/>
                <w:szCs w:val="24"/>
              </w:rPr>
              <w:lastRenderedPageBreak/>
              <w:t>образования, большей влажностью, небольшими различиями температур.</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Сезонные ветры, образующиеся на границах больших массивов суши и океанов называются муссонами.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Задание:</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У всех учащихся на партах карты океанов и материков. Назвать материки, которые он омывает.(Северная и Южная Америка, Австралия, Евразия)</w:t>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Индвидуальное работа</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Вопросы:</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1)Почему меня все боятся?(акула)</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2)Как и чем питаются Киты?</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3)Почему во мне чернила?(восьминог)</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4)Какой мой вес?(тридактна)</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5)Что такое планктон?</w:t>
            </w:r>
          </w:p>
          <w:p w:rsidR="00245B2A" w:rsidRDefault="006E5497">
            <w:pPr>
              <w:spacing w:after="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6)Где используют ламинарию?</w:t>
            </w:r>
          </w:p>
          <w:p w:rsidR="00245B2A" w:rsidRDefault="00245B2A">
            <w:pPr>
              <w:widowControl w:val="0"/>
              <w:spacing w:after="0" w:line="260" w:lineRule="auto"/>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Анализируют правило 1-3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Ознакамливаются с методами решения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Разбирают совместно с учителем понятие ОДЗ</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985" w:type="dxa"/>
            <w:tcBorders>
              <w:top w:val="single" w:sz="4" w:space="0" w:color="000000"/>
              <w:left w:val="single" w:sz="4" w:space="0" w:color="000000"/>
              <w:bottom w:val="single" w:sz="4" w:space="0" w:color="000000"/>
              <w:right w:val="single" w:sz="4" w:space="0" w:color="000000"/>
            </w:tcBorders>
          </w:tcPr>
          <w:p w:rsidR="00245B2A" w:rsidRDefault="00245B2A">
            <w:pPr>
              <w:spacing w:after="0"/>
              <w:jc w:val="center"/>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Атлас для учащихся 7 класса</w:t>
            </w: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«Физическая карта Евразии» и карта «Природных зон Казахстана»</w:t>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sz w:val="24"/>
                <w:szCs w:val="24"/>
              </w:rPr>
            </w:pPr>
            <w:r>
              <w:rPr>
                <w:noProof/>
              </w:rPr>
              <w:lastRenderedPageBreak/>
              <w:drawing>
                <wp:anchor distT="0" distB="0" distL="114300" distR="114300" simplePos="0" relativeHeight="251718656" behindDoc="0" locked="0" layoutInCell="1" hidden="0" allowOverlap="1">
                  <wp:simplePos x="0" y="0"/>
                  <wp:positionH relativeFrom="column">
                    <wp:posOffset>41911</wp:posOffset>
                  </wp:positionH>
                  <wp:positionV relativeFrom="paragraph">
                    <wp:posOffset>51435</wp:posOffset>
                  </wp:positionV>
                  <wp:extent cx="882015" cy="690880"/>
                  <wp:effectExtent l="0" t="0" r="0" b="0"/>
                  <wp:wrapSquare wrapText="bothSides" distT="0" distB="0" distL="114300" distR="114300"/>
                  <wp:docPr id="3593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24"/>
                          <a:srcRect/>
                          <a:stretch>
                            <a:fillRect/>
                          </a:stretch>
                        </pic:blipFill>
                        <pic:spPr>
                          <a:xfrm>
                            <a:off x="0" y="0"/>
                            <a:ext cx="882015" cy="690880"/>
                          </a:xfrm>
                          <a:prstGeom prst="rect">
                            <a:avLst/>
                          </a:prstGeom>
                          <a:ln/>
                        </pic:spPr>
                      </pic:pic>
                    </a:graphicData>
                  </a:graphic>
                </wp:anchor>
              </w:drawing>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Атлас для учащихся 7 класса, «Климатическая карта мира</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.Взаимооценивание</w:t>
            </w:r>
            <w:r>
              <w:rPr>
                <w:rFonts w:ascii="Times New Roman" w:eastAsia="Times New Roman" w:hAnsi="Times New Roman" w:cs="Times New Roman"/>
                <w:sz w:val="24"/>
                <w:szCs w:val="24"/>
              </w:rPr>
              <w:t xml:space="preserve"> выполненных работ </w:t>
            </w:r>
            <w:r>
              <w:rPr>
                <w:rFonts w:ascii="Times New Roman" w:eastAsia="Times New Roman" w:hAnsi="Times New Roman" w:cs="Times New Roman"/>
                <w:sz w:val="24"/>
                <w:szCs w:val="24"/>
                <w:u w:val="single"/>
              </w:rPr>
              <w:t>wenn-диаграмм</w:t>
            </w:r>
            <w:r>
              <w:rPr>
                <w:rFonts w:ascii="Times New Roman" w:eastAsia="Times New Roman" w:hAnsi="Times New Roman" w:cs="Times New Roman"/>
                <w:sz w:val="24"/>
                <w:szCs w:val="24"/>
              </w:rPr>
              <w:t>согласно разработанным критериям.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245B2A">
      <w:pPr>
        <w:spacing w:after="0"/>
        <w:jc w:val="center"/>
        <w:rPr>
          <w:rFonts w:ascii="Times New Roman" w:eastAsia="Times New Roman" w:hAnsi="Times New Roman" w:cs="Times New Roman"/>
          <w:b/>
          <w:sz w:val="36"/>
          <w:szCs w:val="36"/>
        </w:rPr>
      </w:pPr>
    </w:p>
    <w:p w:rsidR="00245B2A" w:rsidRDefault="006E5497">
      <w:pPr>
        <w:spacing w:after="0"/>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3-четверть</w:t>
      </w:r>
    </w:p>
    <w:p w:rsidR="00245B2A" w:rsidRDefault="00245B2A">
      <w:pPr>
        <w:spacing w:after="0"/>
        <w:jc w:val="center"/>
        <w:rPr>
          <w:rFonts w:ascii="Times New Roman" w:eastAsia="Times New Roman" w:hAnsi="Times New Roman" w:cs="Times New Roman"/>
          <w:b/>
          <w:sz w:val="36"/>
          <w:szCs w:val="36"/>
        </w:rPr>
      </w:pPr>
    </w:p>
    <w:tbl>
      <w:tblPr>
        <w:tblStyle w:val="affffff7"/>
        <w:tblW w:w="15877"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127"/>
        <w:gridCol w:w="2550"/>
        <w:gridCol w:w="5104"/>
        <w:gridCol w:w="2409"/>
        <w:gridCol w:w="1985"/>
        <w:gridCol w:w="1702"/>
      </w:tblGrid>
      <w:tr w:rsidR="00245B2A">
        <w:trPr>
          <w:trHeight w:val="108"/>
        </w:trPr>
        <w:tc>
          <w:tcPr>
            <w:tcW w:w="4677" w:type="dxa"/>
            <w:gridSpan w:val="2"/>
          </w:tcPr>
          <w:p w:rsidR="00245B2A" w:rsidRDefault="006E5497">
            <w:pPr>
              <w:rPr>
                <w:b/>
                <w:sz w:val="24"/>
                <w:szCs w:val="24"/>
              </w:rPr>
            </w:pPr>
            <w:r>
              <w:rPr>
                <w:b/>
                <w:color w:val="000000"/>
                <w:sz w:val="24"/>
                <w:szCs w:val="24"/>
                <w:highlight w:val="white"/>
              </w:rPr>
              <w:t>Раздел</w:t>
            </w:r>
          </w:p>
        </w:tc>
        <w:tc>
          <w:tcPr>
            <w:tcW w:w="11200" w:type="dxa"/>
            <w:gridSpan w:val="4"/>
          </w:tcPr>
          <w:p w:rsidR="00245B2A" w:rsidRDefault="00245B2A">
            <w:pPr>
              <w:jc w:val="center"/>
              <w:rPr>
                <w:b/>
                <w:sz w:val="24"/>
                <w:szCs w:val="24"/>
              </w:rPr>
            </w:pPr>
          </w:p>
        </w:tc>
      </w:tr>
      <w:tr w:rsidR="00245B2A">
        <w:trPr>
          <w:trHeight w:val="99"/>
        </w:trPr>
        <w:tc>
          <w:tcPr>
            <w:tcW w:w="4677" w:type="dxa"/>
            <w:gridSpan w:val="2"/>
          </w:tcPr>
          <w:p w:rsidR="00245B2A" w:rsidRDefault="006E5497">
            <w:pPr>
              <w:rPr>
                <w:b/>
                <w:sz w:val="24"/>
                <w:szCs w:val="24"/>
              </w:rPr>
            </w:pPr>
            <w:r>
              <w:rPr>
                <w:b/>
                <w:color w:val="000000"/>
                <w:sz w:val="24"/>
                <w:szCs w:val="24"/>
                <w:highlight w:val="white"/>
              </w:rPr>
              <w:t>ФИО педагога</w:t>
            </w:r>
          </w:p>
        </w:tc>
        <w:tc>
          <w:tcPr>
            <w:tcW w:w="11200" w:type="dxa"/>
            <w:gridSpan w:val="4"/>
          </w:tcPr>
          <w:p w:rsidR="00245B2A" w:rsidRDefault="00245B2A">
            <w:pPr>
              <w:jc w:val="center"/>
              <w:rPr>
                <w:b/>
                <w:sz w:val="24"/>
                <w:szCs w:val="24"/>
              </w:rPr>
            </w:pPr>
          </w:p>
        </w:tc>
      </w:tr>
      <w:tr w:rsidR="00245B2A">
        <w:trPr>
          <w:trHeight w:val="163"/>
        </w:trPr>
        <w:tc>
          <w:tcPr>
            <w:tcW w:w="4677" w:type="dxa"/>
            <w:gridSpan w:val="2"/>
          </w:tcPr>
          <w:p w:rsidR="00245B2A" w:rsidRDefault="006E5497">
            <w:pPr>
              <w:rPr>
                <w:b/>
                <w:sz w:val="24"/>
                <w:szCs w:val="24"/>
              </w:rPr>
            </w:pPr>
            <w:r>
              <w:rPr>
                <w:b/>
                <w:color w:val="000000"/>
                <w:sz w:val="24"/>
                <w:szCs w:val="24"/>
                <w:highlight w:val="white"/>
              </w:rPr>
              <w:t>Дата</w:t>
            </w:r>
          </w:p>
        </w:tc>
        <w:tc>
          <w:tcPr>
            <w:tcW w:w="11200" w:type="dxa"/>
            <w:gridSpan w:val="4"/>
          </w:tcPr>
          <w:p w:rsidR="00245B2A" w:rsidRDefault="00245B2A">
            <w:pPr>
              <w:jc w:val="center"/>
              <w:rPr>
                <w:b/>
                <w:sz w:val="24"/>
                <w:szCs w:val="24"/>
              </w:rPr>
            </w:pPr>
          </w:p>
        </w:tc>
      </w:tr>
      <w:tr w:rsidR="00245B2A">
        <w:trPr>
          <w:trHeight w:val="149"/>
        </w:trPr>
        <w:tc>
          <w:tcPr>
            <w:tcW w:w="4677" w:type="dxa"/>
            <w:gridSpan w:val="2"/>
          </w:tcPr>
          <w:p w:rsidR="00245B2A" w:rsidRDefault="006E5497">
            <w:pPr>
              <w:rPr>
                <w:b/>
                <w:sz w:val="24"/>
                <w:szCs w:val="24"/>
              </w:rPr>
            </w:pPr>
            <w:r>
              <w:rPr>
                <w:b/>
                <w:color w:val="000000"/>
                <w:sz w:val="24"/>
                <w:szCs w:val="24"/>
                <w:highlight w:val="white"/>
              </w:rPr>
              <w:t xml:space="preserve">Класс  </w:t>
            </w:r>
          </w:p>
        </w:tc>
        <w:tc>
          <w:tcPr>
            <w:tcW w:w="5104"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6096" w:type="dxa"/>
            <w:gridSpan w:val="3"/>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4677" w:type="dxa"/>
            <w:gridSpan w:val="2"/>
          </w:tcPr>
          <w:p w:rsidR="00245B2A" w:rsidRDefault="006E5497">
            <w:pPr>
              <w:rPr>
                <w:b/>
                <w:sz w:val="24"/>
                <w:szCs w:val="24"/>
              </w:rPr>
            </w:pPr>
            <w:r>
              <w:rPr>
                <w:b/>
                <w:color w:val="000000"/>
                <w:sz w:val="24"/>
                <w:szCs w:val="24"/>
                <w:highlight w:val="white"/>
              </w:rPr>
              <w:t>Тема урока</w:t>
            </w:r>
          </w:p>
        </w:tc>
        <w:tc>
          <w:tcPr>
            <w:tcW w:w="11200" w:type="dxa"/>
            <w:gridSpan w:val="4"/>
          </w:tcPr>
          <w:p w:rsidR="00245B2A" w:rsidRDefault="006E5497">
            <w:pPr>
              <w:jc w:val="center"/>
              <w:rPr>
                <w:b/>
                <w:sz w:val="24"/>
                <w:szCs w:val="24"/>
              </w:rPr>
            </w:pPr>
            <w:r>
              <w:rPr>
                <w:b/>
                <w:sz w:val="24"/>
                <w:szCs w:val="24"/>
              </w:rPr>
              <w:t>Строение и состав географической оболочки</w:t>
            </w:r>
          </w:p>
        </w:tc>
      </w:tr>
      <w:tr w:rsidR="00245B2A">
        <w:trPr>
          <w:trHeight w:val="185"/>
        </w:trPr>
        <w:tc>
          <w:tcPr>
            <w:tcW w:w="467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1200" w:type="dxa"/>
            <w:gridSpan w:val="4"/>
          </w:tcPr>
          <w:p w:rsidR="00245B2A" w:rsidRDefault="006E5497">
            <w:pPr>
              <w:rPr>
                <w:sz w:val="24"/>
                <w:szCs w:val="24"/>
              </w:rPr>
            </w:pPr>
            <w:r>
              <w:rPr>
                <w:sz w:val="24"/>
                <w:szCs w:val="24"/>
              </w:rPr>
              <w:t>8.3.5.1 объясняет и представляет в графической форме состав и строение географической оболочки</w:t>
            </w:r>
          </w:p>
        </w:tc>
      </w:tr>
      <w:tr w:rsidR="00245B2A">
        <w:trPr>
          <w:trHeight w:val="353"/>
        </w:trPr>
        <w:tc>
          <w:tcPr>
            <w:tcW w:w="4677" w:type="dxa"/>
            <w:gridSpan w:val="2"/>
          </w:tcPr>
          <w:p w:rsidR="00245B2A" w:rsidRDefault="006E5497">
            <w:pPr>
              <w:rPr>
                <w:b/>
                <w:color w:val="000000"/>
                <w:sz w:val="24"/>
                <w:szCs w:val="24"/>
              </w:rPr>
            </w:pPr>
            <w:r>
              <w:rPr>
                <w:b/>
                <w:color w:val="000000"/>
                <w:sz w:val="24"/>
                <w:szCs w:val="24"/>
              </w:rPr>
              <w:t>Цель урока</w:t>
            </w:r>
          </w:p>
        </w:tc>
        <w:tc>
          <w:tcPr>
            <w:tcW w:w="11200" w:type="dxa"/>
            <w:gridSpan w:val="4"/>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ввести понятия «географическая оболочка» и «природный комплекс»,</w:t>
            </w:r>
          </w:p>
        </w:tc>
      </w:tr>
      <w:tr w:rsidR="00245B2A">
        <w:trPr>
          <w:trHeight w:val="266"/>
        </w:trPr>
        <w:tc>
          <w:tcPr>
            <w:tcW w:w="4677" w:type="dxa"/>
            <w:gridSpan w:val="2"/>
          </w:tcPr>
          <w:p w:rsidR="00245B2A" w:rsidRDefault="006E5497">
            <w:pPr>
              <w:ind w:left="-468" w:firstLine="468"/>
              <w:rPr>
                <w:b/>
                <w:sz w:val="24"/>
                <w:szCs w:val="24"/>
              </w:rPr>
            </w:pPr>
            <w:r>
              <w:rPr>
                <w:b/>
                <w:sz w:val="24"/>
                <w:szCs w:val="24"/>
              </w:rPr>
              <w:t>Критерии успеха</w:t>
            </w:r>
          </w:p>
        </w:tc>
        <w:tc>
          <w:tcPr>
            <w:tcW w:w="11200" w:type="dxa"/>
            <w:gridSpan w:val="4"/>
          </w:tcPr>
          <w:p w:rsidR="00245B2A" w:rsidRDefault="006E5497">
            <w:pPr>
              <w:ind w:left="1134" w:hanging="1080"/>
              <w:rPr>
                <w:sz w:val="24"/>
                <w:szCs w:val="24"/>
              </w:rPr>
            </w:pPr>
            <w:r>
              <w:rPr>
                <w:sz w:val="24"/>
                <w:szCs w:val="24"/>
              </w:rPr>
              <w:t xml:space="preserve"> Знает различные процессы и явления природы с позиции главных свойств географической оболочки;</w:t>
            </w:r>
          </w:p>
          <w:p w:rsidR="00245B2A" w:rsidRDefault="006E5497">
            <w:pPr>
              <w:rPr>
                <w:sz w:val="24"/>
                <w:szCs w:val="24"/>
              </w:rPr>
            </w:pPr>
            <w:r>
              <w:rPr>
                <w:sz w:val="24"/>
                <w:szCs w:val="24"/>
              </w:rPr>
              <w:t>объясняет и представляет в графической форме состав и строение географической оболочки</w:t>
            </w:r>
          </w:p>
        </w:tc>
      </w:tr>
      <w:tr w:rsidR="00245B2A">
        <w:trPr>
          <w:trHeight w:val="272"/>
        </w:trPr>
        <w:tc>
          <w:tcPr>
            <w:tcW w:w="15877" w:type="dxa"/>
            <w:gridSpan w:val="6"/>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2127" w:type="dxa"/>
          </w:tcPr>
          <w:p w:rsidR="00245B2A" w:rsidRDefault="006E5497">
            <w:pPr>
              <w:jc w:val="center"/>
              <w:rPr>
                <w:b/>
                <w:sz w:val="24"/>
                <w:szCs w:val="24"/>
              </w:rPr>
            </w:pPr>
            <w:r>
              <w:rPr>
                <w:b/>
                <w:sz w:val="24"/>
                <w:szCs w:val="24"/>
              </w:rPr>
              <w:t>Этапы урока</w:t>
            </w:r>
          </w:p>
        </w:tc>
        <w:tc>
          <w:tcPr>
            <w:tcW w:w="7654" w:type="dxa"/>
            <w:gridSpan w:val="2"/>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09"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985" w:type="dxa"/>
          </w:tcPr>
          <w:p w:rsidR="00245B2A" w:rsidRDefault="006E5497">
            <w:pPr>
              <w:jc w:val="center"/>
              <w:rPr>
                <w:b/>
                <w:sz w:val="24"/>
                <w:szCs w:val="24"/>
              </w:rPr>
            </w:pPr>
            <w:r>
              <w:rPr>
                <w:b/>
                <w:sz w:val="24"/>
                <w:szCs w:val="24"/>
              </w:rPr>
              <w:t xml:space="preserve">Оценивание </w:t>
            </w:r>
          </w:p>
        </w:tc>
        <w:tc>
          <w:tcPr>
            <w:tcW w:w="1702" w:type="dxa"/>
          </w:tcPr>
          <w:p w:rsidR="00245B2A" w:rsidRDefault="006E5497">
            <w:pPr>
              <w:jc w:val="center"/>
              <w:rPr>
                <w:b/>
                <w:sz w:val="24"/>
                <w:szCs w:val="24"/>
              </w:rPr>
            </w:pPr>
            <w:r>
              <w:rPr>
                <w:b/>
                <w:sz w:val="24"/>
                <w:szCs w:val="24"/>
              </w:rPr>
              <w:t>Ресурсы</w:t>
            </w:r>
          </w:p>
        </w:tc>
      </w:tr>
      <w:tr w:rsidR="00245B2A">
        <w:trPr>
          <w:trHeight w:val="1537"/>
        </w:trPr>
        <w:tc>
          <w:tcPr>
            <w:tcW w:w="2127" w:type="dxa"/>
          </w:tcPr>
          <w:p w:rsidR="00245B2A" w:rsidRDefault="00245B2A">
            <w:pPr>
              <w:rPr>
                <w:sz w:val="24"/>
                <w:szCs w:val="24"/>
              </w:rPr>
            </w:pPr>
          </w:p>
        </w:tc>
        <w:tc>
          <w:tcPr>
            <w:tcW w:w="7654" w:type="dxa"/>
            <w:gridSpan w:val="2"/>
          </w:tcPr>
          <w:p w:rsidR="00245B2A" w:rsidRDefault="006E5497">
            <w:pPr>
              <w:rPr>
                <w:sz w:val="24"/>
                <w:szCs w:val="24"/>
              </w:rPr>
            </w:pPr>
            <w:r>
              <w:rPr>
                <w:sz w:val="24"/>
                <w:szCs w:val="24"/>
              </w:rPr>
              <w:t>Приветствие.</w:t>
            </w:r>
          </w:p>
          <w:p w:rsidR="00245B2A" w:rsidRDefault="006E5497">
            <w:pPr>
              <w:rPr>
                <w:color w:val="333333"/>
                <w:sz w:val="24"/>
                <w:szCs w:val="24"/>
              </w:rPr>
            </w:pPr>
            <w:r>
              <w:rPr>
                <w:sz w:val="24"/>
                <w:szCs w:val="24"/>
              </w:rPr>
              <w:t xml:space="preserve">Проверка готовности учащихся к уроку. </w:t>
            </w:r>
          </w:p>
        </w:tc>
        <w:tc>
          <w:tcPr>
            <w:tcW w:w="2409"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245B2A">
            <w:pPr>
              <w:jc w:val="both"/>
              <w:rPr>
                <w:sz w:val="24"/>
                <w:szCs w:val="24"/>
              </w:rPr>
            </w:pPr>
          </w:p>
        </w:tc>
        <w:tc>
          <w:tcPr>
            <w:tcW w:w="1985" w:type="dxa"/>
          </w:tcPr>
          <w:p w:rsidR="00245B2A" w:rsidRDefault="00245B2A">
            <w:pPr>
              <w:jc w:val="both"/>
              <w:rPr>
                <w:sz w:val="24"/>
                <w:szCs w:val="24"/>
              </w:rPr>
            </w:pPr>
          </w:p>
          <w:p w:rsidR="00245B2A" w:rsidRDefault="00245B2A">
            <w:pPr>
              <w:jc w:val="both"/>
              <w:rPr>
                <w:sz w:val="24"/>
                <w:szCs w:val="24"/>
              </w:rPr>
            </w:pPr>
          </w:p>
        </w:tc>
        <w:tc>
          <w:tcPr>
            <w:tcW w:w="1702" w:type="dxa"/>
          </w:tcPr>
          <w:p w:rsidR="00245B2A" w:rsidRDefault="00D0231A">
            <w:pPr>
              <w:jc w:val="both"/>
              <w:rPr>
                <w:sz w:val="24"/>
                <w:szCs w:val="24"/>
              </w:rPr>
            </w:pPr>
            <w:hyperlink r:id="rId225">
              <w:r w:rsidR="006E5497">
                <w:rPr>
                  <w:color w:val="0066CC"/>
                  <w:sz w:val="24"/>
                  <w:szCs w:val="24"/>
                  <w:u w:val="single"/>
                </w:rPr>
                <w:t>http://www.tarih-begalinka.kz/kk/history/medieval/maps/</w:t>
              </w:r>
            </w:hyperlink>
          </w:p>
        </w:tc>
      </w:tr>
      <w:tr w:rsidR="00245B2A">
        <w:trPr>
          <w:trHeight w:val="2501"/>
        </w:trPr>
        <w:tc>
          <w:tcPr>
            <w:tcW w:w="2127" w:type="dxa"/>
            <w:vMerge w:val="restart"/>
          </w:tcPr>
          <w:p w:rsidR="00245B2A" w:rsidRDefault="006E5497">
            <w:pPr>
              <w:rPr>
                <w:b/>
                <w:sz w:val="24"/>
                <w:szCs w:val="24"/>
              </w:rPr>
            </w:pPr>
            <w:r>
              <w:rPr>
                <w:b/>
                <w:sz w:val="24"/>
                <w:szCs w:val="24"/>
              </w:rPr>
              <w:lastRenderedPageBreak/>
              <w:t xml:space="preserve">Актуализация опорных знаний учащихся. </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6E5497">
            <w:pPr>
              <w:rPr>
                <w:b/>
                <w:sz w:val="24"/>
                <w:szCs w:val="24"/>
              </w:rPr>
            </w:pPr>
            <w:r>
              <w:rPr>
                <w:b/>
                <w:sz w:val="24"/>
                <w:szCs w:val="24"/>
              </w:rPr>
              <w:t>Подведение итогов урока (5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654" w:type="dxa"/>
            <w:gridSpan w:val="2"/>
            <w:vMerge w:val="restart"/>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lastRenderedPageBreak/>
              <w:t xml:space="preserve">Изучение нового материала. </w:t>
            </w:r>
          </w:p>
          <w:p w:rsidR="00245B2A" w:rsidRDefault="006E5497">
            <w:pPr>
              <w:rPr>
                <w:sz w:val="24"/>
                <w:szCs w:val="24"/>
              </w:rPr>
            </w:pPr>
            <w:r>
              <w:rPr>
                <w:sz w:val="24"/>
                <w:szCs w:val="24"/>
              </w:rPr>
              <w:t>1 группа - характеристика литосферы;</w:t>
            </w:r>
          </w:p>
          <w:p w:rsidR="00245B2A" w:rsidRDefault="006E5497">
            <w:pPr>
              <w:rPr>
                <w:sz w:val="24"/>
                <w:szCs w:val="24"/>
              </w:rPr>
            </w:pPr>
            <w:r>
              <w:rPr>
                <w:sz w:val="24"/>
                <w:szCs w:val="24"/>
              </w:rPr>
              <w:t>2 группа - характеристика гидросферы;</w:t>
            </w:r>
          </w:p>
          <w:p w:rsidR="00245B2A" w:rsidRDefault="006E5497">
            <w:pPr>
              <w:rPr>
                <w:sz w:val="24"/>
                <w:szCs w:val="24"/>
              </w:rPr>
            </w:pPr>
            <w:r>
              <w:rPr>
                <w:sz w:val="24"/>
                <w:szCs w:val="24"/>
              </w:rPr>
              <w:t>3 группа - характеристика атмосферы;</w:t>
            </w:r>
          </w:p>
          <w:p w:rsidR="00245B2A" w:rsidRDefault="006E5497">
            <w:pPr>
              <w:jc w:val="both"/>
              <w:rPr>
                <w:sz w:val="24"/>
                <w:szCs w:val="24"/>
              </w:rPr>
            </w:pPr>
            <w:r>
              <w:rPr>
                <w:sz w:val="24"/>
                <w:szCs w:val="24"/>
              </w:rPr>
              <w:t>4 группа - характеристика биосферы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На доске схемы: круговорот воздуха в тропосфере, круговороты воды, биологический круговорот на суше и в океане, круговорот энергии.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Какому круговороту принадлежит ведущая роль и почему?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Ответ:</w:t>
            </w:r>
            <w:r>
              <w:rPr>
                <w:rFonts w:ascii="Calibri" w:eastAsia="Calibri" w:hAnsi="Calibri" w:cs="Calibri"/>
                <w:color w:val="000000"/>
                <w:sz w:val="24"/>
                <w:szCs w:val="24"/>
              </w:rPr>
              <w:t xml:space="preserve"> Круговороту воздуха в тропосфере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Он обусловлен неравномерным поступлением солнечного тепла на поверхность Земли, вращением нашей планеты вокруг оси, а также наличием материков и океанов.</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Основной поток воздуха образуется между жарким экваториальным и холодными полярными поясами. Круговорот воздуха включает всю систему ветров и вертикальное движение воздушных масс. Он создает условия для образования других круговоротов.</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Объясните, как распределялось бы тепло на нашей планете, если бы не было движения воздуха?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Могли бы образовываться облака и атмосферные осадки; мировой круговорот воды?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Ответ:</w:t>
            </w:r>
            <w:r>
              <w:rPr>
                <w:rFonts w:ascii="Calibri" w:eastAsia="Calibri" w:hAnsi="Calibri" w:cs="Calibri"/>
                <w:color w:val="000000"/>
                <w:sz w:val="24"/>
                <w:szCs w:val="24"/>
              </w:rPr>
              <w:t>Движение воздуха в тропосфере втягивает в глобальный круговорот и гидросферу, образуя мировой круговорот воды.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Огромная роль в жизни географической оболочки принадлежит биологическому круговороту.</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Вы сказали, что в современной биосфере обитает около 2,5 млн видов растений и животных, а также грибы и бактерии, которые образуют живое вещество планеты.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А какое царство живых организмов должно иметь самую большую массу?</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 массе в нем преобладают микроскопические организмы, а среди крупных форм – растения.)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Почему необходимо сохранять зеленые растения?</w:t>
            </w:r>
          </w:p>
          <w:p w:rsidR="00245B2A" w:rsidRDefault="006E5497">
            <w:pPr>
              <w:jc w:val="both"/>
              <w:rPr>
                <w:sz w:val="24"/>
                <w:szCs w:val="24"/>
              </w:rPr>
            </w:pPr>
            <w:r>
              <w:rPr>
                <w:b/>
                <w:sz w:val="24"/>
                <w:szCs w:val="24"/>
              </w:rPr>
              <w:t>Ответ:</w:t>
            </w:r>
            <w:r>
              <w:rPr>
                <w:sz w:val="24"/>
                <w:szCs w:val="24"/>
              </w:rPr>
              <w:t>Поглощают углекислый газ и выделяют кислород; обеспечивают человека продуктами питания,придают разнообразие окружающей</w:t>
            </w:r>
          </w:p>
          <w:p w:rsidR="00245B2A" w:rsidRDefault="006E5497">
            <w:pPr>
              <w:rPr>
                <w:b/>
                <w:sz w:val="24"/>
                <w:szCs w:val="24"/>
              </w:rPr>
            </w:pPr>
            <w:r>
              <w:rPr>
                <w:b/>
                <w:sz w:val="24"/>
                <w:szCs w:val="24"/>
              </w:rPr>
              <w:t>Работа в парах</w:t>
            </w:r>
          </w:p>
          <w:p w:rsidR="00245B2A" w:rsidRDefault="006E5497">
            <w:pPr>
              <w:rPr>
                <w:sz w:val="24"/>
                <w:szCs w:val="24"/>
              </w:rPr>
            </w:pPr>
            <w:r>
              <w:rPr>
                <w:sz w:val="24"/>
                <w:szCs w:val="24"/>
              </w:rPr>
              <w:t xml:space="preserve">-Что же это за оболочка? </w:t>
            </w:r>
          </w:p>
          <w:p w:rsidR="00245B2A" w:rsidRDefault="006E5497">
            <w:pPr>
              <w:rPr>
                <w:sz w:val="24"/>
                <w:szCs w:val="24"/>
              </w:rPr>
            </w:pPr>
            <w:r>
              <w:rPr>
                <w:sz w:val="24"/>
                <w:szCs w:val="24"/>
              </w:rPr>
              <w:lastRenderedPageBreak/>
              <w:t>-И, прочитав последний абзац, ответьте на вопрос: Кто разработал учение о биосфере?</w:t>
            </w:r>
          </w:p>
          <w:p w:rsidR="00245B2A" w:rsidRDefault="006E5497">
            <w:pPr>
              <w:rPr>
                <w:sz w:val="24"/>
                <w:szCs w:val="24"/>
              </w:rPr>
            </w:pPr>
            <w:r>
              <w:rPr>
                <w:sz w:val="24"/>
                <w:szCs w:val="24"/>
              </w:rPr>
              <w:t xml:space="preserve">- Что нового возникло на Земле с появлением биосферы? (появились живые организмы, которые преобразовывали планету) </w:t>
            </w:r>
          </w:p>
          <w:p w:rsidR="00245B2A" w:rsidRDefault="006E5497">
            <w:pPr>
              <w:rPr>
                <w:sz w:val="24"/>
                <w:szCs w:val="24"/>
              </w:rPr>
            </w:pPr>
            <w:r>
              <w:rPr>
                <w:sz w:val="24"/>
                <w:szCs w:val="24"/>
              </w:rPr>
              <w:t xml:space="preserve">- Да, именно живые организмы являются самой могущественной силой на земной поверхности, преобразующей природу. </w:t>
            </w:r>
          </w:p>
          <w:p w:rsidR="00245B2A" w:rsidRDefault="006E5497">
            <w:pPr>
              <w:rPr>
                <w:sz w:val="24"/>
                <w:szCs w:val="24"/>
              </w:rPr>
            </w:pPr>
            <w:r>
              <w:rPr>
                <w:sz w:val="24"/>
                <w:szCs w:val="24"/>
              </w:rPr>
              <w:t xml:space="preserve">- А теперь давайте подумаем и ответим на вопрос: как же  изменились оболочки          </w:t>
            </w:r>
          </w:p>
          <w:p w:rsidR="00245B2A" w:rsidRDefault="006E5497">
            <w:pPr>
              <w:rPr>
                <w:sz w:val="24"/>
                <w:szCs w:val="24"/>
              </w:rPr>
            </w:pPr>
            <w:r>
              <w:rPr>
                <w:sz w:val="24"/>
                <w:szCs w:val="24"/>
              </w:rPr>
              <w:t>Земли  под влиянием живых организмов с появлением биосферы:</w:t>
            </w:r>
          </w:p>
          <w:p w:rsidR="00245B2A" w:rsidRDefault="006E5497">
            <w:pPr>
              <w:rPr>
                <w:sz w:val="24"/>
                <w:szCs w:val="24"/>
              </w:rPr>
            </w:pPr>
            <w:r>
              <w:rPr>
                <w:sz w:val="24"/>
                <w:szCs w:val="24"/>
              </w:rPr>
              <w:t xml:space="preserve"> - какие изменения произошли в атмосфере? (О</w:t>
            </w:r>
            <w:r>
              <w:rPr>
                <w:sz w:val="24"/>
                <w:szCs w:val="24"/>
                <w:vertAlign w:val="superscript"/>
              </w:rPr>
              <w:t>2</w:t>
            </w:r>
            <w:r>
              <w:rPr>
                <w:sz w:val="24"/>
                <w:szCs w:val="24"/>
              </w:rPr>
              <w:t>, СО</w:t>
            </w:r>
            <w:r>
              <w:rPr>
                <w:sz w:val="24"/>
                <w:szCs w:val="24"/>
                <w:vertAlign w:val="superscript"/>
              </w:rPr>
              <w:t xml:space="preserve">2 </w:t>
            </w:r>
            <w:r>
              <w:rPr>
                <w:sz w:val="24"/>
                <w:szCs w:val="24"/>
              </w:rPr>
              <w:t>)</w:t>
            </w:r>
          </w:p>
          <w:p w:rsidR="00245B2A" w:rsidRDefault="006E5497">
            <w:pPr>
              <w:rPr>
                <w:sz w:val="24"/>
                <w:szCs w:val="24"/>
              </w:rPr>
            </w:pPr>
            <w:r>
              <w:rPr>
                <w:sz w:val="24"/>
                <w:szCs w:val="24"/>
              </w:rPr>
              <w:t xml:space="preserve"> -  какие изменения произошли в гидросфере? ( морские организмы – осадочные породы)</w:t>
            </w:r>
          </w:p>
          <w:p w:rsidR="00245B2A" w:rsidRDefault="006E5497">
            <w:pPr>
              <w:rPr>
                <w:sz w:val="24"/>
                <w:szCs w:val="24"/>
              </w:rPr>
            </w:pPr>
            <w:r>
              <w:rPr>
                <w:sz w:val="24"/>
                <w:szCs w:val="24"/>
              </w:rPr>
              <w:t xml:space="preserve">  - какие изменения произошли в литосфере? ( горные породы, почва)</w:t>
            </w:r>
          </w:p>
          <w:p w:rsidR="00245B2A" w:rsidRDefault="00245B2A">
            <w:pPr>
              <w:jc w:val="both"/>
              <w:rPr>
                <w:sz w:val="24"/>
                <w:szCs w:val="24"/>
              </w:rPr>
            </w:pPr>
          </w:p>
          <w:p w:rsidR="00245B2A" w:rsidRDefault="006E5497">
            <w:pPr>
              <w:rPr>
                <w:sz w:val="24"/>
                <w:szCs w:val="24"/>
              </w:rPr>
            </w:pPr>
            <w:r>
              <w:rPr>
                <w:sz w:val="24"/>
                <w:szCs w:val="24"/>
              </w:rPr>
              <w:t>В конце урока учащиеся проводят рефлексию:</w:t>
            </w:r>
          </w:p>
          <w:p w:rsidR="00245B2A" w:rsidRDefault="006E5497">
            <w:pPr>
              <w:rPr>
                <w:sz w:val="24"/>
                <w:szCs w:val="24"/>
              </w:rPr>
            </w:pPr>
            <w:r>
              <w:rPr>
                <w:sz w:val="24"/>
                <w:szCs w:val="24"/>
              </w:rPr>
              <w:t>- что узнал, чему научился?</w:t>
            </w:r>
          </w:p>
          <w:p w:rsidR="00245B2A" w:rsidRDefault="006E5497">
            <w:pPr>
              <w:rPr>
                <w:sz w:val="24"/>
                <w:szCs w:val="24"/>
              </w:rPr>
            </w:pPr>
            <w:r>
              <w:rPr>
                <w:sz w:val="24"/>
                <w:szCs w:val="24"/>
              </w:rPr>
              <w:t>- что осталось непонятным ?</w:t>
            </w:r>
          </w:p>
          <w:p w:rsidR="00245B2A" w:rsidRDefault="006E5497">
            <w:pPr>
              <w:rPr>
                <w:sz w:val="24"/>
                <w:szCs w:val="24"/>
              </w:rPr>
            </w:pPr>
            <w:r>
              <w:rPr>
                <w:sz w:val="24"/>
                <w:szCs w:val="24"/>
              </w:rPr>
              <w:t>- над чем необходимо работать?</w:t>
            </w:r>
          </w:p>
          <w:p w:rsidR="00245B2A" w:rsidRDefault="006E5497">
            <w:pPr>
              <w:rPr>
                <w:sz w:val="24"/>
                <w:szCs w:val="24"/>
              </w:rPr>
            </w:pPr>
            <w:r>
              <w:rPr>
                <w:sz w:val="24"/>
                <w:szCs w:val="24"/>
              </w:rPr>
              <w:t>Где возможно учащиеся могут оценить свою работу и работу своих одноклассников по определенным критериям</w:t>
            </w:r>
          </w:p>
          <w:p w:rsidR="00245B2A" w:rsidRDefault="00245B2A">
            <w:pPr>
              <w:rPr>
                <w:sz w:val="24"/>
                <w:szCs w:val="24"/>
              </w:rPr>
            </w:pPr>
          </w:p>
          <w:p w:rsidR="00245B2A" w:rsidRDefault="00245B2A">
            <w:pPr>
              <w:rPr>
                <w:sz w:val="24"/>
                <w:szCs w:val="24"/>
              </w:rPr>
            </w:pPr>
          </w:p>
        </w:tc>
        <w:tc>
          <w:tcPr>
            <w:tcW w:w="2409"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985" w:type="dxa"/>
          </w:tcPr>
          <w:p w:rsidR="00245B2A" w:rsidRDefault="006E5497">
            <w:pPr>
              <w:rPr>
                <w:sz w:val="24"/>
                <w:szCs w:val="24"/>
              </w:rPr>
            </w:pPr>
            <w:r>
              <w:rPr>
                <w:sz w:val="24"/>
                <w:szCs w:val="24"/>
              </w:rPr>
              <w:lastRenderedPageBreak/>
              <w:t>Стратегия</w:t>
            </w:r>
          </w:p>
          <w:p w:rsidR="00245B2A" w:rsidRDefault="006E5497">
            <w:pPr>
              <w:rPr>
                <w:sz w:val="24"/>
                <w:szCs w:val="24"/>
              </w:rPr>
            </w:pPr>
            <w:r>
              <w:rPr>
                <w:sz w:val="24"/>
                <w:szCs w:val="24"/>
              </w:rPr>
              <w:t>«Верно - не верно»</w:t>
            </w:r>
          </w:p>
        </w:tc>
        <w:tc>
          <w:tcPr>
            <w:tcW w:w="1702" w:type="dxa"/>
          </w:tcPr>
          <w:p w:rsidR="00245B2A" w:rsidRDefault="00D0231A">
            <w:pPr>
              <w:jc w:val="both"/>
              <w:rPr>
                <w:sz w:val="24"/>
                <w:szCs w:val="24"/>
              </w:rPr>
            </w:pPr>
            <w:hyperlink r:id="rId226">
              <w:r w:rsidR="006E5497">
                <w:rPr>
                  <w:color w:val="0066CC"/>
                  <w:sz w:val="24"/>
                  <w:szCs w:val="24"/>
                  <w:u w:val="single"/>
                </w:rPr>
                <w:t>http://www.vostlit.info</w:t>
              </w:r>
            </w:hyperlink>
            <w:r w:rsidR="006E5497">
              <w:rPr>
                <w:sz w:val="24"/>
                <w:szCs w:val="24"/>
              </w:rPr>
              <w:t xml:space="preserve"> (</w:t>
            </w:r>
          </w:p>
          <w:p w:rsidR="00245B2A" w:rsidRDefault="00245B2A">
            <w:pPr>
              <w:jc w:val="both"/>
              <w:rPr>
                <w:color w:val="2976A4"/>
                <w:sz w:val="24"/>
                <w:szCs w:val="24"/>
              </w:rPr>
            </w:pPr>
          </w:p>
        </w:tc>
      </w:tr>
      <w:tr w:rsidR="00245B2A">
        <w:trPr>
          <w:trHeight w:val="4416"/>
        </w:trPr>
        <w:tc>
          <w:tcPr>
            <w:tcW w:w="2127"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7654" w:type="dxa"/>
            <w:gridSpan w:val="2"/>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2409"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1985"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2"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jc w:val="both"/>
              <w:rPr>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8"/>
        <w:tblW w:w="15735" w:type="dxa"/>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1"/>
        <w:gridCol w:w="2268"/>
        <w:gridCol w:w="5528"/>
        <w:gridCol w:w="425"/>
        <w:gridCol w:w="2127"/>
        <w:gridCol w:w="1417"/>
        <w:gridCol w:w="1559"/>
      </w:tblGrid>
      <w:tr w:rsidR="00245B2A">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52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5528"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7"/>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Закономерности географической оболочки</w:t>
            </w:r>
          </w:p>
        </w:tc>
      </w:tr>
      <w:tr w:rsidR="00245B2A">
        <w:trPr>
          <w:trHeight w:val="126"/>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8.3.5.2 объясняет значение закономерностей географической оболочки</w:t>
            </w:r>
          </w:p>
        </w:tc>
      </w:tr>
      <w:tr w:rsidR="00245B2A">
        <w:trPr>
          <w:trHeight w:val="135"/>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Все учащиеся – объясняет значение закономерностей географической оболочки Большинство  -  Рассмотреть в чём проявляется целостность, зональность, ритмичность географической оболочки </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Некоторые - умеют мыслить самостоятельно, анализируют и выделяют главное, делают выводы о путях  и способах защиты окружающей среды от загрязнения выхлопными газами; </w:t>
            </w:r>
          </w:p>
        </w:tc>
      </w:tr>
      <w:tr w:rsidR="00245B2A">
        <w:trPr>
          <w:trHeight w:val="408"/>
        </w:trPr>
        <w:tc>
          <w:tcPr>
            <w:tcW w:w="4679"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1056"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Знает о главных закономерностях географической оболочки</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объясняет значение закономерностей географической оболочки</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numPr>
                <w:ilvl w:val="0"/>
                <w:numId w:val="2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Орг. момент. Приветствие учащихся.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i/>
                <w:sz w:val="24"/>
                <w:szCs w:val="24"/>
              </w:rPr>
              <w:t>Проверка домашнего задания:</w:t>
            </w:r>
          </w:p>
          <w:tbl>
            <w:tblPr>
              <w:tblStyle w:val="affffff9"/>
              <w:tblW w:w="7728" w:type="dxa"/>
              <w:tblInd w:w="97"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445"/>
              <w:gridCol w:w="2463"/>
              <w:gridCol w:w="4820"/>
            </w:tblGrid>
            <w:tr w:rsidR="00245B2A">
              <w:tc>
                <w:tcPr>
                  <w:tcW w:w="445"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w:t>
                  </w:r>
                </w:p>
              </w:tc>
              <w:tc>
                <w:tcPr>
                  <w:tcW w:w="2463" w:type="dxa"/>
                </w:tcPr>
                <w:p w:rsidR="00245B2A" w:rsidRDefault="006E5497">
                  <w:pPr>
                    <w:pBdr>
                      <w:top w:val="nil"/>
                      <w:left w:val="nil"/>
                      <w:bottom w:val="nil"/>
                      <w:right w:val="nil"/>
                      <w:between w:val="nil"/>
                    </w:pBdr>
                    <w:spacing w:after="200" w:line="276" w:lineRule="auto"/>
                    <w:jc w:val="center"/>
                    <w:rPr>
                      <w:rFonts w:ascii="Calibri" w:eastAsia="Calibri" w:hAnsi="Calibri" w:cs="Calibri"/>
                      <w:color w:val="000000"/>
                      <w:sz w:val="24"/>
                      <w:szCs w:val="24"/>
                    </w:rPr>
                  </w:pPr>
                  <w:r>
                    <w:rPr>
                      <w:rFonts w:ascii="Calibri" w:eastAsia="Calibri" w:hAnsi="Calibri" w:cs="Calibri"/>
                      <w:color w:val="000000"/>
                      <w:sz w:val="24"/>
                      <w:szCs w:val="24"/>
                    </w:rPr>
                    <w:t>ВОПРОС</w:t>
                  </w:r>
                </w:p>
              </w:tc>
              <w:tc>
                <w:tcPr>
                  <w:tcW w:w="4820" w:type="dxa"/>
                </w:tcPr>
                <w:p w:rsidR="00245B2A" w:rsidRDefault="006E5497">
                  <w:pPr>
                    <w:pBdr>
                      <w:top w:val="nil"/>
                      <w:left w:val="nil"/>
                      <w:bottom w:val="nil"/>
                      <w:right w:val="nil"/>
                      <w:between w:val="nil"/>
                    </w:pBdr>
                    <w:spacing w:after="200" w:line="276" w:lineRule="auto"/>
                    <w:jc w:val="center"/>
                    <w:rPr>
                      <w:rFonts w:ascii="Calibri" w:eastAsia="Calibri" w:hAnsi="Calibri" w:cs="Calibri"/>
                      <w:color w:val="000000"/>
                      <w:sz w:val="24"/>
                      <w:szCs w:val="24"/>
                    </w:rPr>
                  </w:pPr>
                  <w:r>
                    <w:rPr>
                      <w:rFonts w:ascii="Calibri" w:eastAsia="Calibri" w:hAnsi="Calibri" w:cs="Calibri"/>
                      <w:color w:val="000000"/>
                      <w:sz w:val="24"/>
                      <w:szCs w:val="24"/>
                    </w:rPr>
                    <w:t>ОТВЕТ</w:t>
                  </w:r>
                </w:p>
              </w:tc>
            </w:tr>
            <w:tr w:rsidR="00245B2A">
              <w:tc>
                <w:tcPr>
                  <w:tcW w:w="445"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lastRenderedPageBreak/>
                    <w:t>1</w:t>
                  </w:r>
                </w:p>
              </w:tc>
              <w:tc>
                <w:tcPr>
                  <w:tcW w:w="2463"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Какие оболочки вы знаете?                                                                  </w:t>
                  </w:r>
                </w:p>
              </w:tc>
              <w:tc>
                <w:tcPr>
                  <w:tcW w:w="4820"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Атмосфера,гидросфера,   литосфера, биосфера.</w:t>
                  </w:r>
                </w:p>
              </w:tc>
            </w:tr>
            <w:tr w:rsidR="00245B2A">
              <w:tc>
                <w:tcPr>
                  <w:tcW w:w="445"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2</w:t>
                  </w:r>
                </w:p>
              </w:tc>
              <w:tc>
                <w:tcPr>
                  <w:tcW w:w="2463"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Назовите состав геогр. Оболочки?                </w:t>
                  </w:r>
                </w:p>
              </w:tc>
              <w:tc>
                <w:tcPr>
                  <w:tcW w:w="4820"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Газы атмосферы, жидкие вещества гидросферы, твёрдые вещества литосферы, живые вещества биосферы.</w:t>
                  </w:r>
                </w:p>
              </w:tc>
            </w:tr>
            <w:tr w:rsidR="00245B2A">
              <w:tc>
                <w:tcPr>
                  <w:tcW w:w="445"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3</w:t>
                  </w:r>
                </w:p>
              </w:tc>
              <w:tc>
                <w:tcPr>
                  <w:tcW w:w="2463"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Что такое географическая оболочка, её границы?            </w:t>
                  </w:r>
                </w:p>
              </w:tc>
              <w:tc>
                <w:tcPr>
                  <w:tcW w:w="4820" w:type="dxa"/>
                </w:tcPr>
                <w:p w:rsidR="00245B2A" w:rsidRDefault="006E5497">
                  <w:p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Оболочка Земли, в пределах которой взаимно проникают друг в друга и взаимодействуют нижние слои атмосферы, верхние части литосферы, вся гидросфера и биосфера, называется географической</w:t>
                  </w:r>
                </w:p>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 xml:space="preserve"> ( земной) оболочкой.</w:t>
                  </w:r>
                </w:p>
              </w:tc>
            </w:tr>
          </w:tbl>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Каковы  закономерности ГО, которые и придают нашей Земле такое разнообразие, уникальность и неповторимость.</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Для раскрытия темы урока вам помогут необходимые материалы на вашем столе:  </w:t>
            </w:r>
            <w:r>
              <w:rPr>
                <w:rFonts w:ascii="Times New Roman" w:eastAsia="Times New Roman" w:hAnsi="Times New Roman" w:cs="Times New Roman"/>
                <w:sz w:val="24"/>
                <w:szCs w:val="24"/>
                <w:u w:val="single"/>
              </w:rPr>
              <w:t>атлас, учебник, раздаточный материал в виде заданий</w:t>
            </w:r>
            <w:r>
              <w:rPr>
                <w:rFonts w:ascii="Times New Roman" w:eastAsia="Times New Roman" w:hAnsi="Times New Roman" w:cs="Times New Roman"/>
                <w:sz w:val="24"/>
                <w:szCs w:val="24"/>
              </w:rPr>
              <w:t>.</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А так как тема урока непростая, работать мы будем с </w:t>
            </w:r>
            <w:r>
              <w:rPr>
                <w:rFonts w:ascii="Times New Roman" w:eastAsia="Times New Roman" w:hAnsi="Times New Roman" w:cs="Times New Roman"/>
                <w:sz w:val="24"/>
                <w:szCs w:val="24"/>
                <w:u w:val="single"/>
              </w:rPr>
              <w:t>географическим конструктором и маршрутной картой урока</w:t>
            </w:r>
            <w:r>
              <w:rPr>
                <w:rFonts w:ascii="Times New Roman" w:eastAsia="Times New Roman" w:hAnsi="Times New Roman" w:cs="Times New Roman"/>
                <w:sz w:val="24"/>
                <w:szCs w:val="24"/>
              </w:rPr>
              <w:t xml:space="preserve"> (лежат на столе учащихся), которые помогут вам легко запомнить новый и ранее изученный  материал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 маршрутной карте урока есть необходимые схемы, подсказки, т.е. наши помощники в работе на уроке.</w:t>
            </w: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Показывают решения задач, при возникновении вопросов </w:t>
            </w:r>
            <w:r>
              <w:rPr>
                <w:rFonts w:ascii="Times New Roman" w:eastAsia="Times New Roman" w:hAnsi="Times New Roman" w:cs="Times New Roman"/>
                <w:sz w:val="24"/>
                <w:szCs w:val="24"/>
              </w:rPr>
              <w:lastRenderedPageBreak/>
              <w:t>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Интерактивное обучение</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Критическое мышление</w:t>
            </w:r>
          </w:p>
        </w:tc>
      </w:tr>
      <w:tr w:rsidR="00245B2A" w:rsidRPr="00D0231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Защита мини- проектов по группам: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Задание</w:t>
            </w:r>
            <w:r>
              <w:rPr>
                <w:rFonts w:ascii="Times New Roman" w:eastAsia="Times New Roman" w:hAnsi="Times New Roman" w:cs="Times New Roman"/>
                <w:sz w:val="24"/>
                <w:szCs w:val="24"/>
              </w:rPr>
              <w:t>. В тексте учебника, найдем определение, что такое целостность?</w:t>
            </w:r>
          </w:p>
          <w:p w:rsidR="00245B2A" w:rsidRDefault="006E5497">
            <w:pPr>
              <w:spacing w:after="0" w:line="240" w:lineRule="auto"/>
              <w:jc w:val="both"/>
              <w:rPr>
                <w:rFonts w:ascii="Times New Roman" w:eastAsia="Times New Roman" w:hAnsi="Times New Roman" w:cs="Times New Roman"/>
                <w:color w:val="4F6228"/>
                <w:sz w:val="24"/>
                <w:szCs w:val="24"/>
              </w:rPr>
            </w:pPr>
            <w:r>
              <w:rPr>
                <w:rFonts w:ascii="Times New Roman" w:eastAsia="Times New Roman" w:hAnsi="Times New Roman" w:cs="Times New Roman"/>
                <w:color w:val="4F6228"/>
                <w:sz w:val="24"/>
                <w:szCs w:val="24"/>
              </w:rPr>
              <w:t>Целостность – это взаимосвязь и взаимозависимость компонентов ПК.</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ГК, запишем в маршрутной  карте урока схему, что характерно для целостности </w:t>
            </w:r>
            <w:r>
              <w:rPr>
                <w:rFonts w:ascii="Times New Roman" w:eastAsia="Times New Roman" w:hAnsi="Times New Roman" w:cs="Times New Roman"/>
                <w:color w:val="4F6228"/>
                <w:sz w:val="24"/>
                <w:szCs w:val="24"/>
              </w:rPr>
              <w:t>(«взаимосвязь»).</w:t>
            </w:r>
          </w:p>
          <w:p w:rsidR="00245B2A" w:rsidRDefault="006E5497">
            <w:pPr>
              <w:spacing w:after="0" w:line="240" w:lineRule="auto"/>
              <w:jc w:val="both"/>
              <w:rPr>
                <w:rFonts w:ascii="Times New Roman" w:eastAsia="Times New Roman" w:hAnsi="Times New Roman" w:cs="Times New Roman"/>
                <w:color w:val="FF00FF"/>
                <w:sz w:val="24"/>
                <w:szCs w:val="24"/>
              </w:rPr>
            </w:pPr>
            <w:r>
              <w:rPr>
                <w:rFonts w:ascii="Times New Roman" w:eastAsia="Times New Roman" w:hAnsi="Times New Roman" w:cs="Times New Roman"/>
                <w:color w:val="FF00FF"/>
                <w:sz w:val="24"/>
                <w:szCs w:val="24"/>
              </w:rPr>
              <w:t xml:space="preserve">Целостность – это взаимосвязь компонентов ПК </w:t>
            </w:r>
            <w:r>
              <w:rPr>
                <w:rFonts w:ascii="Times New Roman" w:eastAsia="Times New Roman" w:hAnsi="Times New Roman" w:cs="Times New Roman"/>
                <w:sz w:val="24"/>
                <w:szCs w:val="24"/>
              </w:rPr>
              <w:t>левая кнопка мышки</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дополнит схему</w:t>
            </w:r>
            <w:r>
              <w:rPr>
                <w:rFonts w:ascii="Times New Roman" w:eastAsia="Times New Roman" w:hAnsi="Times New Roman" w:cs="Times New Roman"/>
                <w:color w:val="FF0000"/>
                <w:sz w:val="24"/>
                <w:szCs w:val="24"/>
              </w:rPr>
              <w:t>)</w:t>
            </w:r>
            <w:r>
              <w:rPr>
                <w:rFonts w:ascii="Times New Roman" w:eastAsia="Times New Roman" w:hAnsi="Times New Roman" w:cs="Times New Roman"/>
                <w:color w:val="FF00FF"/>
                <w:sz w:val="24"/>
                <w:szCs w:val="24"/>
              </w:rPr>
              <w:t>.</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произойдет, если деятельность человека, не учитывает этот закон природы?</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Задание</w:t>
            </w:r>
            <w:r>
              <w:rPr>
                <w:rFonts w:ascii="Times New Roman" w:eastAsia="Times New Roman" w:hAnsi="Times New Roman" w:cs="Times New Roman"/>
                <w:sz w:val="24"/>
                <w:szCs w:val="24"/>
              </w:rPr>
              <w:t>.  С помощью текста в учебнике, найдем ответ на этот вопрос (уч-ся зачитывают ответ).</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Схема «Природная зона» - У вас на столах лежит раздаточный материал с заданиями  №1 и №2.</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FF6600"/>
                <w:sz w:val="24"/>
                <w:szCs w:val="24"/>
              </w:rPr>
              <w:lastRenderedPageBreak/>
              <w:t>Задание № 1</w:t>
            </w:r>
            <w:r>
              <w:rPr>
                <w:rFonts w:ascii="Times New Roman" w:eastAsia="Times New Roman" w:hAnsi="Times New Roman" w:cs="Times New Roman"/>
                <w:sz w:val="24"/>
                <w:szCs w:val="24"/>
              </w:rPr>
              <w:t>. С помощью текста,</w:t>
            </w:r>
            <w:r>
              <w:rPr>
                <w:rFonts w:ascii="Times New Roman" w:eastAsia="Times New Roman" w:hAnsi="Times New Roman" w:cs="Times New Roman"/>
                <w:color w:val="008000"/>
                <w:sz w:val="24"/>
                <w:szCs w:val="24"/>
              </w:rPr>
              <w:t xml:space="preserve"> </w:t>
            </w:r>
            <w:r>
              <w:rPr>
                <w:rFonts w:ascii="Times New Roman" w:eastAsia="Times New Roman" w:hAnsi="Times New Roman" w:cs="Times New Roman"/>
                <w:sz w:val="24"/>
                <w:szCs w:val="24"/>
              </w:rPr>
              <w:t>определите взаимосвязь между компонентами ПК, в результате чего образуется ПК – как единое целое?</w:t>
            </w:r>
          </w:p>
          <w:p w:rsidR="00245B2A" w:rsidRDefault="006E5497">
            <w:pPr>
              <w:spacing w:after="0" w:line="240" w:lineRule="auto"/>
              <w:jc w:val="both"/>
              <w:rPr>
                <w:rFonts w:ascii="Times New Roman" w:eastAsia="Times New Roman" w:hAnsi="Times New Roman" w:cs="Times New Roman"/>
                <w:color w:val="4F6228"/>
                <w:sz w:val="24"/>
                <w:szCs w:val="24"/>
              </w:rPr>
            </w:pPr>
            <w:r>
              <w:rPr>
                <w:rFonts w:ascii="Times New Roman" w:eastAsia="Times New Roman" w:hAnsi="Times New Roman" w:cs="Times New Roman"/>
                <w:sz w:val="24"/>
                <w:szCs w:val="24"/>
                <w:u w:val="single"/>
              </w:rPr>
              <w:t xml:space="preserve">климат – почвы – растительность – животные </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0000"/>
                <w:sz w:val="24"/>
                <w:szCs w:val="24"/>
              </w:rPr>
              <w:t>(</w:t>
            </w:r>
            <w:r>
              <w:rPr>
                <w:rFonts w:ascii="Times New Roman" w:eastAsia="Times New Roman" w:hAnsi="Times New Roman" w:cs="Times New Roman"/>
                <w:sz w:val="24"/>
                <w:szCs w:val="24"/>
              </w:rPr>
              <w:t xml:space="preserve">- Сделаем вывод, обращаясь к маршрутной карте урока. Что характерно для целостности? </w:t>
            </w:r>
            <w:r>
              <w:rPr>
                <w:rFonts w:ascii="Times New Roman" w:eastAsia="Times New Roman" w:hAnsi="Times New Roman" w:cs="Times New Roman"/>
                <w:color w:val="4F6228"/>
                <w:sz w:val="24"/>
                <w:szCs w:val="24"/>
              </w:rPr>
              <w:t>(взаимосвязь между компонентами ПК).</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Географический конструктор поможет нам назвать третью закономерность – РИТМИЧНОСТЬ.</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Периодичность и повторяемость одних и тех же явлений </w:t>
            </w:r>
            <w:r>
              <w:rPr>
                <w:rFonts w:ascii="Times New Roman" w:eastAsia="Times New Roman" w:hAnsi="Times New Roman" w:cs="Times New Roman"/>
                <w:sz w:val="24"/>
                <w:szCs w:val="24"/>
                <w:u w:val="single"/>
              </w:rPr>
              <w:t>во времени</w:t>
            </w:r>
            <w:r>
              <w:rPr>
                <w:rFonts w:ascii="Times New Roman" w:eastAsia="Times New Roman" w:hAnsi="Times New Roman" w:cs="Times New Roman"/>
                <w:sz w:val="24"/>
                <w:szCs w:val="24"/>
              </w:rPr>
              <w:t xml:space="preserve"> – называется ритмичностью.</w:t>
            </w:r>
          </w:p>
          <w:p w:rsidR="00245B2A" w:rsidRDefault="006E5497">
            <w:pPr>
              <w:spacing w:after="0" w:line="240" w:lineRule="auto"/>
              <w:jc w:val="both"/>
              <w:rPr>
                <w:rFonts w:ascii="Times New Roman" w:eastAsia="Times New Roman" w:hAnsi="Times New Roman" w:cs="Times New Roman"/>
                <w:color w:val="4F6228"/>
                <w:sz w:val="24"/>
                <w:szCs w:val="24"/>
              </w:rPr>
            </w:pPr>
            <w:r>
              <w:rPr>
                <w:rFonts w:ascii="Times New Roman" w:eastAsia="Times New Roman" w:hAnsi="Times New Roman" w:cs="Times New Roman"/>
                <w:sz w:val="24"/>
                <w:szCs w:val="24"/>
              </w:rPr>
              <w:t xml:space="preserve">- Из данного определения, что будет характерно для ритмичности?  </w:t>
            </w:r>
            <w:r>
              <w:rPr>
                <w:rFonts w:ascii="Times New Roman" w:eastAsia="Times New Roman" w:hAnsi="Times New Roman" w:cs="Times New Roman"/>
                <w:color w:val="4F6228"/>
                <w:sz w:val="24"/>
                <w:szCs w:val="24"/>
              </w:rPr>
              <w:t>(время)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Обращаемся к ГК: знак ритмичности и времени записываем в маршрутной карте урока схему.</w:t>
            </w:r>
          </w:p>
          <w:p w:rsidR="00245B2A" w:rsidRDefault="006E5497">
            <w:pPr>
              <w:spacing w:after="0" w:line="240" w:lineRule="auto"/>
              <w:jc w:val="both"/>
              <w:rPr>
                <w:rFonts w:ascii="Times New Roman" w:eastAsia="Times New Roman" w:hAnsi="Times New Roman" w:cs="Times New Roman"/>
                <w:color w:val="FF00FF"/>
                <w:sz w:val="24"/>
                <w:szCs w:val="24"/>
              </w:rPr>
            </w:pPr>
            <w:r>
              <w:rPr>
                <w:rFonts w:ascii="Times New Roman" w:eastAsia="Times New Roman" w:hAnsi="Times New Roman" w:cs="Times New Roman"/>
                <w:color w:val="FF00FF"/>
                <w:sz w:val="24"/>
                <w:szCs w:val="24"/>
              </w:rPr>
              <w:t xml:space="preserve">Ритмичность – время </w:t>
            </w:r>
            <w:r>
              <w:rPr>
                <w:rFonts w:ascii="Times New Roman" w:eastAsia="Times New Roman" w:hAnsi="Times New Roman" w:cs="Times New Roman"/>
                <w:color w:val="FF0000"/>
                <w:sz w:val="24"/>
                <w:szCs w:val="24"/>
              </w:rPr>
              <w:t>(</w:t>
            </w:r>
          </w:p>
          <w:p w:rsidR="00245B2A" w:rsidRDefault="006E5497">
            <w:pPr>
              <w:spacing w:after="0" w:line="240" w:lineRule="auto"/>
              <w:jc w:val="both"/>
              <w:rPr>
                <w:rFonts w:ascii="Times New Roman" w:eastAsia="Times New Roman" w:hAnsi="Times New Roman" w:cs="Times New Roman"/>
                <w:color w:val="4F6228"/>
                <w:sz w:val="24"/>
                <w:szCs w:val="24"/>
              </w:rPr>
            </w:pPr>
            <w:r>
              <w:rPr>
                <w:rFonts w:ascii="Times New Roman" w:eastAsia="Times New Roman" w:hAnsi="Times New Roman" w:cs="Times New Roman"/>
                <w:sz w:val="24"/>
                <w:szCs w:val="24"/>
              </w:rPr>
              <w:t>- С помощью данной схемы «Ритмы»</w:t>
            </w:r>
            <w:r>
              <w:rPr>
                <w:rFonts w:ascii="Times New Roman" w:eastAsia="Times New Roman" w:hAnsi="Times New Roman" w:cs="Times New Roman"/>
                <w:color w:val="FF00FF"/>
                <w:sz w:val="24"/>
                <w:szCs w:val="24"/>
              </w:rPr>
              <w:t xml:space="preserve"> </w:t>
            </w:r>
            <w:r>
              <w:rPr>
                <w:rFonts w:ascii="Times New Roman" w:eastAsia="Times New Roman" w:hAnsi="Times New Roman" w:cs="Times New Roman"/>
                <w:sz w:val="24"/>
                <w:szCs w:val="24"/>
              </w:rPr>
              <w:t xml:space="preserve">и в маршрутной карте урока, какие бывают ритмы? </w:t>
            </w:r>
            <w:r>
              <w:rPr>
                <w:rFonts w:ascii="Times New Roman" w:eastAsia="Times New Roman" w:hAnsi="Times New Roman" w:cs="Times New Roman"/>
                <w:color w:val="4F6228"/>
                <w:sz w:val="24"/>
                <w:szCs w:val="24"/>
              </w:rPr>
              <w:t>(суточные, годовые, многолетние)</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Суточные – это вращение Земли </w:t>
            </w:r>
            <w:r>
              <w:rPr>
                <w:rFonts w:ascii="Times New Roman" w:eastAsia="Times New Roman" w:hAnsi="Times New Roman" w:cs="Times New Roman"/>
                <w:sz w:val="24"/>
                <w:szCs w:val="24"/>
                <w:u w:val="single"/>
              </w:rPr>
              <w:t>вокруг своей оси</w:t>
            </w:r>
            <w:r>
              <w:rPr>
                <w:rFonts w:ascii="Times New Roman" w:eastAsia="Times New Roman" w:hAnsi="Times New Roman" w:cs="Times New Roman"/>
                <w:sz w:val="24"/>
                <w:szCs w:val="24"/>
              </w:rPr>
              <w:t xml:space="preserve">, годовые – это вращение Земли </w:t>
            </w:r>
            <w:r>
              <w:rPr>
                <w:rFonts w:ascii="Times New Roman" w:eastAsia="Times New Roman" w:hAnsi="Times New Roman" w:cs="Times New Roman"/>
                <w:sz w:val="24"/>
                <w:szCs w:val="24"/>
                <w:u w:val="single"/>
              </w:rPr>
              <w:t>вокруг  Солнца</w:t>
            </w:r>
            <w:r>
              <w:rPr>
                <w:rFonts w:ascii="Times New Roman" w:eastAsia="Times New Roman" w:hAnsi="Times New Roman" w:cs="Times New Roman"/>
                <w:sz w:val="24"/>
                <w:szCs w:val="24"/>
              </w:rPr>
              <w:t>, многолетние обусловлены активностью Солнца и внутренними (эндогенными) процессами Земли.</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Для того, чтобы научиться правильно определять ритмы, выполним задание.</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рядам (группы): 1, 2, 3.</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FF6600"/>
                <w:sz w:val="24"/>
                <w:szCs w:val="24"/>
              </w:rPr>
              <w:t>Задание № 2.</w:t>
            </w:r>
            <w:r>
              <w:rPr>
                <w:rFonts w:ascii="Times New Roman" w:eastAsia="Times New Roman" w:hAnsi="Times New Roman" w:cs="Times New Roman"/>
                <w:sz w:val="24"/>
                <w:szCs w:val="24"/>
              </w:rPr>
              <w:t xml:space="preserve"> Дается текст с ритмами Земли. 1-ая группа – суточные, 2-ая группа – годовые, 3-я группа – многолетние. Каждая группа выбирает примеры своих ритмов.</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Проверяем выполнение (каждая группа зачитывает).</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Ритмика – форма своеобразного «дыхания»  целостной  географической оболочки.</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Таким образом,  мы с вами выяснили закономерности ГО. Назовите их</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Чтобы научиться определять закономерности ГО, выполним следующие задания -  И еще одно задание на проверку усвоенного материала.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Тест «Проверь себя».  Внимательно читайте вопросы и отмечайте правильный ответ.</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Проверяем выполнение теста. </w:t>
            </w:r>
          </w:p>
          <w:p w:rsidR="00245B2A" w:rsidRDefault="006E5497">
            <w:pPr>
              <w:spacing w:after="0" w:line="240" w:lineRule="auto"/>
              <w:jc w:val="both"/>
              <w:rPr>
                <w:rFonts w:ascii="Times New Roman" w:eastAsia="Times New Roman" w:hAnsi="Times New Roman" w:cs="Times New Roman"/>
                <w:color w:val="FF00FF"/>
                <w:sz w:val="24"/>
                <w:szCs w:val="24"/>
              </w:rPr>
            </w:pPr>
            <w:r>
              <w:rPr>
                <w:rFonts w:ascii="Times New Roman" w:eastAsia="Times New Roman" w:hAnsi="Times New Roman" w:cs="Times New Roman"/>
                <w:sz w:val="24"/>
                <w:szCs w:val="24"/>
              </w:rPr>
              <w:t>Взаимопроверка. Оценка.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Вывод: ГО= ПК</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Именно, благодаря этим закономерностям, в природе происходят изменения, изменения – это развитие географической оболочки (жизни), а развитие жизни делает нашу планету уникальной, разнообразной и неповторимой.</w:t>
            </w:r>
          </w:p>
          <w:p w:rsidR="00245B2A" w:rsidRDefault="00245B2A">
            <w:pPr>
              <w:spacing w:after="0" w:line="240" w:lineRule="auto"/>
              <w:rPr>
                <w:rFonts w:ascii="Times New Roman" w:eastAsia="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Уметь участвовать в диалоге, задавать  вопросы и отвечать на вопросы, оценивать свою работу и  работу своих одноклассников.</w:t>
            </w:r>
          </w:p>
          <w:p w:rsidR="00245B2A" w:rsidRDefault="00245B2A">
            <w:pPr>
              <w:spacing w:after="0" w:line="240"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559" w:type="dxa"/>
            <w:tcBorders>
              <w:top w:val="single" w:sz="4" w:space="0" w:color="000000"/>
              <w:left w:val="single" w:sz="4" w:space="0" w:color="000000"/>
              <w:bottom w:val="single" w:sz="4" w:space="0" w:color="000000"/>
              <w:right w:val="single" w:sz="4" w:space="0" w:color="000000"/>
            </w:tcBorders>
          </w:tcPr>
          <w:p w:rsidR="00245B2A" w:rsidRPr="00B36FAC" w:rsidRDefault="006E5497">
            <w:pPr>
              <w:spacing w:after="0" w:line="240" w:lineRule="auto"/>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http://www.kazakhstanzaman .kz/3698/t-rkiler-lem-rkenietinde</w:t>
            </w:r>
          </w:p>
          <w:p w:rsidR="00245B2A" w:rsidRPr="00B36FAC" w:rsidRDefault="00245B2A">
            <w:pPr>
              <w:spacing w:after="0" w:line="240" w:lineRule="auto"/>
              <w:jc w:val="both"/>
              <w:rPr>
                <w:rFonts w:ascii="Times New Roman" w:eastAsia="Times New Roman" w:hAnsi="Times New Roman" w:cs="Times New Roman"/>
                <w:sz w:val="24"/>
                <w:szCs w:val="24"/>
                <w:lang w:val="en-US"/>
              </w:rPr>
            </w:pPr>
          </w:p>
          <w:p w:rsidR="00245B2A" w:rsidRPr="00B36FAC" w:rsidRDefault="006E5497">
            <w:pPr>
              <w:spacing w:after="0" w:line="240" w:lineRule="auto"/>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 // bankreferatov. KZ / madenittany / 1147-</w:t>
            </w:r>
            <w:r>
              <w:rPr>
                <w:rFonts w:ascii="Times New Roman" w:eastAsia="Times New Roman" w:hAnsi="Times New Roman" w:cs="Times New Roman"/>
                <w:color w:val="0066CC"/>
                <w:sz w:val="24"/>
                <w:szCs w:val="24"/>
                <w:u w:val="single"/>
              </w:rPr>
              <w:t>аза</w:t>
            </w:r>
            <w:r w:rsidRPr="00B36FAC">
              <w:rPr>
                <w:rFonts w:ascii="Times New Roman" w:eastAsia="Times New Roman" w:hAnsi="Times New Roman" w:cs="Times New Roman"/>
                <w:color w:val="0066CC"/>
                <w:sz w:val="24"/>
                <w:szCs w:val="24"/>
                <w:u w:val="single"/>
                <w:lang w:val="en-US"/>
              </w:rPr>
              <w:t xml:space="preserve">-tarihi- trklerd </w:t>
            </w:r>
            <w:r w:rsidRPr="00B36FAC">
              <w:rPr>
                <w:rFonts w:ascii="Times New Roman" w:eastAsia="Times New Roman" w:hAnsi="Times New Roman" w:cs="Times New Roman"/>
                <w:color w:val="0066CC"/>
                <w:sz w:val="24"/>
                <w:szCs w:val="24"/>
                <w:u w:val="single"/>
                <w:lang w:val="en-US"/>
              </w:rPr>
              <w:lastRenderedPageBreak/>
              <w:t>dalali rkenietn ramdas- blg.html</w:t>
            </w:r>
          </w:p>
          <w:p w:rsidR="00245B2A" w:rsidRPr="00B36FAC" w:rsidRDefault="00245B2A">
            <w:pPr>
              <w:spacing w:after="0" w:line="240" w:lineRule="auto"/>
              <w:jc w:val="both"/>
              <w:rPr>
                <w:rFonts w:ascii="Times New Roman" w:eastAsia="Times New Roman" w:hAnsi="Times New Roman" w:cs="Times New Roman"/>
                <w:sz w:val="24"/>
                <w:szCs w:val="24"/>
                <w:lang w:val="en-US"/>
              </w:rPr>
            </w:pP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426"/>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Рефлексия   </w:t>
            </w:r>
          </w:p>
          <w:p w:rsidR="00245B2A" w:rsidRDefault="006E5497">
            <w:pPr>
              <w:tabs>
                <w:tab w:val="left" w:pos="42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способа "Светофор" направляю учащихся на соответствующую рефлексию:</w:t>
            </w:r>
          </w:p>
          <w:p w:rsidR="00245B2A" w:rsidRDefault="006E5497">
            <w:pPr>
              <w:tabs>
                <w:tab w:val="left" w:pos="42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Зеленый цвет – побольше бы таких заданий</w:t>
            </w:r>
          </w:p>
          <w:p w:rsidR="00245B2A" w:rsidRDefault="006E5497">
            <w:pPr>
              <w:tabs>
                <w:tab w:val="left" w:pos="42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цвет - задания понравились, но не все</w:t>
            </w:r>
          </w:p>
          <w:p w:rsidR="00245B2A" w:rsidRDefault="006E5497">
            <w:pPr>
              <w:tabs>
                <w:tab w:val="left" w:pos="42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 урок вовсе не понравился   </w:t>
            </w:r>
          </w:p>
          <w:p w:rsidR="00245B2A" w:rsidRDefault="00245B2A">
            <w:pPr>
              <w:spacing w:after="0" w:line="240" w:lineRule="auto"/>
              <w:rPr>
                <w:rFonts w:ascii="Times New Roman" w:eastAsia="Times New Roman" w:hAnsi="Times New Roman" w:cs="Times New Roman"/>
                <w:b/>
                <w:sz w:val="24"/>
                <w:szCs w:val="24"/>
              </w:rPr>
            </w:pPr>
          </w:p>
          <w:p w:rsidR="00245B2A" w:rsidRDefault="00245B2A">
            <w:pPr>
              <w:spacing w:after="0" w:line="240" w:lineRule="auto"/>
              <w:rPr>
                <w:rFonts w:ascii="Times New Roman" w:eastAsia="Times New Roman"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line="240" w:lineRule="auto"/>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tc>
      </w:tr>
    </w:tbl>
    <w:p w:rsidR="00245B2A" w:rsidRDefault="00245B2A">
      <w:pPr>
        <w:spacing w:after="0" w:line="240" w:lineRule="auto"/>
        <w:rPr>
          <w:rFonts w:ascii="Times New Roman" w:eastAsia="Times New Roman" w:hAnsi="Times New Roman" w:cs="Times New Roman"/>
          <w:sz w:val="24"/>
          <w:szCs w:val="24"/>
        </w:rPr>
      </w:pPr>
    </w:p>
    <w:p w:rsidR="00245B2A" w:rsidRDefault="00245B2A">
      <w:pPr>
        <w:spacing w:after="0" w:line="240" w:lineRule="auto"/>
        <w:rPr>
          <w:rFonts w:ascii="Times New Roman" w:eastAsia="Times New Roman" w:hAnsi="Times New Roman" w:cs="Times New Roman"/>
          <w:sz w:val="24"/>
          <w:szCs w:val="24"/>
        </w:rPr>
      </w:pPr>
    </w:p>
    <w:p w:rsidR="00245B2A" w:rsidRDefault="00245B2A">
      <w:pPr>
        <w:spacing w:after="0" w:line="240" w:lineRule="auto"/>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a"/>
        <w:tblW w:w="1616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84"/>
        <w:gridCol w:w="4892"/>
        <w:gridCol w:w="2620"/>
        <w:gridCol w:w="2978"/>
        <w:gridCol w:w="1984"/>
        <w:gridCol w:w="1559"/>
      </w:tblGrid>
      <w:tr w:rsidR="00245B2A">
        <w:trPr>
          <w:trHeight w:val="97"/>
        </w:trPr>
        <w:tc>
          <w:tcPr>
            <w:tcW w:w="2127" w:type="dxa"/>
            <w:gridSpan w:val="2"/>
          </w:tcPr>
          <w:p w:rsidR="00245B2A" w:rsidRDefault="006E5497">
            <w:pPr>
              <w:rPr>
                <w:b/>
                <w:sz w:val="24"/>
                <w:szCs w:val="24"/>
              </w:rPr>
            </w:pPr>
            <w:r>
              <w:rPr>
                <w:b/>
                <w:color w:val="000000"/>
                <w:sz w:val="24"/>
                <w:szCs w:val="24"/>
                <w:highlight w:val="white"/>
              </w:rPr>
              <w:t>Раздел</w:t>
            </w:r>
          </w:p>
        </w:tc>
        <w:tc>
          <w:tcPr>
            <w:tcW w:w="14033"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4033"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4033"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9141"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4033" w:type="dxa"/>
            <w:gridSpan w:val="5"/>
          </w:tcPr>
          <w:p w:rsidR="00245B2A" w:rsidRDefault="006E5497">
            <w:pPr>
              <w:jc w:val="center"/>
              <w:rPr>
                <w:sz w:val="24"/>
                <w:szCs w:val="24"/>
              </w:rPr>
            </w:pPr>
            <w:r>
              <w:rPr>
                <w:b/>
                <w:sz w:val="24"/>
                <w:szCs w:val="24"/>
              </w:rPr>
              <w:t>Перепись населения</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4033" w:type="dxa"/>
            <w:gridSpan w:val="5"/>
          </w:tcPr>
          <w:p w:rsidR="00245B2A" w:rsidRDefault="006E5497">
            <w:pPr>
              <w:jc w:val="both"/>
              <w:rPr>
                <w:sz w:val="24"/>
                <w:szCs w:val="24"/>
              </w:rPr>
            </w:pPr>
            <w:r>
              <w:rPr>
                <w:sz w:val="24"/>
                <w:szCs w:val="24"/>
              </w:rPr>
              <w:t>8.4.1.1 - объясняет методы определения численности населения</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lastRenderedPageBreak/>
              <w:t>Цель урока</w:t>
            </w:r>
          </w:p>
        </w:tc>
        <w:tc>
          <w:tcPr>
            <w:tcW w:w="14033" w:type="dxa"/>
            <w:gridSpan w:val="5"/>
          </w:tcPr>
          <w:p w:rsidR="00245B2A" w:rsidRDefault="006E5497">
            <w:pPr>
              <w:widowControl w:val="0"/>
              <w:tabs>
                <w:tab w:val="left" w:pos="624"/>
              </w:tabs>
              <w:jc w:val="both"/>
              <w:rPr>
                <w:b/>
                <w:sz w:val="24"/>
                <w:szCs w:val="24"/>
              </w:rPr>
            </w:pPr>
            <w:r>
              <w:rPr>
                <w:sz w:val="24"/>
                <w:szCs w:val="24"/>
              </w:rPr>
              <w:t>объяснить методы определения численности населения</w:t>
            </w:r>
          </w:p>
          <w:p w:rsidR="00245B2A" w:rsidRDefault="006E5497">
            <w:pPr>
              <w:widowControl w:val="0"/>
              <w:tabs>
                <w:tab w:val="left" w:pos="624"/>
              </w:tabs>
              <w:jc w:val="both"/>
              <w:rPr>
                <w:b/>
                <w:sz w:val="24"/>
                <w:szCs w:val="24"/>
              </w:rPr>
            </w:pPr>
            <w:r>
              <w:rPr>
                <w:sz w:val="24"/>
                <w:szCs w:val="24"/>
              </w:rPr>
              <w:t>анализировать методы определения численности населения</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4033" w:type="dxa"/>
            <w:gridSpan w:val="5"/>
          </w:tcPr>
          <w:p w:rsidR="00245B2A" w:rsidRDefault="006E5497">
            <w:pPr>
              <w:ind w:firstLine="76"/>
              <w:rPr>
                <w:sz w:val="24"/>
                <w:szCs w:val="24"/>
              </w:rPr>
            </w:pPr>
            <w:r>
              <w:rPr>
                <w:sz w:val="24"/>
                <w:szCs w:val="24"/>
              </w:rPr>
              <w:t>Отображает   методы определения численности населения в графической форме.</w:t>
            </w:r>
          </w:p>
          <w:p w:rsidR="00245B2A" w:rsidRDefault="006E5497">
            <w:pPr>
              <w:ind w:firstLine="76"/>
              <w:rPr>
                <w:sz w:val="24"/>
                <w:szCs w:val="24"/>
              </w:rPr>
            </w:pPr>
            <w:r>
              <w:rPr>
                <w:sz w:val="24"/>
                <w:szCs w:val="24"/>
              </w:rPr>
              <w:t xml:space="preserve"> Обосновывает  методы определения численности населения.</w:t>
            </w:r>
          </w:p>
          <w:p w:rsidR="00245B2A" w:rsidRDefault="006E5497">
            <w:pPr>
              <w:ind w:firstLine="76"/>
              <w:rPr>
                <w:sz w:val="24"/>
                <w:szCs w:val="24"/>
              </w:rPr>
            </w:pPr>
            <w:r>
              <w:rPr>
                <w:sz w:val="24"/>
                <w:szCs w:val="24"/>
              </w:rPr>
              <w:t>Анализирует методы определения численности населения</w:t>
            </w:r>
          </w:p>
        </w:tc>
      </w:tr>
      <w:tr w:rsidR="00245B2A">
        <w:trPr>
          <w:trHeight w:val="272"/>
        </w:trPr>
        <w:tc>
          <w:tcPr>
            <w:tcW w:w="16160"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796"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978"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984" w:type="dxa"/>
          </w:tcPr>
          <w:p w:rsidR="00245B2A" w:rsidRDefault="006E5497">
            <w:pPr>
              <w:jc w:val="center"/>
              <w:rPr>
                <w:b/>
                <w:sz w:val="24"/>
                <w:szCs w:val="24"/>
              </w:rPr>
            </w:pPr>
            <w:r>
              <w:rPr>
                <w:b/>
                <w:sz w:val="24"/>
                <w:szCs w:val="24"/>
              </w:rPr>
              <w:t xml:space="preserve">Оценивание </w:t>
            </w:r>
          </w:p>
        </w:tc>
        <w:tc>
          <w:tcPr>
            <w:tcW w:w="1559"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7796" w:type="dxa"/>
            <w:gridSpan w:val="3"/>
          </w:tcPr>
          <w:p w:rsidR="00245B2A" w:rsidRDefault="006E5497">
            <w:pPr>
              <w:jc w:val="both"/>
              <w:rPr>
                <w:i/>
                <w:sz w:val="24"/>
                <w:szCs w:val="24"/>
              </w:rPr>
            </w:pPr>
            <w:r>
              <w:rPr>
                <w:b/>
                <w:sz w:val="24"/>
                <w:szCs w:val="24"/>
              </w:rPr>
              <w:t>Повторение материала</w:t>
            </w:r>
            <w:r>
              <w:rPr>
                <w:sz w:val="24"/>
                <w:szCs w:val="24"/>
              </w:rPr>
              <w:t xml:space="preserve"> с целью актуализации знаний.</w:t>
            </w:r>
          </w:p>
          <w:p w:rsidR="00245B2A" w:rsidRDefault="006E5497">
            <w:pPr>
              <w:widowControl w:val="0"/>
              <w:numPr>
                <w:ilvl w:val="0"/>
                <w:numId w:val="39"/>
              </w:numPr>
              <w:jc w:val="both"/>
              <w:rPr>
                <w:sz w:val="24"/>
                <w:szCs w:val="24"/>
              </w:rPr>
            </w:pPr>
            <w:r>
              <w:rPr>
                <w:sz w:val="24"/>
                <w:szCs w:val="24"/>
              </w:rPr>
              <w:t>Что изучает социальная  география?</w:t>
            </w:r>
          </w:p>
          <w:p w:rsidR="00245B2A" w:rsidRDefault="006E5497">
            <w:pPr>
              <w:widowControl w:val="0"/>
              <w:numPr>
                <w:ilvl w:val="0"/>
                <w:numId w:val="39"/>
              </w:numPr>
              <w:jc w:val="both"/>
              <w:rPr>
                <w:sz w:val="24"/>
                <w:szCs w:val="24"/>
              </w:rPr>
            </w:pPr>
            <w:r>
              <w:rPr>
                <w:sz w:val="24"/>
                <w:szCs w:val="24"/>
              </w:rPr>
              <w:t xml:space="preserve"> Какие методы по определению численности населения вам известны?</w:t>
            </w:r>
          </w:p>
          <w:p w:rsidR="00245B2A" w:rsidRDefault="006E5497">
            <w:pPr>
              <w:widowControl w:val="0"/>
              <w:numPr>
                <w:ilvl w:val="0"/>
                <w:numId w:val="39"/>
              </w:numPr>
              <w:jc w:val="both"/>
              <w:rPr>
                <w:sz w:val="24"/>
                <w:szCs w:val="24"/>
              </w:rPr>
            </w:pPr>
            <w:r>
              <w:rPr>
                <w:sz w:val="24"/>
                <w:szCs w:val="24"/>
              </w:rPr>
              <w:t>Как вы думаете, почему перепись населения ведется разными методами?</w:t>
            </w:r>
          </w:p>
          <w:p w:rsidR="00245B2A" w:rsidRDefault="00245B2A">
            <w:pPr>
              <w:widowControl w:val="0"/>
              <w:numPr>
                <w:ilvl w:val="0"/>
                <w:numId w:val="38"/>
              </w:numPr>
              <w:pBdr>
                <w:top w:val="nil"/>
                <w:left w:val="nil"/>
                <w:bottom w:val="nil"/>
                <w:right w:val="nil"/>
                <w:between w:val="nil"/>
              </w:pBdr>
              <w:spacing w:after="200" w:line="276" w:lineRule="auto"/>
              <w:ind w:left="0"/>
              <w:rPr>
                <w:rFonts w:ascii="Calibri" w:eastAsia="Calibri" w:hAnsi="Calibri" w:cs="Calibri"/>
                <w:i/>
                <w:color w:val="000000"/>
                <w:sz w:val="24"/>
                <w:szCs w:val="24"/>
              </w:rPr>
            </w:pPr>
          </w:p>
          <w:p w:rsidR="00245B2A" w:rsidRDefault="006E5497">
            <w:pPr>
              <w:rPr>
                <w:sz w:val="24"/>
                <w:szCs w:val="24"/>
              </w:rPr>
            </w:pPr>
            <w:r>
              <w:rPr>
                <w:sz w:val="24"/>
                <w:szCs w:val="24"/>
              </w:rPr>
              <w:t>Учитель дает обратную связь на выполненное задание, указывая на ответы, которые помогут им определить тему и цели обучения урока.</w:t>
            </w:r>
            <w:r>
              <w:rPr>
                <w:b/>
                <w:sz w:val="24"/>
                <w:szCs w:val="24"/>
              </w:rPr>
              <w:t xml:space="preserve">. </w:t>
            </w:r>
            <w:r>
              <w:rPr>
                <w:sz w:val="24"/>
                <w:szCs w:val="24"/>
              </w:rPr>
              <w:t xml:space="preserve"> Совместно с учащимися определяются цели урока.</w:t>
            </w:r>
          </w:p>
          <w:p w:rsidR="00245B2A" w:rsidRDefault="006E5497">
            <w:pPr>
              <w:widowControl w:val="0"/>
              <w:jc w:val="both"/>
              <w:rPr>
                <w:sz w:val="24"/>
                <w:szCs w:val="24"/>
              </w:rPr>
            </w:pPr>
            <w:r>
              <w:rPr>
                <w:sz w:val="24"/>
                <w:szCs w:val="24"/>
              </w:rPr>
              <w:t>Учитель предлагает учащимся подумать о том, как можно записать информацию о численности населения в графической форме и какие вопросы могут быть включены в бюллетени.</w:t>
            </w:r>
          </w:p>
          <w:p w:rsidR="00245B2A" w:rsidRDefault="006E5497">
            <w:pPr>
              <w:jc w:val="both"/>
              <w:rPr>
                <w:sz w:val="24"/>
                <w:szCs w:val="24"/>
              </w:rPr>
            </w:pPr>
            <w:r>
              <w:rPr>
                <w:sz w:val="24"/>
                <w:szCs w:val="24"/>
              </w:rPr>
              <w:t>Учащиеся отвечают на нижеследующие вопросы:</w:t>
            </w:r>
          </w:p>
          <w:p w:rsidR="00245B2A" w:rsidRDefault="006E5497">
            <w:pPr>
              <w:jc w:val="both"/>
              <w:rPr>
                <w:sz w:val="24"/>
                <w:szCs w:val="24"/>
              </w:rPr>
            </w:pPr>
            <w:r>
              <w:rPr>
                <w:sz w:val="24"/>
                <w:szCs w:val="24"/>
              </w:rPr>
              <w:t>-Как вы понимаете значение понятия «конфессия»?</w:t>
            </w:r>
          </w:p>
          <w:p w:rsidR="00245B2A" w:rsidRDefault="006E5497">
            <w:pPr>
              <w:jc w:val="both"/>
              <w:rPr>
                <w:sz w:val="24"/>
                <w:szCs w:val="24"/>
              </w:rPr>
            </w:pPr>
            <w:r>
              <w:rPr>
                <w:sz w:val="24"/>
                <w:szCs w:val="24"/>
              </w:rPr>
              <w:t xml:space="preserve">-Какими способами Казахстан достиг межнационального согласия? </w:t>
            </w:r>
          </w:p>
          <w:tbl>
            <w:tblPr>
              <w:tblStyle w:val="affffffb"/>
              <w:tblW w:w="5078"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078"/>
            </w:tblGrid>
            <w:tr w:rsidR="00245B2A">
              <w:tc>
                <w:tcPr>
                  <w:tcW w:w="5078" w:type="dxa"/>
                </w:tcPr>
                <w:p w:rsidR="00245B2A" w:rsidRDefault="006E5497">
                  <w:pPr>
                    <w:jc w:val="center"/>
                    <w:rPr>
                      <w:b/>
                      <w:sz w:val="24"/>
                      <w:szCs w:val="24"/>
                    </w:rPr>
                  </w:pPr>
                  <w:r>
                    <w:rPr>
                      <w:b/>
                      <w:sz w:val="24"/>
                      <w:szCs w:val="24"/>
                    </w:rPr>
                    <w:t>Дескрипторы</w:t>
                  </w:r>
                </w:p>
                <w:p w:rsidR="00245B2A" w:rsidRDefault="006E5497">
                  <w:pPr>
                    <w:jc w:val="center"/>
                    <w:rPr>
                      <w:b/>
                      <w:color w:val="FF0000"/>
                      <w:sz w:val="24"/>
                      <w:szCs w:val="24"/>
                    </w:rPr>
                  </w:pPr>
                  <w:r>
                    <w:rPr>
                      <w:b/>
                      <w:sz w:val="24"/>
                      <w:szCs w:val="24"/>
                    </w:rPr>
                    <w:t>Ученик</w:t>
                  </w:r>
                </w:p>
              </w:tc>
            </w:tr>
            <w:tr w:rsidR="00245B2A">
              <w:tc>
                <w:tcPr>
                  <w:tcW w:w="5078" w:type="dxa"/>
                </w:tcPr>
                <w:p w:rsidR="00245B2A" w:rsidRDefault="006E5497">
                  <w:pPr>
                    <w:rPr>
                      <w:sz w:val="24"/>
                      <w:szCs w:val="24"/>
                    </w:rPr>
                  </w:pPr>
                  <w:r>
                    <w:rPr>
                      <w:sz w:val="24"/>
                      <w:szCs w:val="24"/>
                    </w:rPr>
                    <w:t>- Объясняет значение понятия «конфессия»;</w:t>
                  </w:r>
                </w:p>
                <w:p w:rsidR="00245B2A" w:rsidRDefault="006E5497">
                  <w:pPr>
                    <w:rPr>
                      <w:sz w:val="24"/>
                      <w:szCs w:val="24"/>
                    </w:rPr>
                  </w:pPr>
                  <w:r>
                    <w:rPr>
                      <w:sz w:val="24"/>
                      <w:szCs w:val="24"/>
                    </w:rPr>
                    <w:t>- Указывает пути достижения межнационального согласия в Казахстане.</w:t>
                  </w:r>
                </w:p>
              </w:tc>
            </w:tr>
          </w:tbl>
          <w:p w:rsidR="00245B2A" w:rsidRDefault="006E5497">
            <w:pPr>
              <w:jc w:val="both"/>
              <w:rPr>
                <w:sz w:val="24"/>
                <w:szCs w:val="24"/>
              </w:rPr>
            </w:pPr>
            <w:r>
              <w:rPr>
                <w:sz w:val="24"/>
                <w:szCs w:val="24"/>
              </w:rPr>
              <w:t>Учитель дополняет ответы учащихся и предоставляет обратную связь на выполненное задание.</w:t>
            </w:r>
          </w:p>
          <w:p w:rsidR="00245B2A" w:rsidRDefault="006E5497">
            <w:pPr>
              <w:jc w:val="both"/>
              <w:rPr>
                <w:b/>
                <w:sz w:val="24"/>
                <w:szCs w:val="24"/>
              </w:rPr>
            </w:pPr>
            <w:r>
              <w:rPr>
                <w:b/>
                <w:sz w:val="24"/>
                <w:szCs w:val="24"/>
              </w:rPr>
              <w:t xml:space="preserve"> Вызов</w:t>
            </w:r>
          </w:p>
          <w:p w:rsidR="00245B2A" w:rsidRDefault="006E5497">
            <w:pPr>
              <w:tabs>
                <w:tab w:val="right" w:pos="4946"/>
              </w:tabs>
              <w:jc w:val="both"/>
              <w:rPr>
                <w:sz w:val="24"/>
                <w:szCs w:val="24"/>
              </w:rPr>
            </w:pPr>
            <w:r>
              <w:rPr>
                <w:sz w:val="24"/>
                <w:szCs w:val="24"/>
              </w:rPr>
              <w:t>Учащиеся по иллюстрациям определяют тему урока. К иллюстрациям можно задать следующие вопросы:</w:t>
            </w:r>
          </w:p>
          <w:p w:rsidR="00245B2A" w:rsidRDefault="006E5497">
            <w:pPr>
              <w:tabs>
                <w:tab w:val="right" w:pos="4946"/>
              </w:tabs>
              <w:jc w:val="both"/>
              <w:rPr>
                <w:sz w:val="24"/>
                <w:szCs w:val="24"/>
              </w:rPr>
            </w:pPr>
            <w:r>
              <w:rPr>
                <w:sz w:val="24"/>
                <w:szCs w:val="24"/>
              </w:rPr>
              <w:t>- В чем заключается основной смысл каждой иллюстрации?</w:t>
            </w:r>
          </w:p>
          <w:p w:rsidR="00245B2A" w:rsidRDefault="006E5497">
            <w:pPr>
              <w:tabs>
                <w:tab w:val="right" w:pos="4946"/>
              </w:tabs>
              <w:jc w:val="both"/>
              <w:rPr>
                <w:sz w:val="24"/>
                <w:szCs w:val="24"/>
              </w:rPr>
            </w:pPr>
            <w:r>
              <w:rPr>
                <w:sz w:val="24"/>
                <w:szCs w:val="24"/>
              </w:rPr>
              <w:t>- Как данные иллюстрации взаимосвязаны между собой?</w:t>
            </w:r>
          </w:p>
          <w:p w:rsidR="00245B2A" w:rsidRDefault="00245B2A">
            <w:pPr>
              <w:widowControl w:val="0"/>
              <w:jc w:val="both"/>
              <w:rPr>
                <w:sz w:val="24"/>
                <w:szCs w:val="24"/>
              </w:rPr>
            </w:pPr>
          </w:p>
          <w:p w:rsidR="00245B2A" w:rsidRDefault="00245B2A">
            <w:pPr>
              <w:widowControl w:val="0"/>
              <w:jc w:val="both"/>
              <w:rPr>
                <w:sz w:val="24"/>
                <w:szCs w:val="24"/>
              </w:rPr>
            </w:pPr>
          </w:p>
        </w:tc>
        <w:tc>
          <w:tcPr>
            <w:tcW w:w="2978"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984" w:type="dxa"/>
          </w:tcPr>
          <w:p w:rsidR="00245B2A" w:rsidRDefault="00245B2A">
            <w:pPr>
              <w:jc w:val="both"/>
              <w:rPr>
                <w:sz w:val="24"/>
                <w:szCs w:val="24"/>
              </w:rPr>
            </w:pPr>
          </w:p>
          <w:p w:rsidR="00245B2A" w:rsidRDefault="00245B2A">
            <w:pPr>
              <w:jc w:val="both"/>
              <w:rPr>
                <w:sz w:val="24"/>
                <w:szCs w:val="24"/>
              </w:rPr>
            </w:pPr>
          </w:p>
        </w:tc>
        <w:tc>
          <w:tcPr>
            <w:tcW w:w="1559" w:type="dxa"/>
          </w:tcPr>
          <w:p w:rsidR="00245B2A" w:rsidRDefault="006E5497">
            <w:pPr>
              <w:rPr>
                <w:sz w:val="24"/>
                <w:szCs w:val="24"/>
              </w:rPr>
            </w:pPr>
            <w:r>
              <w:rPr>
                <w:sz w:val="24"/>
                <w:szCs w:val="24"/>
              </w:rPr>
              <w:t>Учебник, рабочая тетрадь.</w:t>
            </w:r>
          </w:p>
          <w:p w:rsidR="00245B2A" w:rsidRDefault="00245B2A">
            <w:pPr>
              <w:rPr>
                <w:sz w:val="24"/>
                <w:szCs w:val="24"/>
              </w:rPr>
            </w:pPr>
          </w:p>
        </w:tc>
      </w:tr>
      <w:tr w:rsidR="00245B2A">
        <w:trPr>
          <w:trHeight w:val="558"/>
        </w:trPr>
        <w:tc>
          <w:tcPr>
            <w:tcW w:w="1843" w:type="dxa"/>
            <w:vMerge w:val="restart"/>
          </w:tcPr>
          <w:p w:rsidR="00245B2A" w:rsidRDefault="00245B2A">
            <w:pPr>
              <w:rPr>
                <w:b/>
                <w:sz w:val="24"/>
                <w:szCs w:val="24"/>
              </w:rPr>
            </w:pPr>
          </w:p>
        </w:tc>
        <w:tc>
          <w:tcPr>
            <w:tcW w:w="7796" w:type="dxa"/>
            <w:gridSpan w:val="3"/>
            <w:vMerge w:val="restart"/>
          </w:tcPr>
          <w:p w:rsidR="00245B2A" w:rsidRDefault="006E5497">
            <w:pPr>
              <w:jc w:val="both"/>
              <w:rPr>
                <w:sz w:val="24"/>
                <w:szCs w:val="24"/>
              </w:rPr>
            </w:pPr>
            <w:r>
              <w:rPr>
                <w:sz w:val="24"/>
                <w:szCs w:val="24"/>
              </w:rPr>
              <w:t>Разместите на доске в правильной последовательности таблички с понятиями “природа”, “хозяйство”, “население”. Объясните предложенную вами последовательность.</w:t>
            </w:r>
          </w:p>
          <w:p w:rsidR="00245B2A" w:rsidRDefault="006E5497">
            <w:pPr>
              <w:pBdr>
                <w:top w:val="nil"/>
                <w:left w:val="nil"/>
                <w:bottom w:val="nil"/>
                <w:right w:val="nil"/>
                <w:between w:val="nil"/>
              </w:pBdr>
              <w:jc w:val="both"/>
              <w:rPr>
                <w:color w:val="000000"/>
                <w:sz w:val="24"/>
                <w:szCs w:val="24"/>
              </w:rPr>
            </w:pPr>
            <w:r>
              <w:rPr>
                <w:color w:val="000000"/>
                <w:sz w:val="24"/>
                <w:szCs w:val="24"/>
              </w:rPr>
              <w:t>Из всего сказанного можно сделать вывод, что знакомство с населением на уроках экономической географии просто необходимо! Только не стоит забывать, что география изучает не население, а лишь закономерности. Поэтому на уроках по этой теме будем пользоваться знаниями и других наук, например, демографии, этнографии и др.</w:t>
            </w:r>
          </w:p>
          <w:p w:rsidR="00245B2A" w:rsidRDefault="006E5497">
            <w:pPr>
              <w:pBdr>
                <w:top w:val="nil"/>
                <w:left w:val="nil"/>
                <w:bottom w:val="nil"/>
                <w:right w:val="nil"/>
                <w:between w:val="nil"/>
              </w:pBdr>
              <w:jc w:val="both"/>
              <w:rPr>
                <w:color w:val="000000"/>
                <w:sz w:val="24"/>
                <w:szCs w:val="24"/>
              </w:rPr>
            </w:pPr>
            <w:r>
              <w:rPr>
                <w:color w:val="000000"/>
                <w:sz w:val="24"/>
                <w:szCs w:val="24"/>
              </w:rPr>
              <w:t>Вспомните, что изучает демография?</w:t>
            </w:r>
          </w:p>
          <w:p w:rsidR="00245B2A" w:rsidRDefault="006E5497">
            <w:pPr>
              <w:jc w:val="both"/>
              <w:rPr>
                <w:sz w:val="24"/>
                <w:szCs w:val="24"/>
              </w:rPr>
            </w:pPr>
            <w:r>
              <w:rPr>
                <w:sz w:val="24"/>
                <w:szCs w:val="24"/>
              </w:rPr>
              <w:t>Итак, вы убедили себя и одноклассников, что изучение темы необходимо. С чего начать? С чего обычно начинается знакомство с населением страны, района, мира? Конечно, с численности и процессов, которые на нее влияют. Это и есть тема нашего урока, изучим ее по отдельным блокам (</w:t>
            </w:r>
            <w:r>
              <w:rPr>
                <w:i/>
                <w:sz w:val="24"/>
                <w:szCs w:val="24"/>
              </w:rPr>
              <w:t>см. план урока на доске</w:t>
            </w:r>
            <w:r>
              <w:rPr>
                <w:sz w:val="24"/>
                <w:szCs w:val="24"/>
              </w:rPr>
              <w:t>).</w:t>
            </w:r>
          </w:p>
          <w:p w:rsidR="00245B2A" w:rsidRDefault="006E5497">
            <w:pPr>
              <w:pBdr>
                <w:top w:val="nil"/>
                <w:left w:val="nil"/>
                <w:bottom w:val="nil"/>
                <w:right w:val="nil"/>
                <w:between w:val="nil"/>
              </w:pBdr>
              <w:rPr>
                <w:color w:val="000000"/>
                <w:sz w:val="24"/>
                <w:szCs w:val="24"/>
              </w:rPr>
            </w:pPr>
            <w:r>
              <w:rPr>
                <w:color w:val="000000"/>
                <w:sz w:val="24"/>
                <w:szCs w:val="24"/>
              </w:rPr>
              <w:t xml:space="preserve">а) </w:t>
            </w:r>
            <w:r>
              <w:rPr>
                <w:color w:val="000000"/>
                <w:sz w:val="24"/>
                <w:szCs w:val="24"/>
                <w:u w:val="single"/>
              </w:rPr>
              <w:t>Графическая часть.</w:t>
            </w:r>
          </w:p>
          <w:p w:rsidR="00245B2A" w:rsidRDefault="006E5497">
            <w:pPr>
              <w:pBdr>
                <w:top w:val="nil"/>
                <w:left w:val="nil"/>
                <w:bottom w:val="nil"/>
                <w:right w:val="nil"/>
                <w:between w:val="nil"/>
              </w:pBdr>
              <w:rPr>
                <w:color w:val="000000"/>
                <w:sz w:val="24"/>
                <w:szCs w:val="24"/>
              </w:rPr>
            </w:pPr>
            <w:r>
              <w:rPr>
                <w:noProof/>
                <w:color w:val="000000"/>
                <w:sz w:val="24"/>
                <w:szCs w:val="24"/>
              </w:rPr>
              <w:drawing>
                <wp:inline distT="0" distB="0" distL="0" distR="0">
                  <wp:extent cx="3228975" cy="2400300"/>
                  <wp:effectExtent l="0" t="0" r="0" b="0"/>
                  <wp:docPr id="35959" name="image84.png" descr="рис.1.Увеличение численности на миллиард"/>
                  <wp:cNvGraphicFramePr/>
                  <a:graphic xmlns:a="http://schemas.openxmlformats.org/drawingml/2006/main">
                    <a:graphicData uri="http://schemas.openxmlformats.org/drawingml/2006/picture">
                      <pic:pic xmlns:pic="http://schemas.openxmlformats.org/drawingml/2006/picture">
                        <pic:nvPicPr>
                          <pic:cNvPr id="0" name="image84.png" descr="рис.1.Увеличение численности на миллиард"/>
                          <pic:cNvPicPr preferRelativeResize="0"/>
                        </pic:nvPicPr>
                        <pic:blipFill>
                          <a:blip r:embed="rId227"/>
                          <a:srcRect/>
                          <a:stretch>
                            <a:fillRect/>
                          </a:stretch>
                        </pic:blipFill>
                        <pic:spPr>
                          <a:xfrm>
                            <a:off x="0" y="0"/>
                            <a:ext cx="3228975" cy="2400300"/>
                          </a:xfrm>
                          <a:prstGeom prst="rect">
                            <a:avLst/>
                          </a:prstGeom>
                          <a:ln/>
                        </pic:spPr>
                      </pic:pic>
                    </a:graphicData>
                  </a:graphic>
                </wp:inline>
              </w:drawing>
            </w:r>
          </w:p>
          <w:p w:rsidR="00245B2A" w:rsidRDefault="006E5497">
            <w:pPr>
              <w:pBdr>
                <w:top w:val="nil"/>
                <w:left w:val="nil"/>
                <w:bottom w:val="nil"/>
                <w:right w:val="nil"/>
                <w:between w:val="nil"/>
              </w:pBdr>
              <w:rPr>
                <w:color w:val="000000"/>
                <w:sz w:val="24"/>
                <w:szCs w:val="24"/>
              </w:rPr>
            </w:pPr>
            <w:r>
              <w:rPr>
                <w:noProof/>
                <w:color w:val="000000"/>
                <w:sz w:val="24"/>
                <w:szCs w:val="24"/>
              </w:rPr>
              <w:lastRenderedPageBreak/>
              <w:drawing>
                <wp:inline distT="0" distB="0" distL="0" distR="0">
                  <wp:extent cx="2447925" cy="1943100"/>
                  <wp:effectExtent l="0" t="0" r="0" b="0"/>
                  <wp:docPr id="35960" name="image80.png" descr="Динамика численности населения"/>
                  <wp:cNvGraphicFramePr/>
                  <a:graphic xmlns:a="http://schemas.openxmlformats.org/drawingml/2006/main">
                    <a:graphicData uri="http://schemas.openxmlformats.org/drawingml/2006/picture">
                      <pic:pic xmlns:pic="http://schemas.openxmlformats.org/drawingml/2006/picture">
                        <pic:nvPicPr>
                          <pic:cNvPr id="0" name="image80.png" descr="Динамика численности населения"/>
                          <pic:cNvPicPr preferRelativeResize="0"/>
                        </pic:nvPicPr>
                        <pic:blipFill>
                          <a:blip r:embed="rId228"/>
                          <a:srcRect/>
                          <a:stretch>
                            <a:fillRect/>
                          </a:stretch>
                        </pic:blipFill>
                        <pic:spPr>
                          <a:xfrm>
                            <a:off x="0" y="0"/>
                            <a:ext cx="2447925" cy="1943100"/>
                          </a:xfrm>
                          <a:prstGeom prst="rect">
                            <a:avLst/>
                          </a:prstGeom>
                          <a:ln/>
                        </pic:spPr>
                      </pic:pic>
                    </a:graphicData>
                  </a:graphic>
                </wp:inline>
              </w:drawing>
            </w:r>
          </w:p>
          <w:p w:rsidR="00245B2A" w:rsidRDefault="006E5497">
            <w:pPr>
              <w:pBdr>
                <w:top w:val="nil"/>
                <w:left w:val="nil"/>
                <w:bottom w:val="nil"/>
                <w:right w:val="nil"/>
                <w:between w:val="nil"/>
              </w:pBdr>
              <w:jc w:val="both"/>
              <w:rPr>
                <w:color w:val="000000"/>
                <w:sz w:val="24"/>
                <w:szCs w:val="24"/>
              </w:rPr>
            </w:pPr>
            <w:r>
              <w:rPr>
                <w:i/>
                <w:color w:val="000000"/>
                <w:sz w:val="24"/>
                <w:szCs w:val="24"/>
              </w:rPr>
              <w:t>Рис.2. Динамика численности населения</w:t>
            </w:r>
          </w:p>
          <w:p w:rsidR="00245B2A" w:rsidRDefault="006E5497">
            <w:pPr>
              <w:pBdr>
                <w:top w:val="nil"/>
                <w:left w:val="nil"/>
                <w:bottom w:val="nil"/>
                <w:right w:val="nil"/>
                <w:between w:val="nil"/>
              </w:pBdr>
              <w:jc w:val="both"/>
              <w:rPr>
                <w:color w:val="000000"/>
                <w:sz w:val="24"/>
                <w:szCs w:val="24"/>
              </w:rPr>
            </w:pPr>
            <w:r>
              <w:rPr>
                <w:color w:val="000000"/>
                <w:sz w:val="24"/>
                <w:szCs w:val="24"/>
              </w:rPr>
              <w:t xml:space="preserve">- Что сейчас делается для того, чтобы уточнить численность населения? </w:t>
            </w:r>
          </w:p>
          <w:p w:rsidR="00245B2A" w:rsidRDefault="006E5497">
            <w:pPr>
              <w:pBdr>
                <w:top w:val="nil"/>
                <w:left w:val="nil"/>
                <w:bottom w:val="nil"/>
                <w:right w:val="nil"/>
                <w:between w:val="nil"/>
              </w:pBdr>
              <w:jc w:val="both"/>
              <w:rPr>
                <w:color w:val="000000"/>
                <w:sz w:val="24"/>
                <w:szCs w:val="24"/>
              </w:rPr>
            </w:pPr>
            <w:r>
              <w:rPr>
                <w:color w:val="000000"/>
                <w:sz w:val="24"/>
                <w:szCs w:val="24"/>
              </w:rPr>
              <w:t>(</w:t>
            </w:r>
            <w:r>
              <w:rPr>
                <w:i/>
                <w:color w:val="000000"/>
                <w:sz w:val="24"/>
                <w:szCs w:val="24"/>
              </w:rPr>
              <w:t>Переписи населения.</w:t>
            </w:r>
            <w:r>
              <w:rPr>
                <w:color w:val="000000"/>
                <w:sz w:val="24"/>
                <w:szCs w:val="24"/>
              </w:rPr>
              <w:t>)</w:t>
            </w:r>
          </w:p>
          <w:p w:rsidR="00245B2A" w:rsidRDefault="00245B2A">
            <w:pPr>
              <w:pBdr>
                <w:top w:val="nil"/>
                <w:left w:val="nil"/>
                <w:bottom w:val="nil"/>
                <w:right w:val="nil"/>
                <w:between w:val="nil"/>
              </w:pBdr>
              <w:jc w:val="both"/>
              <w:rPr>
                <w:b/>
                <w:color w:val="000000"/>
                <w:sz w:val="24"/>
                <w:szCs w:val="24"/>
              </w:rPr>
            </w:pPr>
          </w:p>
          <w:p w:rsidR="00245B2A" w:rsidRDefault="006E5497">
            <w:pPr>
              <w:jc w:val="both"/>
              <w:rPr>
                <w:b/>
                <w:sz w:val="24"/>
                <w:szCs w:val="24"/>
              </w:rPr>
            </w:pPr>
            <w:r>
              <w:rPr>
                <w:b/>
                <w:sz w:val="24"/>
                <w:szCs w:val="24"/>
              </w:rPr>
              <w:t>Работа в группах. Исследовательский проект: «История переписи населения»</w:t>
            </w:r>
          </w:p>
          <w:p w:rsidR="00245B2A" w:rsidRDefault="00245B2A">
            <w:pPr>
              <w:jc w:val="both"/>
              <w:rPr>
                <w:b/>
                <w:sz w:val="24"/>
                <w:szCs w:val="24"/>
              </w:rPr>
            </w:pPr>
          </w:p>
          <w:p w:rsidR="00245B2A" w:rsidRDefault="006E5497">
            <w:pPr>
              <w:pBdr>
                <w:top w:val="nil"/>
                <w:left w:val="nil"/>
                <w:bottom w:val="nil"/>
                <w:right w:val="nil"/>
                <w:between w:val="nil"/>
              </w:pBdr>
              <w:jc w:val="both"/>
              <w:rPr>
                <w:color w:val="000000"/>
                <w:sz w:val="24"/>
                <w:szCs w:val="24"/>
              </w:rPr>
            </w:pPr>
            <w:r>
              <w:rPr>
                <w:color w:val="000000"/>
                <w:sz w:val="24"/>
                <w:szCs w:val="24"/>
              </w:rPr>
              <w:t xml:space="preserve">Первые переписи прошли только в конце XVIII века в Скандинавии, Австро-Венгрии, США, в XIX веке - в Англии, России, Латинской Америке; в Азии - после II мировой войны; в Африке - в конце 50-х годов XX века. Во многих развивающихся странах эти переписи были первыми и последними, поэтому абсолютно точных данных о численности их населения нет. </w:t>
            </w:r>
          </w:p>
          <w:p w:rsidR="00245B2A" w:rsidRDefault="006E5497">
            <w:pPr>
              <w:pBdr>
                <w:top w:val="nil"/>
                <w:left w:val="nil"/>
                <w:bottom w:val="nil"/>
                <w:right w:val="nil"/>
                <w:between w:val="nil"/>
              </w:pBdr>
              <w:jc w:val="both"/>
              <w:rPr>
                <w:color w:val="000000"/>
                <w:sz w:val="24"/>
                <w:szCs w:val="24"/>
              </w:rPr>
            </w:pPr>
            <w:r>
              <w:rPr>
                <w:color w:val="000000"/>
                <w:sz w:val="24"/>
                <w:szCs w:val="24"/>
              </w:rPr>
              <w:t>Например: в Нигерии в 1973 году проживало 79 млн. человек. По прогнозам к 1985 году население должно было увеличиться до 95 млн. человек. В реальности же и в 1991 году в стране проживало лишь 86 млн. человек. О населении Бангладеш известно, что его численность от 120 до 140 млн. человек. Погрешность в 20 млн. очень велика, что не позволяет точно определить место этой страны в десятке стран-гигантов по населению.</w:t>
            </w:r>
          </w:p>
          <w:p w:rsidR="00245B2A" w:rsidRDefault="006E5497">
            <w:pPr>
              <w:rPr>
                <w:b/>
                <w:sz w:val="24"/>
                <w:szCs w:val="24"/>
              </w:rPr>
            </w:pPr>
            <w:r>
              <w:rPr>
                <w:b/>
                <w:sz w:val="24"/>
                <w:szCs w:val="24"/>
              </w:rPr>
              <w:t>Учитель:</w:t>
            </w:r>
            <w:r>
              <w:rPr>
                <w:sz w:val="24"/>
                <w:szCs w:val="24"/>
              </w:rPr>
              <w:t xml:space="preserve"> Численность населения Земли известна лишь приблизительно, и по подсчетам ООН в 2004 году она составила 6,4 млрд. человек. 31 октября 2011 ООН объявила, что на Земле родился 7-ми миллиардный житель. Мы воспринимаем эту цифру как данность. А чтобы понять ее, надо с чем-то сравнить. Но с чем? В Солнечной системе обитаема только наша планета, значит, сравнить население Земли можно лишь с населением Земли, только проживавшим здесь в другое историческое время. Ученые считают, что за всю историю обитания человечества на </w:t>
            </w:r>
            <w:r>
              <w:rPr>
                <w:sz w:val="24"/>
                <w:szCs w:val="24"/>
              </w:rPr>
              <w:lastRenderedPageBreak/>
              <w:t>Земле прожило 89 млрд. человек, поэтому в Англии об умершем человеке говорят: “Он присоединился к большинству”. Но никогда еще на Земле не жило столько народа одновременно! И никогда оно еще не увеличивалось столь быстрыми темпами! От рождения 6-ти миллиардного жителя до 7-ми миллиардного жителя прошло всего 12 лет</w:t>
            </w:r>
          </w:p>
          <w:p w:rsidR="00245B2A" w:rsidRDefault="006E5497">
            <w:pPr>
              <w:rPr>
                <w:b/>
                <w:sz w:val="24"/>
                <w:szCs w:val="24"/>
              </w:rPr>
            </w:pPr>
            <w:r>
              <w:rPr>
                <w:b/>
                <w:sz w:val="24"/>
                <w:szCs w:val="24"/>
              </w:rPr>
              <w:t>Работа с картой</w:t>
            </w:r>
          </w:p>
          <w:p w:rsidR="00245B2A" w:rsidRDefault="006E5497">
            <w:pPr>
              <w:rPr>
                <w:sz w:val="24"/>
                <w:szCs w:val="24"/>
              </w:rPr>
            </w:pPr>
            <w:r>
              <w:rPr>
                <w:sz w:val="24"/>
                <w:szCs w:val="24"/>
              </w:rPr>
              <w:t>Учащиеся по карте определяют страны, где есть необходимость проведения демографической политики по снижению численности населения.</w:t>
            </w:r>
          </w:p>
          <w:p w:rsidR="00245B2A" w:rsidRDefault="006E5497">
            <w:pPr>
              <w:jc w:val="both"/>
              <w:rPr>
                <w:color w:val="000000"/>
                <w:sz w:val="24"/>
                <w:szCs w:val="24"/>
              </w:rPr>
            </w:pPr>
            <w:r>
              <w:rPr>
                <w:color w:val="000000"/>
                <w:sz w:val="24"/>
                <w:szCs w:val="24"/>
              </w:rPr>
              <w:t xml:space="preserve">Карта мира по </w:t>
            </w:r>
            <w:hyperlink r:id="rId229">
              <w:r>
                <w:rPr>
                  <w:color w:val="000000"/>
                  <w:sz w:val="24"/>
                  <w:szCs w:val="24"/>
                  <w:u w:val="single"/>
                </w:rPr>
                <w:t>среднему количеству детей, рожденных женщиной в течение жизни</w:t>
              </w:r>
            </w:hyperlink>
            <w:r>
              <w:rPr>
                <w:color w:val="000000"/>
                <w:sz w:val="24"/>
                <w:szCs w:val="24"/>
              </w:rPr>
              <w:t>, с учётом средних показателей для женщин всех возрастов в 2016 году.</w:t>
            </w:r>
          </w:p>
          <w:p w:rsidR="00245B2A" w:rsidRDefault="006E5497">
            <w:pPr>
              <w:rPr>
                <w:sz w:val="24"/>
                <w:szCs w:val="24"/>
              </w:rPr>
            </w:pPr>
            <w:r>
              <w:rPr>
                <w:noProof/>
                <w:sz w:val="24"/>
                <w:szCs w:val="24"/>
              </w:rPr>
              <w:drawing>
                <wp:inline distT="0" distB="0" distL="0" distR="0">
                  <wp:extent cx="3375684" cy="1728798"/>
                  <wp:effectExtent l="0" t="0" r="0" b="0"/>
                  <wp:docPr id="3596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30"/>
                          <a:srcRect/>
                          <a:stretch>
                            <a:fillRect/>
                          </a:stretch>
                        </pic:blipFill>
                        <pic:spPr>
                          <a:xfrm>
                            <a:off x="0" y="0"/>
                            <a:ext cx="3375684" cy="1728798"/>
                          </a:xfrm>
                          <a:prstGeom prst="rect">
                            <a:avLst/>
                          </a:prstGeom>
                          <a:ln/>
                        </pic:spPr>
                      </pic:pic>
                    </a:graphicData>
                  </a:graphic>
                </wp:inline>
              </w:drawing>
            </w:r>
          </w:p>
          <w:p w:rsidR="00245B2A" w:rsidRDefault="00245B2A">
            <w:pPr>
              <w:rPr>
                <w:b/>
                <w:sz w:val="24"/>
                <w:szCs w:val="24"/>
              </w:rPr>
            </w:pPr>
          </w:p>
          <w:p w:rsidR="00245B2A" w:rsidRDefault="006E5497">
            <w:pPr>
              <w:rPr>
                <w:sz w:val="24"/>
                <w:szCs w:val="24"/>
              </w:rPr>
            </w:pPr>
            <w:r>
              <w:rPr>
                <w:sz w:val="24"/>
                <w:szCs w:val="24"/>
              </w:rPr>
              <w:t xml:space="preserve">Источник: https://ru.wikipedia.org/wiki/% </w:t>
            </w:r>
          </w:p>
          <w:tbl>
            <w:tblPr>
              <w:tblStyle w:val="affffffc"/>
              <w:tblW w:w="4934"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4934"/>
            </w:tblGrid>
            <w:tr w:rsidR="00245B2A">
              <w:tc>
                <w:tcPr>
                  <w:tcW w:w="4934" w:type="dxa"/>
                  <w:tcBorders>
                    <w:top w:val="single" w:sz="4" w:space="0" w:color="000000"/>
                    <w:left w:val="single" w:sz="4" w:space="0" w:color="000000"/>
                    <w:bottom w:val="single" w:sz="4" w:space="0" w:color="000000"/>
                    <w:right w:val="single" w:sz="4" w:space="0" w:color="000000"/>
                  </w:tcBorders>
                </w:tcPr>
                <w:p w:rsidR="00245B2A" w:rsidRDefault="006E5497">
                  <w:pPr>
                    <w:jc w:val="center"/>
                    <w:rPr>
                      <w:b/>
                      <w:sz w:val="24"/>
                      <w:szCs w:val="24"/>
                    </w:rPr>
                  </w:pPr>
                  <w:r>
                    <w:rPr>
                      <w:b/>
                      <w:sz w:val="24"/>
                      <w:szCs w:val="24"/>
                    </w:rPr>
                    <w:t>Дескрипторы</w:t>
                  </w:r>
                </w:p>
                <w:p w:rsidR="00245B2A" w:rsidRDefault="006E5497">
                  <w:pPr>
                    <w:jc w:val="center"/>
                    <w:rPr>
                      <w:b/>
                      <w:sz w:val="24"/>
                      <w:szCs w:val="24"/>
                    </w:rPr>
                  </w:pPr>
                  <w:r>
                    <w:rPr>
                      <w:b/>
                      <w:sz w:val="24"/>
                      <w:szCs w:val="24"/>
                    </w:rPr>
                    <w:t>Ученик</w:t>
                  </w:r>
                </w:p>
              </w:tc>
            </w:tr>
            <w:tr w:rsidR="00245B2A">
              <w:tc>
                <w:tcPr>
                  <w:tcW w:w="4934" w:type="dxa"/>
                  <w:tcBorders>
                    <w:top w:val="single" w:sz="4" w:space="0" w:color="000000"/>
                    <w:left w:val="single" w:sz="4" w:space="0" w:color="000000"/>
                    <w:bottom w:val="single" w:sz="4" w:space="0" w:color="000000"/>
                    <w:right w:val="single" w:sz="4" w:space="0" w:color="000000"/>
                  </w:tcBorders>
                </w:tcPr>
                <w:p w:rsidR="00245B2A" w:rsidRDefault="006E5497">
                  <w:pPr>
                    <w:jc w:val="both"/>
                    <w:rPr>
                      <w:sz w:val="24"/>
                      <w:szCs w:val="24"/>
                    </w:rPr>
                  </w:pPr>
                  <w:r>
                    <w:rPr>
                      <w:sz w:val="24"/>
                      <w:szCs w:val="24"/>
                    </w:rPr>
                    <w:t>-Составляет список стран с высоким показателем рождаемости;</w:t>
                  </w:r>
                </w:p>
                <w:p w:rsidR="00245B2A" w:rsidRDefault="006E5497">
                  <w:pPr>
                    <w:jc w:val="both"/>
                    <w:rPr>
                      <w:sz w:val="24"/>
                      <w:szCs w:val="24"/>
                    </w:rPr>
                  </w:pPr>
                  <w:r>
                    <w:rPr>
                      <w:sz w:val="24"/>
                      <w:szCs w:val="24"/>
                    </w:rPr>
                    <w:t>-Определяет страны, где необходимо снизить высокие показатели рождаемости.</w:t>
                  </w:r>
                </w:p>
              </w:tc>
            </w:tr>
          </w:tbl>
          <w:p w:rsidR="00245B2A" w:rsidRDefault="006E5497">
            <w:pPr>
              <w:jc w:val="both"/>
              <w:rPr>
                <w:color w:val="000000"/>
                <w:sz w:val="24"/>
                <w:szCs w:val="24"/>
              </w:rPr>
            </w:pPr>
            <w:r>
              <w:rPr>
                <w:b/>
                <w:color w:val="000000"/>
                <w:sz w:val="24"/>
                <w:szCs w:val="24"/>
              </w:rPr>
              <w:t>Дифференциация:</w:t>
            </w:r>
            <w:r>
              <w:rPr>
                <w:color w:val="000000"/>
                <w:sz w:val="24"/>
                <w:szCs w:val="24"/>
              </w:rPr>
              <w:t xml:space="preserve"> </w:t>
            </w:r>
          </w:p>
          <w:p w:rsidR="00245B2A" w:rsidRDefault="006E5497">
            <w:pPr>
              <w:jc w:val="both"/>
              <w:rPr>
                <w:color w:val="000000"/>
                <w:sz w:val="24"/>
                <w:szCs w:val="24"/>
              </w:rPr>
            </w:pPr>
            <w:r>
              <w:rPr>
                <w:color w:val="000000"/>
                <w:sz w:val="24"/>
                <w:szCs w:val="24"/>
              </w:rPr>
              <w:t xml:space="preserve">Более способные учащиеся составляют список факторов, повлиявших на увеличение численности населения. </w:t>
            </w:r>
          </w:p>
          <w:p w:rsidR="00245B2A" w:rsidRDefault="006E5497">
            <w:pPr>
              <w:jc w:val="both"/>
              <w:rPr>
                <w:sz w:val="24"/>
                <w:szCs w:val="24"/>
              </w:rPr>
            </w:pPr>
            <w:r>
              <w:rPr>
                <w:sz w:val="24"/>
                <w:szCs w:val="24"/>
              </w:rPr>
              <w:t>Учитель проводит формативное оценивание и предоставляет обратную связь на выполненное задание.</w:t>
            </w:r>
          </w:p>
          <w:p w:rsidR="00245B2A" w:rsidRDefault="006E5497">
            <w:pPr>
              <w:jc w:val="both"/>
              <w:rPr>
                <w:b/>
                <w:sz w:val="24"/>
                <w:szCs w:val="24"/>
              </w:rPr>
            </w:pPr>
            <w:r>
              <w:rPr>
                <w:b/>
                <w:sz w:val="24"/>
                <w:szCs w:val="24"/>
              </w:rPr>
              <w:t>Разработка собственной модели демографической политики</w:t>
            </w:r>
          </w:p>
          <w:p w:rsidR="00245B2A" w:rsidRDefault="006E5497">
            <w:pPr>
              <w:jc w:val="both"/>
              <w:rPr>
                <w:sz w:val="24"/>
                <w:szCs w:val="24"/>
              </w:rPr>
            </w:pPr>
            <w:r>
              <w:rPr>
                <w:sz w:val="24"/>
                <w:szCs w:val="24"/>
              </w:rPr>
              <w:t xml:space="preserve">Учащиеся предлагают собственную модель демографической политики по урегулированию численности населения. </w:t>
            </w:r>
          </w:p>
          <w:p w:rsidR="00245B2A" w:rsidRDefault="006E5497">
            <w:pPr>
              <w:jc w:val="both"/>
              <w:rPr>
                <w:sz w:val="24"/>
                <w:szCs w:val="24"/>
              </w:rPr>
            </w:pPr>
            <w:r>
              <w:rPr>
                <w:sz w:val="24"/>
                <w:szCs w:val="24"/>
              </w:rPr>
              <w:t>1 группа: Китай</w:t>
            </w:r>
          </w:p>
          <w:p w:rsidR="00245B2A" w:rsidRDefault="006E5497">
            <w:pPr>
              <w:jc w:val="both"/>
              <w:rPr>
                <w:sz w:val="24"/>
                <w:szCs w:val="24"/>
              </w:rPr>
            </w:pPr>
            <w:r>
              <w:rPr>
                <w:sz w:val="24"/>
                <w:szCs w:val="24"/>
              </w:rPr>
              <w:lastRenderedPageBreak/>
              <w:t>2 группа: Индия</w:t>
            </w:r>
          </w:p>
          <w:p w:rsidR="00245B2A" w:rsidRDefault="006E5497">
            <w:pPr>
              <w:jc w:val="both"/>
              <w:rPr>
                <w:sz w:val="24"/>
                <w:szCs w:val="24"/>
              </w:rPr>
            </w:pPr>
            <w:r>
              <w:rPr>
                <w:sz w:val="24"/>
                <w:szCs w:val="24"/>
              </w:rPr>
              <w:t>3 группа: Нигерия</w:t>
            </w:r>
          </w:p>
          <w:p w:rsidR="00245B2A" w:rsidRDefault="006E5497">
            <w:pPr>
              <w:jc w:val="both"/>
              <w:rPr>
                <w:sz w:val="24"/>
                <w:szCs w:val="24"/>
              </w:rPr>
            </w:pPr>
            <w:r>
              <w:rPr>
                <w:sz w:val="24"/>
                <w:szCs w:val="24"/>
              </w:rPr>
              <w:t>4 группа: Россия</w:t>
            </w:r>
          </w:p>
          <w:tbl>
            <w:tblPr>
              <w:tblStyle w:val="affffffd"/>
              <w:tblW w:w="4934"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4934"/>
            </w:tblGrid>
            <w:tr w:rsidR="00245B2A">
              <w:tc>
                <w:tcPr>
                  <w:tcW w:w="4934" w:type="dxa"/>
                  <w:tcBorders>
                    <w:top w:val="single" w:sz="4" w:space="0" w:color="000000"/>
                    <w:left w:val="single" w:sz="4" w:space="0" w:color="000000"/>
                    <w:bottom w:val="single" w:sz="4" w:space="0" w:color="000000"/>
                    <w:right w:val="single" w:sz="4" w:space="0" w:color="000000"/>
                  </w:tcBorders>
                </w:tcPr>
                <w:p w:rsidR="00245B2A" w:rsidRDefault="006E5497">
                  <w:pPr>
                    <w:jc w:val="center"/>
                    <w:rPr>
                      <w:b/>
                      <w:sz w:val="24"/>
                      <w:szCs w:val="24"/>
                    </w:rPr>
                  </w:pPr>
                  <w:r>
                    <w:rPr>
                      <w:b/>
                      <w:sz w:val="24"/>
                      <w:szCs w:val="24"/>
                    </w:rPr>
                    <w:t>Дескрипторы</w:t>
                  </w:r>
                </w:p>
                <w:p w:rsidR="00245B2A" w:rsidRDefault="006E5497">
                  <w:pPr>
                    <w:jc w:val="center"/>
                    <w:rPr>
                      <w:b/>
                      <w:sz w:val="24"/>
                      <w:szCs w:val="24"/>
                    </w:rPr>
                  </w:pPr>
                  <w:r>
                    <w:rPr>
                      <w:b/>
                      <w:sz w:val="24"/>
                      <w:szCs w:val="24"/>
                    </w:rPr>
                    <w:t>Ученик</w:t>
                  </w:r>
                </w:p>
              </w:tc>
            </w:tr>
            <w:tr w:rsidR="00245B2A">
              <w:tc>
                <w:tcPr>
                  <w:tcW w:w="4934" w:type="dxa"/>
                  <w:tcBorders>
                    <w:top w:val="single" w:sz="4" w:space="0" w:color="000000"/>
                    <w:left w:val="single" w:sz="4" w:space="0" w:color="000000"/>
                    <w:bottom w:val="single" w:sz="4" w:space="0" w:color="000000"/>
                    <w:right w:val="single" w:sz="4" w:space="0" w:color="000000"/>
                  </w:tcBorders>
                </w:tcPr>
                <w:p w:rsidR="00245B2A" w:rsidRDefault="006E5497">
                  <w:pPr>
                    <w:jc w:val="both"/>
                    <w:rPr>
                      <w:sz w:val="24"/>
                      <w:szCs w:val="24"/>
                    </w:rPr>
                  </w:pPr>
                  <w:r>
                    <w:rPr>
                      <w:sz w:val="24"/>
                      <w:szCs w:val="24"/>
                    </w:rPr>
                    <w:t>-Предлагает меры по урегулированию процесса высокой рождаемости;</w:t>
                  </w:r>
                </w:p>
                <w:p w:rsidR="00245B2A" w:rsidRDefault="006E5497">
                  <w:pPr>
                    <w:jc w:val="both"/>
                    <w:rPr>
                      <w:sz w:val="24"/>
                      <w:szCs w:val="24"/>
                    </w:rPr>
                  </w:pPr>
                  <w:r>
                    <w:rPr>
                      <w:sz w:val="24"/>
                      <w:szCs w:val="24"/>
                    </w:rPr>
                    <w:t>-Предлагает меры по урегулированию процесса низкой рождаемости;</w:t>
                  </w:r>
                </w:p>
                <w:p w:rsidR="00245B2A" w:rsidRDefault="006E5497">
                  <w:pPr>
                    <w:jc w:val="both"/>
                    <w:rPr>
                      <w:sz w:val="24"/>
                      <w:szCs w:val="24"/>
                    </w:rPr>
                  </w:pPr>
                  <w:r>
                    <w:rPr>
                      <w:sz w:val="24"/>
                      <w:szCs w:val="24"/>
                    </w:rPr>
                    <w:t>-Результаты работы оформляет в виде постера.</w:t>
                  </w:r>
                </w:p>
              </w:tc>
            </w:tr>
          </w:tbl>
          <w:p w:rsidR="00245B2A" w:rsidRDefault="006E5497">
            <w:pPr>
              <w:jc w:val="both"/>
              <w:rPr>
                <w:sz w:val="24"/>
                <w:szCs w:val="24"/>
              </w:rPr>
            </w:pPr>
            <w:r>
              <w:rPr>
                <w:sz w:val="24"/>
                <w:szCs w:val="24"/>
              </w:rPr>
              <w:t>Результаты работы учащиеся представляют классу. Учащиеся проводят взаимооценивание. Учитель предоставляет обратную связь.</w:t>
            </w:r>
          </w:p>
          <w:p w:rsidR="00245B2A" w:rsidRDefault="006E5497">
            <w:pPr>
              <w:widowControl w:val="0"/>
              <w:rPr>
                <w:sz w:val="24"/>
                <w:szCs w:val="24"/>
              </w:rPr>
            </w:pPr>
            <w:r>
              <w:rPr>
                <w:b/>
                <w:sz w:val="24"/>
                <w:szCs w:val="24"/>
              </w:rPr>
              <w:t>8</w:t>
            </w:r>
            <w:r>
              <w:rPr>
                <w:sz w:val="24"/>
                <w:szCs w:val="24"/>
              </w:rPr>
              <w:t>З</w:t>
            </w:r>
            <w:r>
              <w:rPr>
                <w:b/>
                <w:sz w:val="24"/>
                <w:szCs w:val="24"/>
              </w:rPr>
              <w:t>адание №1</w:t>
            </w:r>
            <w:r>
              <w:rPr>
                <w:sz w:val="24"/>
                <w:szCs w:val="24"/>
              </w:rPr>
              <w:t xml:space="preserve">.     </w:t>
            </w:r>
          </w:p>
          <w:p w:rsidR="00245B2A" w:rsidRDefault="006E5497">
            <w:pPr>
              <w:widowControl w:val="0"/>
              <w:rPr>
                <w:sz w:val="24"/>
                <w:szCs w:val="24"/>
              </w:rPr>
            </w:pPr>
            <w:r>
              <w:rPr>
                <w:sz w:val="24"/>
                <w:szCs w:val="24"/>
              </w:rPr>
              <w:t>Используя  предложенный текст №1 и образцы бюллетеней переписи населения разных государств и за разные годы,  представьте свой доработанный проект  бюллетени переписи населения на 2019 год.</w:t>
            </w:r>
          </w:p>
          <w:p w:rsidR="00245B2A" w:rsidRDefault="00245B2A">
            <w:pPr>
              <w:widowControl w:val="0"/>
              <w:rPr>
                <w:sz w:val="24"/>
                <w:szCs w:val="24"/>
              </w:rPr>
            </w:pPr>
          </w:p>
          <w:p w:rsidR="00245B2A" w:rsidRDefault="006E5497">
            <w:pPr>
              <w:widowControl w:val="0"/>
              <w:rPr>
                <w:i/>
                <w:sz w:val="24"/>
                <w:szCs w:val="24"/>
              </w:rPr>
            </w:pPr>
            <w:r>
              <w:rPr>
                <w:i/>
                <w:sz w:val="24"/>
                <w:szCs w:val="24"/>
              </w:rPr>
              <w:t>Дескриптор, обучающийся</w:t>
            </w:r>
          </w:p>
          <w:p w:rsidR="00245B2A" w:rsidRDefault="006E5497">
            <w:pPr>
              <w:widowControl w:val="0"/>
              <w:numPr>
                <w:ilvl w:val="0"/>
                <w:numId w:val="34"/>
              </w:numPr>
              <w:pBdr>
                <w:top w:val="nil"/>
                <w:left w:val="nil"/>
                <w:bottom w:val="nil"/>
                <w:right w:val="nil"/>
                <w:between w:val="nil"/>
              </w:pBdr>
              <w:spacing w:after="200" w:line="276" w:lineRule="auto"/>
              <w:rPr>
                <w:rFonts w:ascii="Calibri" w:eastAsia="Calibri" w:hAnsi="Calibri" w:cs="Calibri"/>
                <w:i/>
                <w:color w:val="000000"/>
                <w:sz w:val="24"/>
                <w:szCs w:val="24"/>
              </w:rPr>
            </w:pPr>
            <w:r>
              <w:rPr>
                <w:rFonts w:ascii="Calibri" w:eastAsia="Calibri" w:hAnsi="Calibri" w:cs="Calibri"/>
                <w:i/>
                <w:color w:val="000000"/>
                <w:sz w:val="24"/>
                <w:szCs w:val="24"/>
              </w:rPr>
              <w:t xml:space="preserve">представит  образец бюллетени переписи населения на 2019 год. </w:t>
            </w:r>
          </w:p>
          <w:p w:rsidR="00245B2A" w:rsidRDefault="006E5497">
            <w:pPr>
              <w:numPr>
                <w:ilvl w:val="0"/>
                <w:numId w:val="34"/>
              </w:numPr>
              <w:pBdr>
                <w:top w:val="nil"/>
                <w:left w:val="nil"/>
                <w:bottom w:val="nil"/>
                <w:right w:val="nil"/>
                <w:between w:val="nil"/>
              </w:pBdr>
              <w:shd w:val="clear" w:color="auto" w:fill="FFFFFF"/>
              <w:jc w:val="both"/>
              <w:rPr>
                <w:i/>
                <w:color w:val="222222"/>
                <w:sz w:val="24"/>
                <w:szCs w:val="24"/>
              </w:rPr>
            </w:pPr>
            <w:r>
              <w:rPr>
                <w:i/>
                <w:color w:val="222222"/>
                <w:sz w:val="24"/>
                <w:szCs w:val="24"/>
              </w:rPr>
              <w:t xml:space="preserve">Объясняет выбор метода переписи населения; </w:t>
            </w:r>
          </w:p>
          <w:p w:rsidR="00245B2A" w:rsidRDefault="00245B2A">
            <w:pPr>
              <w:widowControl w:val="0"/>
              <w:rPr>
                <w:sz w:val="24"/>
                <w:szCs w:val="24"/>
              </w:rPr>
            </w:pPr>
          </w:p>
          <w:p w:rsidR="00245B2A" w:rsidRDefault="006E5497">
            <w:pPr>
              <w:widowControl w:val="0"/>
              <w:rPr>
                <w:sz w:val="24"/>
                <w:szCs w:val="24"/>
              </w:rPr>
            </w:pPr>
            <w:r>
              <w:rPr>
                <w:sz w:val="24"/>
                <w:szCs w:val="24"/>
              </w:rPr>
              <w:t>Защита своего проекта бюллетени переписи населения на 2019 год</w:t>
            </w:r>
          </w:p>
          <w:p w:rsidR="00245B2A" w:rsidRDefault="006E5497">
            <w:pPr>
              <w:widowControl w:val="0"/>
              <w:jc w:val="both"/>
              <w:rPr>
                <w:sz w:val="24"/>
                <w:szCs w:val="24"/>
              </w:rPr>
            </w:pPr>
            <w:r>
              <w:rPr>
                <w:b/>
                <w:sz w:val="24"/>
                <w:szCs w:val="24"/>
              </w:rPr>
              <w:t>)</w:t>
            </w:r>
            <w:r>
              <w:rPr>
                <w:sz w:val="24"/>
                <w:szCs w:val="24"/>
              </w:rPr>
              <w:t xml:space="preserve"> Каждый учащийся в паре обсуждает, выполненную  работу и  с учетом обратной связи от одноклассников во время защиты проекта бюллетеня проводит  взаимооценивание по дескрипторам. </w:t>
            </w:r>
          </w:p>
          <w:p w:rsidR="00245B2A" w:rsidRDefault="006E5497">
            <w:pPr>
              <w:spacing w:line="259" w:lineRule="auto"/>
              <w:ind w:left="20" w:right="60"/>
              <w:rPr>
                <w:sz w:val="24"/>
                <w:szCs w:val="24"/>
              </w:rPr>
            </w:pPr>
            <w:r>
              <w:rPr>
                <w:b/>
                <w:sz w:val="24"/>
                <w:szCs w:val="24"/>
              </w:rPr>
              <w:t xml:space="preserve"> Оценивание уровня достижения учебной цели</w:t>
            </w:r>
            <w:r>
              <w:rPr>
                <w:sz w:val="24"/>
                <w:szCs w:val="24"/>
              </w:rPr>
              <w:t xml:space="preserve"> с помощью упражнения «Мой вопрос». Учащиеся записывают на стикере один вопрос, который для них остался непонятным по новой теме или интересный вопрос для одноклассников. По завершению задания организуется предоставление обратной связи по уровню ответов учащихся</w:t>
            </w:r>
          </w:p>
        </w:tc>
        <w:tc>
          <w:tcPr>
            <w:tcW w:w="2978"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 xml:space="preserve"> 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1984"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559" w:type="dxa"/>
          </w:tcPr>
          <w:p w:rsidR="00245B2A" w:rsidRDefault="006E5497">
            <w:pPr>
              <w:rPr>
                <w:sz w:val="24"/>
                <w:szCs w:val="24"/>
              </w:rPr>
            </w:pPr>
            <w:r>
              <w:rPr>
                <w:sz w:val="24"/>
                <w:szCs w:val="24"/>
              </w:rPr>
              <w:t>Информационный материал для поиска информации.</w:t>
            </w:r>
          </w:p>
          <w:p w:rsidR="00245B2A" w:rsidRDefault="00245B2A">
            <w:pPr>
              <w:rPr>
                <w:sz w:val="24"/>
                <w:szCs w:val="24"/>
              </w:rPr>
            </w:pPr>
          </w:p>
          <w:p w:rsidR="00245B2A" w:rsidRDefault="006E5497">
            <w:pPr>
              <w:rPr>
                <w:sz w:val="24"/>
                <w:szCs w:val="24"/>
              </w:rPr>
            </w:pPr>
            <w:r>
              <w:rPr>
                <w:sz w:val="24"/>
                <w:szCs w:val="24"/>
              </w:rPr>
              <w:t>Текст песни «Ушконыр»</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796"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978" w:type="dxa"/>
            <w:vMerge/>
          </w:tcPr>
          <w:p w:rsidR="00245B2A" w:rsidRDefault="00245B2A">
            <w:pPr>
              <w:widowControl w:val="0"/>
              <w:pBdr>
                <w:top w:val="nil"/>
                <w:left w:val="nil"/>
                <w:bottom w:val="nil"/>
                <w:right w:val="nil"/>
                <w:between w:val="nil"/>
              </w:pBdr>
              <w:spacing w:line="276" w:lineRule="auto"/>
              <w:rPr>
                <w:sz w:val="24"/>
                <w:szCs w:val="24"/>
              </w:rPr>
            </w:pPr>
          </w:p>
        </w:tc>
        <w:tc>
          <w:tcPr>
            <w:tcW w:w="1984"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559"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jc w:val="both"/>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796" w:type="dxa"/>
            <w:gridSpan w:val="3"/>
          </w:tcPr>
          <w:p w:rsidR="00245B2A" w:rsidRDefault="006E5497">
            <w:pPr>
              <w:pBdr>
                <w:top w:val="nil"/>
                <w:left w:val="nil"/>
                <w:bottom w:val="nil"/>
                <w:right w:val="nil"/>
                <w:between w:val="nil"/>
              </w:pBdr>
              <w:ind w:left="1080" w:firstLine="709"/>
              <w:rPr>
                <w:color w:val="333333"/>
                <w:sz w:val="24"/>
                <w:szCs w:val="24"/>
              </w:rPr>
            </w:pPr>
            <w:r>
              <w:rPr>
                <w:color w:val="333333"/>
                <w:sz w:val="24"/>
                <w:szCs w:val="24"/>
              </w:rPr>
              <w:lastRenderedPageBreak/>
              <w:t xml:space="preserve">1.    Что вы знаете о росте числа городов в </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Рефлексия.Что я понял? Что узнал?</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lastRenderedPageBreak/>
              <w:t>Делая вывод возвращаемся к теме урока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Почему в Орбулакской битве казахи  добились победы?</w:t>
            </w:r>
          </w:p>
        </w:tc>
        <w:tc>
          <w:tcPr>
            <w:tcW w:w="2978"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984"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559"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e"/>
        <w:tblW w:w="15877"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3119"/>
        <w:gridCol w:w="3685"/>
        <w:gridCol w:w="1276"/>
        <w:gridCol w:w="2410"/>
        <w:gridCol w:w="1843"/>
        <w:gridCol w:w="1701"/>
      </w:tblGrid>
      <w:tr w:rsidR="00245B2A">
        <w:trPr>
          <w:trHeight w:val="108"/>
        </w:trPr>
        <w:tc>
          <w:tcPr>
            <w:tcW w:w="4962" w:type="dxa"/>
            <w:gridSpan w:val="2"/>
          </w:tcPr>
          <w:p w:rsidR="00245B2A" w:rsidRDefault="006E5497">
            <w:pPr>
              <w:rPr>
                <w:b/>
                <w:sz w:val="24"/>
                <w:szCs w:val="24"/>
              </w:rPr>
            </w:pPr>
            <w:r>
              <w:rPr>
                <w:b/>
                <w:color w:val="000000"/>
                <w:sz w:val="24"/>
                <w:szCs w:val="24"/>
                <w:highlight w:val="white"/>
              </w:rPr>
              <w:t>Раздел</w:t>
            </w:r>
          </w:p>
        </w:tc>
        <w:tc>
          <w:tcPr>
            <w:tcW w:w="10915" w:type="dxa"/>
            <w:gridSpan w:val="5"/>
          </w:tcPr>
          <w:p w:rsidR="00245B2A" w:rsidRDefault="00245B2A">
            <w:pPr>
              <w:jc w:val="center"/>
              <w:rPr>
                <w:b/>
                <w:sz w:val="24"/>
                <w:szCs w:val="24"/>
              </w:rPr>
            </w:pPr>
          </w:p>
        </w:tc>
      </w:tr>
      <w:tr w:rsidR="00245B2A">
        <w:trPr>
          <w:trHeight w:val="99"/>
        </w:trPr>
        <w:tc>
          <w:tcPr>
            <w:tcW w:w="4962" w:type="dxa"/>
            <w:gridSpan w:val="2"/>
          </w:tcPr>
          <w:p w:rsidR="00245B2A" w:rsidRDefault="006E5497">
            <w:pPr>
              <w:rPr>
                <w:b/>
                <w:sz w:val="24"/>
                <w:szCs w:val="24"/>
              </w:rPr>
            </w:pPr>
            <w:r>
              <w:rPr>
                <w:b/>
                <w:color w:val="000000"/>
                <w:sz w:val="24"/>
                <w:szCs w:val="24"/>
                <w:highlight w:val="white"/>
              </w:rPr>
              <w:t>ФИО педагога</w:t>
            </w:r>
          </w:p>
        </w:tc>
        <w:tc>
          <w:tcPr>
            <w:tcW w:w="10915" w:type="dxa"/>
            <w:gridSpan w:val="5"/>
          </w:tcPr>
          <w:p w:rsidR="00245B2A" w:rsidRDefault="00245B2A">
            <w:pPr>
              <w:jc w:val="center"/>
              <w:rPr>
                <w:b/>
                <w:sz w:val="24"/>
                <w:szCs w:val="24"/>
              </w:rPr>
            </w:pPr>
          </w:p>
        </w:tc>
      </w:tr>
      <w:tr w:rsidR="00245B2A">
        <w:trPr>
          <w:trHeight w:val="163"/>
        </w:trPr>
        <w:tc>
          <w:tcPr>
            <w:tcW w:w="4962" w:type="dxa"/>
            <w:gridSpan w:val="2"/>
          </w:tcPr>
          <w:p w:rsidR="00245B2A" w:rsidRDefault="006E5497">
            <w:pPr>
              <w:rPr>
                <w:b/>
                <w:sz w:val="24"/>
                <w:szCs w:val="24"/>
              </w:rPr>
            </w:pPr>
            <w:r>
              <w:rPr>
                <w:b/>
                <w:color w:val="000000"/>
                <w:sz w:val="24"/>
                <w:szCs w:val="24"/>
                <w:highlight w:val="white"/>
              </w:rPr>
              <w:t>Дата</w:t>
            </w:r>
          </w:p>
        </w:tc>
        <w:tc>
          <w:tcPr>
            <w:tcW w:w="10915" w:type="dxa"/>
            <w:gridSpan w:val="5"/>
          </w:tcPr>
          <w:p w:rsidR="00245B2A" w:rsidRDefault="00245B2A">
            <w:pPr>
              <w:jc w:val="center"/>
              <w:rPr>
                <w:b/>
                <w:sz w:val="24"/>
                <w:szCs w:val="24"/>
              </w:rPr>
            </w:pPr>
          </w:p>
        </w:tc>
      </w:tr>
      <w:tr w:rsidR="00245B2A">
        <w:trPr>
          <w:trHeight w:val="149"/>
        </w:trPr>
        <w:tc>
          <w:tcPr>
            <w:tcW w:w="4962" w:type="dxa"/>
            <w:gridSpan w:val="2"/>
          </w:tcPr>
          <w:p w:rsidR="00245B2A" w:rsidRDefault="006E5497">
            <w:pPr>
              <w:rPr>
                <w:b/>
                <w:sz w:val="24"/>
                <w:szCs w:val="24"/>
              </w:rPr>
            </w:pPr>
            <w:r>
              <w:rPr>
                <w:b/>
                <w:color w:val="000000"/>
                <w:sz w:val="24"/>
                <w:szCs w:val="24"/>
                <w:highlight w:val="white"/>
              </w:rPr>
              <w:t xml:space="preserve">Класс  </w:t>
            </w:r>
          </w:p>
        </w:tc>
        <w:tc>
          <w:tcPr>
            <w:tcW w:w="3685"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7230"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4962" w:type="dxa"/>
            <w:gridSpan w:val="2"/>
          </w:tcPr>
          <w:p w:rsidR="00245B2A" w:rsidRDefault="006E5497">
            <w:pPr>
              <w:rPr>
                <w:b/>
                <w:sz w:val="24"/>
                <w:szCs w:val="24"/>
              </w:rPr>
            </w:pPr>
            <w:r>
              <w:rPr>
                <w:b/>
                <w:color w:val="000000"/>
                <w:sz w:val="24"/>
                <w:szCs w:val="24"/>
                <w:highlight w:val="white"/>
              </w:rPr>
              <w:t>Тема урока</w:t>
            </w:r>
          </w:p>
        </w:tc>
        <w:tc>
          <w:tcPr>
            <w:tcW w:w="10915" w:type="dxa"/>
            <w:gridSpan w:val="5"/>
          </w:tcPr>
          <w:p w:rsidR="00245B2A" w:rsidRDefault="006E5497">
            <w:pPr>
              <w:jc w:val="center"/>
              <w:rPr>
                <w:sz w:val="24"/>
                <w:szCs w:val="24"/>
              </w:rPr>
            </w:pPr>
            <w:r>
              <w:rPr>
                <w:sz w:val="24"/>
                <w:szCs w:val="24"/>
              </w:rPr>
              <w:t>Типы воспроизводства населения</w:t>
            </w:r>
          </w:p>
        </w:tc>
      </w:tr>
      <w:tr w:rsidR="00245B2A">
        <w:trPr>
          <w:trHeight w:val="185"/>
        </w:trPr>
        <w:tc>
          <w:tcPr>
            <w:tcW w:w="4962"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tc>
        <w:tc>
          <w:tcPr>
            <w:tcW w:w="10915" w:type="dxa"/>
            <w:gridSpan w:val="5"/>
          </w:tcPr>
          <w:p w:rsidR="00245B2A" w:rsidRDefault="006E5497">
            <w:pPr>
              <w:jc w:val="both"/>
              <w:rPr>
                <w:sz w:val="24"/>
                <w:szCs w:val="24"/>
              </w:rPr>
            </w:pPr>
            <w:r>
              <w:rPr>
                <w:sz w:val="24"/>
                <w:szCs w:val="24"/>
              </w:rPr>
              <w:t>8.4.1.2 - классифицирует страны мира по типу воспроизводства населения</w:t>
            </w:r>
          </w:p>
        </w:tc>
      </w:tr>
      <w:tr w:rsidR="00245B2A">
        <w:trPr>
          <w:trHeight w:val="353"/>
        </w:trPr>
        <w:tc>
          <w:tcPr>
            <w:tcW w:w="4962" w:type="dxa"/>
            <w:gridSpan w:val="2"/>
          </w:tcPr>
          <w:p w:rsidR="00245B2A" w:rsidRDefault="006E5497">
            <w:pPr>
              <w:rPr>
                <w:b/>
                <w:color w:val="000000"/>
                <w:sz w:val="24"/>
                <w:szCs w:val="24"/>
              </w:rPr>
            </w:pPr>
            <w:r>
              <w:rPr>
                <w:b/>
                <w:color w:val="000000"/>
                <w:sz w:val="24"/>
                <w:szCs w:val="24"/>
              </w:rPr>
              <w:t>Цель урока</w:t>
            </w:r>
          </w:p>
        </w:tc>
        <w:tc>
          <w:tcPr>
            <w:tcW w:w="10915" w:type="dxa"/>
            <w:gridSpan w:val="5"/>
          </w:tcPr>
          <w:p w:rsidR="00245B2A" w:rsidRDefault="006E5497">
            <w:pPr>
              <w:rPr>
                <w:sz w:val="24"/>
                <w:szCs w:val="24"/>
              </w:rPr>
            </w:pPr>
            <w:r>
              <w:rPr>
                <w:sz w:val="24"/>
                <w:szCs w:val="24"/>
              </w:rPr>
              <w:t>Использование языка для повышения общей культуры учащихся: знание культуры, истории и современной ситуации, географии страны изучаемого языка.</w:t>
            </w:r>
          </w:p>
        </w:tc>
      </w:tr>
      <w:tr w:rsidR="00245B2A">
        <w:trPr>
          <w:trHeight w:val="266"/>
        </w:trPr>
        <w:tc>
          <w:tcPr>
            <w:tcW w:w="4962" w:type="dxa"/>
            <w:gridSpan w:val="2"/>
          </w:tcPr>
          <w:p w:rsidR="00245B2A" w:rsidRDefault="006E5497">
            <w:pPr>
              <w:ind w:left="-468" w:firstLine="468"/>
              <w:rPr>
                <w:b/>
                <w:sz w:val="24"/>
                <w:szCs w:val="24"/>
              </w:rPr>
            </w:pPr>
            <w:r>
              <w:rPr>
                <w:b/>
                <w:sz w:val="24"/>
                <w:szCs w:val="24"/>
              </w:rPr>
              <w:t>Критерии успеха</w:t>
            </w:r>
          </w:p>
        </w:tc>
        <w:tc>
          <w:tcPr>
            <w:tcW w:w="10915" w:type="dxa"/>
            <w:gridSpan w:val="5"/>
            <w:shd w:val="clear" w:color="auto" w:fill="auto"/>
          </w:tcPr>
          <w:p w:rsidR="00245B2A" w:rsidRDefault="006E5497">
            <w:pPr>
              <w:rPr>
                <w:sz w:val="24"/>
                <w:szCs w:val="24"/>
              </w:rPr>
            </w:pPr>
            <w:r>
              <w:rPr>
                <w:sz w:val="24"/>
                <w:szCs w:val="24"/>
              </w:rPr>
              <w:t xml:space="preserve">развитие познавательного интереса; </w:t>
            </w:r>
          </w:p>
          <w:p w:rsidR="00245B2A" w:rsidRDefault="006E5497">
            <w:pPr>
              <w:rPr>
                <w:sz w:val="24"/>
                <w:szCs w:val="24"/>
              </w:rPr>
            </w:pPr>
            <w:r>
              <w:rPr>
                <w:sz w:val="24"/>
                <w:szCs w:val="24"/>
              </w:rPr>
              <w:t>развитие высших психических процессов – внимания, памяти, мышления;</w:t>
            </w:r>
          </w:p>
          <w:p w:rsidR="00245B2A" w:rsidRDefault="006E5497">
            <w:pPr>
              <w:rPr>
                <w:sz w:val="24"/>
                <w:szCs w:val="24"/>
              </w:rPr>
            </w:pPr>
            <w:r>
              <w:rPr>
                <w:sz w:val="24"/>
                <w:szCs w:val="24"/>
              </w:rPr>
              <w:t>формирование самостоятельности;</w:t>
            </w:r>
          </w:p>
          <w:p w:rsidR="00245B2A" w:rsidRDefault="006E5497">
            <w:pPr>
              <w:rPr>
                <w:sz w:val="24"/>
                <w:szCs w:val="24"/>
              </w:rPr>
            </w:pPr>
            <w:r>
              <w:rPr>
                <w:sz w:val="24"/>
                <w:szCs w:val="24"/>
              </w:rPr>
              <w:t>развитие умений и навыков воспринимать и использовать информацию из различных источников в целях успешного осуществления учебно-познавательной деятельности;</w:t>
            </w:r>
          </w:p>
          <w:p w:rsidR="00245B2A" w:rsidRDefault="006E5497">
            <w:pPr>
              <w:rPr>
                <w:sz w:val="24"/>
                <w:szCs w:val="24"/>
              </w:rPr>
            </w:pPr>
            <w:r>
              <w:rPr>
                <w:sz w:val="24"/>
                <w:szCs w:val="24"/>
              </w:rPr>
              <w:t>отработка основных умений и навыков.</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lastRenderedPageBreak/>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8080" w:type="dxa"/>
            <w:gridSpan w:val="3"/>
          </w:tcPr>
          <w:p w:rsidR="00245B2A" w:rsidRDefault="006E5497">
            <w:pPr>
              <w:rPr>
                <w:b/>
                <w:sz w:val="24"/>
                <w:szCs w:val="24"/>
              </w:rPr>
            </w:pPr>
            <w:r>
              <w:rPr>
                <w:b/>
                <w:sz w:val="24"/>
                <w:szCs w:val="24"/>
              </w:rPr>
              <w:t>Организационный момент.</w:t>
            </w:r>
          </w:p>
          <w:p w:rsidR="00245B2A" w:rsidRDefault="00245B2A">
            <w:pPr>
              <w:rPr>
                <w:b/>
                <w:sz w:val="24"/>
                <w:szCs w:val="24"/>
              </w:rPr>
            </w:pP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видеоролик</w:t>
            </w:r>
          </w:p>
          <w:p w:rsidR="00245B2A" w:rsidRDefault="00245B2A">
            <w:pPr>
              <w:jc w:val="both"/>
              <w:rPr>
                <w:sz w:val="24"/>
                <w:szCs w:val="24"/>
              </w:rPr>
            </w:pPr>
          </w:p>
          <w:p w:rsidR="00245B2A" w:rsidRDefault="00245B2A">
            <w:pPr>
              <w:jc w:val="both"/>
              <w:rPr>
                <w:sz w:val="24"/>
                <w:szCs w:val="24"/>
              </w:rPr>
            </w:pPr>
          </w:p>
          <w:p w:rsidR="00245B2A" w:rsidRDefault="00245B2A">
            <w:pPr>
              <w:jc w:val="both"/>
              <w:rPr>
                <w:sz w:val="24"/>
                <w:szCs w:val="24"/>
              </w:rPr>
            </w:pPr>
          </w:p>
        </w:tc>
      </w:tr>
      <w:tr w:rsidR="00245B2A">
        <w:trPr>
          <w:trHeight w:val="1835"/>
        </w:trPr>
        <w:tc>
          <w:tcPr>
            <w:tcW w:w="1843" w:type="dxa"/>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tcPr>
          <w:p w:rsidR="00245B2A" w:rsidRDefault="006E5497">
            <w:pPr>
              <w:rPr>
                <w:b/>
                <w:sz w:val="24"/>
                <w:szCs w:val="24"/>
              </w:rPr>
            </w:pPr>
            <w:r>
              <w:rPr>
                <w:b/>
                <w:sz w:val="24"/>
                <w:szCs w:val="24"/>
              </w:rPr>
              <w:t>Стадия осмысления</w:t>
            </w:r>
          </w:p>
          <w:p w:rsidR="00245B2A" w:rsidRDefault="006E5497">
            <w:pPr>
              <w:rPr>
                <w:sz w:val="24"/>
                <w:szCs w:val="24"/>
              </w:rPr>
            </w:pPr>
            <w:r>
              <w:rPr>
                <w:sz w:val="24"/>
                <w:szCs w:val="24"/>
              </w:rPr>
              <w:t>Учитель знакомит, что такое - Воспроизводство населения</w:t>
            </w:r>
          </w:p>
          <w:p w:rsidR="00245B2A" w:rsidRDefault="006E5497">
            <w:pPr>
              <w:rPr>
                <w:sz w:val="24"/>
                <w:szCs w:val="24"/>
              </w:rPr>
            </w:pPr>
            <w:r>
              <w:rPr>
                <w:sz w:val="24"/>
                <w:szCs w:val="24"/>
              </w:rPr>
              <w:t>Воспроизводство населения — смена поколений в результате естественного движения населения. Воспроизводство населения определяется рождаемостью и смертностью. Для сохранения простого воспроизводства населения необходимо, чтобы 100 женщин производили на свет 205 детей.</w:t>
            </w:r>
          </w:p>
          <w:p w:rsidR="00245B2A" w:rsidRDefault="006E5497">
            <w:pPr>
              <w:rPr>
                <w:sz w:val="24"/>
                <w:szCs w:val="24"/>
              </w:rPr>
            </w:pPr>
            <w:r>
              <w:rPr>
                <w:sz w:val="24"/>
                <w:szCs w:val="24"/>
              </w:rPr>
              <w:t>Типы воспроизводства населения.</w:t>
            </w:r>
          </w:p>
          <w:p w:rsidR="00245B2A" w:rsidRDefault="006E5497">
            <w:pPr>
              <w:rPr>
                <w:sz w:val="24"/>
                <w:szCs w:val="24"/>
              </w:rPr>
            </w:pPr>
            <w:r>
              <w:rPr>
                <w:sz w:val="24"/>
                <w:szCs w:val="24"/>
              </w:rPr>
              <w:t>Демографический кризис</w:t>
            </w:r>
          </w:p>
          <w:p w:rsidR="00245B2A" w:rsidRDefault="006E5497">
            <w:pPr>
              <w:rPr>
                <w:sz w:val="24"/>
                <w:szCs w:val="24"/>
              </w:rPr>
            </w:pPr>
            <w:r>
              <w:rPr>
                <w:sz w:val="24"/>
                <w:szCs w:val="24"/>
              </w:rPr>
              <w:t>Демографический взрыв </w:t>
            </w:r>
          </w:p>
          <w:p w:rsidR="00245B2A" w:rsidRDefault="006E5497">
            <w:pPr>
              <w:rPr>
                <w:sz w:val="24"/>
                <w:szCs w:val="24"/>
              </w:rPr>
            </w:pPr>
            <w:r>
              <w:rPr>
                <w:sz w:val="24"/>
                <w:szCs w:val="24"/>
              </w:rPr>
              <w:t>ЕР= Р– С</w:t>
            </w:r>
          </w:p>
          <w:p w:rsidR="00245B2A" w:rsidRDefault="00245B2A">
            <w:pPr>
              <w:rPr>
                <w:sz w:val="24"/>
                <w:szCs w:val="24"/>
              </w:rPr>
            </w:pPr>
          </w:p>
          <w:p w:rsidR="00245B2A" w:rsidRDefault="006E5497">
            <w:pPr>
              <w:rPr>
                <w:sz w:val="24"/>
                <w:szCs w:val="24"/>
              </w:rPr>
            </w:pPr>
            <w:r>
              <w:rPr>
                <w:sz w:val="24"/>
                <w:szCs w:val="24"/>
              </w:rPr>
              <w:t>Работа класса</w:t>
            </w:r>
          </w:p>
          <w:p w:rsidR="00245B2A" w:rsidRDefault="006E5497">
            <w:pPr>
              <w:rPr>
                <w:sz w:val="24"/>
                <w:szCs w:val="24"/>
              </w:rPr>
            </w:pPr>
            <w:r>
              <w:rPr>
                <w:sz w:val="24"/>
                <w:szCs w:val="24"/>
              </w:rPr>
              <w:t>Анализ таблицы</w:t>
            </w:r>
          </w:p>
          <w:p w:rsidR="00245B2A" w:rsidRDefault="00245B2A">
            <w:pPr>
              <w:rPr>
                <w:sz w:val="24"/>
                <w:szCs w:val="24"/>
              </w:rPr>
            </w:pPr>
          </w:p>
          <w:p w:rsidR="00245B2A" w:rsidRDefault="006E5497">
            <w:pPr>
              <w:rPr>
                <w:sz w:val="24"/>
                <w:szCs w:val="24"/>
              </w:rPr>
            </w:pPr>
            <w:r>
              <w:rPr>
                <w:sz w:val="24"/>
                <w:szCs w:val="24"/>
              </w:rPr>
              <w:t>Физическая  минутка. Разминка для глаз</w:t>
            </w:r>
          </w:p>
          <w:p w:rsidR="00245B2A" w:rsidRDefault="00245B2A">
            <w:pPr>
              <w:rPr>
                <w:b/>
                <w:sz w:val="24"/>
                <w:szCs w:val="24"/>
              </w:rPr>
            </w:pPr>
          </w:p>
          <w:p w:rsidR="00245B2A" w:rsidRDefault="006E5497">
            <w:pPr>
              <w:rPr>
                <w:b/>
                <w:sz w:val="24"/>
                <w:szCs w:val="24"/>
              </w:rPr>
            </w:pPr>
            <w:r>
              <w:rPr>
                <w:b/>
                <w:sz w:val="24"/>
                <w:szCs w:val="24"/>
              </w:rPr>
              <w:t>Работа в парах.</w:t>
            </w:r>
          </w:p>
          <w:p w:rsidR="00245B2A" w:rsidRDefault="006E5497">
            <w:pPr>
              <w:rPr>
                <w:sz w:val="24"/>
                <w:szCs w:val="24"/>
              </w:rPr>
            </w:pPr>
            <w:r>
              <w:rPr>
                <w:sz w:val="24"/>
                <w:szCs w:val="24"/>
              </w:rPr>
              <w:t>Задание: Заполнить таблицу.</w:t>
            </w:r>
            <w:r>
              <w:rPr>
                <w:sz w:val="24"/>
                <w:szCs w:val="24"/>
              </w:rPr>
              <w:br/>
              <w:t>Рассчитать естественный прирост.</w:t>
            </w:r>
            <w:r>
              <w:rPr>
                <w:sz w:val="24"/>
                <w:szCs w:val="24"/>
              </w:rPr>
              <w:br/>
              <w:t xml:space="preserve"> По естественному приросту определить тип воспроизводства населения стран мира</w:t>
            </w:r>
          </w:p>
          <w:p w:rsidR="00245B2A" w:rsidRDefault="006E5497">
            <w:pPr>
              <w:rPr>
                <w:sz w:val="24"/>
                <w:szCs w:val="24"/>
              </w:rPr>
            </w:pPr>
            <w:r>
              <w:rPr>
                <w:sz w:val="24"/>
                <w:szCs w:val="24"/>
              </w:rPr>
              <w:t>Самооценивание.</w:t>
            </w:r>
          </w:p>
          <w:p w:rsidR="00245B2A" w:rsidRDefault="00245B2A">
            <w:pPr>
              <w:rPr>
                <w:sz w:val="24"/>
                <w:szCs w:val="24"/>
              </w:rPr>
            </w:pPr>
          </w:p>
          <w:p w:rsidR="00245B2A" w:rsidRDefault="006E5497">
            <w:pPr>
              <w:rPr>
                <w:sz w:val="24"/>
                <w:szCs w:val="24"/>
              </w:rPr>
            </w:pPr>
            <w:r>
              <w:rPr>
                <w:noProof/>
                <w:sz w:val="24"/>
                <w:szCs w:val="24"/>
              </w:rPr>
              <w:lastRenderedPageBreak/>
              <w:drawing>
                <wp:inline distT="0" distB="0" distL="0" distR="0">
                  <wp:extent cx="3508403" cy="1345830"/>
                  <wp:effectExtent l="0" t="0" r="0" b="0"/>
                  <wp:docPr id="3595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31"/>
                          <a:srcRect/>
                          <a:stretch>
                            <a:fillRect/>
                          </a:stretch>
                        </pic:blipFill>
                        <pic:spPr>
                          <a:xfrm>
                            <a:off x="0" y="0"/>
                            <a:ext cx="3508403" cy="1345830"/>
                          </a:xfrm>
                          <a:prstGeom prst="rect">
                            <a:avLst/>
                          </a:prstGeom>
                          <a:ln/>
                        </pic:spPr>
                      </pic:pic>
                    </a:graphicData>
                  </a:graphic>
                </wp:inline>
              </w:drawing>
            </w:r>
          </w:p>
          <w:p w:rsidR="00245B2A" w:rsidRDefault="00245B2A">
            <w:pPr>
              <w:rPr>
                <w:sz w:val="24"/>
                <w:szCs w:val="24"/>
              </w:rPr>
            </w:pPr>
          </w:p>
          <w:p w:rsidR="00245B2A" w:rsidRDefault="006E5497">
            <w:pPr>
              <w:rPr>
                <w:sz w:val="24"/>
                <w:szCs w:val="24"/>
              </w:rPr>
            </w:pPr>
            <w:r>
              <w:rPr>
                <w:sz w:val="24"/>
                <w:szCs w:val="24"/>
              </w:rPr>
              <w:t xml:space="preserve">Работа в группах </w:t>
            </w:r>
          </w:p>
          <w:p w:rsidR="00245B2A" w:rsidRDefault="006E5497">
            <w:pPr>
              <w:rPr>
                <w:sz w:val="24"/>
                <w:szCs w:val="24"/>
              </w:rPr>
            </w:pPr>
            <w:r>
              <w:rPr>
                <w:sz w:val="24"/>
                <w:szCs w:val="24"/>
              </w:rPr>
              <w:t xml:space="preserve">1 группа </w:t>
            </w:r>
          </w:p>
          <w:p w:rsidR="00245B2A" w:rsidRDefault="006E5497">
            <w:pPr>
              <w:rPr>
                <w:sz w:val="24"/>
                <w:szCs w:val="24"/>
              </w:rPr>
            </w:pPr>
            <w:r>
              <w:rPr>
                <w:sz w:val="24"/>
                <w:szCs w:val="24"/>
              </w:rPr>
              <w:t xml:space="preserve">Объясните почему в Японии 1 тип воспроизводства населения, аргументируйте свой ответ. </w:t>
            </w:r>
          </w:p>
          <w:p w:rsidR="00245B2A" w:rsidRDefault="006E5497">
            <w:pPr>
              <w:rPr>
                <w:sz w:val="24"/>
                <w:szCs w:val="24"/>
              </w:rPr>
            </w:pPr>
            <w:r>
              <w:rPr>
                <w:sz w:val="24"/>
                <w:szCs w:val="24"/>
              </w:rPr>
              <w:t>2 группа</w:t>
            </w:r>
          </w:p>
          <w:p w:rsidR="00245B2A" w:rsidRDefault="006E5497">
            <w:pPr>
              <w:rPr>
                <w:sz w:val="24"/>
                <w:szCs w:val="24"/>
              </w:rPr>
            </w:pPr>
            <w:r>
              <w:rPr>
                <w:sz w:val="24"/>
                <w:szCs w:val="24"/>
              </w:rPr>
              <w:t xml:space="preserve">Объясните почему в  Конго 2 тип воспроизводства населения, аргументируйте свой ответ. </w:t>
            </w:r>
          </w:p>
          <w:p w:rsidR="00245B2A" w:rsidRDefault="006E5497">
            <w:pPr>
              <w:rPr>
                <w:sz w:val="24"/>
                <w:szCs w:val="24"/>
              </w:rPr>
            </w:pPr>
            <w:r>
              <w:rPr>
                <w:sz w:val="24"/>
                <w:szCs w:val="24"/>
              </w:rPr>
              <w:t>3 группа</w:t>
            </w:r>
          </w:p>
          <w:p w:rsidR="00245B2A" w:rsidRDefault="006E5497">
            <w:pPr>
              <w:rPr>
                <w:sz w:val="24"/>
                <w:szCs w:val="24"/>
              </w:rPr>
            </w:pPr>
            <w:r>
              <w:rPr>
                <w:sz w:val="24"/>
                <w:szCs w:val="24"/>
              </w:rPr>
              <w:t xml:space="preserve">Объясните почему в Казахстане 1 тип воспроизводства населения, аргументируйте свой ответ. </w:t>
            </w:r>
          </w:p>
          <w:p w:rsidR="00245B2A" w:rsidRDefault="006E5497">
            <w:pPr>
              <w:rPr>
                <w:sz w:val="24"/>
                <w:szCs w:val="24"/>
              </w:rPr>
            </w:pPr>
            <w:r>
              <w:rPr>
                <w:sz w:val="24"/>
                <w:szCs w:val="24"/>
              </w:rPr>
              <w:t>4 группа</w:t>
            </w:r>
          </w:p>
          <w:p w:rsidR="00245B2A" w:rsidRDefault="006E5497">
            <w:pPr>
              <w:rPr>
                <w:sz w:val="24"/>
                <w:szCs w:val="24"/>
              </w:rPr>
            </w:pPr>
            <w:r>
              <w:rPr>
                <w:sz w:val="24"/>
                <w:szCs w:val="24"/>
              </w:rPr>
              <w:t xml:space="preserve">Объясните почему в Бразилии 2 тип воспроизводство населения, аргументируйте свой ответ. </w:t>
            </w:r>
          </w:p>
          <w:p w:rsidR="00245B2A" w:rsidRDefault="006E5497">
            <w:pPr>
              <w:rPr>
                <w:sz w:val="24"/>
                <w:szCs w:val="24"/>
              </w:rPr>
            </w:pPr>
            <w:r>
              <w:rPr>
                <w:sz w:val="24"/>
                <w:szCs w:val="24"/>
              </w:rPr>
              <w:t>Критерии оценивания:</w:t>
            </w:r>
          </w:p>
          <w:p w:rsidR="00245B2A" w:rsidRDefault="006E5497">
            <w:pPr>
              <w:rPr>
                <w:sz w:val="24"/>
                <w:szCs w:val="24"/>
              </w:rPr>
            </w:pPr>
            <w:r>
              <w:rPr>
                <w:sz w:val="24"/>
                <w:szCs w:val="24"/>
              </w:rPr>
              <w:t>Понимание заданного вопроса</w:t>
            </w:r>
          </w:p>
          <w:p w:rsidR="00245B2A" w:rsidRDefault="006E5497">
            <w:pPr>
              <w:rPr>
                <w:sz w:val="24"/>
                <w:szCs w:val="24"/>
              </w:rPr>
            </w:pPr>
            <w:r>
              <w:rPr>
                <w:sz w:val="24"/>
                <w:szCs w:val="24"/>
              </w:rPr>
              <w:t>Понятное и доступное объяснение</w:t>
            </w:r>
          </w:p>
          <w:p w:rsidR="00245B2A" w:rsidRDefault="006E5497">
            <w:pPr>
              <w:rPr>
                <w:sz w:val="24"/>
                <w:szCs w:val="24"/>
              </w:rPr>
            </w:pPr>
            <w:r>
              <w:rPr>
                <w:sz w:val="24"/>
                <w:szCs w:val="24"/>
              </w:rPr>
              <w:t>Тайм-менеджемент</w:t>
            </w:r>
          </w:p>
        </w:tc>
        <w:tc>
          <w:tcPr>
            <w:tcW w:w="2410" w:type="dxa"/>
          </w:tcPr>
          <w:p w:rsidR="00245B2A" w:rsidRDefault="006E5497">
            <w:pPr>
              <w:rPr>
                <w:color w:val="0D0D0D"/>
                <w:sz w:val="24"/>
                <w:szCs w:val="24"/>
              </w:rPr>
            </w:pPr>
            <w:r>
              <w:rPr>
                <w:color w:val="0D0D0D"/>
                <w:sz w:val="24"/>
                <w:szCs w:val="24"/>
              </w:rPr>
              <w:lastRenderedPageBreak/>
              <w:t>Отвечают на вопросы учителя.</w:t>
            </w:r>
          </w:p>
          <w:p w:rsidR="00245B2A" w:rsidRDefault="006E5497">
            <w:pPr>
              <w:rPr>
                <w:color w:val="0D0D0D"/>
                <w:sz w:val="24"/>
                <w:szCs w:val="24"/>
                <w:highlight w:val="yellow"/>
              </w:rPr>
            </w:pPr>
            <w:r>
              <w:rPr>
                <w:color w:val="0D0D0D"/>
                <w:sz w:val="24"/>
                <w:szCs w:val="24"/>
              </w:rPr>
              <w:t xml:space="preserve"> Формулируют  тему и цели урока </w:t>
            </w:r>
          </w:p>
          <w:p w:rsidR="00245B2A" w:rsidRDefault="006E5497">
            <w:pPr>
              <w:rPr>
                <w:color w:val="0D0D0D"/>
                <w:sz w:val="24"/>
                <w:szCs w:val="24"/>
              </w:rPr>
            </w:pPr>
            <w:r>
              <w:rPr>
                <w:color w:val="0D0D0D"/>
                <w:sz w:val="24"/>
                <w:szCs w:val="24"/>
              </w:rPr>
              <w:t>Работа с учебником с определениями</w:t>
            </w:r>
          </w:p>
          <w:p w:rsidR="00245B2A" w:rsidRDefault="006E5497">
            <w:pPr>
              <w:pBdr>
                <w:top w:val="nil"/>
                <w:left w:val="nil"/>
                <w:bottom w:val="nil"/>
                <w:right w:val="nil"/>
                <w:between w:val="nil"/>
              </w:pBdr>
              <w:rPr>
                <w:color w:val="000000"/>
                <w:sz w:val="24"/>
                <w:szCs w:val="24"/>
              </w:rPr>
            </w:pPr>
            <w:r>
              <w:rPr>
                <w:color w:val="000000"/>
                <w:sz w:val="24"/>
                <w:szCs w:val="24"/>
              </w:rPr>
              <w:t>Выполняют движения под руководством учителя.</w:t>
            </w:r>
          </w:p>
          <w:p w:rsidR="00245B2A" w:rsidRDefault="006E5497">
            <w:pPr>
              <w:pBdr>
                <w:top w:val="nil"/>
                <w:left w:val="nil"/>
                <w:bottom w:val="nil"/>
                <w:right w:val="nil"/>
                <w:between w:val="nil"/>
              </w:pBdr>
              <w:rPr>
                <w:color w:val="000000"/>
                <w:sz w:val="24"/>
                <w:szCs w:val="24"/>
              </w:rPr>
            </w:pPr>
            <w:r>
              <w:rPr>
                <w:color w:val="000000"/>
                <w:sz w:val="24"/>
                <w:szCs w:val="24"/>
              </w:rPr>
              <w:t>Осуществляют профилактику утомления.</w:t>
            </w:r>
          </w:p>
          <w:p w:rsidR="00245B2A" w:rsidRDefault="00245B2A">
            <w:pPr>
              <w:rPr>
                <w:color w:val="0D0D0D"/>
                <w:sz w:val="24"/>
                <w:szCs w:val="24"/>
              </w:rPr>
            </w:pPr>
          </w:p>
          <w:p w:rsidR="00245B2A" w:rsidRDefault="006E5497">
            <w:pPr>
              <w:rPr>
                <w:color w:val="0D0D0D"/>
                <w:sz w:val="24"/>
                <w:szCs w:val="24"/>
              </w:rPr>
            </w:pPr>
            <w:r>
              <w:rPr>
                <w:color w:val="0D0D0D"/>
                <w:sz w:val="24"/>
                <w:szCs w:val="24"/>
              </w:rPr>
              <w:t>Отвечают на вопросы.</w:t>
            </w:r>
          </w:p>
          <w:p w:rsidR="00245B2A" w:rsidRDefault="006E5497">
            <w:pPr>
              <w:spacing w:line="276" w:lineRule="auto"/>
              <w:rPr>
                <w:color w:val="0D0D0D"/>
                <w:sz w:val="24"/>
                <w:szCs w:val="24"/>
              </w:rPr>
            </w:pPr>
            <w:r>
              <w:rPr>
                <w:color w:val="0D0D0D"/>
                <w:sz w:val="24"/>
                <w:szCs w:val="24"/>
              </w:rPr>
              <w:t>Работают по учебнику.</w:t>
            </w:r>
          </w:p>
        </w:tc>
        <w:tc>
          <w:tcPr>
            <w:tcW w:w="1843"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Pr>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pBdr>
                <w:bottom w:val="single" w:sz="6" w:space="0" w:color="D6DDB9"/>
              </w:pBdr>
              <w:shd w:val="clear" w:color="auto" w:fill="FFFFFF"/>
              <w:ind w:right="167"/>
              <w:jc w:val="both"/>
              <w:rPr>
                <w:color w:val="2976A4"/>
                <w:sz w:val="24"/>
                <w:szCs w:val="24"/>
              </w:rPr>
            </w:pPr>
          </w:p>
          <w:p w:rsidR="00245B2A" w:rsidRDefault="006E5497">
            <w:pPr>
              <w:widowControl w:val="0"/>
              <w:rPr>
                <w:sz w:val="24"/>
                <w:szCs w:val="24"/>
              </w:rPr>
            </w:pPr>
            <w:r>
              <w:rPr>
                <w:sz w:val="24"/>
                <w:szCs w:val="24"/>
              </w:rPr>
              <w:t>Раздатоный материал</w:t>
            </w:r>
          </w:p>
          <w:p w:rsidR="00245B2A" w:rsidRDefault="00245B2A">
            <w:pPr>
              <w:widowControl w:val="0"/>
              <w:jc w:val="both"/>
              <w:rPr>
                <w:sz w:val="24"/>
                <w:szCs w:val="24"/>
              </w:rPr>
            </w:pPr>
          </w:p>
        </w:tc>
      </w:tr>
      <w:tr w:rsidR="00245B2A">
        <w:tc>
          <w:tcPr>
            <w:tcW w:w="1843" w:type="dxa"/>
          </w:tcPr>
          <w:p w:rsidR="00245B2A" w:rsidRDefault="006E5497">
            <w:pPr>
              <w:rPr>
                <w:b/>
                <w:sz w:val="24"/>
                <w:szCs w:val="24"/>
              </w:rPr>
            </w:pPr>
            <w:r>
              <w:rPr>
                <w:b/>
                <w:sz w:val="24"/>
                <w:szCs w:val="24"/>
              </w:rPr>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widowControl w:val="0"/>
              <w:rPr>
                <w:sz w:val="24"/>
                <w:szCs w:val="24"/>
              </w:rPr>
            </w:pPr>
            <w:r>
              <w:rPr>
                <w:b/>
                <w:sz w:val="24"/>
                <w:szCs w:val="24"/>
              </w:rPr>
              <w:t>Рефлексия.</w:t>
            </w:r>
          </w:p>
          <w:p w:rsidR="00245B2A" w:rsidRDefault="006E5497">
            <w:pPr>
              <w:widowControl w:val="0"/>
              <w:rPr>
                <w:sz w:val="24"/>
                <w:szCs w:val="24"/>
              </w:rPr>
            </w:pPr>
            <w:r>
              <w:rPr>
                <w:sz w:val="24"/>
                <w:szCs w:val="24"/>
              </w:rPr>
              <w:t xml:space="preserve">В группах обобщите полученную на уроке информацию. </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t>- Что нового узнали?</w:t>
            </w:r>
          </w:p>
          <w:p w:rsidR="00245B2A" w:rsidRDefault="006E5497">
            <w:pPr>
              <w:widowControl w:val="0"/>
              <w:rPr>
                <w:sz w:val="24"/>
                <w:szCs w:val="24"/>
              </w:rPr>
            </w:pPr>
            <w:r>
              <w:rPr>
                <w:sz w:val="24"/>
                <w:szCs w:val="24"/>
              </w:rPr>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widowControl w:val="0"/>
              <w:rPr>
                <w:sz w:val="24"/>
                <w:szCs w:val="24"/>
              </w:rPr>
            </w:pPr>
            <w:r>
              <w:rPr>
                <w:sz w:val="24"/>
                <w:szCs w:val="24"/>
              </w:rPr>
              <w:t>- На что нужно обратить внимание в дальнейшем?</w:t>
            </w: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
        <w:tblW w:w="15735"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2"/>
        <w:gridCol w:w="2268"/>
        <w:gridCol w:w="3455"/>
        <w:gridCol w:w="2923"/>
        <w:gridCol w:w="2977"/>
        <w:gridCol w:w="1559"/>
        <w:gridCol w:w="851"/>
      </w:tblGrid>
      <w:tr w:rsidR="00245B2A">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3455"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Демографические показатели и демографическая ситуация</w:t>
            </w:r>
          </w:p>
        </w:tc>
      </w:tr>
      <w:tr w:rsidR="00245B2A">
        <w:trPr>
          <w:trHeight w:val="957"/>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8.4.1.3 - на основе анализа демографической ситуации расчитывает основные демографические показатели: численность населения, коэффициенты рождаемости и смертности, естественный и механический прирост, общий прирост, поло-возрастные показатели, национальный и религиозный состав</w:t>
            </w:r>
          </w:p>
        </w:tc>
      </w:tr>
      <w:tr w:rsidR="00245B2A">
        <w:trPr>
          <w:trHeight w:val="135"/>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624"/>
              </w:tabs>
              <w:spacing w:after="0"/>
              <w:ind w:firstLine="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могут:объяснитьдемографическиепоказателистран</w:t>
            </w:r>
          </w:p>
          <w:p w:rsidR="00245B2A" w:rsidRDefault="006E5497">
            <w:pPr>
              <w:widowControl w:val="0"/>
              <w:tabs>
                <w:tab w:val="left" w:pos="624"/>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представлять в графической форме демографические показатели стран</w:t>
            </w:r>
          </w:p>
        </w:tc>
      </w:tr>
      <w:tr w:rsidR="00245B2A">
        <w:trPr>
          <w:trHeight w:val="408"/>
        </w:trPr>
        <w:tc>
          <w:tcPr>
            <w:tcW w:w="397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1765"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firstLine="76"/>
              <w:rPr>
                <w:rFonts w:ascii="Times New Roman" w:eastAsia="Times New Roman" w:hAnsi="Times New Roman" w:cs="Times New Roman"/>
                <w:sz w:val="24"/>
                <w:szCs w:val="24"/>
              </w:rPr>
            </w:pPr>
            <w:r>
              <w:rPr>
                <w:rFonts w:ascii="Times New Roman" w:eastAsia="Times New Roman" w:hAnsi="Times New Roman" w:cs="Times New Roman"/>
                <w:sz w:val="24"/>
                <w:szCs w:val="24"/>
              </w:rPr>
              <w:t>-Знает  демографические показатели стран</w:t>
            </w:r>
          </w:p>
          <w:p w:rsidR="00245B2A" w:rsidRDefault="006E5497">
            <w:pPr>
              <w:spacing w:after="0" w:line="240" w:lineRule="auto"/>
              <w:ind w:firstLine="76"/>
              <w:rPr>
                <w:rFonts w:ascii="Times New Roman" w:eastAsia="Times New Roman" w:hAnsi="Times New Roman" w:cs="Times New Roman"/>
                <w:sz w:val="24"/>
                <w:szCs w:val="24"/>
              </w:rPr>
            </w:pPr>
            <w:r>
              <w:rPr>
                <w:rFonts w:ascii="Times New Roman" w:eastAsia="Times New Roman" w:hAnsi="Times New Roman" w:cs="Times New Roman"/>
                <w:sz w:val="24"/>
                <w:szCs w:val="24"/>
              </w:rPr>
              <w:t>-Отображает  демографические показатели стран в  графической форме</w:t>
            </w:r>
          </w:p>
          <w:p w:rsidR="00245B2A" w:rsidRDefault="006E5497">
            <w:pPr>
              <w:spacing w:after="0" w:line="240" w:lineRule="auto"/>
              <w:ind w:firstLine="76"/>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-Анализирует демографические показатели стран</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646"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977"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851"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646"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Запланированная деятельность на уроке1. </w:t>
            </w:r>
          </w:p>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Повторение материала- терминов</w:t>
            </w:r>
            <w:r>
              <w:rPr>
                <w:rFonts w:ascii="Times New Roman" w:eastAsia="Times New Roman" w:hAnsi="Times New Roman" w:cs="Times New Roman"/>
                <w:sz w:val="24"/>
                <w:szCs w:val="24"/>
              </w:rPr>
              <w:t xml:space="preserve"> с целью актуализации знаний. </w:t>
            </w:r>
            <w:r>
              <w:rPr>
                <w:rFonts w:ascii="Times New Roman" w:eastAsia="Times New Roman" w:hAnsi="Times New Roman" w:cs="Times New Roman"/>
                <w:b/>
                <w:noProof/>
                <w:sz w:val="24"/>
                <w:szCs w:val="24"/>
              </w:rPr>
              <w:drawing>
                <wp:inline distT="0" distB="0" distL="0" distR="0">
                  <wp:extent cx="4212590" cy="2118360"/>
                  <wp:effectExtent l="0" t="0" r="0" b="0"/>
                  <wp:docPr id="3594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32"/>
                          <a:srcRect/>
                          <a:stretch>
                            <a:fillRect/>
                          </a:stretch>
                        </pic:blipFill>
                        <pic:spPr>
                          <a:xfrm>
                            <a:off x="0" y="0"/>
                            <a:ext cx="4212590" cy="2118360"/>
                          </a:xfrm>
                          <a:prstGeom prst="rect">
                            <a:avLst/>
                          </a:prstGeom>
                          <a:ln/>
                        </pic:spPr>
                      </pic:pic>
                    </a:graphicData>
                  </a:graphic>
                </wp:inline>
              </w:drawing>
            </w:r>
          </w:p>
        </w:tc>
        <w:tc>
          <w:tcPr>
            <w:tcW w:w="297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Организуют рабочее место.</w:t>
            </w:r>
            <w:r>
              <w:rPr>
                <w:rFonts w:ascii="Times New Roman" w:eastAsia="Times New Roman" w:hAnsi="Times New Roman" w:cs="Times New Roman"/>
                <w:b/>
                <w:sz w:val="24"/>
                <w:szCs w:val="24"/>
              </w:rPr>
              <w:br/>
              <w:t>Настраиваются на урок.</w:t>
            </w:r>
          </w:p>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851" w:type="dxa"/>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646"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З</w:t>
            </w:r>
            <w:r>
              <w:rPr>
                <w:rFonts w:ascii="Times New Roman" w:eastAsia="Times New Roman" w:hAnsi="Times New Roman" w:cs="Times New Roman"/>
                <w:b/>
                <w:sz w:val="24"/>
                <w:szCs w:val="24"/>
              </w:rPr>
              <w:t>адание.</w:t>
            </w:r>
            <w:r>
              <w:rPr>
                <w:rFonts w:ascii="Times New Roman" w:eastAsia="Times New Roman" w:hAnsi="Times New Roman" w:cs="Times New Roman"/>
                <w:sz w:val="24"/>
                <w:szCs w:val="24"/>
              </w:rPr>
              <w:t xml:space="preserve">   Работа с статистическими материалами.</w:t>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 На основе демографических показателей построите  диаграмму  на тему</w:t>
            </w:r>
            <w:r>
              <w:rPr>
                <w:rFonts w:ascii="Times New Roman" w:eastAsia="Times New Roman" w:hAnsi="Times New Roman" w:cs="Times New Roman"/>
                <w:color w:val="000000"/>
                <w:sz w:val="24"/>
                <w:szCs w:val="24"/>
                <w:highlight w:val="white"/>
              </w:rPr>
              <w:t>«ИЗМЕНЕНИЕ ДОЛИ КРУПНЫХ РЕГИОНОВ В МИРОВОМ НАСЕЛЕНИИ ВО ВТОРОЙ ПОЛОВИНЕ XX в.»</w:t>
            </w:r>
          </w:p>
          <w:p w:rsidR="00245B2A" w:rsidRDefault="006E5497">
            <w:pPr>
              <w:widowControl w:val="0"/>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noProof/>
                <w:color w:val="000000"/>
                <w:sz w:val="24"/>
                <w:szCs w:val="24"/>
                <w:highlight w:val="white"/>
              </w:rPr>
              <w:drawing>
                <wp:inline distT="0" distB="0" distL="0" distR="0">
                  <wp:extent cx="4310425" cy="1617128"/>
                  <wp:effectExtent l="0" t="0" r="0" b="0"/>
                  <wp:docPr id="35947" name="image89.png" descr="C:\Users\user\Desktop\i_079.png"/>
                  <wp:cNvGraphicFramePr/>
                  <a:graphic xmlns:a="http://schemas.openxmlformats.org/drawingml/2006/main">
                    <a:graphicData uri="http://schemas.openxmlformats.org/drawingml/2006/picture">
                      <pic:pic xmlns:pic="http://schemas.openxmlformats.org/drawingml/2006/picture">
                        <pic:nvPicPr>
                          <pic:cNvPr id="0" name="image89.png" descr="C:\Users\user\Desktop\i_079.png"/>
                          <pic:cNvPicPr preferRelativeResize="0"/>
                        </pic:nvPicPr>
                        <pic:blipFill>
                          <a:blip r:embed="rId233"/>
                          <a:srcRect/>
                          <a:stretch>
                            <a:fillRect/>
                          </a:stretch>
                        </pic:blipFill>
                        <pic:spPr>
                          <a:xfrm>
                            <a:off x="0" y="0"/>
                            <a:ext cx="4310425" cy="1617128"/>
                          </a:xfrm>
                          <a:prstGeom prst="rect">
                            <a:avLst/>
                          </a:prstGeom>
                          <a:ln/>
                        </pic:spPr>
                      </pic:pic>
                    </a:graphicData>
                  </a:graphic>
                </wp:inline>
              </w:drawing>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Построить круговую диаграмму на основе следующих данных(</w:t>
            </w:r>
            <w:r>
              <w:rPr>
                <w:rFonts w:ascii="Times New Roman" w:eastAsia="Times New Roman" w:hAnsi="Times New Roman" w:cs="Times New Roman"/>
                <w:sz w:val="24"/>
                <w:szCs w:val="24"/>
                <w:highlight w:val="white"/>
              </w:rPr>
              <w:t>Таблица с данными о численности населения стран мира 2016):</w:t>
            </w:r>
          </w:p>
          <w:tbl>
            <w:tblPr>
              <w:tblStyle w:val="afffffff0"/>
              <w:tblW w:w="684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753"/>
              <w:gridCol w:w="1622"/>
              <w:gridCol w:w="1213"/>
              <w:gridCol w:w="1742"/>
              <w:gridCol w:w="1510"/>
            </w:tblGrid>
            <w:tr w:rsidR="00245B2A">
              <w:trPr>
                <w:trHeight w:val="770"/>
              </w:trPr>
              <w:tc>
                <w:tcPr>
                  <w:tcW w:w="754" w:type="dxa"/>
                </w:tcPr>
                <w:p w:rsidR="00245B2A" w:rsidRDefault="006E5497">
                  <w:pPr>
                    <w:rPr>
                      <w:sz w:val="24"/>
                      <w:szCs w:val="24"/>
                    </w:rPr>
                  </w:pPr>
                  <w:r>
                    <w:rPr>
                      <w:sz w:val="24"/>
                      <w:szCs w:val="24"/>
                    </w:rPr>
                    <w:t>Место в рейтинге</w:t>
                  </w:r>
                </w:p>
              </w:tc>
              <w:tc>
                <w:tcPr>
                  <w:tcW w:w="1622" w:type="dxa"/>
                </w:tcPr>
                <w:p w:rsidR="00245B2A" w:rsidRDefault="006E5497">
                  <w:pPr>
                    <w:rPr>
                      <w:sz w:val="24"/>
                      <w:szCs w:val="24"/>
                    </w:rPr>
                  </w:pPr>
                  <w:r>
                    <w:rPr>
                      <w:sz w:val="24"/>
                      <w:szCs w:val="24"/>
                    </w:rPr>
                    <w:t>Наименование страны или зависимой территории</w:t>
                  </w:r>
                </w:p>
              </w:tc>
              <w:tc>
                <w:tcPr>
                  <w:tcW w:w="1213" w:type="dxa"/>
                </w:tcPr>
                <w:p w:rsidR="00245B2A" w:rsidRDefault="006E5497">
                  <w:pPr>
                    <w:rPr>
                      <w:sz w:val="24"/>
                      <w:szCs w:val="24"/>
                    </w:rPr>
                  </w:pPr>
                  <w:r>
                    <w:rPr>
                      <w:sz w:val="24"/>
                      <w:szCs w:val="24"/>
                    </w:rPr>
                    <w:t>Численность населения</w:t>
                  </w:r>
                </w:p>
              </w:tc>
              <w:tc>
                <w:tcPr>
                  <w:tcW w:w="1742" w:type="dxa"/>
                </w:tcPr>
                <w:p w:rsidR="00245B2A" w:rsidRDefault="006E5497">
                  <w:pPr>
                    <w:rPr>
                      <w:sz w:val="24"/>
                      <w:szCs w:val="24"/>
                    </w:rPr>
                  </w:pPr>
                  <w:r>
                    <w:rPr>
                      <w:sz w:val="24"/>
                      <w:szCs w:val="24"/>
                    </w:rPr>
                    <w:t>Дата</w:t>
                  </w:r>
                </w:p>
              </w:tc>
              <w:tc>
                <w:tcPr>
                  <w:tcW w:w="1510" w:type="dxa"/>
                </w:tcPr>
                <w:p w:rsidR="00245B2A" w:rsidRDefault="006E5497">
                  <w:pPr>
                    <w:rPr>
                      <w:sz w:val="24"/>
                      <w:szCs w:val="24"/>
                    </w:rPr>
                  </w:pPr>
                  <w:r>
                    <w:rPr>
                      <w:sz w:val="24"/>
                      <w:szCs w:val="24"/>
                    </w:rPr>
                    <w:t>% от общего количества населения в мире</w:t>
                  </w:r>
                </w:p>
              </w:tc>
            </w:tr>
            <w:tr w:rsidR="00245B2A">
              <w:trPr>
                <w:trHeight w:val="483"/>
              </w:trPr>
              <w:tc>
                <w:tcPr>
                  <w:tcW w:w="754" w:type="dxa"/>
                </w:tcPr>
                <w:p w:rsidR="00245B2A" w:rsidRDefault="006E5497">
                  <w:pPr>
                    <w:rPr>
                      <w:sz w:val="24"/>
                      <w:szCs w:val="24"/>
                    </w:rPr>
                  </w:pPr>
                  <w:r>
                    <w:rPr>
                      <w:sz w:val="24"/>
                      <w:szCs w:val="24"/>
                    </w:rPr>
                    <w:t>1</w:t>
                  </w:r>
                </w:p>
              </w:tc>
              <w:tc>
                <w:tcPr>
                  <w:tcW w:w="1622" w:type="dxa"/>
                </w:tcPr>
                <w:p w:rsidR="00245B2A" w:rsidRDefault="006E5497">
                  <w:pPr>
                    <w:rPr>
                      <w:sz w:val="24"/>
                      <w:szCs w:val="24"/>
                    </w:rPr>
                  </w:pPr>
                  <w:r>
                    <w:rPr>
                      <w:sz w:val="24"/>
                      <w:szCs w:val="24"/>
                    </w:rPr>
                    <w:t>Китай</w:t>
                  </w:r>
                </w:p>
              </w:tc>
              <w:tc>
                <w:tcPr>
                  <w:tcW w:w="1213" w:type="dxa"/>
                </w:tcPr>
                <w:p w:rsidR="00245B2A" w:rsidRDefault="006E5497">
                  <w:pPr>
                    <w:rPr>
                      <w:sz w:val="24"/>
                      <w:szCs w:val="24"/>
                    </w:rPr>
                  </w:pPr>
                  <w:r>
                    <w:rPr>
                      <w:sz w:val="24"/>
                      <w:szCs w:val="24"/>
                    </w:rPr>
                    <w:t>1 374 220 000</w:t>
                  </w:r>
                </w:p>
              </w:tc>
              <w:tc>
                <w:tcPr>
                  <w:tcW w:w="1742" w:type="dxa"/>
                </w:tcPr>
                <w:p w:rsidR="00245B2A" w:rsidRDefault="006E5497">
                  <w:pPr>
                    <w:rPr>
                      <w:sz w:val="24"/>
                      <w:szCs w:val="24"/>
                    </w:rPr>
                  </w:pPr>
                  <w:r>
                    <w:rPr>
                      <w:sz w:val="24"/>
                      <w:szCs w:val="24"/>
                    </w:rPr>
                    <w:t>10 января 2016</w:t>
                  </w:r>
                </w:p>
              </w:tc>
              <w:tc>
                <w:tcPr>
                  <w:tcW w:w="1510" w:type="dxa"/>
                </w:tcPr>
                <w:p w:rsidR="00245B2A" w:rsidRDefault="006E5497">
                  <w:pPr>
                    <w:rPr>
                      <w:sz w:val="24"/>
                      <w:szCs w:val="24"/>
                    </w:rPr>
                  </w:pPr>
                  <w:r>
                    <w:rPr>
                      <w:sz w:val="24"/>
                      <w:szCs w:val="24"/>
                    </w:rPr>
                    <w:t>18,80%</w:t>
                  </w:r>
                </w:p>
              </w:tc>
            </w:tr>
            <w:tr w:rsidR="00245B2A">
              <w:trPr>
                <w:trHeight w:val="483"/>
              </w:trPr>
              <w:tc>
                <w:tcPr>
                  <w:tcW w:w="754" w:type="dxa"/>
                </w:tcPr>
                <w:p w:rsidR="00245B2A" w:rsidRDefault="006E5497">
                  <w:pPr>
                    <w:rPr>
                      <w:sz w:val="24"/>
                      <w:szCs w:val="24"/>
                    </w:rPr>
                  </w:pPr>
                  <w:r>
                    <w:rPr>
                      <w:sz w:val="24"/>
                      <w:szCs w:val="24"/>
                    </w:rPr>
                    <w:t>2</w:t>
                  </w:r>
                </w:p>
              </w:tc>
              <w:tc>
                <w:tcPr>
                  <w:tcW w:w="1622" w:type="dxa"/>
                </w:tcPr>
                <w:p w:rsidR="00245B2A" w:rsidRDefault="006E5497">
                  <w:pPr>
                    <w:rPr>
                      <w:sz w:val="24"/>
                      <w:szCs w:val="24"/>
                    </w:rPr>
                  </w:pPr>
                  <w:r>
                    <w:rPr>
                      <w:sz w:val="24"/>
                      <w:szCs w:val="24"/>
                    </w:rPr>
                    <w:t>Индия</w:t>
                  </w:r>
                </w:p>
              </w:tc>
              <w:tc>
                <w:tcPr>
                  <w:tcW w:w="1213" w:type="dxa"/>
                </w:tcPr>
                <w:p w:rsidR="00245B2A" w:rsidRDefault="006E5497">
                  <w:pPr>
                    <w:rPr>
                      <w:sz w:val="24"/>
                      <w:szCs w:val="24"/>
                    </w:rPr>
                  </w:pPr>
                  <w:r>
                    <w:rPr>
                      <w:sz w:val="24"/>
                      <w:szCs w:val="24"/>
                    </w:rPr>
                    <w:t>1 282 790 000</w:t>
                  </w:r>
                </w:p>
              </w:tc>
              <w:tc>
                <w:tcPr>
                  <w:tcW w:w="1742" w:type="dxa"/>
                </w:tcPr>
                <w:p w:rsidR="00245B2A" w:rsidRDefault="006E5497">
                  <w:pPr>
                    <w:rPr>
                      <w:sz w:val="24"/>
                      <w:szCs w:val="24"/>
                    </w:rPr>
                  </w:pPr>
                  <w:r>
                    <w:rPr>
                      <w:sz w:val="24"/>
                      <w:szCs w:val="24"/>
                    </w:rPr>
                    <w:t>10 января 2016</w:t>
                  </w:r>
                </w:p>
              </w:tc>
              <w:tc>
                <w:tcPr>
                  <w:tcW w:w="1510" w:type="dxa"/>
                </w:tcPr>
                <w:p w:rsidR="00245B2A" w:rsidRDefault="006E5497">
                  <w:pPr>
                    <w:rPr>
                      <w:sz w:val="24"/>
                      <w:szCs w:val="24"/>
                    </w:rPr>
                  </w:pPr>
                  <w:r>
                    <w:rPr>
                      <w:sz w:val="24"/>
                      <w:szCs w:val="24"/>
                    </w:rPr>
                    <w:t>17,60%</w:t>
                  </w:r>
                </w:p>
              </w:tc>
            </w:tr>
            <w:tr w:rsidR="00245B2A">
              <w:trPr>
                <w:trHeight w:val="471"/>
              </w:trPr>
              <w:tc>
                <w:tcPr>
                  <w:tcW w:w="754" w:type="dxa"/>
                </w:tcPr>
                <w:p w:rsidR="00245B2A" w:rsidRDefault="006E5497">
                  <w:pPr>
                    <w:rPr>
                      <w:sz w:val="24"/>
                      <w:szCs w:val="24"/>
                    </w:rPr>
                  </w:pPr>
                  <w:r>
                    <w:rPr>
                      <w:sz w:val="24"/>
                      <w:szCs w:val="24"/>
                    </w:rPr>
                    <w:lastRenderedPageBreak/>
                    <w:t>3</w:t>
                  </w:r>
                </w:p>
              </w:tc>
              <w:tc>
                <w:tcPr>
                  <w:tcW w:w="1622" w:type="dxa"/>
                </w:tcPr>
                <w:p w:rsidR="00245B2A" w:rsidRDefault="006E5497">
                  <w:pPr>
                    <w:rPr>
                      <w:sz w:val="24"/>
                      <w:szCs w:val="24"/>
                    </w:rPr>
                  </w:pPr>
                  <w:r>
                    <w:rPr>
                      <w:sz w:val="24"/>
                      <w:szCs w:val="24"/>
                    </w:rPr>
                    <w:t>Соединенные Штаты</w:t>
                  </w:r>
                </w:p>
              </w:tc>
              <w:tc>
                <w:tcPr>
                  <w:tcW w:w="1213" w:type="dxa"/>
                </w:tcPr>
                <w:p w:rsidR="00245B2A" w:rsidRDefault="006E5497">
                  <w:pPr>
                    <w:rPr>
                      <w:sz w:val="24"/>
                      <w:szCs w:val="24"/>
                    </w:rPr>
                  </w:pPr>
                  <w:r>
                    <w:rPr>
                      <w:sz w:val="24"/>
                      <w:szCs w:val="24"/>
                    </w:rPr>
                    <w:t>322 613 000</w:t>
                  </w:r>
                </w:p>
              </w:tc>
              <w:tc>
                <w:tcPr>
                  <w:tcW w:w="1742" w:type="dxa"/>
                </w:tcPr>
                <w:p w:rsidR="00245B2A" w:rsidRDefault="006E5497">
                  <w:pPr>
                    <w:rPr>
                      <w:sz w:val="24"/>
                      <w:szCs w:val="24"/>
                    </w:rPr>
                  </w:pPr>
                  <w:r>
                    <w:rPr>
                      <w:sz w:val="24"/>
                      <w:szCs w:val="24"/>
                    </w:rPr>
                    <w:t>10 января 2016</w:t>
                  </w:r>
                </w:p>
              </w:tc>
              <w:tc>
                <w:tcPr>
                  <w:tcW w:w="1510" w:type="dxa"/>
                </w:tcPr>
                <w:p w:rsidR="00245B2A" w:rsidRDefault="006E5497">
                  <w:pPr>
                    <w:rPr>
                      <w:sz w:val="24"/>
                      <w:szCs w:val="24"/>
                    </w:rPr>
                  </w:pPr>
                  <w:r>
                    <w:rPr>
                      <w:sz w:val="24"/>
                      <w:szCs w:val="24"/>
                    </w:rPr>
                    <w:t>4,42%</w:t>
                  </w:r>
                </w:p>
              </w:tc>
            </w:tr>
            <w:tr w:rsidR="00245B2A">
              <w:trPr>
                <w:trHeight w:val="265"/>
              </w:trPr>
              <w:tc>
                <w:tcPr>
                  <w:tcW w:w="754" w:type="dxa"/>
                </w:tcPr>
                <w:p w:rsidR="00245B2A" w:rsidRDefault="006E5497">
                  <w:pPr>
                    <w:rPr>
                      <w:sz w:val="24"/>
                      <w:szCs w:val="24"/>
                    </w:rPr>
                  </w:pPr>
                  <w:r>
                    <w:rPr>
                      <w:sz w:val="24"/>
                      <w:szCs w:val="24"/>
                    </w:rPr>
                    <w:t>4</w:t>
                  </w:r>
                </w:p>
              </w:tc>
              <w:tc>
                <w:tcPr>
                  <w:tcW w:w="1622" w:type="dxa"/>
                </w:tcPr>
                <w:p w:rsidR="00245B2A" w:rsidRDefault="006E5497">
                  <w:pPr>
                    <w:rPr>
                      <w:sz w:val="24"/>
                      <w:szCs w:val="24"/>
                    </w:rPr>
                  </w:pPr>
                  <w:r>
                    <w:rPr>
                      <w:sz w:val="24"/>
                      <w:szCs w:val="24"/>
                    </w:rPr>
                    <w:t>Индонезия</w:t>
                  </w:r>
                </w:p>
              </w:tc>
              <w:tc>
                <w:tcPr>
                  <w:tcW w:w="1213" w:type="dxa"/>
                </w:tcPr>
                <w:p w:rsidR="00245B2A" w:rsidRDefault="006E5497">
                  <w:pPr>
                    <w:rPr>
                      <w:sz w:val="24"/>
                      <w:szCs w:val="24"/>
                    </w:rPr>
                  </w:pPr>
                  <w:r>
                    <w:rPr>
                      <w:sz w:val="24"/>
                      <w:szCs w:val="24"/>
                    </w:rPr>
                    <w:t>258 705 000</w:t>
                  </w:r>
                </w:p>
              </w:tc>
              <w:tc>
                <w:tcPr>
                  <w:tcW w:w="1742" w:type="dxa"/>
                </w:tcPr>
                <w:p w:rsidR="00245B2A" w:rsidRDefault="006E5497">
                  <w:pPr>
                    <w:rPr>
                      <w:sz w:val="24"/>
                      <w:szCs w:val="24"/>
                    </w:rPr>
                  </w:pPr>
                  <w:r>
                    <w:rPr>
                      <w:sz w:val="24"/>
                      <w:szCs w:val="24"/>
                    </w:rPr>
                    <w:t>1 июля 2016</w:t>
                  </w:r>
                </w:p>
              </w:tc>
              <w:tc>
                <w:tcPr>
                  <w:tcW w:w="1510" w:type="dxa"/>
                </w:tcPr>
                <w:p w:rsidR="00245B2A" w:rsidRDefault="006E5497">
                  <w:pPr>
                    <w:rPr>
                      <w:sz w:val="24"/>
                      <w:szCs w:val="24"/>
                    </w:rPr>
                  </w:pPr>
                  <w:r>
                    <w:rPr>
                      <w:sz w:val="24"/>
                      <w:szCs w:val="24"/>
                    </w:rPr>
                    <w:t>3,55%</w:t>
                  </w:r>
                </w:p>
              </w:tc>
            </w:tr>
            <w:tr w:rsidR="00245B2A">
              <w:trPr>
                <w:trHeight w:val="241"/>
              </w:trPr>
              <w:tc>
                <w:tcPr>
                  <w:tcW w:w="754" w:type="dxa"/>
                </w:tcPr>
                <w:p w:rsidR="00245B2A" w:rsidRDefault="006E5497">
                  <w:pPr>
                    <w:rPr>
                      <w:sz w:val="24"/>
                      <w:szCs w:val="24"/>
                    </w:rPr>
                  </w:pPr>
                  <w:r>
                    <w:rPr>
                      <w:sz w:val="24"/>
                      <w:szCs w:val="24"/>
                    </w:rPr>
                    <w:t>5</w:t>
                  </w:r>
                </w:p>
              </w:tc>
              <w:tc>
                <w:tcPr>
                  <w:tcW w:w="1622" w:type="dxa"/>
                </w:tcPr>
                <w:p w:rsidR="00245B2A" w:rsidRDefault="006E5497">
                  <w:pPr>
                    <w:rPr>
                      <w:sz w:val="24"/>
                      <w:szCs w:val="24"/>
                    </w:rPr>
                  </w:pPr>
                  <w:r>
                    <w:rPr>
                      <w:sz w:val="24"/>
                      <w:szCs w:val="24"/>
                    </w:rPr>
                    <w:t>Бразилия</w:t>
                  </w:r>
                </w:p>
              </w:tc>
              <w:tc>
                <w:tcPr>
                  <w:tcW w:w="1213" w:type="dxa"/>
                </w:tcPr>
                <w:p w:rsidR="00245B2A" w:rsidRDefault="006E5497">
                  <w:pPr>
                    <w:rPr>
                      <w:sz w:val="24"/>
                      <w:szCs w:val="24"/>
                    </w:rPr>
                  </w:pPr>
                  <w:r>
                    <w:rPr>
                      <w:sz w:val="24"/>
                      <w:szCs w:val="24"/>
                    </w:rPr>
                    <w:t>205 463 000</w:t>
                  </w:r>
                </w:p>
              </w:tc>
              <w:tc>
                <w:tcPr>
                  <w:tcW w:w="1742" w:type="dxa"/>
                </w:tcPr>
                <w:p w:rsidR="00245B2A" w:rsidRDefault="006E5497">
                  <w:pPr>
                    <w:rPr>
                      <w:sz w:val="24"/>
                      <w:szCs w:val="24"/>
                    </w:rPr>
                  </w:pPr>
                  <w:r>
                    <w:rPr>
                      <w:sz w:val="24"/>
                      <w:szCs w:val="24"/>
                    </w:rPr>
                    <w:t>10 января 2016</w:t>
                  </w:r>
                </w:p>
              </w:tc>
              <w:tc>
                <w:tcPr>
                  <w:tcW w:w="1510" w:type="dxa"/>
                </w:tcPr>
                <w:p w:rsidR="00245B2A" w:rsidRDefault="006E5497">
                  <w:pPr>
                    <w:rPr>
                      <w:sz w:val="24"/>
                      <w:szCs w:val="24"/>
                    </w:rPr>
                  </w:pPr>
                  <w:r>
                    <w:rPr>
                      <w:sz w:val="24"/>
                      <w:szCs w:val="24"/>
                    </w:rPr>
                    <w:t>2,82%</w:t>
                  </w:r>
                </w:p>
              </w:tc>
            </w:tr>
            <w:tr w:rsidR="00245B2A">
              <w:trPr>
                <w:trHeight w:val="205"/>
              </w:trPr>
              <w:tc>
                <w:tcPr>
                  <w:tcW w:w="754" w:type="dxa"/>
                </w:tcPr>
                <w:p w:rsidR="00245B2A" w:rsidRDefault="006E5497">
                  <w:pPr>
                    <w:rPr>
                      <w:sz w:val="24"/>
                      <w:szCs w:val="24"/>
                    </w:rPr>
                  </w:pPr>
                  <w:r>
                    <w:rPr>
                      <w:sz w:val="24"/>
                      <w:szCs w:val="24"/>
                    </w:rPr>
                    <w:t>9</w:t>
                  </w:r>
                </w:p>
              </w:tc>
              <w:tc>
                <w:tcPr>
                  <w:tcW w:w="1622" w:type="dxa"/>
                </w:tcPr>
                <w:p w:rsidR="00245B2A" w:rsidRDefault="006E5497">
                  <w:pPr>
                    <w:rPr>
                      <w:sz w:val="24"/>
                      <w:szCs w:val="24"/>
                    </w:rPr>
                  </w:pPr>
                  <w:r>
                    <w:rPr>
                      <w:sz w:val="24"/>
                      <w:szCs w:val="24"/>
                    </w:rPr>
                    <w:t>Россия</w:t>
                  </w:r>
                </w:p>
              </w:tc>
              <w:tc>
                <w:tcPr>
                  <w:tcW w:w="1213" w:type="dxa"/>
                </w:tcPr>
                <w:p w:rsidR="00245B2A" w:rsidRDefault="006E5497">
                  <w:pPr>
                    <w:rPr>
                      <w:sz w:val="24"/>
                      <w:szCs w:val="24"/>
                    </w:rPr>
                  </w:pPr>
                  <w:r>
                    <w:rPr>
                      <w:sz w:val="24"/>
                      <w:szCs w:val="24"/>
                    </w:rPr>
                    <w:t>146 495 530</w:t>
                  </w:r>
                </w:p>
              </w:tc>
              <w:tc>
                <w:tcPr>
                  <w:tcW w:w="1742" w:type="dxa"/>
                </w:tcPr>
                <w:p w:rsidR="00245B2A" w:rsidRDefault="006E5497">
                  <w:pPr>
                    <w:rPr>
                      <w:sz w:val="24"/>
                      <w:szCs w:val="24"/>
                    </w:rPr>
                  </w:pPr>
                  <w:r>
                    <w:rPr>
                      <w:sz w:val="24"/>
                      <w:szCs w:val="24"/>
                    </w:rPr>
                    <w:t>10 января 2016</w:t>
                  </w:r>
                </w:p>
              </w:tc>
              <w:tc>
                <w:tcPr>
                  <w:tcW w:w="1510" w:type="dxa"/>
                </w:tcPr>
                <w:p w:rsidR="00245B2A" w:rsidRDefault="006E5497">
                  <w:pPr>
                    <w:rPr>
                      <w:sz w:val="24"/>
                      <w:szCs w:val="24"/>
                    </w:rPr>
                  </w:pPr>
                  <w:r>
                    <w:rPr>
                      <w:sz w:val="24"/>
                      <w:szCs w:val="24"/>
                    </w:rPr>
                    <w:t>2,01%</w:t>
                  </w:r>
                </w:p>
              </w:tc>
            </w:tr>
            <w:tr w:rsidR="00245B2A">
              <w:trPr>
                <w:trHeight w:val="241"/>
              </w:trPr>
              <w:tc>
                <w:tcPr>
                  <w:tcW w:w="754" w:type="dxa"/>
                </w:tcPr>
                <w:p w:rsidR="00245B2A" w:rsidRDefault="006E5497">
                  <w:pPr>
                    <w:rPr>
                      <w:sz w:val="24"/>
                      <w:szCs w:val="24"/>
                    </w:rPr>
                  </w:pPr>
                  <w:r>
                    <w:rPr>
                      <w:sz w:val="24"/>
                      <w:szCs w:val="24"/>
                    </w:rPr>
                    <w:t>64</w:t>
                  </w:r>
                </w:p>
              </w:tc>
              <w:tc>
                <w:tcPr>
                  <w:tcW w:w="1622" w:type="dxa"/>
                </w:tcPr>
                <w:p w:rsidR="00245B2A" w:rsidRDefault="006E5497">
                  <w:pPr>
                    <w:rPr>
                      <w:sz w:val="24"/>
                      <w:szCs w:val="24"/>
                    </w:rPr>
                  </w:pPr>
                  <w:r>
                    <w:rPr>
                      <w:sz w:val="24"/>
                      <w:szCs w:val="24"/>
                    </w:rPr>
                    <w:t>Казахстан</w:t>
                  </w:r>
                </w:p>
              </w:tc>
              <w:tc>
                <w:tcPr>
                  <w:tcW w:w="1213" w:type="dxa"/>
                </w:tcPr>
                <w:p w:rsidR="00245B2A" w:rsidRDefault="006E5497">
                  <w:pPr>
                    <w:rPr>
                      <w:sz w:val="24"/>
                      <w:szCs w:val="24"/>
                    </w:rPr>
                  </w:pPr>
                  <w:r>
                    <w:rPr>
                      <w:sz w:val="24"/>
                      <w:szCs w:val="24"/>
                    </w:rPr>
                    <w:t>17 651 300</w:t>
                  </w:r>
                </w:p>
              </w:tc>
              <w:tc>
                <w:tcPr>
                  <w:tcW w:w="1742" w:type="dxa"/>
                </w:tcPr>
                <w:p w:rsidR="00245B2A" w:rsidRDefault="006E5497">
                  <w:pPr>
                    <w:rPr>
                      <w:sz w:val="24"/>
                      <w:szCs w:val="24"/>
                    </w:rPr>
                  </w:pPr>
                  <w:r>
                    <w:rPr>
                      <w:sz w:val="24"/>
                      <w:szCs w:val="24"/>
                    </w:rPr>
                    <w:t>1 декабря 2015</w:t>
                  </w:r>
                </w:p>
              </w:tc>
              <w:tc>
                <w:tcPr>
                  <w:tcW w:w="1510" w:type="dxa"/>
                </w:tcPr>
                <w:p w:rsidR="00245B2A" w:rsidRDefault="006E5497">
                  <w:pPr>
                    <w:rPr>
                      <w:sz w:val="24"/>
                      <w:szCs w:val="24"/>
                    </w:rPr>
                  </w:pPr>
                  <w:r>
                    <w:rPr>
                      <w:sz w:val="24"/>
                      <w:szCs w:val="24"/>
                    </w:rPr>
                    <w:t>0,24%</w:t>
                  </w:r>
                </w:p>
              </w:tc>
            </w:tr>
          </w:tbl>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построите график изменений численности населения Казахстана за 1991-2009 гг.</w:t>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325136" cy="2237537"/>
                  <wp:effectExtent l="0" t="0" r="0" b="0"/>
                  <wp:docPr id="35948" name="image64.jpg" descr="C:\Users\user\Desktop\1_64.jpg"/>
                  <wp:cNvGraphicFramePr/>
                  <a:graphic xmlns:a="http://schemas.openxmlformats.org/drawingml/2006/main">
                    <a:graphicData uri="http://schemas.openxmlformats.org/drawingml/2006/picture">
                      <pic:pic xmlns:pic="http://schemas.openxmlformats.org/drawingml/2006/picture">
                        <pic:nvPicPr>
                          <pic:cNvPr id="0" name="image64.jpg" descr="C:\Users\user\Desktop\1_64.jpg"/>
                          <pic:cNvPicPr preferRelativeResize="0"/>
                        </pic:nvPicPr>
                        <pic:blipFill>
                          <a:blip r:embed="rId234"/>
                          <a:srcRect/>
                          <a:stretch>
                            <a:fillRect/>
                          </a:stretch>
                        </pic:blipFill>
                        <pic:spPr>
                          <a:xfrm>
                            <a:off x="0" y="0"/>
                            <a:ext cx="4325136" cy="2237537"/>
                          </a:xfrm>
                          <a:prstGeom prst="rect">
                            <a:avLst/>
                          </a:prstGeom>
                          <a:ln/>
                        </pic:spPr>
                      </pic:pic>
                    </a:graphicData>
                  </a:graphic>
                </wp:inline>
              </w:drawing>
            </w:r>
          </w:p>
          <w:p w:rsidR="00245B2A" w:rsidRDefault="006E5497">
            <w:pPr>
              <w:widowControl w:val="0"/>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Дескриптор, обучающийся</w:t>
            </w:r>
          </w:p>
          <w:p w:rsidR="00245B2A" w:rsidRDefault="006E5497">
            <w:pPr>
              <w:numPr>
                <w:ilvl w:val="0"/>
                <w:numId w:val="3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Графический отображает демографические показатели</w:t>
            </w:r>
          </w:p>
          <w:p w:rsidR="00245B2A" w:rsidRDefault="006E5497">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Каждыйучащийся в группе обсуждает, выполненную  работу и проводить  взаимооценивание по дескрипторам.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Закрепление</w:t>
            </w:r>
            <w:r>
              <w:rPr>
                <w:rFonts w:ascii="Times New Roman" w:eastAsia="Times New Roman" w:hAnsi="Times New Roman" w:cs="Times New Roman"/>
                <w:sz w:val="24"/>
                <w:szCs w:val="24"/>
              </w:rPr>
              <w:t>. В чемпроявляетсяпрактическая значимость в графическомотображениидемографических показателей?</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6. Оценивание уровня достижения учебной цели</w:t>
            </w:r>
            <w:r>
              <w:rPr>
                <w:rFonts w:ascii="Times New Roman" w:eastAsia="Times New Roman" w:hAnsi="Times New Roman" w:cs="Times New Roman"/>
                <w:sz w:val="24"/>
                <w:szCs w:val="24"/>
              </w:rPr>
              <w:t xml:space="preserve"> с помощью упражнения «Мой вопрос». Учащиеся записывают на стикере один вопрос, который для них остался непонятным по новой теме или интересный вопрос для одноклассников. По завершению задания организуется предоставление обратной связи по уровню ответов учащихся.</w:t>
            </w:r>
          </w:p>
        </w:tc>
        <w:tc>
          <w:tcPr>
            <w:tcW w:w="297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Oбъединяются в группы,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вспоминают правила рабoты в группе.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oбсуждают, слушают друг друга.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рассказывает об oтношениях в семье пo картинке.</w:t>
            </w: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Делают вывод</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В</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семье все живут дружно, помогают друг другу взрослые детям, дети оказывают помощь по дому.</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Обучающиеся показывают своё семейное фото и рассказывают о членах семьи по критериям сначала в паре, а затем в группе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Читают текст учебника.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Задают вопросы</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Родословная –это данные, описывающая происхождение тех или иных семей от других семей.</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Рассматривают иллюстрации, сравнивают, делают выводы.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Предлагают критерии оценивания: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найти одно сходство;</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два сходства;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отличие.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выступает и называет общее и отличия</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выполняют задание</w:t>
            </w:r>
          </w:p>
          <w:p w:rsidR="00245B2A" w:rsidRDefault="00245B2A">
            <w:pPr>
              <w:spacing w:after="0"/>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85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Фонохрестоматия к учебнику.</w:t>
            </w:r>
          </w:p>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646"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Рефлексия. Заполни дискуссионную карту.</w:t>
            </w:r>
          </w:p>
          <w:tbl>
            <w:tblPr>
              <w:tblStyle w:val="afffffff1"/>
              <w:tblW w:w="6407"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005"/>
              <w:gridCol w:w="1005"/>
              <w:gridCol w:w="1005"/>
              <w:gridCol w:w="1006"/>
              <w:gridCol w:w="2386"/>
            </w:tblGrid>
            <w:tr w:rsidR="00245B2A">
              <w:tc>
                <w:tcPr>
                  <w:tcW w:w="1005" w:type="dxa"/>
                </w:tcPr>
                <w:p w:rsidR="00245B2A" w:rsidRDefault="006E5497">
                  <w:pPr>
                    <w:rPr>
                      <w:sz w:val="24"/>
                      <w:szCs w:val="24"/>
                    </w:rPr>
                  </w:pPr>
                  <w:r>
                    <w:rPr>
                      <w:sz w:val="24"/>
                      <w:szCs w:val="24"/>
                    </w:rPr>
                    <w:t>«V»</w:t>
                  </w:r>
                </w:p>
              </w:tc>
              <w:tc>
                <w:tcPr>
                  <w:tcW w:w="1005" w:type="dxa"/>
                </w:tcPr>
                <w:p w:rsidR="00245B2A" w:rsidRDefault="006E5497">
                  <w:pPr>
                    <w:rPr>
                      <w:sz w:val="24"/>
                      <w:szCs w:val="24"/>
                    </w:rPr>
                  </w:pPr>
                  <w:r>
                    <w:rPr>
                      <w:sz w:val="24"/>
                      <w:szCs w:val="24"/>
                    </w:rPr>
                    <w:t>«W»</w:t>
                  </w:r>
                </w:p>
              </w:tc>
              <w:tc>
                <w:tcPr>
                  <w:tcW w:w="1005" w:type="dxa"/>
                </w:tcPr>
                <w:p w:rsidR="00245B2A" w:rsidRDefault="006E5497">
                  <w:pPr>
                    <w:rPr>
                      <w:sz w:val="24"/>
                      <w:szCs w:val="24"/>
                    </w:rPr>
                  </w:pPr>
                  <w:r>
                    <w:rPr>
                      <w:sz w:val="24"/>
                      <w:szCs w:val="24"/>
                    </w:rPr>
                    <w:t xml:space="preserve">«| »  </w:t>
                  </w:r>
                </w:p>
              </w:tc>
              <w:tc>
                <w:tcPr>
                  <w:tcW w:w="1006" w:type="dxa"/>
                </w:tcPr>
                <w:p w:rsidR="00245B2A" w:rsidRDefault="006E5497">
                  <w:pPr>
                    <w:rPr>
                      <w:sz w:val="24"/>
                      <w:szCs w:val="24"/>
                    </w:rPr>
                  </w:pPr>
                  <w:r>
                    <w:rPr>
                      <w:sz w:val="24"/>
                      <w:szCs w:val="24"/>
                    </w:rPr>
                    <w:t>«+»</w:t>
                  </w:r>
                </w:p>
              </w:tc>
              <w:tc>
                <w:tcPr>
                  <w:tcW w:w="2386" w:type="dxa"/>
                </w:tcPr>
                <w:p w:rsidR="00245B2A" w:rsidRDefault="006E5497">
                  <w:pPr>
                    <w:rPr>
                      <w:sz w:val="24"/>
                      <w:szCs w:val="24"/>
                    </w:rPr>
                  </w:pPr>
                  <w:r>
                    <w:rPr>
                      <w:sz w:val="24"/>
                      <w:szCs w:val="24"/>
                    </w:rPr>
                    <w:t>«0»</w:t>
                  </w:r>
                </w:p>
              </w:tc>
            </w:tr>
            <w:tr w:rsidR="00245B2A">
              <w:tc>
                <w:tcPr>
                  <w:tcW w:w="1005" w:type="dxa"/>
                </w:tcPr>
                <w:p w:rsidR="00245B2A" w:rsidRDefault="006E5497">
                  <w:pPr>
                    <w:rPr>
                      <w:sz w:val="24"/>
                      <w:szCs w:val="24"/>
                    </w:rPr>
                  </w:pPr>
                  <w:r>
                    <w:rPr>
                      <w:sz w:val="24"/>
                      <w:szCs w:val="24"/>
                    </w:rPr>
                    <w:t>ответил по просьбе учителя, но ответ не правильный</w:t>
                  </w:r>
                </w:p>
              </w:tc>
              <w:tc>
                <w:tcPr>
                  <w:tcW w:w="1005" w:type="dxa"/>
                </w:tcPr>
                <w:p w:rsidR="00245B2A" w:rsidRDefault="006E5497">
                  <w:pPr>
                    <w:rPr>
                      <w:sz w:val="24"/>
                      <w:szCs w:val="24"/>
                    </w:rPr>
                  </w:pPr>
                  <w:r>
                    <w:rPr>
                      <w:sz w:val="24"/>
                      <w:szCs w:val="24"/>
                    </w:rPr>
                    <w:t>ответил по просьбе учителя, ответ правильный</w:t>
                  </w:r>
                </w:p>
              </w:tc>
              <w:tc>
                <w:tcPr>
                  <w:tcW w:w="1005" w:type="dxa"/>
                </w:tcPr>
                <w:p w:rsidR="00245B2A" w:rsidRDefault="006E5497">
                  <w:pPr>
                    <w:rPr>
                      <w:sz w:val="24"/>
                      <w:szCs w:val="24"/>
                    </w:rPr>
                  </w:pPr>
                  <w:r>
                    <w:rPr>
                      <w:sz w:val="24"/>
                      <w:szCs w:val="24"/>
                    </w:rPr>
                    <w:t>ответил по своей инициативе, но ответ не правильный</w:t>
                  </w:r>
                </w:p>
              </w:tc>
              <w:tc>
                <w:tcPr>
                  <w:tcW w:w="1006" w:type="dxa"/>
                </w:tcPr>
                <w:p w:rsidR="00245B2A" w:rsidRDefault="006E5497">
                  <w:pPr>
                    <w:rPr>
                      <w:sz w:val="24"/>
                      <w:szCs w:val="24"/>
                    </w:rPr>
                  </w:pPr>
                  <w:r>
                    <w:rPr>
                      <w:sz w:val="24"/>
                      <w:szCs w:val="24"/>
                    </w:rPr>
                    <w:t>ответил по своей инициативе, ответ правильный</w:t>
                  </w:r>
                </w:p>
              </w:tc>
              <w:tc>
                <w:tcPr>
                  <w:tcW w:w="2386" w:type="dxa"/>
                </w:tcPr>
                <w:p w:rsidR="00245B2A" w:rsidRDefault="006E5497">
                  <w:pPr>
                    <w:rPr>
                      <w:sz w:val="24"/>
                      <w:szCs w:val="24"/>
                    </w:rPr>
                  </w:pPr>
                  <w:r>
                    <w:rPr>
                      <w:sz w:val="24"/>
                      <w:szCs w:val="24"/>
                    </w:rPr>
                    <w:t>не ответил</w:t>
                  </w:r>
                </w:p>
              </w:tc>
            </w:tr>
          </w:tbl>
          <w:p w:rsidR="00245B2A" w:rsidRDefault="00245B2A">
            <w:pPr>
              <w:spacing w:after="0" w:line="240" w:lineRule="auto"/>
              <w:rPr>
                <w:rFonts w:ascii="Times New Roman" w:eastAsia="Times New Roman" w:hAnsi="Times New Roman" w:cs="Times New Roman"/>
                <w:sz w:val="24"/>
                <w:szCs w:val="24"/>
              </w:rPr>
            </w:pPr>
          </w:p>
        </w:tc>
        <w:tc>
          <w:tcPr>
            <w:tcW w:w="297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851"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2"/>
        <w:tblW w:w="15735"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4678"/>
        <w:gridCol w:w="2976"/>
        <w:gridCol w:w="2127"/>
        <w:gridCol w:w="283"/>
        <w:gridCol w:w="1417"/>
        <w:gridCol w:w="1985"/>
      </w:tblGrid>
      <w:tr w:rsidR="00245B2A">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103" w:type="dxa"/>
            <w:gridSpan w:val="2"/>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368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Демографическая ситуация</w:t>
            </w:r>
          </w:p>
        </w:tc>
      </w:tr>
      <w:tr w:rsidR="00245B2A">
        <w:trPr>
          <w:trHeight w:val="126"/>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2268D6">
            <w:pPr>
              <w:spacing w:after="0" w:line="240" w:lineRule="auto"/>
              <w:jc w:val="both"/>
              <w:rPr>
                <w:rFonts w:ascii="Times New Roman" w:eastAsia="Times New Roman" w:hAnsi="Times New Roman" w:cs="Times New Roman"/>
                <w:sz w:val="24"/>
                <w:szCs w:val="24"/>
              </w:rPr>
            </w:pPr>
            <w:r w:rsidRPr="002268D6">
              <w:rPr>
                <w:rFonts w:ascii="Times New Roman" w:eastAsia="Times New Roman" w:hAnsi="Times New Roman" w:cs="Times New Roman"/>
                <w:color w:val="000000"/>
                <w:sz w:val="24"/>
                <w:szCs w:val="24"/>
              </w:rPr>
              <w:t>8.2.1.1 составляет элементы дополнительной характеристики тематических карт (профиль, диаграммы, графики, таблицы</w:t>
            </w:r>
          </w:p>
        </w:tc>
      </w:tr>
      <w:tr w:rsidR="00245B2A">
        <w:trPr>
          <w:trHeight w:val="135"/>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2268D6">
            <w:pPr>
              <w:widowControl w:val="0"/>
              <w:pBdr>
                <w:top w:val="nil"/>
                <w:left w:val="nil"/>
                <w:bottom w:val="nil"/>
                <w:right w:val="nil"/>
                <w:between w:val="nil"/>
              </w:pBdr>
              <w:tabs>
                <w:tab w:val="left" w:pos="624"/>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-составляет элементы характеристики тематических карт (профиль, диаграммы, графики, таблицы)</w:t>
            </w:r>
          </w:p>
        </w:tc>
      </w:tr>
      <w:tr w:rsidR="00245B2A">
        <w:trPr>
          <w:trHeight w:val="408"/>
        </w:trPr>
        <w:tc>
          <w:tcPr>
            <w:tcW w:w="694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8788" w:type="dxa"/>
            <w:gridSpan w:val="5"/>
            <w:tcBorders>
              <w:top w:val="single" w:sz="4" w:space="0" w:color="000000"/>
              <w:left w:val="single" w:sz="4" w:space="0" w:color="000000"/>
              <w:bottom w:val="single" w:sz="4" w:space="0" w:color="000000"/>
              <w:right w:val="single" w:sz="4" w:space="0" w:color="000000"/>
            </w:tcBorders>
          </w:tcPr>
          <w:p w:rsidR="00245B2A" w:rsidRDefault="002268D6" w:rsidP="002268D6">
            <w:pPr>
              <w:spacing w:after="0" w:line="240" w:lineRule="auto"/>
              <w:ind w:firstLine="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-умеет отображать </w:t>
            </w:r>
            <w:r w:rsidR="006E54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элементы тематических карт: профиль, диаграммы , графики , таблицы </w:t>
            </w:r>
            <w:r w:rsidR="006E5497">
              <w:rPr>
                <w:rFonts w:ascii="Times New Roman" w:eastAsia="Times New Roman" w:hAnsi="Times New Roman" w:cs="Times New Roman"/>
                <w:sz w:val="24"/>
                <w:szCs w:val="24"/>
              </w:rPr>
              <w:t xml:space="preserve">  </w:t>
            </w:r>
          </w:p>
          <w:p w:rsidR="00245B2A" w:rsidRDefault="006E5497" w:rsidP="002268D6">
            <w:pPr>
              <w:spacing w:after="0" w:line="240" w:lineRule="auto"/>
              <w:ind w:firstLine="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-Анализирует </w:t>
            </w:r>
            <w:r w:rsidR="002268D6">
              <w:rPr>
                <w:rFonts w:ascii="Times New Roman" w:eastAsia="Times New Roman" w:hAnsi="Times New Roman" w:cs="Times New Roman"/>
                <w:sz w:val="24"/>
                <w:szCs w:val="24"/>
              </w:rPr>
              <w:t>тематические карты по эле ментам карт</w:t>
            </w:r>
            <w:r>
              <w:rPr>
                <w:rFonts w:ascii="Times New Roman" w:eastAsia="Times New Roman" w:hAnsi="Times New Roman" w:cs="Times New Roman"/>
                <w:sz w:val="24"/>
                <w:szCs w:val="24"/>
              </w:rPr>
              <w:t xml:space="preserve"> </w:t>
            </w: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2"/>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Вызов</w:t>
            </w:r>
            <w:r>
              <w:rPr>
                <w:rFonts w:ascii="Times New Roman" w:eastAsia="Times New Roman" w:hAnsi="Times New Roman" w:cs="Times New Roman"/>
                <w:sz w:val="24"/>
                <w:szCs w:val="24"/>
              </w:rPr>
              <w:t>.Учитель предлагает учащимся подумать о том, какие демографические показатели им известны.</w:t>
            </w:r>
          </w:p>
          <w:p w:rsidR="00245B2A" w:rsidRDefault="006E5497">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демографические показатели вы знаете?</w:t>
            </w:r>
          </w:p>
          <w:p w:rsidR="00245B2A" w:rsidRDefault="006E5497">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чего государству нужны значения демографических показателей? </w:t>
            </w: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245B2A">
            <w:pPr>
              <w:spacing w:after="0" w:line="240" w:lineRule="auto"/>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Учебник карточки</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Вспомните, определение «воспроизводство населения» формулу воспроизводства населения.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Воспроизводствонаселения — смена поколений в результате естественного движения населения. Определяется как разница между рождаемостью и смертностью.</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 – С = ЕП</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Динамика численности населения зависит от воспроизводства населения.</w:t>
            </w:r>
          </w:p>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текстом в группах</w:t>
            </w:r>
          </w:p>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Анализ карты</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задание.  Работа с картой. Определите, где расположены районы с наибольшей и наименьшей рождаемостью? </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задание. Проанализируйте  карты и определите регионы с наибольшей и наименьшей смертностью</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Дескриптор: назвать и показать по 3 региона на карте</w:t>
            </w:r>
          </w:p>
          <w:p w:rsidR="00245B2A" w:rsidRDefault="006E5497">
            <w:pPr>
              <w:spacing w:after="0" w:line="24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Работа в тетрадях (в парах).Задание 1, 2</w:t>
            </w:r>
            <w:r>
              <w:rPr>
                <w:rFonts w:ascii="Times New Roman" w:eastAsia="Times New Roman" w:hAnsi="Times New Roman" w:cs="Times New Roman"/>
                <w:b/>
                <w:sz w:val="24"/>
                <w:szCs w:val="24"/>
              </w:rPr>
              <w:t>Взаимопроверка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Рассчитайте воспроизводство населения в разных регионах мира, используя таблицу</w:t>
            </w:r>
          </w:p>
          <w:p w:rsidR="00245B2A" w:rsidRDefault="00245B2A">
            <w:pPr>
              <w:spacing w:after="0" w:line="240" w:lineRule="auto"/>
              <w:jc w:val="both"/>
              <w:rPr>
                <w:rFonts w:ascii="Times New Roman" w:eastAsia="Times New Roman" w:hAnsi="Times New Roman" w:cs="Times New Roman"/>
                <w:sz w:val="24"/>
                <w:szCs w:val="24"/>
              </w:rPr>
            </w:pPr>
          </w:p>
          <w:p w:rsidR="00245B2A" w:rsidRDefault="00245B2A">
            <w:pPr>
              <w:spacing w:after="0" w:line="240" w:lineRule="auto"/>
              <w:jc w:val="both"/>
              <w:rPr>
                <w:rFonts w:ascii="Times New Roman" w:eastAsia="Times New Roman" w:hAnsi="Times New Roman" w:cs="Times New Roman"/>
                <w:sz w:val="24"/>
                <w:szCs w:val="24"/>
              </w:rPr>
            </w:pPr>
          </w:p>
          <w:p w:rsidR="00245B2A" w:rsidRDefault="00245B2A">
            <w:pPr>
              <w:spacing w:after="0" w:line="240" w:lineRule="auto"/>
              <w:jc w:val="both"/>
              <w:rPr>
                <w:rFonts w:ascii="Times New Roman" w:eastAsia="Times New Roman" w:hAnsi="Times New Roman" w:cs="Times New Roman"/>
                <w:sz w:val="24"/>
                <w:szCs w:val="24"/>
              </w:rPr>
            </w:pPr>
          </w:p>
          <w:tbl>
            <w:tblPr>
              <w:tblStyle w:val="afffffff3"/>
              <w:tblW w:w="740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289"/>
              <w:gridCol w:w="1843"/>
              <w:gridCol w:w="1559"/>
              <w:gridCol w:w="709"/>
            </w:tblGrid>
            <w:tr w:rsidR="00245B2A">
              <w:trPr>
                <w:trHeight w:val="313"/>
              </w:trPr>
              <w:tc>
                <w:tcPr>
                  <w:tcW w:w="3289" w:type="dxa"/>
                </w:tcPr>
                <w:p w:rsidR="00245B2A" w:rsidRDefault="006E5497">
                  <w:pPr>
                    <w:jc w:val="both"/>
                    <w:rPr>
                      <w:b/>
                      <w:sz w:val="24"/>
                      <w:szCs w:val="24"/>
                    </w:rPr>
                  </w:pPr>
                  <w:r>
                    <w:rPr>
                      <w:b/>
                      <w:sz w:val="24"/>
                      <w:szCs w:val="24"/>
                    </w:rPr>
                    <w:t xml:space="preserve">Регион </w:t>
                  </w:r>
                </w:p>
              </w:tc>
              <w:tc>
                <w:tcPr>
                  <w:tcW w:w="1843" w:type="dxa"/>
                </w:tcPr>
                <w:p w:rsidR="00245B2A" w:rsidRDefault="006E5497">
                  <w:pPr>
                    <w:jc w:val="both"/>
                    <w:rPr>
                      <w:b/>
                      <w:sz w:val="24"/>
                      <w:szCs w:val="24"/>
                    </w:rPr>
                  </w:pPr>
                  <w:r>
                    <w:rPr>
                      <w:b/>
                      <w:sz w:val="24"/>
                      <w:szCs w:val="24"/>
                    </w:rPr>
                    <w:t xml:space="preserve">Рождаемость </w:t>
                  </w:r>
                </w:p>
              </w:tc>
              <w:tc>
                <w:tcPr>
                  <w:tcW w:w="1559" w:type="dxa"/>
                </w:tcPr>
                <w:p w:rsidR="00245B2A" w:rsidRDefault="006E5497">
                  <w:pPr>
                    <w:jc w:val="both"/>
                    <w:rPr>
                      <w:b/>
                      <w:sz w:val="24"/>
                      <w:szCs w:val="24"/>
                    </w:rPr>
                  </w:pPr>
                  <w:r>
                    <w:rPr>
                      <w:b/>
                      <w:sz w:val="24"/>
                      <w:szCs w:val="24"/>
                    </w:rPr>
                    <w:t>Смертность</w:t>
                  </w:r>
                </w:p>
              </w:tc>
              <w:tc>
                <w:tcPr>
                  <w:tcW w:w="709" w:type="dxa"/>
                </w:tcPr>
                <w:p w:rsidR="00245B2A" w:rsidRDefault="006E5497">
                  <w:pPr>
                    <w:jc w:val="both"/>
                    <w:rPr>
                      <w:b/>
                      <w:sz w:val="24"/>
                      <w:szCs w:val="24"/>
                    </w:rPr>
                  </w:pPr>
                  <w:r>
                    <w:rPr>
                      <w:b/>
                      <w:sz w:val="24"/>
                      <w:szCs w:val="24"/>
                    </w:rPr>
                    <w:t>ЕП</w:t>
                  </w:r>
                </w:p>
              </w:tc>
            </w:tr>
            <w:tr w:rsidR="00245B2A">
              <w:trPr>
                <w:trHeight w:val="313"/>
              </w:trPr>
              <w:tc>
                <w:tcPr>
                  <w:tcW w:w="3289" w:type="dxa"/>
                </w:tcPr>
                <w:p w:rsidR="00245B2A" w:rsidRDefault="006E5497">
                  <w:pPr>
                    <w:jc w:val="both"/>
                    <w:rPr>
                      <w:sz w:val="24"/>
                      <w:szCs w:val="24"/>
                    </w:rPr>
                  </w:pPr>
                  <w:r>
                    <w:rPr>
                      <w:sz w:val="24"/>
                      <w:szCs w:val="24"/>
                    </w:rPr>
                    <w:t>Северная Америка</w:t>
                  </w:r>
                </w:p>
              </w:tc>
              <w:tc>
                <w:tcPr>
                  <w:tcW w:w="1843" w:type="dxa"/>
                </w:tcPr>
                <w:p w:rsidR="00245B2A" w:rsidRDefault="006E5497">
                  <w:pPr>
                    <w:jc w:val="both"/>
                    <w:rPr>
                      <w:sz w:val="24"/>
                      <w:szCs w:val="24"/>
                    </w:rPr>
                  </w:pPr>
                  <w:r>
                    <w:rPr>
                      <w:sz w:val="24"/>
                      <w:szCs w:val="24"/>
                    </w:rPr>
                    <w:t>13</w:t>
                  </w:r>
                </w:p>
              </w:tc>
              <w:tc>
                <w:tcPr>
                  <w:tcW w:w="1559" w:type="dxa"/>
                </w:tcPr>
                <w:p w:rsidR="00245B2A" w:rsidRDefault="006E5497">
                  <w:pPr>
                    <w:jc w:val="both"/>
                    <w:rPr>
                      <w:sz w:val="24"/>
                      <w:szCs w:val="24"/>
                    </w:rPr>
                  </w:pPr>
                  <w:r>
                    <w:rPr>
                      <w:sz w:val="24"/>
                      <w:szCs w:val="24"/>
                    </w:rPr>
                    <w:t>8</w:t>
                  </w:r>
                </w:p>
              </w:tc>
              <w:tc>
                <w:tcPr>
                  <w:tcW w:w="709" w:type="dxa"/>
                </w:tcPr>
                <w:p w:rsidR="00245B2A" w:rsidRDefault="00245B2A">
                  <w:pPr>
                    <w:jc w:val="both"/>
                    <w:rPr>
                      <w:sz w:val="24"/>
                      <w:szCs w:val="24"/>
                    </w:rPr>
                  </w:pPr>
                </w:p>
              </w:tc>
            </w:tr>
            <w:tr w:rsidR="00245B2A">
              <w:trPr>
                <w:trHeight w:val="313"/>
              </w:trPr>
              <w:tc>
                <w:tcPr>
                  <w:tcW w:w="3289" w:type="dxa"/>
                </w:tcPr>
                <w:p w:rsidR="00245B2A" w:rsidRDefault="006E5497">
                  <w:pPr>
                    <w:jc w:val="both"/>
                    <w:rPr>
                      <w:sz w:val="24"/>
                      <w:szCs w:val="24"/>
                    </w:rPr>
                  </w:pPr>
                  <w:r>
                    <w:rPr>
                      <w:sz w:val="24"/>
                      <w:szCs w:val="24"/>
                    </w:rPr>
                    <w:t>Латинская Америка</w:t>
                  </w:r>
                </w:p>
              </w:tc>
              <w:tc>
                <w:tcPr>
                  <w:tcW w:w="1843" w:type="dxa"/>
                </w:tcPr>
                <w:p w:rsidR="00245B2A" w:rsidRDefault="006E5497">
                  <w:pPr>
                    <w:jc w:val="both"/>
                    <w:rPr>
                      <w:sz w:val="24"/>
                      <w:szCs w:val="24"/>
                    </w:rPr>
                  </w:pPr>
                  <w:r>
                    <w:rPr>
                      <w:sz w:val="24"/>
                      <w:szCs w:val="24"/>
                    </w:rPr>
                    <w:t>21</w:t>
                  </w:r>
                </w:p>
              </w:tc>
              <w:tc>
                <w:tcPr>
                  <w:tcW w:w="1559" w:type="dxa"/>
                </w:tcPr>
                <w:p w:rsidR="00245B2A" w:rsidRDefault="006E5497">
                  <w:pPr>
                    <w:jc w:val="both"/>
                    <w:rPr>
                      <w:sz w:val="24"/>
                      <w:szCs w:val="24"/>
                    </w:rPr>
                  </w:pPr>
                  <w:r>
                    <w:rPr>
                      <w:sz w:val="24"/>
                      <w:szCs w:val="24"/>
                    </w:rPr>
                    <w:t>6</w:t>
                  </w:r>
                </w:p>
              </w:tc>
              <w:tc>
                <w:tcPr>
                  <w:tcW w:w="709" w:type="dxa"/>
                </w:tcPr>
                <w:p w:rsidR="00245B2A" w:rsidRDefault="00245B2A">
                  <w:pPr>
                    <w:jc w:val="both"/>
                    <w:rPr>
                      <w:sz w:val="24"/>
                      <w:szCs w:val="24"/>
                    </w:rPr>
                  </w:pPr>
                </w:p>
              </w:tc>
            </w:tr>
            <w:tr w:rsidR="00245B2A">
              <w:trPr>
                <w:trHeight w:val="313"/>
              </w:trPr>
              <w:tc>
                <w:tcPr>
                  <w:tcW w:w="3289" w:type="dxa"/>
                </w:tcPr>
                <w:p w:rsidR="00245B2A" w:rsidRDefault="006E5497">
                  <w:pPr>
                    <w:jc w:val="both"/>
                    <w:rPr>
                      <w:sz w:val="24"/>
                      <w:szCs w:val="24"/>
                    </w:rPr>
                  </w:pPr>
                  <w:r>
                    <w:rPr>
                      <w:sz w:val="24"/>
                      <w:szCs w:val="24"/>
                    </w:rPr>
                    <w:t>Зарубежная Европа</w:t>
                  </w:r>
                </w:p>
              </w:tc>
              <w:tc>
                <w:tcPr>
                  <w:tcW w:w="1843" w:type="dxa"/>
                </w:tcPr>
                <w:p w:rsidR="00245B2A" w:rsidRDefault="006E5497">
                  <w:pPr>
                    <w:jc w:val="both"/>
                    <w:rPr>
                      <w:sz w:val="24"/>
                      <w:szCs w:val="24"/>
                    </w:rPr>
                  </w:pPr>
                  <w:r>
                    <w:rPr>
                      <w:sz w:val="24"/>
                      <w:szCs w:val="24"/>
                    </w:rPr>
                    <w:t>9</w:t>
                  </w:r>
                </w:p>
              </w:tc>
              <w:tc>
                <w:tcPr>
                  <w:tcW w:w="1559" w:type="dxa"/>
                </w:tcPr>
                <w:p w:rsidR="00245B2A" w:rsidRDefault="006E5497">
                  <w:pPr>
                    <w:jc w:val="both"/>
                    <w:rPr>
                      <w:sz w:val="24"/>
                      <w:szCs w:val="24"/>
                    </w:rPr>
                  </w:pPr>
                  <w:r>
                    <w:rPr>
                      <w:sz w:val="24"/>
                      <w:szCs w:val="24"/>
                    </w:rPr>
                    <w:t>11</w:t>
                  </w:r>
                </w:p>
              </w:tc>
              <w:tc>
                <w:tcPr>
                  <w:tcW w:w="709" w:type="dxa"/>
                </w:tcPr>
                <w:p w:rsidR="00245B2A" w:rsidRDefault="00245B2A">
                  <w:pPr>
                    <w:jc w:val="both"/>
                    <w:rPr>
                      <w:sz w:val="24"/>
                      <w:szCs w:val="24"/>
                    </w:rPr>
                  </w:pPr>
                </w:p>
              </w:tc>
            </w:tr>
            <w:tr w:rsidR="00245B2A">
              <w:trPr>
                <w:trHeight w:val="328"/>
              </w:trPr>
              <w:tc>
                <w:tcPr>
                  <w:tcW w:w="3289" w:type="dxa"/>
                </w:tcPr>
                <w:p w:rsidR="00245B2A" w:rsidRDefault="006E5497">
                  <w:pPr>
                    <w:jc w:val="both"/>
                    <w:rPr>
                      <w:sz w:val="24"/>
                      <w:szCs w:val="24"/>
                    </w:rPr>
                  </w:pPr>
                  <w:r>
                    <w:rPr>
                      <w:sz w:val="24"/>
                      <w:szCs w:val="24"/>
                    </w:rPr>
                    <w:t>СНГ</w:t>
                  </w:r>
                </w:p>
              </w:tc>
              <w:tc>
                <w:tcPr>
                  <w:tcW w:w="1843" w:type="dxa"/>
                </w:tcPr>
                <w:p w:rsidR="00245B2A" w:rsidRDefault="006E5497">
                  <w:pPr>
                    <w:jc w:val="both"/>
                    <w:rPr>
                      <w:sz w:val="24"/>
                      <w:szCs w:val="24"/>
                    </w:rPr>
                  </w:pPr>
                  <w:r>
                    <w:rPr>
                      <w:sz w:val="24"/>
                      <w:szCs w:val="24"/>
                    </w:rPr>
                    <w:t>13</w:t>
                  </w:r>
                </w:p>
              </w:tc>
              <w:tc>
                <w:tcPr>
                  <w:tcW w:w="1559" w:type="dxa"/>
                </w:tcPr>
                <w:p w:rsidR="00245B2A" w:rsidRDefault="006E5497">
                  <w:pPr>
                    <w:jc w:val="both"/>
                    <w:rPr>
                      <w:sz w:val="24"/>
                      <w:szCs w:val="24"/>
                    </w:rPr>
                  </w:pPr>
                  <w:r>
                    <w:rPr>
                      <w:sz w:val="24"/>
                      <w:szCs w:val="24"/>
                    </w:rPr>
                    <w:t>13,5</w:t>
                  </w:r>
                </w:p>
              </w:tc>
              <w:tc>
                <w:tcPr>
                  <w:tcW w:w="709" w:type="dxa"/>
                </w:tcPr>
                <w:p w:rsidR="00245B2A" w:rsidRDefault="00245B2A">
                  <w:pPr>
                    <w:jc w:val="both"/>
                    <w:rPr>
                      <w:sz w:val="24"/>
                      <w:szCs w:val="24"/>
                    </w:rPr>
                  </w:pPr>
                </w:p>
              </w:tc>
            </w:tr>
            <w:tr w:rsidR="00245B2A">
              <w:trPr>
                <w:trHeight w:val="313"/>
              </w:trPr>
              <w:tc>
                <w:tcPr>
                  <w:tcW w:w="3289" w:type="dxa"/>
                </w:tcPr>
                <w:p w:rsidR="00245B2A" w:rsidRDefault="006E5497">
                  <w:pPr>
                    <w:jc w:val="both"/>
                    <w:rPr>
                      <w:sz w:val="24"/>
                      <w:szCs w:val="24"/>
                    </w:rPr>
                  </w:pPr>
                  <w:r>
                    <w:rPr>
                      <w:sz w:val="24"/>
                      <w:szCs w:val="24"/>
                    </w:rPr>
                    <w:t>Зарубежная Азия</w:t>
                  </w:r>
                </w:p>
              </w:tc>
              <w:tc>
                <w:tcPr>
                  <w:tcW w:w="1843" w:type="dxa"/>
                </w:tcPr>
                <w:p w:rsidR="00245B2A" w:rsidRDefault="006E5497">
                  <w:pPr>
                    <w:jc w:val="both"/>
                    <w:rPr>
                      <w:sz w:val="24"/>
                      <w:szCs w:val="24"/>
                    </w:rPr>
                  </w:pPr>
                  <w:r>
                    <w:rPr>
                      <w:sz w:val="24"/>
                      <w:szCs w:val="24"/>
                    </w:rPr>
                    <w:t>21</w:t>
                  </w:r>
                </w:p>
              </w:tc>
              <w:tc>
                <w:tcPr>
                  <w:tcW w:w="1559" w:type="dxa"/>
                </w:tcPr>
                <w:p w:rsidR="00245B2A" w:rsidRDefault="006E5497">
                  <w:pPr>
                    <w:jc w:val="both"/>
                    <w:rPr>
                      <w:sz w:val="24"/>
                      <w:szCs w:val="24"/>
                    </w:rPr>
                  </w:pPr>
                  <w:r>
                    <w:rPr>
                      <w:sz w:val="24"/>
                      <w:szCs w:val="24"/>
                    </w:rPr>
                    <w:t>8</w:t>
                  </w:r>
                </w:p>
              </w:tc>
              <w:tc>
                <w:tcPr>
                  <w:tcW w:w="709" w:type="dxa"/>
                </w:tcPr>
                <w:p w:rsidR="00245B2A" w:rsidRDefault="00245B2A">
                  <w:pPr>
                    <w:jc w:val="both"/>
                    <w:rPr>
                      <w:sz w:val="24"/>
                      <w:szCs w:val="24"/>
                    </w:rPr>
                  </w:pPr>
                </w:p>
              </w:tc>
            </w:tr>
            <w:tr w:rsidR="00245B2A">
              <w:trPr>
                <w:trHeight w:val="313"/>
              </w:trPr>
              <w:tc>
                <w:tcPr>
                  <w:tcW w:w="3289" w:type="dxa"/>
                </w:tcPr>
                <w:p w:rsidR="00245B2A" w:rsidRDefault="006E5497">
                  <w:pPr>
                    <w:jc w:val="both"/>
                    <w:rPr>
                      <w:sz w:val="24"/>
                      <w:szCs w:val="24"/>
                    </w:rPr>
                  </w:pPr>
                  <w:r>
                    <w:rPr>
                      <w:sz w:val="24"/>
                      <w:szCs w:val="24"/>
                    </w:rPr>
                    <w:t>Африка</w:t>
                  </w:r>
                </w:p>
              </w:tc>
              <w:tc>
                <w:tcPr>
                  <w:tcW w:w="1843" w:type="dxa"/>
                </w:tcPr>
                <w:p w:rsidR="00245B2A" w:rsidRDefault="006E5497">
                  <w:pPr>
                    <w:jc w:val="both"/>
                    <w:rPr>
                      <w:sz w:val="24"/>
                      <w:szCs w:val="24"/>
                    </w:rPr>
                  </w:pPr>
                  <w:r>
                    <w:rPr>
                      <w:sz w:val="24"/>
                      <w:szCs w:val="24"/>
                    </w:rPr>
                    <w:t>37</w:t>
                  </w:r>
                </w:p>
              </w:tc>
              <w:tc>
                <w:tcPr>
                  <w:tcW w:w="1559" w:type="dxa"/>
                </w:tcPr>
                <w:p w:rsidR="00245B2A" w:rsidRDefault="006E5497">
                  <w:pPr>
                    <w:jc w:val="both"/>
                    <w:rPr>
                      <w:sz w:val="24"/>
                      <w:szCs w:val="24"/>
                    </w:rPr>
                  </w:pPr>
                  <w:r>
                    <w:rPr>
                      <w:sz w:val="24"/>
                      <w:szCs w:val="24"/>
                    </w:rPr>
                    <w:t>14</w:t>
                  </w:r>
                </w:p>
              </w:tc>
              <w:tc>
                <w:tcPr>
                  <w:tcW w:w="709" w:type="dxa"/>
                </w:tcPr>
                <w:p w:rsidR="00245B2A" w:rsidRDefault="00245B2A">
                  <w:pPr>
                    <w:jc w:val="both"/>
                    <w:rPr>
                      <w:sz w:val="24"/>
                      <w:szCs w:val="24"/>
                    </w:rPr>
                  </w:pPr>
                </w:p>
              </w:tc>
            </w:tr>
            <w:tr w:rsidR="00245B2A">
              <w:trPr>
                <w:trHeight w:val="313"/>
              </w:trPr>
              <w:tc>
                <w:tcPr>
                  <w:tcW w:w="3289" w:type="dxa"/>
                </w:tcPr>
                <w:p w:rsidR="00245B2A" w:rsidRDefault="006E5497">
                  <w:pPr>
                    <w:jc w:val="both"/>
                    <w:rPr>
                      <w:sz w:val="24"/>
                      <w:szCs w:val="24"/>
                    </w:rPr>
                  </w:pPr>
                  <w:r>
                    <w:rPr>
                      <w:sz w:val="24"/>
                      <w:szCs w:val="24"/>
                    </w:rPr>
                    <w:t>Австралия и Океания</w:t>
                  </w:r>
                </w:p>
              </w:tc>
              <w:tc>
                <w:tcPr>
                  <w:tcW w:w="1843" w:type="dxa"/>
                </w:tcPr>
                <w:p w:rsidR="00245B2A" w:rsidRDefault="006E5497">
                  <w:pPr>
                    <w:jc w:val="both"/>
                    <w:rPr>
                      <w:sz w:val="24"/>
                      <w:szCs w:val="24"/>
                    </w:rPr>
                  </w:pPr>
                  <w:r>
                    <w:rPr>
                      <w:sz w:val="24"/>
                      <w:szCs w:val="24"/>
                    </w:rPr>
                    <w:t>17</w:t>
                  </w:r>
                </w:p>
              </w:tc>
              <w:tc>
                <w:tcPr>
                  <w:tcW w:w="1559" w:type="dxa"/>
                </w:tcPr>
                <w:p w:rsidR="00245B2A" w:rsidRDefault="006E5497">
                  <w:pPr>
                    <w:jc w:val="both"/>
                    <w:rPr>
                      <w:sz w:val="24"/>
                      <w:szCs w:val="24"/>
                    </w:rPr>
                  </w:pPr>
                  <w:r>
                    <w:rPr>
                      <w:sz w:val="24"/>
                      <w:szCs w:val="24"/>
                    </w:rPr>
                    <w:t>8</w:t>
                  </w:r>
                </w:p>
              </w:tc>
              <w:tc>
                <w:tcPr>
                  <w:tcW w:w="709" w:type="dxa"/>
                </w:tcPr>
                <w:p w:rsidR="00245B2A" w:rsidRDefault="00245B2A">
                  <w:pPr>
                    <w:jc w:val="both"/>
                    <w:rPr>
                      <w:sz w:val="24"/>
                      <w:szCs w:val="24"/>
                    </w:rPr>
                  </w:pPr>
                </w:p>
              </w:tc>
            </w:tr>
          </w:tbl>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Дескриптор: 7-6 правильных ответов-5</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5-4-правильных ответа 4</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Меньше 3 правильных ответа- «3»</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Распределите регионы в представленной таблице.</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Сравните показатели рождаемости, смертности, ЕП.</w:t>
            </w:r>
          </w:p>
          <w:tbl>
            <w:tblPr>
              <w:tblStyle w:val="afffffff4"/>
              <w:tblW w:w="740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629"/>
              <w:gridCol w:w="3771"/>
            </w:tblGrid>
            <w:tr w:rsidR="00245B2A">
              <w:trPr>
                <w:trHeight w:val="835"/>
              </w:trPr>
              <w:tc>
                <w:tcPr>
                  <w:tcW w:w="3629" w:type="dxa"/>
                </w:tcPr>
                <w:p w:rsidR="00245B2A" w:rsidRDefault="006E5497">
                  <w:pPr>
                    <w:jc w:val="both"/>
                    <w:rPr>
                      <w:sz w:val="24"/>
                      <w:szCs w:val="24"/>
                    </w:rPr>
                  </w:pPr>
                  <w:r>
                    <w:rPr>
                      <w:sz w:val="24"/>
                      <w:szCs w:val="24"/>
                    </w:rPr>
                    <w:t>Естественная убыль или естественный прирост до 12 человек на 1000 жителей.</w:t>
                  </w:r>
                </w:p>
              </w:tc>
              <w:tc>
                <w:tcPr>
                  <w:tcW w:w="3771" w:type="dxa"/>
                </w:tcPr>
                <w:p w:rsidR="00245B2A" w:rsidRDefault="006E5497">
                  <w:pPr>
                    <w:jc w:val="both"/>
                    <w:rPr>
                      <w:sz w:val="24"/>
                      <w:szCs w:val="24"/>
                    </w:rPr>
                  </w:pPr>
                  <w:r>
                    <w:rPr>
                      <w:sz w:val="24"/>
                      <w:szCs w:val="24"/>
                    </w:rPr>
                    <w:t>Естественный прирост выше 12 человек на 1000 жителей.</w:t>
                  </w:r>
                </w:p>
              </w:tc>
            </w:tr>
            <w:tr w:rsidR="00245B2A">
              <w:trPr>
                <w:trHeight w:val="1265"/>
              </w:trPr>
              <w:tc>
                <w:tcPr>
                  <w:tcW w:w="3629" w:type="dxa"/>
                </w:tcPr>
                <w:p w:rsidR="00245B2A" w:rsidRDefault="006E5497">
                  <w:pPr>
                    <w:jc w:val="both"/>
                    <w:rPr>
                      <w:sz w:val="24"/>
                      <w:szCs w:val="24"/>
                    </w:rPr>
                  </w:pPr>
                  <w:r>
                    <w:rPr>
                      <w:sz w:val="24"/>
                      <w:szCs w:val="24"/>
                    </w:rPr>
                    <w:t>Сев. Америка (13-8=5)</w:t>
                  </w:r>
                </w:p>
                <w:p w:rsidR="00245B2A" w:rsidRDefault="006E5497">
                  <w:pPr>
                    <w:jc w:val="both"/>
                    <w:rPr>
                      <w:sz w:val="24"/>
                      <w:szCs w:val="24"/>
                    </w:rPr>
                  </w:pPr>
                  <w:r>
                    <w:rPr>
                      <w:sz w:val="24"/>
                      <w:szCs w:val="24"/>
                    </w:rPr>
                    <w:t xml:space="preserve">СНГ (13-13,5=-0,5) </w:t>
                  </w:r>
                </w:p>
                <w:p w:rsidR="00245B2A" w:rsidRDefault="006E5497">
                  <w:pPr>
                    <w:jc w:val="both"/>
                    <w:rPr>
                      <w:sz w:val="24"/>
                      <w:szCs w:val="24"/>
                    </w:rPr>
                  </w:pPr>
                  <w:r>
                    <w:rPr>
                      <w:sz w:val="24"/>
                      <w:szCs w:val="24"/>
                    </w:rPr>
                    <w:t>Австралия и Ок(17-8=9)</w:t>
                  </w:r>
                </w:p>
                <w:p w:rsidR="00245B2A" w:rsidRDefault="006E5497">
                  <w:pPr>
                    <w:jc w:val="both"/>
                    <w:rPr>
                      <w:sz w:val="24"/>
                      <w:szCs w:val="24"/>
                    </w:rPr>
                  </w:pPr>
                  <w:r>
                    <w:rPr>
                      <w:sz w:val="24"/>
                      <w:szCs w:val="24"/>
                    </w:rPr>
                    <w:t>Зарубежная. Европа (9-11=-2)</w:t>
                  </w:r>
                </w:p>
              </w:tc>
              <w:tc>
                <w:tcPr>
                  <w:tcW w:w="3771" w:type="dxa"/>
                </w:tcPr>
                <w:p w:rsidR="00245B2A" w:rsidRDefault="006E5497">
                  <w:pPr>
                    <w:jc w:val="both"/>
                    <w:rPr>
                      <w:sz w:val="24"/>
                      <w:szCs w:val="24"/>
                    </w:rPr>
                  </w:pPr>
                  <w:r>
                    <w:rPr>
                      <w:sz w:val="24"/>
                      <w:szCs w:val="24"/>
                    </w:rPr>
                    <w:t>Латинская. Америка (21-6=15)</w:t>
                  </w:r>
                </w:p>
                <w:p w:rsidR="00245B2A" w:rsidRDefault="006E5497">
                  <w:pPr>
                    <w:jc w:val="both"/>
                    <w:rPr>
                      <w:sz w:val="24"/>
                      <w:szCs w:val="24"/>
                    </w:rPr>
                  </w:pPr>
                  <w:r>
                    <w:rPr>
                      <w:sz w:val="24"/>
                      <w:szCs w:val="24"/>
                    </w:rPr>
                    <w:t>Африка (37-14=23)</w:t>
                  </w:r>
                </w:p>
                <w:p w:rsidR="00245B2A" w:rsidRDefault="006E5497">
                  <w:pPr>
                    <w:jc w:val="both"/>
                    <w:rPr>
                      <w:sz w:val="24"/>
                      <w:szCs w:val="24"/>
                    </w:rPr>
                  </w:pPr>
                  <w:r>
                    <w:rPr>
                      <w:sz w:val="24"/>
                      <w:szCs w:val="24"/>
                    </w:rPr>
                    <w:t>Зар. Азия (21-8=13)</w:t>
                  </w:r>
                </w:p>
              </w:tc>
            </w:tr>
          </w:tbl>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Дескриптор: Указать по 3 региона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Итак,  2 разных типа воспроизводства населения (I тип и  IIтип)</w:t>
            </w:r>
          </w:p>
          <w:p w:rsidR="00245B2A" w:rsidRDefault="006E549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 тип воспроизводства </w:t>
            </w:r>
          </w:p>
          <w:p w:rsidR="00245B2A" w:rsidRDefault="00D0231A">
            <w:pPr>
              <w:spacing w:after="0" w:line="240" w:lineRule="auto"/>
              <w:jc w:val="both"/>
              <w:rPr>
                <w:rFonts w:ascii="Times New Roman" w:eastAsia="Times New Roman" w:hAnsi="Times New Roman" w:cs="Times New Roman"/>
                <w:sz w:val="24"/>
                <w:szCs w:val="24"/>
              </w:rPr>
            </w:pPr>
            <w:sdt>
              <w:sdtPr>
                <w:tag w:val="goog_rdk_1"/>
                <w:id w:val="1744216580"/>
              </w:sdtPr>
              <w:sdtContent>
                <w:r w:rsidR="006E5497">
                  <w:rPr>
                    <w:rFonts w:ascii="Gungsuh" w:eastAsia="Gungsuh" w:hAnsi="Gungsuh" w:cs="Gungsuh"/>
                    <w:sz w:val="24"/>
                    <w:szCs w:val="24"/>
                  </w:rPr>
                  <w:t>ЕП↓=Р↓-С↓ Такой тип воспроизводства приводит к депопуляции.</w:t>
                </w:r>
              </w:sdtContent>
            </w:sdt>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тип воспроизводства</w:t>
            </w:r>
            <w:sdt>
              <w:sdtPr>
                <w:tag w:val="goog_rdk_2"/>
                <w:id w:val="-723144592"/>
              </w:sdtPr>
              <w:sdtContent>
                <w:r>
                  <w:rPr>
                    <w:rFonts w:ascii="Gungsuh" w:eastAsia="Gungsuh" w:hAnsi="Gungsuh" w:cs="Gungsuh"/>
                    <w:sz w:val="24"/>
                    <w:szCs w:val="24"/>
                  </w:rPr>
                  <w:t>ЕП↑=Р↑- С↓ - демографический взрыв.</w:t>
                </w:r>
              </w:sdtContent>
            </w:sdt>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Демографический взрыв</w:t>
            </w:r>
            <w:r>
              <w:rPr>
                <w:rFonts w:ascii="Times New Roman" w:eastAsia="Times New Roman" w:hAnsi="Times New Roman" w:cs="Times New Roman"/>
                <w:sz w:val="24"/>
                <w:szCs w:val="24"/>
              </w:rPr>
              <w:t> — это резкое увеличение численности населения в результате снижения смертности при слишком высокой рождаемости.</w:t>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w:t>
            </w:r>
            <w:r>
              <w:rPr>
                <w:rFonts w:ascii="Times New Roman" w:eastAsia="Times New Roman" w:hAnsi="Times New Roman" w:cs="Times New Roman"/>
                <w:b/>
                <w:sz w:val="24"/>
                <w:szCs w:val="24"/>
              </w:rPr>
              <w:t>адание №1</w:t>
            </w:r>
            <w:r>
              <w:rPr>
                <w:rFonts w:ascii="Times New Roman" w:eastAsia="Times New Roman" w:hAnsi="Times New Roman" w:cs="Times New Roman"/>
                <w:sz w:val="24"/>
                <w:szCs w:val="24"/>
              </w:rPr>
              <w:t xml:space="preserve">.   Работа с текстами по группам </w:t>
            </w:r>
          </w:p>
          <w:p w:rsidR="00245B2A" w:rsidRDefault="006E5497">
            <w:pPr>
              <w:widowControl w:val="0"/>
              <w:spacing w:after="0" w:line="240" w:lineRule="auto"/>
              <w:ind w:left="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Инструкция для выполнения задания: </w:t>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Прочитайте   тексты. </w:t>
            </w:r>
          </w:p>
          <w:p w:rsidR="00245B2A" w:rsidRDefault="006E5497">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Обсудите    материал в группе. </w:t>
            </w:r>
          </w:p>
          <w:p w:rsidR="00245B2A" w:rsidRDefault="006E5497">
            <w:pPr>
              <w:widowControl w:val="0"/>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На  основе прочитанного текста ответьте на вопросы </w:t>
            </w:r>
            <w:r>
              <w:rPr>
                <w:rFonts w:ascii="Times New Roman" w:eastAsia="Times New Roman" w:hAnsi="Times New Roman" w:cs="Times New Roman"/>
                <w:i/>
                <w:sz w:val="24"/>
                <w:szCs w:val="24"/>
              </w:rPr>
              <w:t>Дескриптор, обучающийся</w:t>
            </w:r>
          </w:p>
          <w:p w:rsidR="00245B2A" w:rsidRDefault="006E5497">
            <w:pPr>
              <w:numPr>
                <w:ilvl w:val="0"/>
                <w:numId w:val="34"/>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Анализирует  прочитанный  текст</w:t>
            </w: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tabs>
                <w:tab w:val="left" w:pos="323"/>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раздаточная таблица для групповой работы;</w:t>
            </w:r>
          </w:p>
          <w:p w:rsidR="00245B2A" w:rsidRDefault="00245B2A">
            <w:pPr>
              <w:spacing w:after="0" w:line="240" w:lineRule="auto"/>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410"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line="240" w:lineRule="auto"/>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tc>
        <w:tc>
          <w:tcPr>
            <w:tcW w:w="1985" w:type="dxa"/>
            <w:tcBorders>
              <w:top w:val="single" w:sz="4" w:space="0" w:color="000000"/>
              <w:left w:val="single" w:sz="4" w:space="0" w:color="000000"/>
              <w:bottom w:val="single" w:sz="4" w:space="0" w:color="000000"/>
              <w:right w:val="single" w:sz="4" w:space="0" w:color="000000"/>
            </w:tcBorders>
          </w:tcPr>
          <w:p w:rsidR="00245B2A" w:rsidRDefault="00245B2A">
            <w:pPr>
              <w:spacing w:after="0" w:line="240" w:lineRule="auto"/>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5"/>
        <w:tblW w:w="15876"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3329"/>
        <w:gridCol w:w="2552"/>
        <w:gridCol w:w="1276"/>
        <w:gridCol w:w="1701"/>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ind w:firstLine="176"/>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Демографические проблемы</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8.4.1.5 - классифицирует страны мира по демографическим проблемам</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color w:val="000000"/>
                <w:sz w:val="24"/>
                <w:szCs w:val="24"/>
              </w:rPr>
              <w:t>Развивать навыки самостоятельного,творческого,познавательного характера у учащихсяНаучить выражать грамотно, свободно   свои мысли</w:t>
            </w:r>
          </w:p>
          <w:p w:rsidR="00245B2A" w:rsidRDefault="006E5497">
            <w:pPr>
              <w:rPr>
                <w:color w:val="000000"/>
                <w:sz w:val="24"/>
                <w:szCs w:val="24"/>
              </w:rPr>
            </w:pPr>
            <w:r>
              <w:rPr>
                <w:color w:val="000000"/>
                <w:sz w:val="24"/>
                <w:szCs w:val="24"/>
              </w:rPr>
              <w:t>Определяет понятие демографическая проблема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Классифицировать страны мира по демографическим проблемам</w:t>
            </w:r>
          </w:p>
          <w:p w:rsidR="00245B2A" w:rsidRDefault="006E5497">
            <w:pPr>
              <w:rPr>
                <w:b/>
                <w:sz w:val="24"/>
                <w:szCs w:val="24"/>
              </w:rPr>
            </w:pPr>
            <w:r>
              <w:rPr>
                <w:color w:val="000000"/>
                <w:sz w:val="24"/>
                <w:szCs w:val="24"/>
              </w:rPr>
              <w:t xml:space="preserve"> Заполнить таблицу соотношений определений</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tcPr>
          <w:p w:rsidR="00245B2A" w:rsidRDefault="006E5497">
            <w:pPr>
              <w:rPr>
                <w:color w:val="000000"/>
                <w:sz w:val="24"/>
                <w:szCs w:val="24"/>
              </w:rPr>
            </w:pPr>
            <w:r>
              <w:rPr>
                <w:color w:val="000000"/>
                <w:sz w:val="24"/>
                <w:szCs w:val="24"/>
              </w:rPr>
              <w:t>Понимает значение определения демографическая проблема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Может  классифицировать страны мира по демографическим проблемам</w:t>
            </w:r>
          </w:p>
          <w:p w:rsidR="00245B2A" w:rsidRDefault="006E5497">
            <w:pPr>
              <w:rPr>
                <w:color w:val="000000"/>
                <w:sz w:val="24"/>
                <w:szCs w:val="24"/>
              </w:rPr>
            </w:pPr>
            <w:r>
              <w:rPr>
                <w:color w:val="000000"/>
                <w:sz w:val="24"/>
                <w:szCs w:val="24"/>
              </w:rPr>
              <w:lastRenderedPageBreak/>
              <w:t>Может правильно соотнести определения</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lastRenderedPageBreak/>
              <w:t>Ход  урока</w:t>
            </w:r>
          </w:p>
          <w:p w:rsidR="00245B2A" w:rsidRDefault="00245B2A">
            <w:pPr>
              <w:jc w:val="center"/>
              <w:rPr>
                <w:b/>
                <w:sz w:val="24"/>
                <w:szCs w:val="24"/>
              </w:rPr>
            </w:pPr>
          </w:p>
        </w:tc>
      </w:tr>
      <w:tr w:rsidR="00245B2A">
        <w:trPr>
          <w:trHeight w:val="898"/>
        </w:trPr>
        <w:tc>
          <w:tcPr>
            <w:tcW w:w="1843" w:type="dxa"/>
          </w:tcPr>
          <w:p w:rsidR="00245B2A" w:rsidRDefault="006E5497">
            <w:pPr>
              <w:jc w:val="center"/>
              <w:rPr>
                <w:b/>
                <w:sz w:val="24"/>
                <w:szCs w:val="24"/>
              </w:rPr>
            </w:pPr>
            <w:r>
              <w:rPr>
                <w:b/>
                <w:sz w:val="24"/>
                <w:szCs w:val="24"/>
              </w:rPr>
              <w:t>Этапы урока</w:t>
            </w:r>
          </w:p>
        </w:tc>
        <w:tc>
          <w:tcPr>
            <w:tcW w:w="8505"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552"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276"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8505" w:type="dxa"/>
            <w:gridSpan w:val="3"/>
          </w:tcPr>
          <w:p w:rsidR="00245B2A" w:rsidRDefault="006E5497">
            <w:pPr>
              <w:rPr>
                <w:sz w:val="24"/>
                <w:szCs w:val="24"/>
              </w:rPr>
            </w:pPr>
            <w:r>
              <w:rPr>
                <w:b/>
                <w:color w:val="000000"/>
                <w:sz w:val="24"/>
                <w:szCs w:val="24"/>
                <w:highlight w:val="white"/>
              </w:rPr>
              <w:t> </w:t>
            </w:r>
            <w:r>
              <w:rPr>
                <w:b/>
                <w:sz w:val="24"/>
                <w:szCs w:val="24"/>
              </w:rPr>
              <w:t xml:space="preserve">Организационный момент. Приветствует учеников, </w:t>
            </w:r>
            <w:r>
              <w:rPr>
                <w:sz w:val="24"/>
                <w:szCs w:val="24"/>
              </w:rPr>
              <w:t>проверяет готовность к уроку, желает  успеха. Проводит психологическую игру «Мне в тебе нравится»</w:t>
            </w:r>
          </w:p>
          <w:p w:rsidR="00245B2A" w:rsidRDefault="006E5497">
            <w:pPr>
              <w:rPr>
                <w:sz w:val="24"/>
                <w:szCs w:val="24"/>
              </w:rPr>
            </w:pPr>
            <w:r>
              <w:rPr>
                <w:sz w:val="24"/>
                <w:szCs w:val="24"/>
              </w:rPr>
              <w:t>Ученики осмысливают поставленную цель. Проводят игру «Мне в тебе нравится». Ученики называют хорошие качества своих одноклассников.</w:t>
            </w:r>
          </w:p>
          <w:p w:rsidR="00245B2A" w:rsidRDefault="006E5497">
            <w:pPr>
              <w:pBdr>
                <w:top w:val="nil"/>
                <w:left w:val="nil"/>
                <w:bottom w:val="nil"/>
                <w:right w:val="nil"/>
                <w:between w:val="nil"/>
              </w:pBdr>
              <w:shd w:val="clear" w:color="auto" w:fill="FFFFFF"/>
              <w:rPr>
                <w:color w:val="000000"/>
                <w:sz w:val="24"/>
                <w:szCs w:val="24"/>
              </w:rPr>
            </w:pPr>
            <w:r>
              <w:rPr>
                <w:i/>
                <w:color w:val="000000"/>
                <w:sz w:val="24"/>
                <w:szCs w:val="24"/>
              </w:rPr>
              <w:t>.)</w:t>
            </w:r>
          </w:p>
          <w:p w:rsidR="00245B2A" w:rsidRDefault="006E5497">
            <w:pPr>
              <w:pBdr>
                <w:top w:val="nil"/>
                <w:left w:val="nil"/>
                <w:bottom w:val="nil"/>
                <w:right w:val="nil"/>
                <w:between w:val="nil"/>
              </w:pBdr>
              <w:rPr>
                <w:color w:val="000000"/>
                <w:sz w:val="24"/>
                <w:szCs w:val="24"/>
              </w:rPr>
            </w:pPr>
            <w:r>
              <w:rPr>
                <w:color w:val="000000"/>
                <w:sz w:val="24"/>
                <w:szCs w:val="24"/>
              </w:rPr>
              <w:t>Мозговой штурм» показ видеофильма</w:t>
            </w:r>
          </w:p>
          <w:p w:rsidR="00245B2A" w:rsidRDefault="006E5497">
            <w:pPr>
              <w:pBdr>
                <w:top w:val="nil"/>
                <w:left w:val="nil"/>
                <w:bottom w:val="nil"/>
                <w:right w:val="nil"/>
                <w:between w:val="nil"/>
              </w:pBdr>
              <w:rPr>
                <w:color w:val="000000"/>
                <w:sz w:val="24"/>
                <w:szCs w:val="24"/>
              </w:rPr>
            </w:pPr>
            <w:r>
              <w:rPr>
                <w:color w:val="000000"/>
                <w:sz w:val="24"/>
                <w:szCs w:val="24"/>
              </w:rPr>
              <w:t xml:space="preserve">  Обсуждение видеофильма</w:t>
            </w:r>
          </w:p>
          <w:p w:rsidR="00245B2A" w:rsidRDefault="006E5497">
            <w:pPr>
              <w:pBdr>
                <w:top w:val="nil"/>
                <w:left w:val="nil"/>
                <w:bottom w:val="nil"/>
                <w:right w:val="nil"/>
                <w:between w:val="nil"/>
              </w:pBdr>
              <w:rPr>
                <w:color w:val="000000"/>
                <w:sz w:val="24"/>
                <w:szCs w:val="24"/>
              </w:rPr>
            </w:pPr>
            <w:r>
              <w:rPr>
                <w:color w:val="000000"/>
                <w:sz w:val="24"/>
                <w:szCs w:val="24"/>
              </w:rPr>
              <w:t xml:space="preserve">  Учитель показывает студентам фото, связанные с  демографическими проблемами</w:t>
            </w:r>
          </w:p>
          <w:p w:rsidR="00245B2A" w:rsidRDefault="006E5497">
            <w:pPr>
              <w:pBdr>
                <w:top w:val="nil"/>
                <w:left w:val="nil"/>
                <w:bottom w:val="nil"/>
                <w:right w:val="nil"/>
                <w:between w:val="nil"/>
              </w:pBdr>
              <w:rPr>
                <w:color w:val="000000"/>
                <w:sz w:val="24"/>
                <w:szCs w:val="24"/>
              </w:rPr>
            </w:pPr>
            <w:r>
              <w:rPr>
                <w:color w:val="000000"/>
                <w:sz w:val="24"/>
                <w:szCs w:val="24"/>
              </w:rPr>
              <w:t xml:space="preserve">Учитель знакомит с новыми терминами и обсуждает со студентами: </w:t>
            </w:r>
          </w:p>
          <w:p w:rsidR="00245B2A" w:rsidRDefault="006E5497">
            <w:pPr>
              <w:rPr>
                <w:sz w:val="24"/>
                <w:szCs w:val="24"/>
              </w:rPr>
            </w:pPr>
            <w:r>
              <w:rPr>
                <w:color w:val="000000"/>
                <w:sz w:val="24"/>
                <w:szCs w:val="24"/>
              </w:rPr>
              <w:t>Значение определенний  демографическая проблема, демографический кризис,  демографическая взрыв, естественный прирост, демография, рождаемость</w:t>
            </w:r>
          </w:p>
        </w:tc>
        <w:tc>
          <w:tcPr>
            <w:tcW w:w="2552"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276"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rPr>
                <w:sz w:val="24"/>
                <w:szCs w:val="24"/>
              </w:rPr>
            </w:pPr>
            <w:r>
              <w:rPr>
                <w:sz w:val="24"/>
                <w:szCs w:val="24"/>
              </w:rPr>
              <w:t>Набор букв, клей, лист А3</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См.методические рекомендации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См.дидактический материал</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Слайд №2</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См. методические рекомендации</w:t>
            </w:r>
          </w:p>
          <w:p w:rsidR="00245B2A" w:rsidRDefault="00245B2A">
            <w:pPr>
              <w:rPr>
                <w:sz w:val="24"/>
                <w:szCs w:val="24"/>
              </w:rPr>
            </w:pPr>
          </w:p>
        </w:tc>
      </w:tr>
      <w:tr w:rsidR="00245B2A">
        <w:trPr>
          <w:trHeight w:val="274"/>
        </w:trPr>
        <w:tc>
          <w:tcPr>
            <w:tcW w:w="1843" w:type="dxa"/>
            <w:vMerge w:val="restart"/>
          </w:tcPr>
          <w:p w:rsidR="00245B2A" w:rsidRDefault="006E5497">
            <w:pPr>
              <w:rPr>
                <w:b/>
                <w:sz w:val="24"/>
                <w:szCs w:val="24"/>
              </w:rPr>
            </w:pPr>
            <w:r>
              <w:rPr>
                <w:b/>
                <w:sz w:val="24"/>
                <w:szCs w:val="24"/>
              </w:rPr>
              <w:t xml:space="preserve">.Актуализация опорных знаний </w:t>
            </w:r>
            <w:r>
              <w:rPr>
                <w:b/>
                <w:sz w:val="24"/>
                <w:szCs w:val="24"/>
              </w:rPr>
              <w:lastRenderedPageBreak/>
              <w:t>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505" w:type="dxa"/>
            <w:gridSpan w:val="3"/>
            <w:vMerge w:val="restart"/>
          </w:tcPr>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color w:val="000000"/>
                <w:sz w:val="24"/>
                <w:szCs w:val="24"/>
              </w:rPr>
            </w:pPr>
            <w:r>
              <w:rPr>
                <w:color w:val="000000"/>
                <w:sz w:val="24"/>
                <w:szCs w:val="24"/>
              </w:rPr>
              <w:lastRenderedPageBreak/>
              <w:t>В 1988 году Национальное географическое общество США опубликовало карту мира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под названием «Земля в опасности». Опасность номер один на этой карте –</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давление населения. Дело в том, что с середины XX  века происходит</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беспрецедентный в истории человечества рост численности мирового населения.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Homo sapiens – человек разумный как вид живых существ, вершина творения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жизненных форм на Земле – существует на планете около 100-тысяч лет, но лишь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примерно 8 тысяч лет назад на Земле стало насчитываться около 10 миллионов</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человек. Численность землян увеличивалась очень медленно, пока они жили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охотой и собирательством, вели образ жизни кочевников. Но с переходом к</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оседлому земледелию, к новым формам производства, особенно промышленного,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число людей стало быстро увеличиваться и к середине XVIII составило около 800</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миллионов. Затем наступил период всё большего ускорения прироста населения на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Земле. Примерно в 1820 году численность землян достигла 1 миллиарда. В 1927</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году эта величина удвоилась. Третий миллиард был зафиксирован в 1959 году,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четвёртый уже через 15 лет, в 1974 году, а всего через 13 лет 11 июля 1987</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года было объявлено ООН «днем рождения 5-миллиардного человека». Шестой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миллиард вступил на планету в 2000 году.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Если этот рост продолжится хотя бы ещё пару веков, вся земная поверхность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заполнится жителями с плотностью населения сегодняшней Москвы. А через шесть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столетий на каждого жителя планеты останется лишь 1 кв. м. земли.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 прогнозам экспертов ООН, к 2025 году население мира достигнет 8,3 млрд.</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человек. В настоящее время на земном шаре ежегодно рождается свыше 130 млн.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человек, умирает 50 млн.; таким образом, прирост населения составляет</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примерно 80 млн. человек.</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Современная демографическая ситуация представляет собой глобальную проблему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прежде всего потому, что стремительный рост населения происходит в странах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Азии, Африки и Латинской Америки. Так, численность населения мира ежедневно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увеличивалась в 1992 году на 254 тыс. человек. Менее 13 тыс. из этого числа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приходилось на долю промышленно развитых стран, остальные 241 тысяча – на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развивающиеся страны. 60% от этого числа приходилось на страны Азии, 20% - на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Африку и 10% на Латинскую Америку. Вместе с тем эти страны вследствие своей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экономической, социальной и культурной отсталости меньше всего способны</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обеспечить своё удваивающееся каждые 20-30 лет население продовольствием, 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также другими материальными благами, дать хотя бы элементарное образование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подрастающему поколению и предоставить работу населению в трудоспособном</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возрасте. Кроме того, быстрый рост населения сопровождается своими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специфическими проблемами, одной из которых является изменение его возрастной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структуры: доля детей до 15 лет на протяжении последних трёх десятилетий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увеличилась в большинстве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 xml:space="preserve">               </w:t>
            </w:r>
            <w:r>
              <w:rPr>
                <w:noProof/>
                <w:sz w:val="24"/>
                <w:szCs w:val="24"/>
              </w:rPr>
              <w:drawing>
                <wp:inline distT="0" distB="0" distL="0" distR="0">
                  <wp:extent cx="5358765" cy="2647315"/>
                  <wp:effectExtent l="0" t="0" r="0" b="0"/>
                  <wp:docPr id="35949" name="image63.png" descr="http://works.tarefer.ru/17/100016/pics/image006.gif"/>
                  <wp:cNvGraphicFramePr/>
                  <a:graphic xmlns:a="http://schemas.openxmlformats.org/drawingml/2006/main">
                    <a:graphicData uri="http://schemas.openxmlformats.org/drawingml/2006/picture">
                      <pic:pic xmlns:pic="http://schemas.openxmlformats.org/drawingml/2006/picture">
                        <pic:nvPicPr>
                          <pic:cNvPr id="0" name="image63.png" descr="http://works.tarefer.ru/17/100016/pics/image006.gif"/>
                          <pic:cNvPicPr preferRelativeResize="0"/>
                        </pic:nvPicPr>
                        <pic:blipFill>
                          <a:blip r:embed="rId235"/>
                          <a:srcRect/>
                          <a:stretch>
                            <a:fillRect/>
                          </a:stretch>
                        </pic:blipFill>
                        <pic:spPr>
                          <a:xfrm>
                            <a:off x="0" y="0"/>
                            <a:ext cx="5358765" cy="2647315"/>
                          </a:xfrm>
                          <a:prstGeom prst="rect">
                            <a:avLst/>
                          </a:prstGeom>
                          <a:ln/>
                        </pic:spPr>
                      </pic:pic>
                    </a:graphicData>
                  </a:graphic>
                </wp:inline>
              </w:drawing>
            </w:r>
            <w:r>
              <w:rPr>
                <w:sz w:val="24"/>
                <w:szCs w:val="24"/>
              </w:rPr>
              <w:t xml:space="preserve">               </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 xml:space="preserve">     </w:t>
            </w:r>
            <w:r>
              <w:rPr>
                <w:noProof/>
                <w:sz w:val="24"/>
                <w:szCs w:val="24"/>
              </w:rPr>
              <w:drawing>
                <wp:inline distT="0" distB="0" distL="0" distR="0">
                  <wp:extent cx="5390515" cy="2456180"/>
                  <wp:effectExtent l="0" t="0" r="0" b="0"/>
                  <wp:docPr id="35950" name="image71.png" descr="http://works.tarefer.ru/17/100016/pics/image007.gif"/>
                  <wp:cNvGraphicFramePr/>
                  <a:graphic xmlns:a="http://schemas.openxmlformats.org/drawingml/2006/main">
                    <a:graphicData uri="http://schemas.openxmlformats.org/drawingml/2006/picture">
                      <pic:pic xmlns:pic="http://schemas.openxmlformats.org/drawingml/2006/picture">
                        <pic:nvPicPr>
                          <pic:cNvPr id="0" name="image71.png" descr="http://works.tarefer.ru/17/100016/pics/image007.gif"/>
                          <pic:cNvPicPr preferRelativeResize="0"/>
                        </pic:nvPicPr>
                        <pic:blipFill>
                          <a:blip r:embed="rId236"/>
                          <a:srcRect/>
                          <a:stretch>
                            <a:fillRect/>
                          </a:stretch>
                        </pic:blipFill>
                        <pic:spPr>
                          <a:xfrm>
                            <a:off x="0" y="0"/>
                            <a:ext cx="5390515" cy="2456180"/>
                          </a:xfrm>
                          <a:prstGeom prst="rect">
                            <a:avLst/>
                          </a:prstGeom>
                          <a:ln/>
                        </pic:spPr>
                      </pic:pic>
                    </a:graphicData>
                  </a:graphic>
                </wp:inline>
              </w:drawing>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развивающихся стран до 40-50% их населения. В результате значительно выросла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так называемая экономическая нагрузка нетрудоспособного населения на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трудоспособное, которое ныне в этих странах почти в 1,5 раза превышает</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соответствующий показатель в промышленно развитых странах. А с учётом более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низкой общей занятости трудоспособного населения в развивающихся странах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огромного относительного аграрного перенаселения в большинстве из них,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самодеятельное население испытывает фактически ещё более значительную</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экономическую перегрузку.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Как показывает опыт целого ряда стран, снижение темпов роста населения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зависит от многих факторов. К таким факторам относятся обеспечение всего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населения жильём должного качества, полная занятость, свободный доступ к</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образованию и медицинскому обслуживанию. Последнее же невозможно без развития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национальной экономики на основе индустриализации и модернизации сельского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хозяйства, без развитития просвещения и образования, решения социальных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вопросов. Исследования, проведенные в последние годы в ряде стран Азии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Латинской Америки, показывают, что там, где уровень экономического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социального развития наиболее низок, где большинство населения неграмотно,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рождаемость очень высока, хотя во многих из них и проводится политика по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регулированию рождаемости, и наоборот, налицо её снижение при прогрессивных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экономических преобразованиях.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Не менее актуальна непосредственная связь между ростом мирового населения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такими глобальными проблемами, как обеспеченность человечества природными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ресурсами и загрязнение окружающей среды. Быстрый рост сельского населения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уже привел во многих из развивающихся стран к такому «давлению» на природные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ресурсы (почву, растительность, животный мир, пресную воду и т. д.), которое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 ряде районов подорвало их способность к естественному  возобновлению.</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Сейчас потребление различных природных ресурсов для промышленного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производства в развивающихся странах в расчёте на душу населения в 10-20 раз</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меньше, чем в развитых. Тем не менее, предположив, что со временем эти страны</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станут экономически развитыми и достигнут такого же уровня данного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показателя, как в наше время в Западной Европе, их потребность в сырье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энергии оказалась в абсолютных величинах примерно в 10 раз больше, чем сейчас</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у всех стран Европейского сообщества. Если же учесть темпы роста населения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развивающихся стран, то их потенциальная потребность в природных ресурсах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должна была бы удвоиться к 2025 году, а соответственно могло бы значительно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возрасти и загрязнение окружающей среды отходами промышленного производства.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 данным ООН, при удовлетворении запросов, соответствующих современному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западному обществу, сырья и энергии хватит только на 1 млрд. человек, как раз</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на население США, Западной Европы и Японии. Поэтому эти страны стали называть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«золотым миллиардом». Все вместе они потребляют более половины энергии, 70%</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металлов, создают ¾ общей массы отходов, из них: США потребляют около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40% мировых природных ресурсов, выделяя свыше 60% всех загрязнений.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Значительная доля отходов остаётся в странах, добывающих сырьё для «золотого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миллиарда».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Остальное население Земли находится за бортом «золотого миллиарда». Но если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бы оно сумело дойти в росте минеральных ресурсов до уровня США, то известные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запасы нефти истощились бы через 7 лет, природного газа – через 5 лет, угля –</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через 18 лет. Остаётся надежда на новые технологии, но все они способны к</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эффекту при стабильной, а не удваивающейся каждые несколько десятков лет</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численности населения.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 1984 года мировой сбор зерна увеличивается на 1% в год, а численность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населения – почти на 2%. Удвоить производство продовольствия уже не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представляется возможным. Количество голодающих в мире быстро возросло от 460</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млн. в 1970 году до 550 млн. в 1990 году. Сейчас оно составляет 650-660 млн.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человек. Ежедневно в мире умирают от голода 35 тыс. человек. За год – 12</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млн. людей. Но рождается ещё больше: за этот же год прибавляется 96 млн.,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погибшие миллионы остаются незамеченными.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Землю заселяют не только её жители, но и автомобили, мотоциклы, самолеты. Для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250 млн. автомобилей в мире требуется столько же кислорода, сколько всему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населению Земли. А через 2 столетия, по мнению некоторых учёных, кислород</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вообще исчезнет из атмосферы. Не хватает даже подземного пространства. Под</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землёй образуются целые города: канализации, проводящие системы, метро,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убежища.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Заполнение пространства идёт очень быстро, умножаются также отбросы, что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делает ещё более угрожающим его нехватку. Проблема жизненного пространства не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нова. Для английской нации она решалась колонизацией Северной Америки, для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испанской – Южной, для русской – освоением Сибири и Средней Азии. Германии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решить проблему пространства не удалось, что и послужило причиной двух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мировых войн.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Последние 50 лет происходит перемещение переселенцев из трудоизбыточных стран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третьего мира в те богатые страны, где детей мало, пожилых пенсионеров много,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а работников с каждым годом всё меньше. Разницу пришлось заполнять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иностранной рабочей силой, и народы с высокой рождаемостью стали стремительно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распространяться среди сокращающихся по численности европейских народов.</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Уже не удается приостановить приток иммигрантов в Западную Европу из стран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Юго-Восточной Европы, Северной Африки и Турции. Растёт число легальных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нелегальных иммигрантов в США из Латинской Америки. Приехавшие в богатые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страны люди готовы браться за любую работу, не требуя за нее высокой платы.</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Поэтому почти все индустриальные страны Запада под давлением своих профсоюзов</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приняли законодательные меры по ограничению въезда иностранных рабочих. Но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поток иммигрантов продолжает нарастать. Въезд в страны рыночной экономики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начинает охраняться мощнейшими полицейскими силами. Поначалу мигранты</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довольствуются низкооплачиваемыми местами, затем начинают требовать</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экономического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 xml:space="preserve">               </w:t>
            </w:r>
            <w:r>
              <w:rPr>
                <w:noProof/>
                <w:sz w:val="24"/>
                <w:szCs w:val="24"/>
              </w:rPr>
              <w:drawing>
                <wp:inline distT="0" distB="0" distL="0" distR="0">
                  <wp:extent cx="5433060" cy="2658110"/>
                  <wp:effectExtent l="0" t="0" r="0" b="0"/>
                  <wp:docPr id="35951" name="image65.png" descr="http://works.tarefer.ru/17/100016/pics/image008.gif"/>
                  <wp:cNvGraphicFramePr/>
                  <a:graphic xmlns:a="http://schemas.openxmlformats.org/drawingml/2006/main">
                    <a:graphicData uri="http://schemas.openxmlformats.org/drawingml/2006/picture">
                      <pic:pic xmlns:pic="http://schemas.openxmlformats.org/drawingml/2006/picture">
                        <pic:nvPicPr>
                          <pic:cNvPr id="0" name="image65.png" descr="http://works.tarefer.ru/17/100016/pics/image008.gif"/>
                          <pic:cNvPicPr preferRelativeResize="0"/>
                        </pic:nvPicPr>
                        <pic:blipFill>
                          <a:blip r:embed="rId237"/>
                          <a:srcRect/>
                          <a:stretch>
                            <a:fillRect/>
                          </a:stretch>
                        </pic:blipFill>
                        <pic:spPr>
                          <a:xfrm>
                            <a:off x="0" y="0"/>
                            <a:ext cx="5433060" cy="2658110"/>
                          </a:xfrm>
                          <a:prstGeom prst="rect">
                            <a:avLst/>
                          </a:prstGeom>
                          <a:ln/>
                        </pic:spPr>
                      </pic:pic>
                    </a:graphicData>
                  </a:graphic>
                </wp:inline>
              </w:drawing>
            </w:r>
            <w:r>
              <w:rPr>
                <w:sz w:val="24"/>
                <w:szCs w:val="24"/>
              </w:rPr>
              <w:t xml:space="preserve">               </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 xml:space="preserve">               </w:t>
            </w:r>
            <w:r>
              <w:rPr>
                <w:noProof/>
                <w:sz w:val="24"/>
                <w:szCs w:val="24"/>
              </w:rPr>
              <w:drawing>
                <wp:inline distT="0" distB="0" distL="0" distR="0">
                  <wp:extent cx="5412105" cy="2955925"/>
                  <wp:effectExtent l="0" t="0" r="0" b="0"/>
                  <wp:docPr id="35952" name="image70.png" descr="http://works.tarefer.ru/17/100016/pics/image009.gif"/>
                  <wp:cNvGraphicFramePr/>
                  <a:graphic xmlns:a="http://schemas.openxmlformats.org/drawingml/2006/main">
                    <a:graphicData uri="http://schemas.openxmlformats.org/drawingml/2006/picture">
                      <pic:pic xmlns:pic="http://schemas.openxmlformats.org/drawingml/2006/picture">
                        <pic:nvPicPr>
                          <pic:cNvPr id="0" name="image70.png" descr="http://works.tarefer.ru/17/100016/pics/image009.gif"/>
                          <pic:cNvPicPr preferRelativeResize="0"/>
                        </pic:nvPicPr>
                        <pic:blipFill>
                          <a:blip r:embed="rId238"/>
                          <a:srcRect/>
                          <a:stretch>
                            <a:fillRect/>
                          </a:stretch>
                        </pic:blipFill>
                        <pic:spPr>
                          <a:xfrm>
                            <a:off x="0" y="0"/>
                            <a:ext cx="5412105" cy="2955925"/>
                          </a:xfrm>
                          <a:prstGeom prst="rect">
                            <a:avLst/>
                          </a:prstGeom>
                          <a:ln/>
                        </pic:spPr>
                      </pic:pic>
                    </a:graphicData>
                  </a:graphic>
                </wp:inline>
              </w:drawing>
            </w:r>
            <w:r>
              <w:rPr>
                <w:sz w:val="24"/>
                <w:szCs w:val="24"/>
              </w:rPr>
              <w:t xml:space="preserve">               </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культурного равноправия. На жителей страны, принявших пришлых, начинают</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сыпаться упреки в расизме. Происходят бунты «цветных» в странах Западной Европы.</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Люди покидают свои места также в силу политических, национальных или расовых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причин. Если в 1970 году в мире насчитывалось 2 млн. беженцев, то в 1992 году</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их стало 19 млн. Ввод советских войск в Афганистан положил начало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многомиллионному потоку беженцев из страны. К концу 80-х годов их количество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оценивалось в 6-8 млн. человек, больше половины из них сосредоточилось в</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Пакистане, меньшая часть рассеялась в Иране, Турции и странах Европы. В 1990-</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х годах сформировал, а также принял многочисленные потоки беженцев Северный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Кавказ.</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Новые волны беженцев вызвали натовские бомбардировки Югославии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антитеррористические операции в Афганистане. Большинство этих беженцев</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сосредоточено в особых лагерях на содержании ООН.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Миграции населения в настоящее время связаны, в основном, с экономическими 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политическими причинами. "Экономические" беженцы мигрируют из бедных стран -</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 богатые, из депрессивных районов в быстроразвивающиеся. Наибольшее число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экономических мигрантов направляется в США (нелегальная миграция из стран</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Латинской Америки), Западную Европу, особенно в ФРГ из Югославии и Турции, в</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Гонконг из Вьетнама, на нефтеразработки Персидского залива из стран Южной</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Азии и Северной Африки. Коренное население принимающих стран весьма негативно</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относится к росту иммигрантов и беженцев, которые, как правило, заняты на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самых низкооплачиваемых работах, среди них отмечаются самые высокие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показатели преступности.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Проблема беженцев (они, как правило, пересекают границу своего государства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из-за обоснованного страха перед религиозными, расовыми и национальными</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преследованиями или по политическим убеждениям) в современном мире стала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одной из глобальных проблем человечества. На конец 90-х годов, по оценкам</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lastRenderedPageBreak/>
              <w:t>экспертов ООН, общее число беженцев в мире достигло 15 млн. человек, причем</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большая их часть (9/10) приходится на развивающиеся страны. Рост числа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беженцев сопутствует крупным межгосударственным и внутригосударственным</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конфликтам.</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 связи с обострением политической ситуации в странах ближнего зарубежья</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России, в ней самой обострилась проблема беженцев. Их число уже достигло к</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концу 1992 г. 400 тыс. человек, ожидается, что общее число русских,</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выезжающих из бывших республик бывшего СССР, достигнет 700 тыс. чел.</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Появлению "экологических беженцев" способствует опасное для жизни загрязнение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окружающей среды в районах прежнего проживания (например, беженцы из района,</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прилегающего к Чернобыльской АЭС) и природные катастрофы - извержение</w:t>
            </w:r>
          </w:p>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Pr>
                <w:sz w:val="24"/>
                <w:szCs w:val="24"/>
              </w:rPr>
            </w:pPr>
            <w:r>
              <w:rPr>
                <w:sz w:val="24"/>
                <w:szCs w:val="24"/>
              </w:rPr>
              <w:t>вулканов, наводнения, опустынивание.</w:t>
            </w:r>
          </w:p>
          <w:p w:rsidR="00245B2A" w:rsidRDefault="006E5497">
            <w:pPr>
              <w:pStyle w:val="2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outlineLvl w:val="1"/>
              <w:rPr>
                <w:rFonts w:ascii="Times New Roman" w:eastAsia="Times New Roman" w:hAnsi="Times New Roman" w:cs="Times New Roman"/>
                <w:color w:val="000000"/>
                <w:sz w:val="24"/>
                <w:szCs w:val="24"/>
              </w:rPr>
            </w:pPr>
            <w:bookmarkStart w:id="4" w:name="_heading=h.2et92p0" w:colFirst="0" w:colLast="0"/>
            <w:bookmarkEnd w:id="4"/>
            <w:r>
              <w:rPr>
                <w:rFonts w:ascii="Times New Roman" w:eastAsia="Times New Roman" w:hAnsi="Times New Roman" w:cs="Times New Roman"/>
                <w:color w:val="000000"/>
                <w:sz w:val="24"/>
                <w:szCs w:val="24"/>
              </w:rPr>
              <w:t>Пути решения демографической проблемы.</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 xml:space="preserve">     </w:t>
            </w:r>
            <w:r>
              <w:rPr>
                <w:noProof/>
                <w:color w:val="000000"/>
                <w:sz w:val="24"/>
                <w:szCs w:val="24"/>
              </w:rPr>
              <w:drawing>
                <wp:inline distT="0" distB="0" distL="0" distR="0">
                  <wp:extent cx="1031240" cy="1754505"/>
                  <wp:effectExtent l="0" t="0" r="0" b="0"/>
                  <wp:docPr id="35953" name="image75.jpg" descr="http://works.tarefer.ru/17/100016/pics/image010.jpg"/>
                  <wp:cNvGraphicFramePr/>
                  <a:graphic xmlns:a="http://schemas.openxmlformats.org/drawingml/2006/main">
                    <a:graphicData uri="http://schemas.openxmlformats.org/drawingml/2006/picture">
                      <pic:pic xmlns:pic="http://schemas.openxmlformats.org/drawingml/2006/picture">
                        <pic:nvPicPr>
                          <pic:cNvPr id="0" name="image75.jpg" descr="http://works.tarefer.ru/17/100016/pics/image010.jpg"/>
                          <pic:cNvPicPr preferRelativeResize="0"/>
                        </pic:nvPicPr>
                        <pic:blipFill>
                          <a:blip r:embed="rId239"/>
                          <a:srcRect/>
                          <a:stretch>
                            <a:fillRect/>
                          </a:stretch>
                        </pic:blipFill>
                        <pic:spPr>
                          <a:xfrm>
                            <a:off x="0" y="0"/>
                            <a:ext cx="1031240" cy="1754505"/>
                          </a:xfrm>
                          <a:prstGeom prst="rect">
                            <a:avLst/>
                          </a:prstGeom>
                          <a:ln/>
                        </pic:spPr>
                      </pic:pic>
                    </a:graphicData>
                  </a:graphic>
                </wp:inline>
              </w:drawing>
            </w:r>
            <w:r>
              <w:rPr>
                <w:color w:val="000000"/>
                <w:sz w:val="24"/>
                <w:szCs w:val="24"/>
              </w:rPr>
              <w:t>Первая попытка оценить</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динамику численности населения и ответить на вопрос, может ли Земля прокормить</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всех на ней живущих связана с именем Томаса Мальтуса, который в быстром росте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населения усматривал губительные экологические последствия.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Томас Роберт Мальтус (1766 - 1834)- один из самых известных ученых своего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времени, пропагандировавший идею о том, что быстрый рост населения -</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естественная и главная причина бедности трудового народа. Изучая работы</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философов и экономистов предшествующих эпох, он натолкнулся на мысль, что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люди размножаются быстрее, чем растут средства существования, и что если рост</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населения ничем не сдерживается, то каждые 25-30 лет население будет</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удваиваться. Развивая эти идеи, он пришел к очевидному, на первый взгляд</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выводу, что плодовитость бедняков - главная причина их жалкого положения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обществе. Свои взгляды он анонимно опубликовал в 1798 году в работе "Опыт 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законе народонаселения в связи с будущим совершенствованием общества". Всего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при жизни вышло 6 изданий его книги. В 1805 г. он получил кафедру профессора</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современной истории и политической экономии в колледже Ост-Индской компании.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Т. Мальтус утверждал, что численность населения возрастает в геометрической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прогрессии, в то время как пищевые ресурсы, необходимые для пропитания этого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населения - в арифметической. Таким образом, рано или поздно, как бы медленно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население ни росло, линия его роста пересечется с прямой пищевых ресурсов -</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арифметической прогрессией (на графике - точка Х). Когда численность</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населения достигнет этой точки, затормозить его рост могут только войны,</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нищета, болезни и пороки (необходимо отметить, что к этим способам борьбы с</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увеличивающимся населением он никогда не призывал, о чем довольно часто пишут</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трактователи его теории). В других изданиях своей книги Мальтус предлагал</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другие способы "торможения" роста численности населения: безбрачие, вдовство,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поздние браки. Перенаселение в концепции Мальтуса - не только беда</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человечества, но определенное благо, которое заставляет многочисленных 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ленивых от природы рабочих из-за конкуренции качественно трудиться за</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невысокую плату.</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 xml:space="preserve">     </w:t>
            </w:r>
            <w:r>
              <w:rPr>
                <w:noProof/>
                <w:color w:val="000000"/>
                <w:sz w:val="24"/>
                <w:szCs w:val="24"/>
              </w:rPr>
              <w:drawing>
                <wp:inline distT="0" distB="0" distL="0" distR="0">
                  <wp:extent cx="2732405" cy="3359785"/>
                  <wp:effectExtent l="0" t="0" r="0" b="0"/>
                  <wp:docPr id="35954" name="image69.jpg" descr="http://works.tarefer.ru/17/100016/pics/image011.jpg"/>
                  <wp:cNvGraphicFramePr/>
                  <a:graphic xmlns:a="http://schemas.openxmlformats.org/drawingml/2006/main">
                    <a:graphicData uri="http://schemas.openxmlformats.org/drawingml/2006/picture">
                      <pic:pic xmlns:pic="http://schemas.openxmlformats.org/drawingml/2006/picture">
                        <pic:nvPicPr>
                          <pic:cNvPr id="0" name="image69.jpg" descr="http://works.tarefer.ru/17/100016/pics/image011.jpg"/>
                          <pic:cNvPicPr preferRelativeResize="0"/>
                        </pic:nvPicPr>
                        <pic:blipFill>
                          <a:blip r:embed="rId240"/>
                          <a:srcRect/>
                          <a:stretch>
                            <a:fillRect/>
                          </a:stretch>
                        </pic:blipFill>
                        <pic:spPr>
                          <a:xfrm>
                            <a:off x="0" y="0"/>
                            <a:ext cx="2732405" cy="3359785"/>
                          </a:xfrm>
                          <a:prstGeom prst="rect">
                            <a:avLst/>
                          </a:prstGeom>
                          <a:ln/>
                        </pic:spPr>
                      </pic:pic>
                    </a:graphicData>
                  </a:graphic>
                </wp:inline>
              </w:drawing>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Теория Мальтуса с момента выхода книги стала предметом острых дискуссий -</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одни критиковали автора за негуманность идеи, другие стали его приверженцами,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увидев в ней закон, действительный для любой эпохи. Последователи Мальтуса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20 в. – мальтузианцы и неомальтузианцы объясняют бедность населения не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уровнем развития производительных сил, а "естественным законом природы", а</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социально-экономическую отсталость развивающихся стран не экономической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ситуацией в стране и мире, а исключительно чрезмерным ростом населения.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действительности, замеченная тенденция, что рост средств существования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вызывает немедленный рост рождаемости, на некотором этапе переходит в прямо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противоположную - повышение уровня жизни ведет к снижению рождаемости и не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только к стабилизации численности населения, а даже к абсолютному его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снижению.</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Важность и значимость глобальной демографической проблемы в наши дни по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существу признана всеми государствами, осознавшими, что быстрый рост мирового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населения, большая часть которого приходится на развивающиеся страны,</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отсталая экономика и неразвитая социальная сфера которых не в состоянии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обратить этот рост во благо своего развития; что распространение опасных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заболеваний типа СПИДа, мощные очаги которого приходятся опять же на самые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бедные страны, ведут к увеличению смертности; что неконтролируемые миграция 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урбанизация из положительных явлений превращаются в негативные; что связь</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между развитием народонаселения и природой более хрупкая, чем это казалось</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ранее; что рост вооруженных конфликтов и гонка вооружений, особенно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развивающихся странах, ведут к огромным материальным затратам, значительно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ухудшая возможности для экономического и социального развития и тем самым для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решения проблем народонаселения.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Осознанно, что решение всех этих проблем возможно лишь при совместных усилиях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всего мирового сообщества. В значительной мере способствовало создание в 1969</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году в рамках ООН специального Фонда ООН для деятельности в области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(ЮН ФПА) и проведение под его эгидой трех Всемирных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конференций по проблемам народонаселения. Фонд уже в начале своей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деятельности разработал программу ООН в области народонаселения, охватившую</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более 100 стран и включающую около 1400 проектов. За прошедшие годы только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финансовая помощь Фонда на осуществление национальных программ в области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превысила 100 млн. долларов в год, на международные программы</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1998 году было выделено 56.3 млн. долларов.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Особая роль принадлежит Фонду по организации и проведению Всемирных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конференций народонаселению, состоявшихся в 1974 году в Бухаресте, в 1984</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году в Мехико  и в 1994 году в Каире, на которых были рассмотрены острые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проблемы народонаселения, приняты важнейшие программные  документы в этой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области.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Важное отличие этих конференций от других научных  и  практических форумов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состояло в том, что они проходили на высоком правительственном уровне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отличие от предыдущих конференций по проблемам народонаселения, на которых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эксперты выступали только от своего собственного имени.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Одним из таких основных документов стал Всемирный план действий в области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принятый в  Бухаресте в 1997  году на 20 лет.</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плане было подчеркнуто, что основой для действительного решения проблем</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являются, прежде всего, социально-экономические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преобразования. В1984 году в Мехико  состоялась вторая Международная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конференция по народонаселению, в которой участвовали правительства 147 стран</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против 136 стран, принявших участие на конференции в 1974 году. На ней были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подведены итоги  Всемирного плана действий за 10 лет в области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и принята Декларация по проблемам населения и развития,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которой была подтверждена важность принципов и целей принятого 10 лет назад</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Плана действий и сделаны рекомендации по дальнейшему его выполнению.</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1994 году в Каире прошла третья  Всемирная конференция по народонаселению 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развитию, которой приняло участие уже 179 государств. Был принят итоговый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документ конференции – 20-летняя Программа действий в области народонаселения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и развития, состоящая из 16 глав, касающихся практически всех злободневных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проблем в области народонаселения.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программе было подчеркнуто, что все больше государств осознают</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необходимость расширения международного сотрудничества в вопросах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В программе рассматриваются взаимосвязи между</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народонаселением, устойчивым экономическим ростом и устойчивым развитием.</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Программе содержится призыв к разработке политики и законов, обеспечивающих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более эффективную поддержку семьи, которая является основной ячейкой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общества, а также содействовать ее стабильности и учитывать многообразие ее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форм. Рассматриваются вопросы рождаемости, смертности и темпы прироста</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населения. Вопросы урбанизации и миграции. В частности, обращается внимание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 проблемы  «оттока населения» из сельских районов и предлагаются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соответствующие решения этих и некоторых других проблем, связанных с</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переселением в города, с вынужденными перемещениями населения, обусловленных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ухудшением окружающей среды, ростом вооруженных конфликтов.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главе XI Программы, посвященной вопросам народонаселения, развития 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образования, утверждается, что в «мире женщины составляют 75% неграмотных» 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что на мировом сообществе лежит особая ответственность за обеспечение того,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чтобы «все дети получали более качественное образование и чтобы они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оканчивали начальную школу». В ней обращается внимание на то, что существует</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тесная и сложная взаимосвязь между образованием, возрастом вступления в брак,</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рождаемостью и смертностью.</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Программе рассматривается значение разработки и осуществления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правительственных программ действий, направленных на решение проблем</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народонаселения и развития.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Многие государства стали регулировать рост населения. Правительство самой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многолюдной страны – КНР задалось целью ограничить рождаемость, запретив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семьям иметь больше одного ребенка (за исключением некоторых автономных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районов Тибета, Синьцзяня, Внутренней Монголии). Это было не легко, ведь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Китае любят детей, но правительство было неумолимо: семьи, в которых</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появлялся второй ребенок, подвергались штрафам, а то и выселялись в</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отдаленные автономные районы. В результате годовой прирост населения снизился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 2,8 до 1,0% и стал ниже среднемирового.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По китайскому пути решила последовать и многонаселенная Индия. Здесь был</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выдвинут лозунг: «Одна семья – два ребенка». Но индийцы не смогли преодолеть</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многовековую традицию многодетной семьи. По этому население Индии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стремительно приближается к 1млрд., а к 2030 году обгонит Китай и по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численности выйдет на первое место в мире.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Политику государственного ограничения рождаемости проводили Бангладеш,</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Индонезия, Иран, Пакистан, но в странах ислама, где престиж главы семейства</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определяется числом его сыновей, она еще более была обречена на неудачу, чем</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Индии. А такие страны как Бирма, Бутан, Малайзия, Ирак, Ливия и Сингапур,</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решили сохранить существующий высокий рост населения и даже поощряют его.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Наименьшую эффективность демографическая политика имела в странах Африки.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Если в 1990 году их население составляло 9% мирового, то к 2020 году оно</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достигнет 20%.</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Наиболее высокими темпами растет население Мозамбика (4,6% в год) и</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Афганистана (5,2% в год). На каждую здоровую женщину здесь приходится 8-10</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детей.</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некоторых развитых странах (Франция, Германия, Дания, Бельгия, Венгрия)</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проводится политика, направленная на повышение деторождаемости: семьям с</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двумя и более детьми выделяются хорошие пособия, предоставляются различные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льготы.</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В России официальных заявлений по поводу целей демографической политики не</w:t>
            </w:r>
          </w:p>
          <w:p w:rsidR="00245B2A" w:rsidRDefault="006E5497">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делалось. Правительство Российской Федерации только наметило меры по изучению</w:t>
            </w:r>
          </w:p>
          <w:p w:rsidR="00245B2A" w:rsidRDefault="006E5497">
            <w:pPr>
              <w:rPr>
                <w:sz w:val="24"/>
                <w:szCs w:val="24"/>
              </w:rPr>
            </w:pPr>
            <w:r>
              <w:rPr>
                <w:sz w:val="24"/>
                <w:szCs w:val="24"/>
              </w:rPr>
              <w:t>перспектив демографического развития, решения неотложных проблем населения</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 xml:space="preserve">Задание 1     Работа с текстом:    метод  «Инсерт»  </w:t>
            </w:r>
          </w:p>
          <w:p w:rsidR="00245B2A" w:rsidRDefault="006E5497">
            <w:pPr>
              <w:pBdr>
                <w:top w:val="nil"/>
                <w:left w:val="nil"/>
                <w:bottom w:val="nil"/>
                <w:right w:val="nil"/>
                <w:between w:val="nil"/>
              </w:pBdr>
              <w:shd w:val="clear" w:color="auto" w:fill="FFFFFF"/>
              <w:jc w:val="both"/>
              <w:rPr>
                <w:b/>
                <w:color w:val="000000"/>
                <w:sz w:val="24"/>
                <w:szCs w:val="24"/>
              </w:rPr>
            </w:pPr>
            <w:r>
              <w:rPr>
                <w:b/>
                <w:color w:val="000000"/>
                <w:sz w:val="24"/>
                <w:szCs w:val="24"/>
              </w:rPr>
              <w:t>1. Учащиеся читают текст, маркируя его специальными значками:</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Vя это знаю;+это новая информация для меня;</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  я думал по-другому, это противоречит тому, что я знал;</w:t>
            </w:r>
          </w:p>
          <w:p w:rsidR="00245B2A" w:rsidRDefault="006E5497">
            <w:pPr>
              <w:pBdr>
                <w:top w:val="nil"/>
                <w:left w:val="nil"/>
                <w:bottom w:val="nil"/>
                <w:right w:val="nil"/>
                <w:between w:val="nil"/>
              </w:pBdr>
              <w:shd w:val="clear" w:color="auto" w:fill="FFFFFF"/>
              <w:jc w:val="both"/>
              <w:rPr>
                <w:color w:val="000000"/>
                <w:sz w:val="24"/>
                <w:szCs w:val="24"/>
              </w:rPr>
            </w:pPr>
            <w:r>
              <w:rPr>
                <w:color w:val="000000"/>
                <w:sz w:val="24"/>
                <w:szCs w:val="24"/>
              </w:rPr>
              <w:t>? это мне непонятно, нужны объяснения, уточнения.</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 xml:space="preserve"> Задание 2</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Классифицировать в таблицу  страны мира Китай, Россия, Казахстан по демографическим проблемам</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tbl>
            <w:tblPr>
              <w:tblStyle w:val="afffffff6"/>
              <w:tblW w:w="9602"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02"/>
              <w:gridCol w:w="384"/>
              <w:gridCol w:w="3428"/>
              <w:gridCol w:w="862"/>
              <w:gridCol w:w="1810"/>
              <w:gridCol w:w="236"/>
              <w:gridCol w:w="2580"/>
            </w:tblGrid>
            <w:tr w:rsidR="00245B2A">
              <w:trPr>
                <w:trHeight w:val="342"/>
              </w:trPr>
              <w:tc>
                <w:tcPr>
                  <w:tcW w:w="686" w:type="dxa"/>
                  <w:gridSpan w:val="2"/>
                  <w:tcBorders>
                    <w:right w:val="single" w:sz="4" w:space="0" w:color="000000"/>
                  </w:tcBorders>
                </w:tcPr>
                <w:p w:rsidR="00245B2A" w:rsidRDefault="00245B2A">
                  <w:pPr>
                    <w:rPr>
                      <w:color w:val="000000"/>
                      <w:sz w:val="24"/>
                      <w:szCs w:val="24"/>
                    </w:rPr>
                  </w:pPr>
                </w:p>
              </w:tc>
              <w:tc>
                <w:tcPr>
                  <w:tcW w:w="4290" w:type="dxa"/>
                  <w:gridSpan w:val="2"/>
                  <w:tcBorders>
                    <w:left w:val="single" w:sz="4" w:space="0" w:color="000000"/>
                  </w:tcBorders>
                </w:tcPr>
                <w:p w:rsidR="00245B2A" w:rsidRDefault="006E5497">
                  <w:pPr>
                    <w:rPr>
                      <w:color w:val="000000"/>
                      <w:sz w:val="24"/>
                      <w:szCs w:val="24"/>
                    </w:rPr>
                  </w:pPr>
                  <w:r>
                    <w:rPr>
                      <w:color w:val="000000"/>
                      <w:sz w:val="24"/>
                      <w:szCs w:val="24"/>
                    </w:rPr>
                    <w:t>Страны</w:t>
                  </w:r>
                </w:p>
              </w:tc>
              <w:tc>
                <w:tcPr>
                  <w:tcW w:w="4626" w:type="dxa"/>
                  <w:gridSpan w:val="3"/>
                </w:tcPr>
                <w:p w:rsidR="00245B2A" w:rsidRDefault="006E5497">
                  <w:pPr>
                    <w:rPr>
                      <w:color w:val="000000"/>
                      <w:sz w:val="24"/>
                      <w:szCs w:val="24"/>
                    </w:rPr>
                  </w:pPr>
                  <w:r>
                    <w:rPr>
                      <w:color w:val="000000"/>
                      <w:sz w:val="24"/>
                      <w:szCs w:val="24"/>
                    </w:rPr>
                    <w:t>Демографическая проблема</w:t>
                  </w:r>
                </w:p>
              </w:tc>
            </w:tr>
            <w:tr w:rsidR="00245B2A">
              <w:trPr>
                <w:trHeight w:val="357"/>
              </w:trPr>
              <w:tc>
                <w:tcPr>
                  <w:tcW w:w="686" w:type="dxa"/>
                  <w:gridSpan w:val="2"/>
                  <w:tcBorders>
                    <w:right w:val="single" w:sz="4" w:space="0" w:color="000000"/>
                  </w:tcBorders>
                </w:tcPr>
                <w:p w:rsidR="00245B2A" w:rsidRDefault="006E5497">
                  <w:pPr>
                    <w:rPr>
                      <w:color w:val="000000"/>
                      <w:sz w:val="24"/>
                      <w:szCs w:val="24"/>
                    </w:rPr>
                  </w:pPr>
                  <w:r>
                    <w:rPr>
                      <w:color w:val="000000"/>
                      <w:sz w:val="24"/>
                      <w:szCs w:val="24"/>
                    </w:rPr>
                    <w:t>1</w:t>
                  </w:r>
                </w:p>
              </w:tc>
              <w:tc>
                <w:tcPr>
                  <w:tcW w:w="4290" w:type="dxa"/>
                  <w:gridSpan w:val="2"/>
                  <w:tcBorders>
                    <w:left w:val="single" w:sz="4" w:space="0" w:color="000000"/>
                  </w:tcBorders>
                </w:tcPr>
                <w:p w:rsidR="00245B2A" w:rsidRDefault="006E5497">
                  <w:pPr>
                    <w:rPr>
                      <w:color w:val="000000"/>
                      <w:sz w:val="24"/>
                      <w:szCs w:val="24"/>
                    </w:rPr>
                  </w:pPr>
                  <w:r>
                    <w:rPr>
                      <w:color w:val="000000"/>
                      <w:sz w:val="24"/>
                      <w:szCs w:val="24"/>
                    </w:rPr>
                    <w:t>Китай</w:t>
                  </w:r>
                </w:p>
              </w:tc>
              <w:tc>
                <w:tcPr>
                  <w:tcW w:w="4626" w:type="dxa"/>
                  <w:gridSpan w:val="3"/>
                </w:tcPr>
                <w:p w:rsidR="00245B2A" w:rsidRDefault="00245B2A">
                  <w:pPr>
                    <w:rPr>
                      <w:color w:val="000000"/>
                      <w:sz w:val="24"/>
                      <w:szCs w:val="24"/>
                    </w:rPr>
                  </w:pPr>
                </w:p>
              </w:tc>
            </w:tr>
            <w:tr w:rsidR="00245B2A">
              <w:trPr>
                <w:trHeight w:val="342"/>
              </w:trPr>
              <w:tc>
                <w:tcPr>
                  <w:tcW w:w="686" w:type="dxa"/>
                  <w:gridSpan w:val="2"/>
                  <w:tcBorders>
                    <w:right w:val="single" w:sz="4" w:space="0" w:color="000000"/>
                  </w:tcBorders>
                </w:tcPr>
                <w:p w:rsidR="00245B2A" w:rsidRDefault="006E5497">
                  <w:pPr>
                    <w:rPr>
                      <w:color w:val="000000"/>
                      <w:sz w:val="24"/>
                      <w:szCs w:val="24"/>
                    </w:rPr>
                  </w:pPr>
                  <w:r>
                    <w:rPr>
                      <w:color w:val="000000"/>
                      <w:sz w:val="24"/>
                      <w:szCs w:val="24"/>
                    </w:rPr>
                    <w:t>2</w:t>
                  </w:r>
                </w:p>
              </w:tc>
              <w:tc>
                <w:tcPr>
                  <w:tcW w:w="4290" w:type="dxa"/>
                  <w:gridSpan w:val="2"/>
                  <w:tcBorders>
                    <w:left w:val="single" w:sz="4" w:space="0" w:color="000000"/>
                  </w:tcBorders>
                </w:tcPr>
                <w:p w:rsidR="00245B2A" w:rsidRDefault="006E5497">
                  <w:pPr>
                    <w:rPr>
                      <w:color w:val="000000"/>
                      <w:sz w:val="24"/>
                      <w:szCs w:val="24"/>
                    </w:rPr>
                  </w:pPr>
                  <w:r>
                    <w:rPr>
                      <w:color w:val="000000"/>
                      <w:sz w:val="24"/>
                      <w:szCs w:val="24"/>
                    </w:rPr>
                    <w:t>Россия</w:t>
                  </w:r>
                </w:p>
              </w:tc>
              <w:tc>
                <w:tcPr>
                  <w:tcW w:w="4626" w:type="dxa"/>
                  <w:gridSpan w:val="3"/>
                </w:tcPr>
                <w:p w:rsidR="00245B2A" w:rsidRDefault="00245B2A">
                  <w:pPr>
                    <w:rPr>
                      <w:color w:val="000000"/>
                      <w:sz w:val="24"/>
                      <w:szCs w:val="24"/>
                    </w:rPr>
                  </w:pPr>
                </w:p>
              </w:tc>
            </w:tr>
            <w:tr w:rsidR="00245B2A">
              <w:trPr>
                <w:trHeight w:val="357"/>
              </w:trPr>
              <w:tc>
                <w:tcPr>
                  <w:tcW w:w="686" w:type="dxa"/>
                  <w:gridSpan w:val="2"/>
                  <w:tcBorders>
                    <w:right w:val="single" w:sz="4" w:space="0" w:color="000000"/>
                  </w:tcBorders>
                </w:tcPr>
                <w:p w:rsidR="00245B2A" w:rsidRDefault="006E5497">
                  <w:pPr>
                    <w:rPr>
                      <w:color w:val="000000"/>
                      <w:sz w:val="24"/>
                      <w:szCs w:val="24"/>
                    </w:rPr>
                  </w:pPr>
                  <w:r>
                    <w:rPr>
                      <w:color w:val="000000"/>
                      <w:sz w:val="24"/>
                      <w:szCs w:val="24"/>
                    </w:rPr>
                    <w:t>3</w:t>
                  </w:r>
                </w:p>
              </w:tc>
              <w:tc>
                <w:tcPr>
                  <w:tcW w:w="4290" w:type="dxa"/>
                  <w:gridSpan w:val="2"/>
                  <w:tcBorders>
                    <w:left w:val="single" w:sz="4" w:space="0" w:color="000000"/>
                  </w:tcBorders>
                </w:tcPr>
                <w:p w:rsidR="00245B2A" w:rsidRDefault="006E5497">
                  <w:pPr>
                    <w:rPr>
                      <w:color w:val="000000"/>
                      <w:sz w:val="24"/>
                      <w:szCs w:val="24"/>
                    </w:rPr>
                  </w:pPr>
                  <w:r>
                    <w:rPr>
                      <w:color w:val="000000"/>
                      <w:sz w:val="24"/>
                      <w:szCs w:val="24"/>
                    </w:rPr>
                    <w:t>Казахстан</w:t>
                  </w:r>
                </w:p>
              </w:tc>
              <w:tc>
                <w:tcPr>
                  <w:tcW w:w="4626" w:type="dxa"/>
                  <w:gridSpan w:val="3"/>
                </w:tcPr>
                <w:p w:rsidR="00245B2A" w:rsidRDefault="00245B2A">
                  <w:pPr>
                    <w:rPr>
                      <w:color w:val="000000"/>
                      <w:sz w:val="24"/>
                      <w:szCs w:val="24"/>
                    </w:rPr>
                  </w:pPr>
                </w:p>
              </w:tc>
            </w:tr>
            <w:tr w:rsidR="00245B2A">
              <w:trPr>
                <w:gridAfter w:val="1"/>
                <w:wAfter w:w="2580" w:type="dxa"/>
                <w:trHeight w:val="162"/>
              </w:trPr>
              <w:tc>
                <w:tcPr>
                  <w:tcW w:w="302" w:type="dxa"/>
                  <w:tcBorders>
                    <w:right w:val="single" w:sz="4" w:space="0" w:color="000000"/>
                  </w:tcBorders>
                </w:tcPr>
                <w:p w:rsidR="00245B2A" w:rsidRDefault="00245B2A">
                  <w:pPr>
                    <w:pBdr>
                      <w:top w:val="nil"/>
                      <w:left w:val="nil"/>
                      <w:bottom w:val="nil"/>
                      <w:right w:val="nil"/>
                      <w:between w:val="nil"/>
                    </w:pBdr>
                    <w:rPr>
                      <w:rFonts w:ascii="Calibri" w:eastAsia="Calibri" w:hAnsi="Calibri" w:cs="Calibri"/>
                      <w:color w:val="000000"/>
                      <w:sz w:val="24"/>
                      <w:szCs w:val="24"/>
                    </w:rPr>
                  </w:pPr>
                </w:p>
              </w:tc>
              <w:tc>
                <w:tcPr>
                  <w:tcW w:w="3812" w:type="dxa"/>
                  <w:gridSpan w:val="2"/>
                  <w:tcBorders>
                    <w:left w:val="single" w:sz="4" w:space="0" w:color="000000"/>
                  </w:tcBorders>
                </w:tcPr>
                <w:p w:rsidR="00245B2A" w:rsidRDefault="006E5497">
                  <w:pPr>
                    <w:pBdr>
                      <w:top w:val="nil"/>
                      <w:left w:val="nil"/>
                      <w:bottom w:val="nil"/>
                      <w:right w:val="nil"/>
                      <w:between w:val="nil"/>
                    </w:pBdr>
                    <w:ind w:left="1562"/>
                    <w:rPr>
                      <w:rFonts w:ascii="Calibri" w:eastAsia="Calibri" w:hAnsi="Calibri" w:cs="Calibri"/>
                      <w:color w:val="000000"/>
                      <w:sz w:val="24"/>
                      <w:szCs w:val="24"/>
                    </w:rPr>
                  </w:pPr>
                  <w:r>
                    <w:rPr>
                      <w:rFonts w:ascii="Calibri" w:eastAsia="Calibri" w:hAnsi="Calibri" w:cs="Calibri"/>
                      <w:color w:val="000000"/>
                      <w:sz w:val="24"/>
                      <w:szCs w:val="24"/>
                    </w:rPr>
                    <w:t>Дескрипторы</w:t>
                  </w:r>
                </w:p>
              </w:tc>
              <w:tc>
                <w:tcPr>
                  <w:tcW w:w="2672" w:type="dxa"/>
                  <w:gridSpan w:val="2"/>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w:t>
                  </w:r>
                </w:p>
              </w:tc>
              <w:tc>
                <w:tcPr>
                  <w:tcW w:w="236" w:type="dxa"/>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w:t>
                  </w:r>
                </w:p>
              </w:tc>
            </w:tr>
            <w:tr w:rsidR="00245B2A">
              <w:trPr>
                <w:gridAfter w:val="1"/>
                <w:wAfter w:w="2580" w:type="dxa"/>
                <w:trHeight w:val="173"/>
              </w:trPr>
              <w:tc>
                <w:tcPr>
                  <w:tcW w:w="302" w:type="dxa"/>
                  <w:tcBorders>
                    <w:righ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w:t>
                  </w:r>
                </w:p>
              </w:tc>
              <w:tc>
                <w:tcPr>
                  <w:tcW w:w="3812" w:type="dxa"/>
                  <w:gridSpan w:val="2"/>
                  <w:tcBorders>
                    <w:lef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Знает понятие «демографическая проблема»</w:t>
                  </w:r>
                </w:p>
              </w:tc>
              <w:tc>
                <w:tcPr>
                  <w:tcW w:w="2672" w:type="dxa"/>
                  <w:gridSpan w:val="2"/>
                </w:tcPr>
                <w:p w:rsidR="00245B2A" w:rsidRDefault="00245B2A">
                  <w:pPr>
                    <w:pBdr>
                      <w:top w:val="nil"/>
                      <w:left w:val="nil"/>
                      <w:bottom w:val="nil"/>
                      <w:right w:val="nil"/>
                      <w:between w:val="nil"/>
                    </w:pBdr>
                    <w:rPr>
                      <w:rFonts w:ascii="Calibri" w:eastAsia="Calibri" w:hAnsi="Calibri" w:cs="Calibri"/>
                      <w:color w:val="000000"/>
                      <w:sz w:val="24"/>
                      <w:szCs w:val="24"/>
                    </w:rPr>
                  </w:pPr>
                </w:p>
              </w:tc>
              <w:tc>
                <w:tcPr>
                  <w:tcW w:w="236" w:type="dxa"/>
                </w:tcPr>
                <w:p w:rsidR="00245B2A" w:rsidRDefault="00245B2A">
                  <w:pPr>
                    <w:pBdr>
                      <w:top w:val="nil"/>
                      <w:left w:val="nil"/>
                      <w:bottom w:val="nil"/>
                      <w:right w:val="nil"/>
                      <w:between w:val="nil"/>
                    </w:pBdr>
                    <w:rPr>
                      <w:rFonts w:ascii="Calibri" w:eastAsia="Calibri" w:hAnsi="Calibri" w:cs="Calibri"/>
                      <w:color w:val="000000"/>
                      <w:sz w:val="24"/>
                      <w:szCs w:val="24"/>
                    </w:rPr>
                  </w:pPr>
                </w:p>
              </w:tc>
            </w:tr>
            <w:tr w:rsidR="00245B2A">
              <w:trPr>
                <w:gridAfter w:val="1"/>
                <w:wAfter w:w="2580" w:type="dxa"/>
                <w:trHeight w:val="522"/>
              </w:trPr>
              <w:tc>
                <w:tcPr>
                  <w:tcW w:w="302" w:type="dxa"/>
                  <w:tcBorders>
                    <w:righ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w:t>
                  </w:r>
                </w:p>
              </w:tc>
              <w:tc>
                <w:tcPr>
                  <w:tcW w:w="3812" w:type="dxa"/>
                  <w:gridSpan w:val="2"/>
                  <w:tcBorders>
                    <w:lef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Склассифицировал в таблицу  страны мира Китай,Россия, </w:t>
                  </w:r>
                  <w:r>
                    <w:rPr>
                      <w:rFonts w:ascii="Calibri" w:eastAsia="Calibri" w:hAnsi="Calibri" w:cs="Calibri"/>
                      <w:color w:val="000000"/>
                      <w:sz w:val="24"/>
                      <w:szCs w:val="24"/>
                    </w:rPr>
                    <w:lastRenderedPageBreak/>
                    <w:t xml:space="preserve">Казахстан по демографическим проблемам  </w:t>
                  </w:r>
                </w:p>
                <w:p w:rsidR="00245B2A" w:rsidRDefault="00245B2A">
                  <w:pPr>
                    <w:pBdr>
                      <w:top w:val="nil"/>
                      <w:left w:val="nil"/>
                      <w:bottom w:val="nil"/>
                      <w:right w:val="nil"/>
                      <w:between w:val="nil"/>
                    </w:pBdr>
                    <w:rPr>
                      <w:rFonts w:ascii="Calibri" w:eastAsia="Calibri" w:hAnsi="Calibri" w:cs="Calibri"/>
                      <w:color w:val="000000"/>
                      <w:sz w:val="24"/>
                      <w:szCs w:val="24"/>
                    </w:rPr>
                  </w:pPr>
                </w:p>
              </w:tc>
              <w:tc>
                <w:tcPr>
                  <w:tcW w:w="2672" w:type="dxa"/>
                  <w:gridSpan w:val="2"/>
                </w:tcPr>
                <w:p w:rsidR="00245B2A" w:rsidRDefault="00245B2A">
                  <w:pPr>
                    <w:pBdr>
                      <w:top w:val="nil"/>
                      <w:left w:val="nil"/>
                      <w:bottom w:val="nil"/>
                      <w:right w:val="nil"/>
                      <w:between w:val="nil"/>
                    </w:pBdr>
                    <w:rPr>
                      <w:rFonts w:ascii="Calibri" w:eastAsia="Calibri" w:hAnsi="Calibri" w:cs="Calibri"/>
                      <w:color w:val="000000"/>
                      <w:sz w:val="24"/>
                      <w:szCs w:val="24"/>
                    </w:rPr>
                  </w:pPr>
                </w:p>
              </w:tc>
              <w:tc>
                <w:tcPr>
                  <w:tcW w:w="236" w:type="dxa"/>
                </w:tcPr>
                <w:p w:rsidR="00245B2A" w:rsidRDefault="00245B2A">
                  <w:pPr>
                    <w:pBdr>
                      <w:top w:val="nil"/>
                      <w:left w:val="nil"/>
                      <w:bottom w:val="nil"/>
                      <w:right w:val="nil"/>
                      <w:between w:val="nil"/>
                    </w:pBdr>
                    <w:rPr>
                      <w:rFonts w:ascii="Calibri" w:eastAsia="Calibri" w:hAnsi="Calibri" w:cs="Calibri"/>
                      <w:color w:val="000000"/>
                      <w:sz w:val="24"/>
                      <w:szCs w:val="24"/>
                    </w:rPr>
                  </w:pPr>
                </w:p>
              </w:tc>
            </w:tr>
            <w:tr w:rsidR="00245B2A">
              <w:trPr>
                <w:gridAfter w:val="1"/>
                <w:wAfter w:w="2580" w:type="dxa"/>
                <w:trHeight w:val="522"/>
              </w:trPr>
              <w:tc>
                <w:tcPr>
                  <w:tcW w:w="302" w:type="dxa"/>
                  <w:tcBorders>
                    <w:righ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w:t>
                  </w:r>
                </w:p>
              </w:tc>
              <w:tc>
                <w:tcPr>
                  <w:tcW w:w="3812" w:type="dxa"/>
                  <w:gridSpan w:val="2"/>
                  <w:tcBorders>
                    <w:lef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Правильно заполнил таблицу соотношений терминов</w:t>
                  </w:r>
                </w:p>
              </w:tc>
              <w:tc>
                <w:tcPr>
                  <w:tcW w:w="2672" w:type="dxa"/>
                  <w:gridSpan w:val="2"/>
                </w:tcPr>
                <w:p w:rsidR="00245B2A" w:rsidRDefault="00245B2A">
                  <w:pPr>
                    <w:pBdr>
                      <w:top w:val="nil"/>
                      <w:left w:val="nil"/>
                      <w:bottom w:val="nil"/>
                      <w:right w:val="nil"/>
                      <w:between w:val="nil"/>
                    </w:pBdr>
                    <w:rPr>
                      <w:rFonts w:ascii="Calibri" w:eastAsia="Calibri" w:hAnsi="Calibri" w:cs="Calibri"/>
                      <w:color w:val="000000"/>
                      <w:sz w:val="24"/>
                      <w:szCs w:val="24"/>
                    </w:rPr>
                  </w:pPr>
                </w:p>
              </w:tc>
              <w:tc>
                <w:tcPr>
                  <w:tcW w:w="236" w:type="dxa"/>
                </w:tcPr>
                <w:p w:rsidR="00245B2A" w:rsidRDefault="00245B2A">
                  <w:pPr>
                    <w:pBdr>
                      <w:top w:val="nil"/>
                      <w:left w:val="nil"/>
                      <w:bottom w:val="nil"/>
                      <w:right w:val="nil"/>
                      <w:between w:val="nil"/>
                    </w:pBdr>
                    <w:rPr>
                      <w:rFonts w:ascii="Calibri" w:eastAsia="Calibri" w:hAnsi="Calibri" w:cs="Calibri"/>
                      <w:color w:val="000000"/>
                      <w:sz w:val="24"/>
                      <w:szCs w:val="24"/>
                    </w:rPr>
                  </w:pPr>
                </w:p>
              </w:tc>
            </w:tr>
          </w:tbl>
          <w:p w:rsidR="00245B2A" w:rsidRDefault="00245B2A">
            <w:pPr>
              <w:rPr>
                <w:b/>
                <w:i/>
                <w:sz w:val="24"/>
                <w:szCs w:val="24"/>
              </w:rPr>
            </w:pPr>
          </w:p>
        </w:tc>
        <w:tc>
          <w:tcPr>
            <w:tcW w:w="2552"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lastRenderedPageBreak/>
              <w:t>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1276" w:type="dxa"/>
          </w:tcPr>
          <w:p w:rsidR="00245B2A" w:rsidRDefault="006E5497">
            <w:pPr>
              <w:jc w:val="both"/>
              <w:rPr>
                <w:sz w:val="24"/>
                <w:szCs w:val="24"/>
              </w:rPr>
            </w:pPr>
            <w:r>
              <w:rPr>
                <w:sz w:val="24"/>
                <w:szCs w:val="24"/>
              </w:rPr>
              <w:lastRenderedPageBreak/>
              <w:t>Стратегия</w:t>
            </w:r>
          </w:p>
          <w:p w:rsidR="00245B2A" w:rsidRDefault="006E5497">
            <w:pPr>
              <w:jc w:val="both"/>
              <w:rPr>
                <w:sz w:val="24"/>
                <w:szCs w:val="24"/>
              </w:rPr>
            </w:pPr>
            <w:r>
              <w:rPr>
                <w:sz w:val="24"/>
                <w:szCs w:val="24"/>
              </w:rPr>
              <w:t>«Верно - не верно»</w:t>
            </w:r>
          </w:p>
        </w:tc>
        <w:tc>
          <w:tcPr>
            <w:tcW w:w="1701" w:type="dxa"/>
          </w:tcPr>
          <w:p w:rsidR="00245B2A" w:rsidRDefault="006E5497">
            <w:pPr>
              <w:jc w:val="both"/>
              <w:rPr>
                <w:sz w:val="24"/>
                <w:szCs w:val="24"/>
              </w:rPr>
            </w:pPr>
            <w:r>
              <w:rPr>
                <w:sz w:val="24"/>
                <w:szCs w:val="24"/>
              </w:rPr>
              <w:t>Интерактивная доска</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505"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552" w:type="dxa"/>
            <w:vMerge/>
          </w:tcPr>
          <w:p w:rsidR="00245B2A" w:rsidRDefault="00245B2A">
            <w:pPr>
              <w:widowControl w:val="0"/>
              <w:pBdr>
                <w:top w:val="nil"/>
                <w:left w:val="nil"/>
                <w:bottom w:val="nil"/>
                <w:right w:val="nil"/>
                <w:between w:val="nil"/>
              </w:pBdr>
              <w:spacing w:line="276" w:lineRule="auto"/>
              <w:rPr>
                <w:sz w:val="24"/>
                <w:szCs w:val="24"/>
              </w:rPr>
            </w:pPr>
          </w:p>
        </w:tc>
        <w:tc>
          <w:tcPr>
            <w:tcW w:w="1276"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См.дидактический материал</w:t>
            </w: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См.методические рекомендации</w:t>
            </w:r>
          </w:p>
          <w:p w:rsidR="00245B2A" w:rsidRDefault="00245B2A">
            <w:pPr>
              <w:pBdr>
                <w:top w:val="nil"/>
                <w:left w:val="nil"/>
                <w:bottom w:val="nil"/>
                <w:right w:val="nil"/>
                <w:between w:val="nil"/>
              </w:pBdr>
              <w:rPr>
                <w:rFonts w:ascii="Calibri" w:eastAsia="Calibri" w:hAnsi="Calibri" w:cs="Calibri"/>
                <w:i/>
                <w:color w:val="000000"/>
                <w:sz w:val="24"/>
                <w:szCs w:val="24"/>
              </w:rPr>
            </w:pPr>
          </w:p>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505"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552"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276"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7"/>
        <w:tblW w:w="15877"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84"/>
        <w:gridCol w:w="4892"/>
        <w:gridCol w:w="2763"/>
        <w:gridCol w:w="2409"/>
        <w:gridCol w:w="1985"/>
        <w:gridCol w:w="1701"/>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Демографические проблемы</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8.4.1.5 - классифицирует страны мира по демографическим проблемам</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rPr>
                <w:sz w:val="24"/>
                <w:szCs w:val="24"/>
              </w:rPr>
            </w:pPr>
            <w:r>
              <w:rPr>
                <w:sz w:val="24"/>
                <w:szCs w:val="24"/>
              </w:rPr>
              <w:t>объяснять понятия «демографическая проблема», «демографический взрыв», «демографический кризис»;</w:t>
            </w:r>
          </w:p>
          <w:p w:rsidR="00245B2A" w:rsidRDefault="006E5497">
            <w:pPr>
              <w:rPr>
                <w:sz w:val="24"/>
                <w:szCs w:val="24"/>
              </w:rPr>
            </w:pPr>
            <w:r>
              <w:rPr>
                <w:sz w:val="24"/>
                <w:szCs w:val="24"/>
              </w:rPr>
              <w:t>классифицировать страны мира по демографическим проблемам.</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tcPr>
          <w:p w:rsidR="00245B2A" w:rsidRDefault="006E5497">
            <w:pPr>
              <w:rPr>
                <w:sz w:val="24"/>
                <w:szCs w:val="24"/>
              </w:rPr>
            </w:pPr>
            <w:r>
              <w:rPr>
                <w:sz w:val="24"/>
                <w:szCs w:val="24"/>
              </w:rPr>
              <w:t>1. Объясняет понятия «демографическая проблема», «демографический взрыв», «демографический кризис»;</w:t>
            </w:r>
          </w:p>
          <w:p w:rsidR="00245B2A" w:rsidRDefault="006E5497">
            <w:pPr>
              <w:rPr>
                <w:sz w:val="24"/>
                <w:szCs w:val="24"/>
              </w:rPr>
            </w:pPr>
            <w:r>
              <w:rPr>
                <w:sz w:val="24"/>
                <w:szCs w:val="24"/>
              </w:rPr>
              <w:t>2. Классифицирует страны мира по демографическим проблемам.</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939"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09"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985"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7939" w:type="dxa"/>
            <w:gridSpan w:val="3"/>
          </w:tcPr>
          <w:p w:rsidR="00245B2A" w:rsidRDefault="006E5497">
            <w:pPr>
              <w:rPr>
                <w:color w:val="000000"/>
                <w:sz w:val="24"/>
                <w:szCs w:val="24"/>
              </w:rPr>
            </w:pPr>
            <w:r>
              <w:rPr>
                <w:color w:val="000000"/>
                <w:sz w:val="24"/>
                <w:szCs w:val="24"/>
              </w:rPr>
              <w:t xml:space="preserve">Любое общество состоит из людей разного возраста и пола. Чтобы правильно организовать жизнь страны, необходимо знать состав её населения. сколько в обществе детей, которых нужно растить и учить? Сколько пожилых людей? Сколько молодых и трудоспособных? </w:t>
            </w:r>
            <w:r>
              <w:rPr>
                <w:sz w:val="24"/>
                <w:szCs w:val="24"/>
              </w:rPr>
              <w:tab/>
            </w:r>
          </w:p>
          <w:p w:rsidR="00245B2A" w:rsidRDefault="006E5497">
            <w:pPr>
              <w:rPr>
                <w:color w:val="000000"/>
                <w:sz w:val="24"/>
                <w:szCs w:val="24"/>
              </w:rPr>
            </w:pPr>
            <w:r>
              <w:rPr>
                <w:color w:val="000000"/>
                <w:sz w:val="24"/>
                <w:szCs w:val="24"/>
              </w:rPr>
              <w:t>1. Что такое естественный прирост? Как от него зависит численность населения?</w:t>
            </w:r>
          </w:p>
          <w:p w:rsidR="00245B2A" w:rsidRDefault="006E5497">
            <w:pPr>
              <w:rPr>
                <w:color w:val="000000"/>
                <w:sz w:val="24"/>
                <w:szCs w:val="24"/>
              </w:rPr>
            </w:pPr>
            <w:r>
              <w:rPr>
                <w:color w:val="000000"/>
                <w:sz w:val="24"/>
                <w:szCs w:val="24"/>
              </w:rPr>
              <w:t>2. Чем были вызваны демографические кризисы в России? Каковы были людские потери в каждый период?</w:t>
            </w:r>
          </w:p>
          <w:p w:rsidR="00245B2A" w:rsidRDefault="006E5497">
            <w:pPr>
              <w:rPr>
                <w:color w:val="000000"/>
                <w:sz w:val="24"/>
                <w:szCs w:val="24"/>
              </w:rPr>
            </w:pPr>
            <w:r>
              <w:rPr>
                <w:color w:val="000000"/>
                <w:sz w:val="24"/>
                <w:szCs w:val="24"/>
              </w:rPr>
              <w:t>3. Охарактеризуйте исторические типы воспроизводства населения.</w:t>
            </w:r>
          </w:p>
          <w:p w:rsidR="00245B2A" w:rsidRDefault="00245B2A">
            <w:pPr>
              <w:rPr>
                <w:color w:val="000000"/>
                <w:sz w:val="24"/>
                <w:szCs w:val="24"/>
              </w:rPr>
            </w:pPr>
          </w:p>
          <w:p w:rsidR="00245B2A" w:rsidRDefault="006E5497">
            <w:pPr>
              <w:rPr>
                <w:color w:val="000000"/>
                <w:sz w:val="24"/>
                <w:szCs w:val="24"/>
              </w:rPr>
            </w:pPr>
            <w:r>
              <w:rPr>
                <w:color w:val="000000"/>
                <w:sz w:val="24"/>
                <w:szCs w:val="24"/>
              </w:rPr>
              <w:t>Работа тренажёром электронного приложения.</w:t>
            </w:r>
          </w:p>
        </w:tc>
        <w:tc>
          <w:tcPr>
            <w:tcW w:w="2409" w:type="dxa"/>
          </w:tcPr>
          <w:p w:rsidR="00245B2A" w:rsidRDefault="006E5497">
            <w:pPr>
              <w:rPr>
                <w:color w:val="000000"/>
                <w:sz w:val="24"/>
                <w:szCs w:val="24"/>
              </w:rPr>
            </w:pPr>
            <w:r>
              <w:rPr>
                <w:color w:val="000000"/>
                <w:sz w:val="24"/>
                <w:szCs w:val="24"/>
              </w:rPr>
              <w:t>Отвечают на вопросы и формулируют задачи урока.</w:t>
            </w:r>
          </w:p>
          <w:p w:rsidR="00245B2A" w:rsidRDefault="006E5497">
            <w:pPr>
              <w:rPr>
                <w:color w:val="000000"/>
                <w:sz w:val="24"/>
                <w:szCs w:val="24"/>
              </w:rPr>
            </w:pPr>
            <w:r>
              <w:rPr>
                <w:color w:val="000000"/>
                <w:sz w:val="24"/>
                <w:szCs w:val="24"/>
              </w:rPr>
              <w:t>Устный опрос.</w:t>
            </w:r>
          </w:p>
          <w:p w:rsidR="00245B2A" w:rsidRDefault="00245B2A">
            <w:pPr>
              <w:rPr>
                <w:color w:val="000000"/>
                <w:sz w:val="24"/>
                <w:szCs w:val="24"/>
              </w:rPr>
            </w:pPr>
          </w:p>
          <w:p w:rsidR="00245B2A" w:rsidRDefault="00245B2A">
            <w:pPr>
              <w:jc w:val="both"/>
              <w:rPr>
                <w:sz w:val="24"/>
                <w:szCs w:val="24"/>
              </w:rPr>
            </w:pPr>
          </w:p>
        </w:tc>
        <w:tc>
          <w:tcPr>
            <w:tcW w:w="1985"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 xml:space="preserve">. </w:t>
            </w:r>
            <w:hyperlink r:id="rId241">
              <w:r>
                <w:rPr>
                  <w:color w:val="0066CC"/>
                  <w:sz w:val="24"/>
                  <w:szCs w:val="24"/>
                  <w:u w:val="single"/>
                </w:rPr>
                <w:t>http://www.tarih-begalinka.kz/kk/history/medieval/maps/</w:t>
              </w:r>
            </w:hyperlink>
          </w:p>
          <w:p w:rsidR="00245B2A" w:rsidRDefault="00245B2A">
            <w:pPr>
              <w:jc w:val="both"/>
              <w:rPr>
                <w:sz w:val="24"/>
                <w:szCs w:val="24"/>
              </w:rPr>
            </w:pPr>
          </w:p>
        </w:tc>
      </w:tr>
      <w:tr w:rsidR="00245B2A">
        <w:trPr>
          <w:trHeight w:val="418"/>
        </w:trPr>
        <w:tc>
          <w:tcPr>
            <w:tcW w:w="1843" w:type="dxa"/>
            <w:vMerge w:val="restart"/>
          </w:tcPr>
          <w:p w:rsidR="00245B2A" w:rsidRDefault="006E5497">
            <w:pPr>
              <w:rPr>
                <w:b/>
                <w:sz w:val="24"/>
                <w:szCs w:val="24"/>
              </w:rPr>
            </w:pPr>
            <w:r>
              <w:rPr>
                <w:b/>
                <w:sz w:val="24"/>
                <w:szCs w:val="24"/>
              </w:rPr>
              <w:t xml:space="preserve">.Актуализация опорных знаний </w:t>
            </w:r>
            <w:r>
              <w:rPr>
                <w:b/>
                <w:sz w:val="24"/>
                <w:szCs w:val="24"/>
              </w:rPr>
              <w:lastRenderedPageBreak/>
              <w:t>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939" w:type="dxa"/>
            <w:gridSpan w:val="3"/>
            <w:vMerge w:val="restart"/>
          </w:tcPr>
          <w:p w:rsidR="00245B2A" w:rsidRDefault="006E5497">
            <w:pPr>
              <w:pStyle w:val="1"/>
              <w:spacing w:before="0"/>
              <w:outlineLv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Просмотр видеоролика «Старение населения: чем это обернется для Европы?».</w:t>
            </w:r>
          </w:p>
          <w:p w:rsidR="00245B2A" w:rsidRDefault="00D0231A">
            <w:pPr>
              <w:jc w:val="both"/>
              <w:rPr>
                <w:sz w:val="24"/>
                <w:szCs w:val="24"/>
              </w:rPr>
            </w:pPr>
            <w:hyperlink r:id="rId242">
              <w:r w:rsidR="006E5497">
                <w:rPr>
                  <w:color w:val="0066CC"/>
                  <w:sz w:val="24"/>
                  <w:szCs w:val="24"/>
                  <w:u w:val="single"/>
                </w:rPr>
                <w:t>https://www.youtube.com/watch?v=98yNbGwg19A</w:t>
              </w:r>
            </w:hyperlink>
          </w:p>
          <w:p w:rsidR="00245B2A" w:rsidRDefault="006E5497">
            <w:pPr>
              <w:rPr>
                <w:sz w:val="24"/>
                <w:szCs w:val="24"/>
              </w:rPr>
            </w:pPr>
            <w:r>
              <w:rPr>
                <w:sz w:val="24"/>
                <w:szCs w:val="24"/>
              </w:rPr>
              <w:lastRenderedPageBreak/>
              <w:t>После просмотра видеоролика учащиеся отвечают на вопросы:</w:t>
            </w:r>
          </w:p>
          <w:p w:rsidR="00245B2A" w:rsidRDefault="006E5497">
            <w:pPr>
              <w:rPr>
                <w:sz w:val="24"/>
                <w:szCs w:val="24"/>
              </w:rPr>
            </w:pPr>
            <w:r>
              <w:rPr>
                <w:sz w:val="24"/>
                <w:szCs w:val="24"/>
              </w:rPr>
              <w:t>-Что относится к демографическим проблемам?</w:t>
            </w:r>
          </w:p>
          <w:p w:rsidR="00245B2A" w:rsidRDefault="006E5497">
            <w:pPr>
              <w:rPr>
                <w:sz w:val="24"/>
                <w:szCs w:val="24"/>
              </w:rPr>
            </w:pPr>
            <w:r>
              <w:rPr>
                <w:sz w:val="24"/>
                <w:szCs w:val="24"/>
              </w:rPr>
              <w:t>-Как вы понимаете значение понятия «демографический кризис»?</w:t>
            </w:r>
          </w:p>
          <w:p w:rsidR="00245B2A" w:rsidRDefault="006E5497">
            <w:pPr>
              <w:rPr>
                <w:sz w:val="24"/>
                <w:szCs w:val="24"/>
              </w:rPr>
            </w:pPr>
            <w:r>
              <w:rPr>
                <w:sz w:val="24"/>
                <w:szCs w:val="24"/>
              </w:rPr>
              <w:t>-В каких странах наблюдается демографический кризис?</w:t>
            </w:r>
          </w:p>
          <w:p w:rsidR="00245B2A" w:rsidRDefault="006E5497">
            <w:pPr>
              <w:rPr>
                <w:sz w:val="24"/>
                <w:szCs w:val="24"/>
              </w:rPr>
            </w:pPr>
            <w:r>
              <w:rPr>
                <w:sz w:val="24"/>
                <w:szCs w:val="24"/>
              </w:rPr>
              <w:t>-Каковы причины и последствия старения населения?</w:t>
            </w:r>
          </w:p>
          <w:p w:rsidR="00245B2A" w:rsidRDefault="006E5497">
            <w:pPr>
              <w:rPr>
                <w:b/>
                <w:sz w:val="24"/>
                <w:szCs w:val="24"/>
              </w:rPr>
            </w:pPr>
            <w:r>
              <w:rPr>
                <w:b/>
                <w:sz w:val="24"/>
                <w:szCs w:val="24"/>
              </w:rPr>
              <w:t>5. Работа с терминами. Заполнение диаграммы Венна.</w:t>
            </w:r>
          </w:p>
          <w:p w:rsidR="00245B2A" w:rsidRDefault="006E5497">
            <w:pPr>
              <w:jc w:val="both"/>
              <w:rPr>
                <w:sz w:val="24"/>
                <w:szCs w:val="24"/>
              </w:rPr>
            </w:pPr>
            <w:r>
              <w:rPr>
                <w:sz w:val="24"/>
                <w:szCs w:val="24"/>
              </w:rPr>
              <w:t>Учащиеся объясняют значение понятий «демографический взрыв», «демографический кризис» и заполняют диаграмму Венна.</w:t>
            </w:r>
          </w:p>
          <w:tbl>
            <w:tblPr>
              <w:tblStyle w:val="afffffff8"/>
              <w:tblW w:w="5061"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061"/>
            </w:tblGrid>
            <w:tr w:rsidR="00245B2A">
              <w:tc>
                <w:tcPr>
                  <w:tcW w:w="5061" w:type="dxa"/>
                </w:tcPr>
                <w:p w:rsidR="00245B2A" w:rsidRDefault="006E5497">
                  <w:pPr>
                    <w:jc w:val="center"/>
                    <w:rPr>
                      <w:b/>
                      <w:sz w:val="24"/>
                      <w:szCs w:val="24"/>
                    </w:rPr>
                  </w:pPr>
                  <w:r>
                    <w:rPr>
                      <w:b/>
                      <w:sz w:val="24"/>
                      <w:szCs w:val="24"/>
                    </w:rPr>
                    <w:t>Дескрипторы</w:t>
                  </w:r>
                </w:p>
                <w:p w:rsidR="00245B2A" w:rsidRDefault="00245B2A">
                  <w:pPr>
                    <w:jc w:val="center"/>
                    <w:rPr>
                      <w:sz w:val="24"/>
                      <w:szCs w:val="24"/>
                    </w:rPr>
                  </w:pPr>
                </w:p>
              </w:tc>
            </w:tr>
            <w:tr w:rsidR="00245B2A">
              <w:tc>
                <w:tcPr>
                  <w:tcW w:w="5061" w:type="dxa"/>
                </w:tcPr>
                <w:p w:rsidR="00245B2A" w:rsidRDefault="006E5497">
                  <w:pPr>
                    <w:jc w:val="both"/>
                    <w:rPr>
                      <w:sz w:val="24"/>
                      <w:szCs w:val="24"/>
                    </w:rPr>
                  </w:pPr>
                  <w:r>
                    <w:rPr>
                      <w:sz w:val="24"/>
                      <w:szCs w:val="24"/>
                    </w:rPr>
                    <w:t>-Верно объясняет значение понятий «демографическая проблема», «демографический взрыв», «демографический кризис».</w:t>
                  </w:r>
                </w:p>
              </w:tc>
            </w:tr>
          </w:tbl>
          <w:p w:rsidR="00245B2A" w:rsidRDefault="006E5497">
            <w:pPr>
              <w:jc w:val="both"/>
              <w:rPr>
                <w:sz w:val="24"/>
                <w:szCs w:val="24"/>
              </w:rPr>
            </w:pPr>
            <w:r>
              <w:rPr>
                <w:sz w:val="24"/>
                <w:szCs w:val="24"/>
              </w:rPr>
              <w:t>Учитель проводит формативное оценивание и предоставляет обратную связь на выполненное задание.</w:t>
            </w:r>
          </w:p>
          <w:p w:rsidR="00245B2A" w:rsidRDefault="006E5497">
            <w:pPr>
              <w:jc w:val="both"/>
              <w:rPr>
                <w:b/>
                <w:sz w:val="24"/>
                <w:szCs w:val="24"/>
              </w:rPr>
            </w:pPr>
            <w:r>
              <w:rPr>
                <w:b/>
                <w:sz w:val="24"/>
                <w:szCs w:val="24"/>
              </w:rPr>
              <w:t xml:space="preserve"> Работа с таблицей</w:t>
            </w:r>
          </w:p>
          <w:p w:rsidR="00245B2A" w:rsidRDefault="006E5497">
            <w:pPr>
              <w:jc w:val="both"/>
              <w:rPr>
                <w:sz w:val="24"/>
                <w:szCs w:val="24"/>
              </w:rPr>
            </w:pPr>
            <w:r>
              <w:rPr>
                <w:sz w:val="24"/>
                <w:szCs w:val="24"/>
              </w:rPr>
              <w:t xml:space="preserve">Учащиеся классифицируют страны по демографическим проблемам. </w:t>
            </w:r>
          </w:p>
          <w:tbl>
            <w:tblPr>
              <w:tblStyle w:val="afffffff9"/>
              <w:tblW w:w="5362"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340"/>
              <w:gridCol w:w="1340"/>
              <w:gridCol w:w="1341"/>
              <w:gridCol w:w="1341"/>
            </w:tblGrid>
            <w:tr w:rsidR="00245B2A">
              <w:tc>
                <w:tcPr>
                  <w:tcW w:w="1340" w:type="dxa"/>
                </w:tcPr>
                <w:p w:rsidR="00245B2A" w:rsidRDefault="006E5497">
                  <w:pPr>
                    <w:jc w:val="both"/>
                    <w:rPr>
                      <w:sz w:val="24"/>
                      <w:szCs w:val="24"/>
                    </w:rPr>
                  </w:pPr>
                  <w:r>
                    <w:rPr>
                      <w:sz w:val="24"/>
                      <w:szCs w:val="24"/>
                    </w:rPr>
                    <w:t>Страна</w:t>
                  </w:r>
                </w:p>
              </w:tc>
              <w:tc>
                <w:tcPr>
                  <w:tcW w:w="1340" w:type="dxa"/>
                </w:tcPr>
                <w:p w:rsidR="00245B2A" w:rsidRDefault="006E5497">
                  <w:pPr>
                    <w:jc w:val="both"/>
                    <w:rPr>
                      <w:sz w:val="24"/>
                      <w:szCs w:val="24"/>
                    </w:rPr>
                  </w:pPr>
                  <w:r>
                    <w:rPr>
                      <w:sz w:val="24"/>
                      <w:szCs w:val="24"/>
                    </w:rPr>
                    <w:t>Ч.Н.</w:t>
                  </w:r>
                </w:p>
              </w:tc>
              <w:tc>
                <w:tcPr>
                  <w:tcW w:w="1341" w:type="dxa"/>
                </w:tcPr>
                <w:p w:rsidR="00245B2A" w:rsidRDefault="006E5497">
                  <w:pPr>
                    <w:jc w:val="both"/>
                    <w:rPr>
                      <w:sz w:val="24"/>
                      <w:szCs w:val="24"/>
                    </w:rPr>
                  </w:pPr>
                  <w:r>
                    <w:rPr>
                      <w:sz w:val="24"/>
                      <w:szCs w:val="24"/>
                    </w:rPr>
                    <w:t>Е.П.</w:t>
                  </w:r>
                </w:p>
              </w:tc>
              <w:tc>
                <w:tcPr>
                  <w:tcW w:w="1341" w:type="dxa"/>
                </w:tcPr>
                <w:p w:rsidR="00245B2A" w:rsidRDefault="006E5497">
                  <w:pPr>
                    <w:jc w:val="center"/>
                    <w:rPr>
                      <w:sz w:val="24"/>
                      <w:szCs w:val="24"/>
                    </w:rPr>
                  </w:pPr>
                  <w:r>
                    <w:rPr>
                      <w:sz w:val="24"/>
                      <w:szCs w:val="24"/>
                    </w:rPr>
                    <w:t>Демографическая проблема</w:t>
                  </w:r>
                </w:p>
              </w:tc>
            </w:tr>
            <w:tr w:rsidR="00245B2A">
              <w:tc>
                <w:tcPr>
                  <w:tcW w:w="1340" w:type="dxa"/>
                </w:tcPr>
                <w:p w:rsidR="00245B2A" w:rsidRDefault="006E5497">
                  <w:pPr>
                    <w:jc w:val="both"/>
                    <w:rPr>
                      <w:sz w:val="24"/>
                      <w:szCs w:val="24"/>
                    </w:rPr>
                  </w:pPr>
                  <w:r>
                    <w:rPr>
                      <w:sz w:val="24"/>
                      <w:szCs w:val="24"/>
                    </w:rPr>
                    <w:t>Китай</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Индия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Россия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Нигерия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Афганистан</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Венгрия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Германия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Эфиопия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Канада</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r w:rsidR="00245B2A">
              <w:tc>
                <w:tcPr>
                  <w:tcW w:w="1340" w:type="dxa"/>
                </w:tcPr>
                <w:p w:rsidR="00245B2A" w:rsidRDefault="006E5497">
                  <w:pPr>
                    <w:jc w:val="both"/>
                    <w:rPr>
                      <w:sz w:val="24"/>
                      <w:szCs w:val="24"/>
                    </w:rPr>
                  </w:pPr>
                  <w:r>
                    <w:rPr>
                      <w:sz w:val="24"/>
                      <w:szCs w:val="24"/>
                    </w:rPr>
                    <w:t>Япония</w:t>
                  </w:r>
                </w:p>
              </w:tc>
              <w:tc>
                <w:tcPr>
                  <w:tcW w:w="1340" w:type="dxa"/>
                </w:tcPr>
                <w:p w:rsidR="00245B2A" w:rsidRDefault="00245B2A">
                  <w:pPr>
                    <w:jc w:val="both"/>
                    <w:rPr>
                      <w:sz w:val="24"/>
                      <w:szCs w:val="24"/>
                    </w:rPr>
                  </w:pPr>
                </w:p>
              </w:tc>
              <w:tc>
                <w:tcPr>
                  <w:tcW w:w="1341" w:type="dxa"/>
                </w:tcPr>
                <w:p w:rsidR="00245B2A" w:rsidRDefault="00245B2A">
                  <w:pPr>
                    <w:jc w:val="both"/>
                    <w:rPr>
                      <w:sz w:val="24"/>
                      <w:szCs w:val="24"/>
                    </w:rPr>
                  </w:pPr>
                </w:p>
              </w:tc>
              <w:tc>
                <w:tcPr>
                  <w:tcW w:w="1341" w:type="dxa"/>
                </w:tcPr>
                <w:p w:rsidR="00245B2A" w:rsidRDefault="00245B2A">
                  <w:pPr>
                    <w:jc w:val="both"/>
                    <w:rPr>
                      <w:sz w:val="24"/>
                      <w:szCs w:val="24"/>
                    </w:rPr>
                  </w:pPr>
                </w:p>
              </w:tc>
            </w:tr>
          </w:tbl>
          <w:p w:rsidR="00245B2A" w:rsidRDefault="00245B2A">
            <w:pPr>
              <w:jc w:val="both"/>
              <w:rPr>
                <w:sz w:val="24"/>
                <w:szCs w:val="24"/>
              </w:rPr>
            </w:pPr>
          </w:p>
          <w:tbl>
            <w:tblPr>
              <w:tblStyle w:val="afffffffa"/>
              <w:tblW w:w="536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360"/>
            </w:tblGrid>
            <w:tr w:rsidR="00245B2A">
              <w:tc>
                <w:tcPr>
                  <w:tcW w:w="5360" w:type="dxa"/>
                  <w:tcBorders>
                    <w:top w:val="single" w:sz="4" w:space="0" w:color="000000"/>
                    <w:left w:val="single" w:sz="4" w:space="0" w:color="000000"/>
                    <w:bottom w:val="single" w:sz="4" w:space="0" w:color="000000"/>
                    <w:right w:val="single" w:sz="4" w:space="0" w:color="000000"/>
                  </w:tcBorders>
                </w:tcPr>
                <w:p w:rsidR="00245B2A" w:rsidRDefault="006E5497">
                  <w:pPr>
                    <w:jc w:val="center"/>
                    <w:rPr>
                      <w:b/>
                      <w:sz w:val="24"/>
                      <w:szCs w:val="24"/>
                    </w:rPr>
                  </w:pPr>
                  <w:r>
                    <w:rPr>
                      <w:b/>
                      <w:sz w:val="24"/>
                      <w:szCs w:val="24"/>
                    </w:rPr>
                    <w:t>Дескрипторы</w:t>
                  </w:r>
                </w:p>
                <w:p w:rsidR="00245B2A" w:rsidRDefault="006E5497">
                  <w:pPr>
                    <w:jc w:val="center"/>
                    <w:rPr>
                      <w:b/>
                      <w:sz w:val="24"/>
                      <w:szCs w:val="24"/>
                    </w:rPr>
                  </w:pPr>
                  <w:r>
                    <w:rPr>
                      <w:b/>
                      <w:sz w:val="24"/>
                      <w:szCs w:val="24"/>
                    </w:rPr>
                    <w:t>У</w:t>
                  </w:r>
                </w:p>
              </w:tc>
            </w:tr>
            <w:tr w:rsidR="00245B2A">
              <w:tc>
                <w:tcPr>
                  <w:tcW w:w="5360" w:type="dxa"/>
                  <w:tcBorders>
                    <w:top w:val="single" w:sz="4" w:space="0" w:color="000000"/>
                    <w:left w:val="single" w:sz="4" w:space="0" w:color="000000"/>
                    <w:bottom w:val="single" w:sz="4" w:space="0" w:color="000000"/>
                    <w:right w:val="single" w:sz="4" w:space="0" w:color="000000"/>
                  </w:tcBorders>
                </w:tcPr>
                <w:p w:rsidR="00245B2A" w:rsidRDefault="006E5497">
                  <w:pPr>
                    <w:jc w:val="both"/>
                    <w:rPr>
                      <w:sz w:val="24"/>
                      <w:szCs w:val="24"/>
                    </w:rPr>
                  </w:pPr>
                  <w:r>
                    <w:rPr>
                      <w:sz w:val="24"/>
                      <w:szCs w:val="24"/>
                    </w:rPr>
                    <w:t>-Анализирует статистические данные;</w:t>
                  </w:r>
                </w:p>
                <w:p w:rsidR="00245B2A" w:rsidRDefault="006E5497">
                  <w:pPr>
                    <w:jc w:val="both"/>
                    <w:rPr>
                      <w:sz w:val="24"/>
                      <w:szCs w:val="24"/>
                    </w:rPr>
                  </w:pPr>
                  <w:r>
                    <w:rPr>
                      <w:sz w:val="24"/>
                      <w:szCs w:val="24"/>
                    </w:rPr>
                    <w:t>-Классифицирует страны по демографическим проблемам;</w:t>
                  </w:r>
                </w:p>
                <w:p w:rsidR="00245B2A" w:rsidRDefault="006E5497">
                  <w:pPr>
                    <w:jc w:val="both"/>
                    <w:rPr>
                      <w:sz w:val="24"/>
                      <w:szCs w:val="24"/>
                    </w:rPr>
                  </w:pPr>
                  <w:r>
                    <w:rPr>
                      <w:sz w:val="24"/>
                      <w:szCs w:val="24"/>
                    </w:rPr>
                    <w:lastRenderedPageBreak/>
                    <w:t>-Верно указывает не менее 2 – х причин демографической проблемы;</w:t>
                  </w:r>
                </w:p>
                <w:p w:rsidR="00245B2A" w:rsidRDefault="006E5497">
                  <w:pPr>
                    <w:rPr>
                      <w:color w:val="0D0D0D"/>
                      <w:sz w:val="24"/>
                      <w:szCs w:val="24"/>
                    </w:rPr>
                  </w:pPr>
                  <w:r>
                    <w:rPr>
                      <w:color w:val="0D0D0D"/>
                      <w:sz w:val="24"/>
                      <w:szCs w:val="24"/>
                    </w:rPr>
                    <w:t>-Предлагает  1 – 2 способа решения демографической проблемы;</w:t>
                  </w:r>
                </w:p>
                <w:p w:rsidR="00245B2A" w:rsidRDefault="006E5497">
                  <w:pPr>
                    <w:rPr>
                      <w:color w:val="0D0D0D"/>
                      <w:sz w:val="24"/>
                      <w:szCs w:val="24"/>
                    </w:rPr>
                  </w:pPr>
                  <w:r>
                    <w:rPr>
                      <w:color w:val="0D0D0D"/>
                      <w:sz w:val="24"/>
                      <w:szCs w:val="24"/>
                    </w:rPr>
                    <w:t>-Верно указывает последствия демографической проблемы.</w:t>
                  </w:r>
                </w:p>
              </w:tc>
            </w:tr>
          </w:tbl>
          <w:p w:rsidR="00245B2A" w:rsidRDefault="006E5497">
            <w:pPr>
              <w:jc w:val="both"/>
              <w:rPr>
                <w:color w:val="000000"/>
                <w:sz w:val="24"/>
                <w:szCs w:val="24"/>
              </w:rPr>
            </w:pPr>
            <w:r>
              <w:rPr>
                <w:b/>
                <w:color w:val="000000"/>
                <w:sz w:val="24"/>
                <w:szCs w:val="24"/>
              </w:rPr>
              <w:lastRenderedPageBreak/>
              <w:t>Дифференциация:</w:t>
            </w:r>
            <w:r>
              <w:rPr>
                <w:color w:val="000000"/>
                <w:sz w:val="24"/>
                <w:szCs w:val="24"/>
              </w:rPr>
              <w:t xml:space="preserve"> Более способные учащиеся прогнозируют будущую демографическую ситуацию в странах. Объясняют причины и последствия демографического взрыва и кризиса, предлагают пути решения.</w:t>
            </w:r>
          </w:p>
          <w:p w:rsidR="00245B2A" w:rsidRDefault="006E5497">
            <w:pPr>
              <w:jc w:val="both"/>
              <w:rPr>
                <w:sz w:val="24"/>
                <w:szCs w:val="24"/>
              </w:rPr>
            </w:pPr>
            <w:r>
              <w:rPr>
                <w:sz w:val="24"/>
                <w:szCs w:val="24"/>
              </w:rPr>
              <w:t>Учитель проводит формативное оценивание и предоставляет обратную связь на выполненное задание.</w:t>
            </w:r>
          </w:p>
          <w:p w:rsidR="00245B2A" w:rsidRDefault="00245B2A">
            <w:pPr>
              <w:rPr>
                <w:sz w:val="24"/>
                <w:szCs w:val="24"/>
              </w:rPr>
            </w:pPr>
          </w:p>
        </w:tc>
        <w:tc>
          <w:tcPr>
            <w:tcW w:w="2409" w:type="dxa"/>
            <w:vMerge w:val="restart"/>
          </w:tcPr>
          <w:p w:rsidR="00245B2A" w:rsidRDefault="006E5497">
            <w:pPr>
              <w:rPr>
                <w:color w:val="000000"/>
                <w:sz w:val="24"/>
                <w:szCs w:val="24"/>
              </w:rPr>
            </w:pPr>
            <w:r>
              <w:rPr>
                <w:color w:val="000000"/>
                <w:sz w:val="24"/>
                <w:szCs w:val="24"/>
              </w:rPr>
              <w:lastRenderedPageBreak/>
              <w:t>Формирование понятия. Стр.36. ЭП.</w:t>
            </w:r>
          </w:p>
          <w:p w:rsidR="00245B2A" w:rsidRDefault="00245B2A">
            <w:pPr>
              <w:rPr>
                <w:color w:val="000000"/>
                <w:sz w:val="24"/>
                <w:szCs w:val="24"/>
              </w:rPr>
            </w:pPr>
          </w:p>
          <w:p w:rsidR="00245B2A" w:rsidRDefault="006E5497">
            <w:pPr>
              <w:rPr>
                <w:color w:val="000000"/>
                <w:sz w:val="24"/>
                <w:szCs w:val="24"/>
              </w:rPr>
            </w:pPr>
            <w:r>
              <w:rPr>
                <w:color w:val="000000"/>
                <w:sz w:val="24"/>
                <w:szCs w:val="24"/>
              </w:rPr>
              <w:lastRenderedPageBreak/>
              <w:t>Знакомство с половозрастной пирамидой. Рис.15</w:t>
            </w:r>
          </w:p>
          <w:p w:rsidR="00245B2A" w:rsidRDefault="00245B2A">
            <w:pPr>
              <w:rPr>
                <w:color w:val="000000"/>
                <w:sz w:val="24"/>
                <w:szCs w:val="24"/>
              </w:rPr>
            </w:pPr>
          </w:p>
          <w:p w:rsidR="00245B2A" w:rsidRDefault="00245B2A">
            <w:pPr>
              <w:rPr>
                <w:color w:val="000000"/>
                <w:sz w:val="24"/>
                <w:szCs w:val="24"/>
              </w:rPr>
            </w:pPr>
          </w:p>
          <w:p w:rsidR="00245B2A" w:rsidRDefault="006E5497">
            <w:pPr>
              <w:rPr>
                <w:color w:val="000000"/>
                <w:sz w:val="24"/>
                <w:szCs w:val="24"/>
              </w:rPr>
            </w:pPr>
            <w:r>
              <w:rPr>
                <w:color w:val="000000"/>
                <w:sz w:val="24"/>
                <w:szCs w:val="24"/>
              </w:rPr>
              <w:t>Определяют возрастные категории и записывают в тетрадь соотношение: 16% -61% - 23%.</w:t>
            </w:r>
          </w:p>
          <w:p w:rsidR="00245B2A" w:rsidRDefault="006E5497">
            <w:pPr>
              <w:rPr>
                <w:color w:val="000000"/>
                <w:sz w:val="24"/>
                <w:szCs w:val="24"/>
              </w:rPr>
            </w:pPr>
            <w:r>
              <w:rPr>
                <w:color w:val="000000"/>
                <w:sz w:val="24"/>
                <w:szCs w:val="24"/>
              </w:rPr>
              <w:t>На основе текста заполняют таблицу.</w:t>
            </w:r>
          </w:p>
          <w:p w:rsidR="00245B2A" w:rsidRDefault="006E5497">
            <w:pPr>
              <w:jc w:val="both"/>
              <w:rPr>
                <w:sz w:val="24"/>
                <w:szCs w:val="24"/>
              </w:rPr>
            </w:pPr>
            <w:r>
              <w:rPr>
                <w:color w:val="000000"/>
                <w:sz w:val="24"/>
                <w:szCs w:val="24"/>
              </w:rPr>
              <w:t>Устанавливают причины, влияющие на продолжительность жизни.</w:t>
            </w:r>
          </w:p>
        </w:tc>
        <w:tc>
          <w:tcPr>
            <w:tcW w:w="1985" w:type="dxa"/>
          </w:tcPr>
          <w:p w:rsidR="00245B2A" w:rsidRDefault="006E5497">
            <w:pPr>
              <w:jc w:val="both"/>
              <w:rPr>
                <w:sz w:val="24"/>
                <w:szCs w:val="24"/>
              </w:rPr>
            </w:pPr>
            <w:r>
              <w:rPr>
                <w:sz w:val="24"/>
                <w:szCs w:val="24"/>
              </w:rPr>
              <w:lastRenderedPageBreak/>
              <w:t>Стратегия</w:t>
            </w:r>
          </w:p>
          <w:p w:rsidR="00245B2A" w:rsidRDefault="006E5497">
            <w:pPr>
              <w:jc w:val="both"/>
              <w:rPr>
                <w:sz w:val="24"/>
                <w:szCs w:val="24"/>
              </w:rPr>
            </w:pPr>
            <w:r>
              <w:rPr>
                <w:sz w:val="24"/>
                <w:szCs w:val="24"/>
              </w:rPr>
              <w:t>«Верно - не верно»</w:t>
            </w:r>
          </w:p>
        </w:tc>
        <w:tc>
          <w:tcPr>
            <w:tcW w:w="1701" w:type="dxa"/>
          </w:tcPr>
          <w:p w:rsidR="00245B2A" w:rsidRDefault="00245B2A">
            <w:pPr>
              <w:rPr>
                <w:color w:val="231F20"/>
                <w:sz w:val="24"/>
                <w:szCs w:val="24"/>
              </w:rPr>
            </w:pPr>
          </w:p>
          <w:p w:rsidR="00245B2A" w:rsidRDefault="006E5497">
            <w:pPr>
              <w:jc w:val="both"/>
              <w:rPr>
                <w:sz w:val="24"/>
                <w:szCs w:val="24"/>
              </w:rPr>
            </w:pPr>
            <w:r>
              <w:rPr>
                <w:sz w:val="24"/>
                <w:szCs w:val="24"/>
              </w:rPr>
              <w:lastRenderedPageBreak/>
              <w:t xml:space="preserve">. </w:t>
            </w:r>
            <w:hyperlink r:id="rId243">
              <w:r>
                <w:rPr>
                  <w:color w:val="0066CC"/>
                  <w:sz w:val="24"/>
                  <w:szCs w:val="24"/>
                  <w:u w:val="single"/>
                </w:rPr>
                <w:t>http://www.vostlit.info</w:t>
              </w:r>
            </w:hyperlink>
            <w:r>
              <w:rPr>
                <w:sz w:val="24"/>
                <w:szCs w:val="24"/>
              </w:rPr>
              <w:t xml:space="preserve"> (</w:t>
            </w:r>
          </w:p>
          <w:p w:rsidR="00245B2A" w:rsidRDefault="00245B2A">
            <w:pPr>
              <w:jc w:val="both"/>
              <w:rPr>
                <w:color w:val="2976A4"/>
                <w:sz w:val="24"/>
                <w:szCs w:val="24"/>
              </w:rPr>
            </w:pP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7939" w:type="dxa"/>
            <w:gridSpan w:val="3"/>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2409"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1985"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jc w:val="both"/>
              <w:rPr>
                <w:sz w:val="24"/>
                <w:szCs w:val="24"/>
              </w:rPr>
            </w:pPr>
          </w:p>
        </w:tc>
      </w:tr>
      <w:tr w:rsidR="00245B2A">
        <w:tc>
          <w:tcPr>
            <w:tcW w:w="1843" w:type="dxa"/>
          </w:tcPr>
          <w:p w:rsidR="00245B2A" w:rsidRDefault="006E5497">
            <w:pPr>
              <w:rPr>
                <w:b/>
                <w:sz w:val="24"/>
                <w:szCs w:val="24"/>
              </w:rPr>
            </w:pPr>
            <w:r>
              <w:rPr>
                <w:b/>
                <w:sz w:val="24"/>
                <w:szCs w:val="24"/>
              </w:rPr>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939" w:type="dxa"/>
            <w:gridSpan w:val="3"/>
          </w:tcPr>
          <w:p w:rsidR="00245B2A" w:rsidRDefault="006E5497">
            <w:pPr>
              <w:rPr>
                <w:b/>
                <w:sz w:val="24"/>
                <w:szCs w:val="24"/>
              </w:rPr>
            </w:pPr>
            <w:r>
              <w:rPr>
                <w:b/>
                <w:sz w:val="24"/>
                <w:szCs w:val="24"/>
              </w:rPr>
              <w:t xml:space="preserve">Итог урока. </w:t>
            </w:r>
          </w:p>
          <w:p w:rsidR="00245B2A" w:rsidRDefault="006E5497">
            <w:pPr>
              <w:rPr>
                <w:sz w:val="24"/>
                <w:szCs w:val="24"/>
              </w:rPr>
            </w:pPr>
            <w:r>
              <w:rPr>
                <w:b/>
                <w:sz w:val="24"/>
                <w:szCs w:val="24"/>
              </w:rPr>
              <w:t>Закрепление.</w:t>
            </w:r>
          </w:p>
          <w:p w:rsidR="00245B2A" w:rsidRDefault="006E5497">
            <w:pPr>
              <w:rPr>
                <w:b/>
                <w:sz w:val="24"/>
                <w:szCs w:val="24"/>
              </w:rPr>
            </w:pPr>
            <w:r>
              <w:rPr>
                <w:sz w:val="24"/>
                <w:szCs w:val="24"/>
              </w:rPr>
              <w:t>Задание № 4: составить презентацию 2 слайдов по обрабатывающей и добывающей промышленности. Защита. Взаимооценивание</w:t>
            </w:r>
          </w:p>
          <w:p w:rsidR="00245B2A" w:rsidRDefault="006E5497">
            <w:pPr>
              <w:pBdr>
                <w:top w:val="nil"/>
                <w:left w:val="nil"/>
                <w:bottom w:val="nil"/>
                <w:right w:val="nil"/>
                <w:between w:val="nil"/>
              </w:pBdr>
              <w:spacing w:line="254" w:lineRule="auto"/>
              <w:rPr>
                <w:rFonts w:ascii="Calibri" w:eastAsia="Calibri" w:hAnsi="Calibri" w:cs="Calibri"/>
                <w:color w:val="000000"/>
                <w:sz w:val="24"/>
                <w:szCs w:val="24"/>
              </w:rPr>
            </w:pPr>
            <w:r>
              <w:rPr>
                <w:rFonts w:ascii="Calibri" w:eastAsia="Calibri" w:hAnsi="Calibri" w:cs="Calibri"/>
                <w:b/>
                <w:color w:val="000000"/>
                <w:sz w:val="24"/>
                <w:szCs w:val="24"/>
              </w:rPr>
              <w:t>Домашнее задание</w:t>
            </w:r>
            <w:r>
              <w:rPr>
                <w:rFonts w:ascii="Calibri" w:eastAsia="Calibri" w:hAnsi="Calibri" w:cs="Calibri"/>
                <w:color w:val="000000"/>
                <w:sz w:val="24"/>
                <w:szCs w:val="24"/>
              </w:rPr>
              <w:t xml:space="preserve">: </w:t>
            </w:r>
          </w:p>
          <w:p w:rsidR="00245B2A" w:rsidRDefault="006E5497">
            <w:pPr>
              <w:pBdr>
                <w:top w:val="nil"/>
                <w:left w:val="nil"/>
                <w:bottom w:val="nil"/>
                <w:right w:val="nil"/>
                <w:between w:val="nil"/>
              </w:pBdr>
              <w:spacing w:line="254" w:lineRule="auto"/>
              <w:rPr>
                <w:rFonts w:ascii="Calibri" w:eastAsia="Calibri" w:hAnsi="Calibri" w:cs="Calibri"/>
                <w:color w:val="000000"/>
                <w:sz w:val="24"/>
                <w:szCs w:val="24"/>
              </w:rPr>
            </w:pPr>
            <w:r>
              <w:rPr>
                <w:rFonts w:ascii="Calibri" w:eastAsia="Calibri" w:hAnsi="Calibri" w:cs="Calibri"/>
                <w:color w:val="000000"/>
                <w:sz w:val="24"/>
                <w:szCs w:val="24"/>
              </w:rPr>
              <w:t>параграф 48 прочитать, дифференцированные задания.</w:t>
            </w:r>
          </w:p>
          <w:p w:rsidR="00245B2A" w:rsidRDefault="00245B2A">
            <w:pPr>
              <w:pBdr>
                <w:top w:val="nil"/>
                <w:left w:val="nil"/>
                <w:bottom w:val="nil"/>
                <w:right w:val="nil"/>
                <w:between w:val="nil"/>
              </w:pBdr>
              <w:spacing w:line="254" w:lineRule="auto"/>
              <w:rPr>
                <w:rFonts w:ascii="Calibri" w:eastAsia="Calibri" w:hAnsi="Calibri" w:cs="Calibri"/>
                <w:color w:val="000000"/>
                <w:sz w:val="24"/>
                <w:szCs w:val="24"/>
              </w:rPr>
            </w:pPr>
          </w:p>
          <w:p w:rsidR="00245B2A" w:rsidRDefault="006E5497">
            <w:pPr>
              <w:pBdr>
                <w:top w:val="nil"/>
                <w:left w:val="nil"/>
                <w:bottom w:val="nil"/>
                <w:right w:val="nil"/>
                <w:between w:val="nil"/>
              </w:pBdr>
              <w:spacing w:line="254" w:lineRule="auto"/>
              <w:rPr>
                <w:rFonts w:ascii="Calibri" w:eastAsia="Calibri" w:hAnsi="Calibri" w:cs="Calibri"/>
                <w:color w:val="000000"/>
                <w:sz w:val="24"/>
                <w:szCs w:val="24"/>
              </w:rPr>
            </w:pPr>
            <w:r>
              <w:rPr>
                <w:rFonts w:ascii="Calibri" w:eastAsia="Calibri" w:hAnsi="Calibri" w:cs="Calibri"/>
                <w:color w:val="000000"/>
                <w:sz w:val="24"/>
                <w:szCs w:val="24"/>
              </w:rPr>
              <w:t>Рефлексия по стратегии «Ладонь».</w:t>
            </w:r>
          </w:p>
        </w:tc>
        <w:tc>
          <w:tcPr>
            <w:tcW w:w="2409"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985"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b"/>
        <w:tblW w:w="16444" w:type="dxa"/>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1"/>
        <w:gridCol w:w="425"/>
        <w:gridCol w:w="5298"/>
        <w:gridCol w:w="2782"/>
        <w:gridCol w:w="1984"/>
        <w:gridCol w:w="1560"/>
        <w:gridCol w:w="1984"/>
      </w:tblGrid>
      <w:tr w:rsidR="00245B2A">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7"/>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233"/>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Демографическая политика</w:t>
            </w:r>
          </w:p>
        </w:tc>
      </w:tr>
      <w:tr w:rsidR="00245B2A">
        <w:trPr>
          <w:trHeight w:val="126"/>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8.4.1.6 - на основе объяснения понятия «демографическая политика» предлагает собственную модель демографической политики для отдельных стран</w:t>
            </w:r>
          </w:p>
        </w:tc>
      </w:tr>
      <w:tr w:rsidR="00245B2A">
        <w:trPr>
          <w:trHeight w:val="135"/>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все учащиеся смогут:</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Знать понятие демографическая политика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.Приводить примеры плюсам и минусам демографической политики отдельных  стран</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некоторые учащиеся смогут:</w:t>
            </w:r>
          </w:p>
          <w:p w:rsidR="00245B2A" w:rsidRDefault="006E549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формулировать выводы по итогам исследований.</w:t>
            </w:r>
          </w:p>
        </w:tc>
      </w:tr>
      <w:tr w:rsidR="00245B2A">
        <w:trPr>
          <w:trHeight w:val="408"/>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Знает понятие «демографическая политика»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Учащиеся приводят примеры плюсам и минусам демографической политики отдельных  стран и заполняют таблицу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предлагают собственную модель демографической политики для отдельных стран</w:t>
            </w:r>
          </w:p>
        </w:tc>
      </w:tr>
      <w:tr w:rsidR="00245B2A">
        <w:trPr>
          <w:trHeight w:val="543"/>
        </w:trPr>
        <w:tc>
          <w:tcPr>
            <w:tcW w:w="16444"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Организационный момент. </w:t>
            </w:r>
            <w:r>
              <w:rPr>
                <w:rFonts w:ascii="Times New Roman" w:eastAsia="Times New Roman" w:hAnsi="Times New Roman" w:cs="Times New Roman"/>
                <w:color w:val="000000"/>
                <w:sz w:val="24"/>
                <w:szCs w:val="24"/>
              </w:rPr>
              <w:t>Приветствует учеников. Для развития коммуникативных навыков, сплоченности внутри команды проводит игру «Шарики»</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Проверка пройденного материала. </w:t>
            </w:r>
            <w:r>
              <w:rPr>
                <w:rFonts w:ascii="Times New Roman" w:eastAsia="Times New Roman" w:hAnsi="Times New Roman" w:cs="Times New Roman"/>
                <w:color w:val="000000"/>
                <w:sz w:val="24"/>
                <w:szCs w:val="24"/>
              </w:rPr>
              <w:t>Проверяет домашнюю работу с помощью метода «Кубизм».</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Показывают решения задач, при возникновении вопросов разбирают с учителем</w:t>
            </w: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Критическое мышление</w:t>
            </w:r>
          </w:p>
        </w:tc>
      </w:tr>
      <w:tr w:rsidR="00245B2A" w:rsidRPr="00D0231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b/>
                <w:color w:val="464242"/>
                <w:sz w:val="24"/>
                <w:szCs w:val="24"/>
              </w:rPr>
              <w:t>Демографическая политика</w:t>
            </w:r>
            <w:r>
              <w:rPr>
                <w:rFonts w:ascii="Times New Roman" w:eastAsia="Times New Roman" w:hAnsi="Times New Roman" w:cs="Times New Roman"/>
                <w:color w:val="464242"/>
                <w:sz w:val="24"/>
                <w:szCs w:val="24"/>
              </w:rPr>
              <w:t> — система административных, экономических, пропагандистских и других мероприятий, с помощью которых государство воздействует на естественное движение населения (прежде всего на рождаемость) в желательном для себя направлении.</w:t>
            </w: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b/>
                <w:i/>
                <w:color w:val="464242"/>
                <w:sz w:val="24"/>
                <w:szCs w:val="24"/>
              </w:rPr>
              <w:t>В странах первого типа</w:t>
            </w:r>
            <w:r>
              <w:rPr>
                <w:rFonts w:ascii="Times New Roman" w:eastAsia="Times New Roman" w:hAnsi="Times New Roman" w:cs="Times New Roman"/>
                <w:color w:val="464242"/>
                <w:sz w:val="24"/>
                <w:szCs w:val="24"/>
              </w:rPr>
              <w:t> преобладает демографическая политика, направленная на </w:t>
            </w:r>
            <w:r>
              <w:rPr>
                <w:rFonts w:ascii="Times New Roman" w:eastAsia="Times New Roman" w:hAnsi="Times New Roman" w:cs="Times New Roman"/>
                <w:color w:val="464242"/>
                <w:sz w:val="24"/>
                <w:szCs w:val="24"/>
                <w:u w:val="single"/>
              </w:rPr>
              <w:t>повышение рождаемости</w:t>
            </w:r>
            <w:r>
              <w:rPr>
                <w:rFonts w:ascii="Times New Roman" w:eastAsia="Times New Roman" w:hAnsi="Times New Roman" w:cs="Times New Roman"/>
                <w:color w:val="464242"/>
                <w:sz w:val="24"/>
                <w:szCs w:val="24"/>
              </w:rPr>
              <w:t> и естественного прироста. С этой целью принимается ряд стимулирующих мер: выплата пособий при рождении второго и последующего ребёнка, ежемесячные пособия на детей, оплачиваемые отпуска по уходу за детьми и др. Одной из первых стран, начавших демографическую политику, направленную на рост населения, считается Франция. В наши дни подобные меры принимаются в большинстве стран Европы.</w:t>
            </w: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b/>
                <w:i/>
                <w:color w:val="464242"/>
                <w:sz w:val="24"/>
                <w:szCs w:val="24"/>
              </w:rPr>
              <w:t>В странах второго типа</w:t>
            </w:r>
            <w:r>
              <w:rPr>
                <w:rFonts w:ascii="Times New Roman" w:eastAsia="Times New Roman" w:hAnsi="Times New Roman" w:cs="Times New Roman"/>
                <w:color w:val="464242"/>
                <w:sz w:val="24"/>
                <w:szCs w:val="24"/>
              </w:rPr>
              <w:t> демографическая политика направлена на </w:t>
            </w:r>
            <w:r>
              <w:rPr>
                <w:rFonts w:ascii="Times New Roman" w:eastAsia="Times New Roman" w:hAnsi="Times New Roman" w:cs="Times New Roman"/>
                <w:color w:val="464242"/>
                <w:sz w:val="24"/>
                <w:szCs w:val="24"/>
                <w:u w:val="single"/>
              </w:rPr>
              <w:t>сокращение рождаемости</w:t>
            </w:r>
            <w:r>
              <w:rPr>
                <w:rFonts w:ascii="Times New Roman" w:eastAsia="Times New Roman" w:hAnsi="Times New Roman" w:cs="Times New Roman"/>
                <w:color w:val="464242"/>
                <w:sz w:val="24"/>
                <w:szCs w:val="24"/>
              </w:rPr>
              <w:t>. Наибольшей результативности в снижении рождаемости удалось добиться Китаю. Здесь в демографической политике применялись радикальные пропагандистские и экономические меры (системы штрафов, получение разрешения на рождение ребёнка и т. п.). Пример Китая переняли Индия, Бангладеш, Пакистан, Шри-Ланка, Индонезия и др.</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8250" w:dyaOrig="5220">
                <v:shape id="_x0000_i1049" type="#_x0000_t75" style="width:412.5pt;height:261pt" o:ole="">
                  <v:imagedata r:id="rId244" o:title=""/>
                </v:shape>
                <o:OLEObject Type="Embed" ProgID="PBrush" ShapeID="_x0000_i1049" DrawAspect="Content" ObjectID="_1770666803" r:id="rId245"/>
              </w:object>
            </w: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color w:val="464242"/>
                <w:sz w:val="24"/>
                <w:szCs w:val="24"/>
              </w:rPr>
              <w:lastRenderedPageBreak/>
              <w:t>Сложности в проведении демографической политики есть в арабо-мусульманских странах Юго-Западной Азии и Северной Африки, а также в странах Тропической Африки, где крепки традиции многодетной семьи.</w:t>
            </w: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color w:val="464242"/>
                <w:sz w:val="24"/>
                <w:szCs w:val="24"/>
              </w:rPr>
              <w:t>Каждое государство выбирает свои методы регулирования численности населения. В России, например, поощряется многодетность, а в США демографическая политика в привычной её трактовке фактически отсутствует. Население страны прирастает за счёт приезжих. Согласно статистическим исследованиям, каждые 29 секунд в стране появляется новый мигрант.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8280" w:dyaOrig="6015">
                <v:shape id="_x0000_i1050" type="#_x0000_t75" style="width:414pt;height:300.75pt" o:ole="">
                  <v:imagedata r:id="rId246" o:title=""/>
                </v:shape>
                <o:OLEObject Type="Embed" ProgID="PBrush" ShapeID="_x0000_i1050" DrawAspect="Content" ObjectID="_1770666804" r:id="rId247"/>
              </w:object>
            </w:r>
          </w:p>
          <w:p w:rsidR="00245B2A" w:rsidRDefault="00245B2A">
            <w:pPr>
              <w:spacing w:after="0"/>
              <w:rPr>
                <w:rFonts w:ascii="Times New Roman" w:eastAsia="Times New Roman" w:hAnsi="Times New Roman" w:cs="Times New Roman"/>
                <w:sz w:val="24"/>
                <w:szCs w:val="24"/>
              </w:rPr>
            </w:pP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color w:val="464242"/>
                <w:sz w:val="24"/>
                <w:szCs w:val="24"/>
              </w:rPr>
              <w:t>Примеры демографической политики развивающихся стран:</w:t>
            </w: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b/>
                <w:color w:val="464242"/>
                <w:sz w:val="24"/>
                <w:szCs w:val="24"/>
              </w:rPr>
              <w:t>Китай: «Одна семья — один ребенок».</w:t>
            </w:r>
            <w:r>
              <w:rPr>
                <w:rFonts w:ascii="Times New Roman" w:eastAsia="Times New Roman" w:hAnsi="Times New Roman" w:cs="Times New Roman"/>
                <w:color w:val="464242"/>
                <w:sz w:val="24"/>
                <w:szCs w:val="24"/>
              </w:rPr>
              <w:br/>
              <w:t>• На рождение ребенка нужно получить разрешение властей,</w:t>
            </w:r>
            <w:r>
              <w:rPr>
                <w:rFonts w:ascii="Times New Roman" w:eastAsia="Times New Roman" w:hAnsi="Times New Roman" w:cs="Times New Roman"/>
                <w:color w:val="464242"/>
                <w:sz w:val="24"/>
                <w:szCs w:val="24"/>
              </w:rPr>
              <w:br/>
              <w:t>• Вступление в брак разрешено мужчинам в 22 года, женщинам -20 лет.</w:t>
            </w:r>
            <w:r>
              <w:rPr>
                <w:rFonts w:ascii="Times New Roman" w:eastAsia="Times New Roman" w:hAnsi="Times New Roman" w:cs="Times New Roman"/>
                <w:color w:val="464242"/>
                <w:sz w:val="24"/>
                <w:szCs w:val="24"/>
              </w:rPr>
              <w:br/>
              <w:t>• В период учебы браки запрещены.</w:t>
            </w:r>
          </w:p>
          <w:p w:rsidR="00245B2A" w:rsidRDefault="006E5497">
            <w:pPr>
              <w:pBdr>
                <w:top w:val="nil"/>
                <w:left w:val="nil"/>
                <w:bottom w:val="nil"/>
                <w:right w:val="nil"/>
                <w:between w:val="nil"/>
              </w:pBdr>
              <w:shd w:val="clear" w:color="auto" w:fill="FCFCFC"/>
              <w:spacing w:after="0" w:line="240" w:lineRule="auto"/>
              <w:rPr>
                <w:rFonts w:ascii="Times New Roman" w:eastAsia="Times New Roman" w:hAnsi="Times New Roman" w:cs="Times New Roman"/>
                <w:color w:val="464242"/>
                <w:sz w:val="24"/>
                <w:szCs w:val="24"/>
              </w:rPr>
            </w:pPr>
            <w:r>
              <w:rPr>
                <w:rFonts w:ascii="Times New Roman" w:eastAsia="Times New Roman" w:hAnsi="Times New Roman" w:cs="Times New Roman"/>
                <w:b/>
                <w:color w:val="464242"/>
                <w:sz w:val="24"/>
                <w:szCs w:val="24"/>
              </w:rPr>
              <w:t>Индия: «Нас двое — нам двоих».</w:t>
            </w:r>
            <w:r>
              <w:rPr>
                <w:rFonts w:ascii="Times New Roman" w:eastAsia="Times New Roman" w:hAnsi="Times New Roman" w:cs="Times New Roman"/>
                <w:color w:val="464242"/>
                <w:sz w:val="24"/>
                <w:szCs w:val="24"/>
              </w:rPr>
              <w:br/>
              <w:t>• Производится доплата за одного ребенка.</w:t>
            </w:r>
            <w:r>
              <w:rPr>
                <w:rFonts w:ascii="Times New Roman" w:eastAsia="Times New Roman" w:hAnsi="Times New Roman" w:cs="Times New Roman"/>
                <w:color w:val="464242"/>
                <w:sz w:val="24"/>
                <w:szCs w:val="24"/>
              </w:rPr>
              <w:br/>
            </w:r>
            <w:r>
              <w:rPr>
                <w:rFonts w:ascii="Times New Roman" w:eastAsia="Times New Roman" w:hAnsi="Times New Roman" w:cs="Times New Roman"/>
                <w:color w:val="464242"/>
                <w:sz w:val="24"/>
                <w:szCs w:val="24"/>
              </w:rPr>
              <w:lastRenderedPageBreak/>
              <w:t>• Производится массовая стерилизация населения.</w:t>
            </w:r>
            <w:r>
              <w:rPr>
                <w:rFonts w:ascii="Times New Roman" w:eastAsia="Times New Roman" w:hAnsi="Times New Roman" w:cs="Times New Roman"/>
                <w:color w:val="464242"/>
                <w:sz w:val="24"/>
                <w:szCs w:val="24"/>
              </w:rPr>
              <w:br/>
              <w:t>• Установлен более поздний возраст вступления в брак.</w:t>
            </w:r>
          </w:p>
          <w:p w:rsidR="00245B2A" w:rsidRDefault="00245B2A">
            <w:pPr>
              <w:spacing w:after="0"/>
              <w:rPr>
                <w:rFonts w:ascii="Times New Roman" w:eastAsia="Times New Roman" w:hAnsi="Times New Roman" w:cs="Times New Roman"/>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Задание 1     Работа с текстом:    метод  «Инсерт»  </w:t>
            </w:r>
          </w:p>
          <w:p w:rsidR="00245B2A" w:rsidRDefault="006E54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 Учащиеся читают текст, маркируя его специальными значками:</w:t>
            </w:r>
          </w:p>
          <w:p w:rsidR="00245B2A" w:rsidRDefault="006E54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Vя это знаю;+это новая информация для меня;</w:t>
            </w:r>
          </w:p>
          <w:p w:rsidR="00245B2A" w:rsidRDefault="006E54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я думал по-другому, это противоречит тому, что я знал;</w:t>
            </w:r>
          </w:p>
          <w:p w:rsidR="00245B2A" w:rsidRDefault="006E5497">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это мне непонятно, нужны объяснения, уточнения.</w:t>
            </w:r>
          </w:p>
          <w:tbl>
            <w:tblPr>
              <w:tblStyle w:val="afffffffc"/>
              <w:tblW w:w="4849"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730"/>
              <w:gridCol w:w="3119"/>
            </w:tblGrid>
            <w:tr w:rsidR="00245B2A">
              <w:trPr>
                <w:trHeight w:val="960"/>
              </w:trPr>
              <w:tc>
                <w:tcPr>
                  <w:tcW w:w="1730" w:type="dxa"/>
                </w:tcPr>
                <w:p w:rsidR="00245B2A" w:rsidRDefault="006E5497">
                  <w:pPr>
                    <w:rPr>
                      <w:b/>
                      <w:color w:val="232B2E"/>
                      <w:sz w:val="24"/>
                      <w:szCs w:val="24"/>
                    </w:rPr>
                  </w:pPr>
                  <w:r>
                    <w:rPr>
                      <w:b/>
                      <w:color w:val="232B2E"/>
                      <w:sz w:val="24"/>
                      <w:szCs w:val="24"/>
                    </w:rPr>
                    <w:t xml:space="preserve">Страны </w:t>
                  </w:r>
                </w:p>
              </w:tc>
              <w:tc>
                <w:tcPr>
                  <w:tcW w:w="3119" w:type="dxa"/>
                </w:tcPr>
                <w:p w:rsidR="00245B2A" w:rsidRDefault="006E5497">
                  <w:pPr>
                    <w:rPr>
                      <w:b/>
                      <w:color w:val="232B2E"/>
                      <w:sz w:val="24"/>
                      <w:szCs w:val="24"/>
                    </w:rPr>
                  </w:pPr>
                  <w:r>
                    <w:rPr>
                      <w:b/>
                      <w:color w:val="232B2E"/>
                      <w:sz w:val="24"/>
                      <w:szCs w:val="24"/>
                    </w:rPr>
                    <w:t xml:space="preserve"> Проводимые мероприятия</w:t>
                  </w:r>
                </w:p>
              </w:tc>
            </w:tr>
            <w:tr w:rsidR="00245B2A">
              <w:trPr>
                <w:trHeight w:val="960"/>
              </w:trPr>
              <w:tc>
                <w:tcPr>
                  <w:tcW w:w="1730" w:type="dxa"/>
                </w:tcPr>
                <w:p w:rsidR="00245B2A" w:rsidRDefault="006E5497">
                  <w:pPr>
                    <w:rPr>
                      <w:color w:val="232B2E"/>
                      <w:sz w:val="24"/>
                      <w:szCs w:val="24"/>
                    </w:rPr>
                  </w:pPr>
                  <w:r>
                    <w:rPr>
                      <w:color w:val="232B2E"/>
                      <w:sz w:val="24"/>
                      <w:szCs w:val="24"/>
                    </w:rPr>
                    <w:t>Китай</w:t>
                  </w:r>
                </w:p>
              </w:tc>
              <w:tc>
                <w:tcPr>
                  <w:tcW w:w="3119" w:type="dxa"/>
                </w:tcPr>
                <w:p w:rsidR="00245B2A" w:rsidRDefault="00245B2A">
                  <w:pPr>
                    <w:rPr>
                      <w:color w:val="232B2E"/>
                      <w:sz w:val="24"/>
                      <w:szCs w:val="24"/>
                    </w:rPr>
                  </w:pPr>
                </w:p>
              </w:tc>
            </w:tr>
            <w:tr w:rsidR="00245B2A">
              <w:trPr>
                <w:trHeight w:val="960"/>
              </w:trPr>
              <w:tc>
                <w:tcPr>
                  <w:tcW w:w="1730" w:type="dxa"/>
                </w:tcPr>
                <w:p w:rsidR="00245B2A" w:rsidRDefault="006E5497">
                  <w:pPr>
                    <w:rPr>
                      <w:color w:val="232B2E"/>
                      <w:sz w:val="24"/>
                      <w:szCs w:val="24"/>
                    </w:rPr>
                  </w:pPr>
                  <w:r>
                    <w:rPr>
                      <w:color w:val="232B2E"/>
                      <w:sz w:val="24"/>
                      <w:szCs w:val="24"/>
                    </w:rPr>
                    <w:t>Европейские страны</w:t>
                  </w:r>
                </w:p>
              </w:tc>
              <w:tc>
                <w:tcPr>
                  <w:tcW w:w="3119" w:type="dxa"/>
                </w:tcPr>
                <w:p w:rsidR="00245B2A" w:rsidRDefault="00245B2A">
                  <w:pPr>
                    <w:rPr>
                      <w:color w:val="232B2E"/>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3        стратегия  РАФТ</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Предлагает собственную модель демографической политики для отдельных стран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8085" w:dyaOrig="3630">
                <v:shape id="_x0000_i1051" type="#_x0000_t75" style="width:404.25pt;height:181.5pt" o:ole="">
                  <v:imagedata r:id="rId248" o:title=""/>
                </v:shape>
                <o:OLEObject Type="Embed" ProgID="PBrush" ShapeID="_x0000_i1051" DrawAspect="Content" ObjectID="_1770666805" r:id="rId249"/>
              </w:object>
            </w:r>
          </w:p>
          <w:p w:rsidR="00245B2A" w:rsidRDefault="00245B2A">
            <w:pPr>
              <w:spacing w:after="0"/>
              <w:rPr>
                <w:rFonts w:ascii="Times New Roman" w:eastAsia="Times New Roman" w:hAnsi="Times New Roman" w:cs="Times New Roman"/>
                <w:sz w:val="24"/>
                <w:szCs w:val="24"/>
              </w:rPr>
            </w:pPr>
          </w:p>
          <w:tbl>
            <w:tblPr>
              <w:tblStyle w:val="afffffffd"/>
              <w:tblW w:w="8359"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471"/>
              <w:gridCol w:w="5336"/>
              <w:gridCol w:w="2272"/>
              <w:gridCol w:w="280"/>
            </w:tblGrid>
            <w:tr w:rsidR="00245B2A">
              <w:trPr>
                <w:trHeight w:val="167"/>
              </w:trPr>
              <w:tc>
                <w:tcPr>
                  <w:tcW w:w="471" w:type="dxa"/>
                  <w:tcBorders>
                    <w:right w:val="single" w:sz="4" w:space="0" w:color="000000"/>
                  </w:tcBorders>
                </w:tcPr>
                <w:p w:rsidR="00245B2A" w:rsidRDefault="00245B2A">
                  <w:pPr>
                    <w:rPr>
                      <w:sz w:val="24"/>
                      <w:szCs w:val="24"/>
                    </w:rPr>
                  </w:pPr>
                </w:p>
              </w:tc>
              <w:tc>
                <w:tcPr>
                  <w:tcW w:w="5336" w:type="dxa"/>
                  <w:tcBorders>
                    <w:left w:val="single" w:sz="4" w:space="0" w:color="000000"/>
                  </w:tcBorders>
                </w:tcPr>
                <w:p w:rsidR="00245B2A" w:rsidRDefault="006E5497">
                  <w:pPr>
                    <w:rPr>
                      <w:sz w:val="24"/>
                      <w:szCs w:val="24"/>
                    </w:rPr>
                  </w:pPr>
                  <w:r>
                    <w:rPr>
                      <w:sz w:val="24"/>
                      <w:szCs w:val="24"/>
                    </w:rPr>
                    <w:t>Дескрипторы</w:t>
                  </w:r>
                </w:p>
              </w:tc>
              <w:tc>
                <w:tcPr>
                  <w:tcW w:w="2272" w:type="dxa"/>
                </w:tcPr>
                <w:p w:rsidR="00245B2A" w:rsidRDefault="006E5497">
                  <w:pPr>
                    <w:rPr>
                      <w:sz w:val="24"/>
                      <w:szCs w:val="24"/>
                    </w:rPr>
                  </w:pPr>
                  <w:r>
                    <w:rPr>
                      <w:sz w:val="24"/>
                      <w:szCs w:val="24"/>
                    </w:rPr>
                    <w:t xml:space="preserve">         +</w:t>
                  </w:r>
                </w:p>
              </w:tc>
              <w:tc>
                <w:tcPr>
                  <w:tcW w:w="280" w:type="dxa"/>
                </w:tcPr>
                <w:p w:rsidR="00245B2A" w:rsidRDefault="006E5497">
                  <w:pPr>
                    <w:rPr>
                      <w:sz w:val="24"/>
                      <w:szCs w:val="24"/>
                    </w:rPr>
                  </w:pPr>
                  <w:r>
                    <w:rPr>
                      <w:sz w:val="24"/>
                      <w:szCs w:val="24"/>
                    </w:rPr>
                    <w:t xml:space="preserve">       -</w:t>
                  </w:r>
                </w:p>
              </w:tc>
            </w:tr>
            <w:tr w:rsidR="00245B2A">
              <w:trPr>
                <w:trHeight w:val="177"/>
              </w:trPr>
              <w:tc>
                <w:tcPr>
                  <w:tcW w:w="471" w:type="dxa"/>
                  <w:tcBorders>
                    <w:right w:val="single" w:sz="4" w:space="0" w:color="000000"/>
                  </w:tcBorders>
                </w:tcPr>
                <w:p w:rsidR="00245B2A" w:rsidRDefault="006E5497">
                  <w:pPr>
                    <w:rPr>
                      <w:sz w:val="24"/>
                      <w:szCs w:val="24"/>
                    </w:rPr>
                  </w:pPr>
                  <w:r>
                    <w:rPr>
                      <w:sz w:val="24"/>
                      <w:szCs w:val="24"/>
                    </w:rPr>
                    <w:t>1</w:t>
                  </w:r>
                </w:p>
              </w:tc>
              <w:tc>
                <w:tcPr>
                  <w:tcW w:w="5336" w:type="dxa"/>
                  <w:tcBorders>
                    <w:left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Знает понятие демографическая политика</w:t>
                  </w:r>
                </w:p>
              </w:tc>
              <w:tc>
                <w:tcPr>
                  <w:tcW w:w="2272" w:type="dxa"/>
                </w:tcPr>
                <w:p w:rsidR="00245B2A" w:rsidRDefault="00245B2A">
                  <w:pPr>
                    <w:rPr>
                      <w:sz w:val="24"/>
                      <w:szCs w:val="24"/>
                    </w:rPr>
                  </w:pPr>
                </w:p>
              </w:tc>
              <w:tc>
                <w:tcPr>
                  <w:tcW w:w="280" w:type="dxa"/>
                </w:tcPr>
                <w:p w:rsidR="00245B2A" w:rsidRDefault="00245B2A">
                  <w:pPr>
                    <w:rPr>
                      <w:sz w:val="24"/>
                      <w:szCs w:val="24"/>
                    </w:rPr>
                  </w:pPr>
                </w:p>
              </w:tc>
            </w:tr>
            <w:tr w:rsidR="00245B2A">
              <w:trPr>
                <w:trHeight w:val="534"/>
              </w:trPr>
              <w:tc>
                <w:tcPr>
                  <w:tcW w:w="471" w:type="dxa"/>
                  <w:tcBorders>
                    <w:right w:val="single" w:sz="4" w:space="0" w:color="000000"/>
                  </w:tcBorders>
                </w:tcPr>
                <w:p w:rsidR="00245B2A" w:rsidRDefault="006E5497">
                  <w:pPr>
                    <w:rPr>
                      <w:sz w:val="24"/>
                      <w:szCs w:val="24"/>
                    </w:rPr>
                  </w:pPr>
                  <w:r>
                    <w:rPr>
                      <w:sz w:val="24"/>
                      <w:szCs w:val="24"/>
                    </w:rPr>
                    <w:t>2</w:t>
                  </w:r>
                </w:p>
              </w:tc>
              <w:tc>
                <w:tcPr>
                  <w:tcW w:w="5336" w:type="dxa"/>
                  <w:tcBorders>
                    <w:left w:val="single" w:sz="4" w:space="0" w:color="000000"/>
                  </w:tcBorders>
                </w:tcPr>
                <w:p w:rsidR="00245B2A" w:rsidRDefault="006E5497">
                  <w:pPr>
                    <w:pBdr>
                      <w:top w:val="nil"/>
                      <w:left w:val="nil"/>
                      <w:bottom w:val="nil"/>
                      <w:right w:val="nil"/>
                      <w:between w:val="nil"/>
                    </w:pBdr>
                    <w:jc w:val="both"/>
                    <w:rPr>
                      <w:color w:val="000000"/>
                      <w:sz w:val="24"/>
                      <w:szCs w:val="24"/>
                    </w:rPr>
                  </w:pPr>
                  <w:r>
                    <w:rPr>
                      <w:color w:val="000000"/>
                      <w:sz w:val="24"/>
                      <w:szCs w:val="24"/>
                    </w:rPr>
                    <w:t xml:space="preserve"> Учащиеся привели примеры плюсам и минусам демографической политики отдельных  стран и заполнили таблицу</w:t>
                  </w:r>
                </w:p>
              </w:tc>
              <w:tc>
                <w:tcPr>
                  <w:tcW w:w="2272" w:type="dxa"/>
                </w:tcPr>
                <w:p w:rsidR="00245B2A" w:rsidRDefault="00245B2A">
                  <w:pPr>
                    <w:rPr>
                      <w:sz w:val="24"/>
                      <w:szCs w:val="24"/>
                    </w:rPr>
                  </w:pPr>
                </w:p>
              </w:tc>
              <w:tc>
                <w:tcPr>
                  <w:tcW w:w="280" w:type="dxa"/>
                </w:tcPr>
                <w:p w:rsidR="00245B2A" w:rsidRDefault="00245B2A">
                  <w:pPr>
                    <w:rPr>
                      <w:sz w:val="24"/>
                      <w:szCs w:val="24"/>
                    </w:rPr>
                  </w:pPr>
                </w:p>
              </w:tc>
            </w:tr>
            <w:tr w:rsidR="00245B2A">
              <w:trPr>
                <w:trHeight w:val="534"/>
              </w:trPr>
              <w:tc>
                <w:tcPr>
                  <w:tcW w:w="471" w:type="dxa"/>
                  <w:tcBorders>
                    <w:right w:val="single" w:sz="4" w:space="0" w:color="000000"/>
                  </w:tcBorders>
                </w:tcPr>
                <w:p w:rsidR="00245B2A" w:rsidRDefault="006E5497">
                  <w:pPr>
                    <w:rPr>
                      <w:sz w:val="24"/>
                      <w:szCs w:val="24"/>
                    </w:rPr>
                  </w:pPr>
                  <w:r>
                    <w:rPr>
                      <w:sz w:val="24"/>
                      <w:szCs w:val="24"/>
                    </w:rPr>
                    <w:t>3</w:t>
                  </w:r>
                </w:p>
              </w:tc>
              <w:tc>
                <w:tcPr>
                  <w:tcW w:w="5336" w:type="dxa"/>
                  <w:tcBorders>
                    <w:left w:val="single" w:sz="4" w:space="0" w:color="000000"/>
                  </w:tcBorders>
                </w:tcPr>
                <w:p w:rsidR="00245B2A" w:rsidRDefault="006E5497">
                  <w:pPr>
                    <w:rPr>
                      <w:sz w:val="24"/>
                      <w:szCs w:val="24"/>
                    </w:rPr>
                  </w:pPr>
                  <w:r>
                    <w:rPr>
                      <w:sz w:val="24"/>
                      <w:szCs w:val="24"/>
                    </w:rPr>
                    <w:t>Учащиеся предложили собственную модель демографической политики для отдельных стран</w:t>
                  </w:r>
                </w:p>
              </w:tc>
              <w:tc>
                <w:tcPr>
                  <w:tcW w:w="2272" w:type="dxa"/>
                </w:tcPr>
                <w:p w:rsidR="00245B2A" w:rsidRDefault="00245B2A">
                  <w:pPr>
                    <w:rPr>
                      <w:sz w:val="24"/>
                      <w:szCs w:val="24"/>
                    </w:rPr>
                  </w:pPr>
                </w:p>
              </w:tc>
              <w:tc>
                <w:tcPr>
                  <w:tcW w:w="280" w:type="dxa"/>
                </w:tcPr>
                <w:p w:rsidR="00245B2A" w:rsidRDefault="00245B2A">
                  <w:pPr>
                    <w:rPr>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Ученики отвечают на вопрос учителя.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Записывают определение демографической политики в тетрадь.</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отвечают на вопросы учителя. Метод беседы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Ученики отвечают на вопросы учителя. Ученики конспектируют в тетрадь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Ученики отвечают на вопрос учителя.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Ученики конспектируют в тетрадь </w:t>
            </w:r>
          </w:p>
          <w:p w:rsidR="00245B2A" w:rsidRDefault="00245B2A">
            <w:pPr>
              <w:spacing w:after="0"/>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984" w:type="dxa"/>
            <w:tcBorders>
              <w:top w:val="single" w:sz="4" w:space="0" w:color="000000"/>
              <w:left w:val="single" w:sz="4" w:space="0" w:color="000000"/>
              <w:bottom w:val="single" w:sz="4" w:space="0" w:color="000000"/>
              <w:right w:val="single" w:sz="4" w:space="0" w:color="000000"/>
            </w:tcBorders>
          </w:tcPr>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http://www.kazakhstanzaman .kz/3698/t-rkiler-lem-rkenietinde</w:t>
            </w:r>
          </w:p>
          <w:p w:rsidR="00245B2A" w:rsidRPr="00B36FAC" w:rsidRDefault="00245B2A">
            <w:pPr>
              <w:spacing w:after="0"/>
              <w:jc w:val="both"/>
              <w:rPr>
                <w:rFonts w:ascii="Times New Roman" w:eastAsia="Times New Roman" w:hAnsi="Times New Roman" w:cs="Times New Roman"/>
                <w:sz w:val="24"/>
                <w:szCs w:val="24"/>
                <w:lang w:val="en-US"/>
              </w:rPr>
            </w:pPr>
          </w:p>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 // bankreferatov. KZ / madenittany / 1147-</w:t>
            </w:r>
            <w:r>
              <w:rPr>
                <w:rFonts w:ascii="Times New Roman" w:eastAsia="Times New Roman" w:hAnsi="Times New Roman" w:cs="Times New Roman"/>
                <w:color w:val="0066CC"/>
                <w:sz w:val="24"/>
                <w:szCs w:val="24"/>
                <w:u w:val="single"/>
              </w:rPr>
              <w:t>аза</w:t>
            </w:r>
            <w:r w:rsidRPr="00B36FAC">
              <w:rPr>
                <w:rFonts w:ascii="Times New Roman" w:eastAsia="Times New Roman" w:hAnsi="Times New Roman" w:cs="Times New Roman"/>
                <w:color w:val="0066CC"/>
                <w:sz w:val="24"/>
                <w:szCs w:val="24"/>
                <w:u w:val="single"/>
                <w:lang w:val="en-US"/>
              </w:rPr>
              <w:t>-tarihi- trklerd dalali rkenietn ramdas- blg.html</w:t>
            </w:r>
          </w:p>
          <w:p w:rsidR="00245B2A" w:rsidRPr="00B36FAC" w:rsidRDefault="00245B2A">
            <w:pPr>
              <w:spacing w:after="0"/>
              <w:jc w:val="both"/>
              <w:rPr>
                <w:rFonts w:ascii="Times New Roman" w:eastAsia="Times New Roman" w:hAnsi="Times New Roman" w:cs="Times New Roman"/>
                <w:sz w:val="24"/>
                <w:szCs w:val="24"/>
                <w:lang w:val="en-US"/>
              </w:rPr>
            </w:pP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426"/>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Рефлексия   </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способа "Светофор" направляю учащихся на соответствующую рефлексию:</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Зеленый цвет – побольше бы таких заданий</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цвет - задания понравились, но не все</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 урок вовсе не понравился   </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e"/>
        <w:tblW w:w="16302" w:type="dxa"/>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9"/>
        <w:gridCol w:w="425"/>
        <w:gridCol w:w="5298"/>
        <w:gridCol w:w="1931"/>
        <w:gridCol w:w="2410"/>
        <w:gridCol w:w="1417"/>
        <w:gridCol w:w="2552"/>
      </w:tblGrid>
      <w:tr w:rsidR="00245B2A">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233"/>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Экономическая и экологическая оценка природных ресурсов</w:t>
            </w:r>
          </w:p>
        </w:tc>
      </w:tr>
      <w:tr w:rsidR="00245B2A">
        <w:trPr>
          <w:trHeight w:val="12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8.5.1.1 - производит экономическую и экологическую оценку природных ресурсов</w:t>
            </w:r>
          </w:p>
        </w:tc>
      </w:tr>
      <w:tr w:rsidR="00245B2A">
        <w:trPr>
          <w:trHeight w:val="13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Все учащиеся смогут: </w:t>
            </w:r>
            <w:r>
              <w:rPr>
                <w:rFonts w:ascii="Times New Roman" w:eastAsia="Times New Roman" w:hAnsi="Times New Roman" w:cs="Times New Roman"/>
                <w:sz w:val="24"/>
                <w:szCs w:val="24"/>
                <w:highlight w:val="white"/>
              </w:rPr>
              <w:t>исследовать: рационально ли используются природные ресурсы на территории Казахстана, меры, применяемые для сохранения и улучшения окружающей среды.</w:t>
            </w:r>
            <w:r>
              <w:rPr>
                <w:rFonts w:ascii="Times New Roman" w:eastAsia="Times New Roman" w:hAnsi="Times New Roman" w:cs="Times New Roman"/>
                <w:sz w:val="24"/>
                <w:szCs w:val="24"/>
              </w:rPr>
              <w:t>;</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Большинство учащихся смогут:</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Углубить познания в области богатств недр земли нашего государства, разнообразия природных ресурсов и их использование, заострив особое внимание на природоохранной деятельности человека.</w:t>
            </w:r>
            <w:r>
              <w:rPr>
                <w:rFonts w:ascii="Times New Roman" w:eastAsia="Times New Roman" w:hAnsi="Times New Roman" w:cs="Times New Roman"/>
                <w:b/>
                <w:sz w:val="24"/>
                <w:szCs w:val="24"/>
              </w:rPr>
              <w:t xml:space="preserve">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Некоторые учащиеся смогут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Расширить и углубить знания о природных ресурсах,  об особо охраняемых территориях</w:t>
            </w:r>
            <w:r>
              <w:rPr>
                <w:rFonts w:ascii="Times New Roman" w:eastAsia="Times New Roman" w:hAnsi="Times New Roman" w:cs="Times New Roman"/>
                <w:sz w:val="24"/>
                <w:szCs w:val="24"/>
              </w:rPr>
              <w:t>.</w:t>
            </w:r>
          </w:p>
          <w:p w:rsidR="00245B2A" w:rsidRDefault="00245B2A">
            <w:pPr>
              <w:shd w:val="clear" w:color="auto" w:fill="FFFFFF"/>
              <w:spacing w:after="0"/>
              <w:rPr>
                <w:rFonts w:ascii="Times New Roman" w:eastAsia="Times New Roman" w:hAnsi="Times New Roman" w:cs="Times New Roman"/>
                <w:sz w:val="24"/>
                <w:szCs w:val="24"/>
              </w:rPr>
            </w:pPr>
          </w:p>
        </w:tc>
      </w:tr>
      <w:tr w:rsidR="00245B2A">
        <w:trPr>
          <w:trHeight w:val="408"/>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Производит экономическую и экологическую оценку природных ресурсов</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Научаться рассмотреть способы рационального использования природных ресурсов в хозяйственной деятельности человека с учётом экологических проблем и нахождения их решения.</w:t>
            </w:r>
          </w:p>
        </w:tc>
      </w:tr>
      <w:tr w:rsidR="00245B2A">
        <w:trPr>
          <w:trHeight w:val="543"/>
        </w:trPr>
        <w:tc>
          <w:tcPr>
            <w:tcW w:w="16302"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Орг момент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Психологический настрой «Улыбка»: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Подарите улыбку друг другу,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 всем нам прекрасное настроение!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Вспоминаем материал прошлого урока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Разминка. Стратегия «Только минута».</w:t>
            </w:r>
            <w:r>
              <w:rPr>
                <w:rFonts w:ascii="Times New Roman" w:eastAsia="Times New Roman" w:hAnsi="Times New Roman" w:cs="Times New Roman"/>
                <w:sz w:val="24"/>
                <w:szCs w:val="24"/>
              </w:rPr>
              <w:t xml:space="preserve"> </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Провожу беседу.</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такое природные ресурсы?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Как классифицируются природные ресурсы?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-Какими природными ресурсами богата территория Казахстана?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-Почему возросло давление на окружающую среду в 20 веке?</w:t>
            </w:r>
          </w:p>
          <w:p w:rsidR="00245B2A" w:rsidRDefault="00245B2A">
            <w:pPr>
              <w:spacing w:after="0"/>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Power Point;</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тетрадь</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Картинки с видами транспорта</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Каждая группа предоставляет своеобразный отчёт по результатам своих исследований: вам необходимо создать своеобразный лозунг, рекламу, призыв изучаемой сегодня темы, то есть вывод, который каждый из вас сделал во время исследования, должен прозвучать сейчас.</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 время защиты работ товарищей ваша задача состоит в том, чтобы в тетради, по ходу выступления, вы должны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составить краткий тезис-план, т.о. «картина» будет общая, но у каждого своя.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-Почему вопрос об охране природы должен решаться на государственном уровне?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Задание по группам:</w:t>
            </w:r>
          </w:p>
          <w:p w:rsidR="00245B2A" w:rsidRDefault="006E5497">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используя  учебник, атласы, дополнительный материал  дать характеристику биологических ресурсов мира и Казахстана  , определить  виды хозяйственной деятельности человека    по  природно-хозяйственным зонам.</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Дать  характеристику  следующим природным охраняемым территориям: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 группа: заказники</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 группа: национальный парк</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3 группа: памятники природы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4 группа: ООПТ Казахстана и всего мирати</w:t>
            </w:r>
          </w:p>
          <w:p w:rsidR="00245B2A" w:rsidRDefault="00245B2A">
            <w:pPr>
              <w:spacing w:after="0"/>
              <w:rPr>
                <w:rFonts w:ascii="Times New Roman" w:eastAsia="Times New Roman" w:hAnsi="Times New Roman" w:cs="Times New Roman"/>
                <w:sz w:val="24"/>
                <w:szCs w:val="24"/>
              </w:rPr>
            </w:pPr>
          </w:p>
          <w:p w:rsidR="00245B2A" w:rsidRDefault="006E5497">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в паре</w:t>
            </w:r>
          </w:p>
          <w:p w:rsidR="00245B2A" w:rsidRDefault="006E5497">
            <w:pPr>
              <w:shd w:val="clear" w:color="auto" w:fill="FFFFFF"/>
              <w:spacing w:after="0" w:line="413" w:lineRule="auto"/>
              <w:ind w:firstLine="744"/>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1</w:t>
            </w:r>
            <w:r>
              <w:rPr>
                <w:rFonts w:ascii="Times New Roman" w:eastAsia="Times New Roman" w:hAnsi="Times New Roman" w:cs="Times New Roman"/>
                <w:sz w:val="24"/>
                <w:szCs w:val="24"/>
              </w:rPr>
              <w:t xml:space="preserve"> для всех групп: определить черты сходства и различий данных природоохранных территорий.</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Учащимся предлагается открыть карты  атласа для 8 класса и карты атласа для 7 класса   и установить,   в какой части страны расположено наибольшее  число особо охраняемых природных территорий. С чем это связано?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Задание 2: </w:t>
            </w:r>
            <w:r>
              <w:rPr>
                <w:rFonts w:ascii="Times New Roman" w:eastAsia="Times New Roman" w:hAnsi="Times New Roman" w:cs="Times New Roman"/>
                <w:sz w:val="24"/>
                <w:szCs w:val="24"/>
              </w:rPr>
              <w:t>В словах перепутаны местами буквы, попытайтесь восстановить их.</w:t>
            </w:r>
          </w:p>
          <w:p w:rsidR="00245B2A" w:rsidRDefault="006E5497">
            <w:pPr>
              <w:numPr>
                <w:ilvl w:val="0"/>
                <w:numId w:val="30"/>
              </w:numPr>
              <w:spacing w:after="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лувжаьр     _____________________</w:t>
            </w:r>
          </w:p>
          <w:p w:rsidR="00245B2A" w:rsidRDefault="006E5497">
            <w:pPr>
              <w:numPr>
                <w:ilvl w:val="0"/>
                <w:numId w:val="30"/>
              </w:numPr>
              <w:spacing w:after="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орафд     _____________________</w:t>
            </w:r>
          </w:p>
          <w:p w:rsidR="00245B2A" w:rsidRDefault="006E5497">
            <w:pPr>
              <w:numPr>
                <w:ilvl w:val="0"/>
                <w:numId w:val="30"/>
              </w:numPr>
              <w:spacing w:after="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дельбе          _____________________</w:t>
            </w:r>
          </w:p>
          <w:p w:rsidR="00245B2A" w:rsidRDefault="006E5497">
            <w:pPr>
              <w:spacing w:after="0"/>
              <w:ind w:left="113"/>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№3.  Кластер.</w:t>
            </w:r>
          </w:p>
          <w:p w:rsidR="00245B2A" w:rsidRDefault="006E5497">
            <w:pPr>
              <w:spacing w:after="0"/>
              <w:ind w:left="113"/>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Природные ресурсы Казахстана образуют различные группы и виды по запасам, происхождению, условиям возобновления и другим свойствам.</w:t>
            </w:r>
          </w:p>
          <w:p w:rsidR="00245B2A" w:rsidRDefault="006E5497">
            <w:pPr>
              <w:spacing w:after="0" w:line="360" w:lineRule="auto"/>
              <w:ind w:left="113" w:firstLine="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А каким образом можно их классифицировать вы узнаете, воспользовавшись информацией учебника по страницам 221-225. и заполните кластер. </w:t>
            </w:r>
            <w:r>
              <w:rPr>
                <w:rFonts w:ascii="Times New Roman" w:eastAsia="Times New Roman" w:hAnsi="Times New Roman" w:cs="Times New Roman"/>
                <w:b/>
                <w:sz w:val="24"/>
                <w:szCs w:val="24"/>
              </w:rPr>
              <w:t>6 мин</w:t>
            </w:r>
          </w:p>
          <w:p w:rsidR="00245B2A" w:rsidRDefault="006E5497">
            <w:pPr>
              <w:spacing w:after="0" w:line="360" w:lineRule="auto"/>
              <w:ind w:left="113" w:firstLine="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Индвидуальное работа</w:t>
            </w:r>
          </w:p>
          <w:p w:rsidR="00245B2A" w:rsidRDefault="006E5497">
            <w:pPr>
              <w:spacing w:after="0"/>
              <w:ind w:left="-284"/>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Синквейн. 2 балла. 5 мин.</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 строка – одно существительное, выражающее главную тему cинквейна.</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строка – два прилагательных, выражающих главную мысль.</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 строка – три глагола, описывающие действия в рамках темы.</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 строка – фраза, несущая определенный смысл.</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5 строка – заключение в форме существительного (ассоциация с первым словом).</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 природные ресурсы</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минеральные, топливно-энергетические.</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p w:rsidR="00245B2A" w:rsidRDefault="006E5497">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p w:rsidR="00245B2A" w:rsidRDefault="00245B2A">
            <w:pPr>
              <w:spacing w:after="0" w:line="360" w:lineRule="auto"/>
              <w:ind w:left="113" w:firstLine="708"/>
              <w:jc w:val="both"/>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Анализируют правило 1-3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Ознакамливаются с методами решения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Разбирают совместно с учителем понятие ОДЗ</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Учебник http://www.expert.okulyk-edu.kz/</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ФО:словесная оценка учителя</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Запись термина в тетрадь</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Тетрадь, взаимопроверка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маркеры</w:t>
            </w:r>
          </w:p>
          <w:p w:rsidR="00245B2A" w:rsidRDefault="00245B2A">
            <w:pPr>
              <w:spacing w:after="0" w:line="240" w:lineRule="auto"/>
              <w:rPr>
                <w:rFonts w:ascii="Times New Roman" w:eastAsia="Times New Roman" w:hAnsi="Times New Roman" w:cs="Times New Roman"/>
                <w:color w:val="000000"/>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Рефлексия:</w:t>
            </w:r>
            <w:r>
              <w:rPr>
                <w:rFonts w:ascii="Times New Roman" w:eastAsia="Times New Roman" w:hAnsi="Times New Roman" w:cs="Times New Roman"/>
                <w:sz w:val="24"/>
                <w:szCs w:val="24"/>
              </w:rPr>
              <w:t xml:space="preserve">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чем испытывал трудность? Почему?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Над чем необходимо работать?</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Домашнее задание.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Нарисуйте постер к проанализированному тексту. Подготовьте по нему монологическое высказывание.</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
        <w:tblW w:w="1587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2904"/>
        <w:gridCol w:w="2410"/>
        <w:gridCol w:w="1843"/>
        <w:gridCol w:w="1701"/>
      </w:tblGrid>
      <w:tr w:rsidR="00245B2A">
        <w:trPr>
          <w:trHeight w:val="108"/>
        </w:trPr>
        <w:tc>
          <w:tcPr>
            <w:tcW w:w="2127" w:type="dxa"/>
            <w:gridSpan w:val="2"/>
          </w:tcPr>
          <w:p w:rsidR="00245B2A" w:rsidRDefault="00D0231A">
            <w:pPr>
              <w:rPr>
                <w:b/>
                <w:sz w:val="24"/>
                <w:szCs w:val="24"/>
              </w:rPr>
            </w:pPr>
            <w:r>
              <w:rPr>
                <w:b/>
                <w:color w:val="000000"/>
                <w:sz w:val="24"/>
                <w:szCs w:val="24"/>
                <w:highlight w:val="white"/>
              </w:rPr>
              <w:t>Ра</w:t>
            </w:r>
            <w:r w:rsidR="006E5497">
              <w:rPr>
                <w:b/>
                <w:color w:val="000000"/>
                <w:sz w:val="24"/>
                <w:szCs w:val="24"/>
                <w:highlight w:val="white"/>
              </w:rPr>
              <w:t>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D0231A" w:rsidP="00D0231A">
            <w:pPr>
              <w:rPr>
                <w:b/>
                <w:sz w:val="24"/>
                <w:szCs w:val="24"/>
              </w:rPr>
            </w:pPr>
            <w:r>
              <w:rPr>
                <w:b/>
                <w:sz w:val="24"/>
                <w:szCs w:val="24"/>
              </w:rPr>
              <w:t>Дюсенбаева Г.М</w:t>
            </w: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pBdr>
                <w:top w:val="nil"/>
                <w:left w:val="nil"/>
                <w:bottom w:val="nil"/>
                <w:right w:val="nil"/>
                <w:between w:val="nil"/>
              </w:pBdr>
              <w:jc w:val="center"/>
              <w:rPr>
                <w:b/>
                <w:color w:val="000000"/>
                <w:sz w:val="24"/>
                <w:szCs w:val="24"/>
              </w:rPr>
            </w:pPr>
            <w:r>
              <w:rPr>
                <w:color w:val="000000"/>
                <w:sz w:val="24"/>
                <w:szCs w:val="24"/>
              </w:rPr>
              <w:t>Природно-ресурсный потенциал регионов мира</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 xml:space="preserve">Цели обучения, которые достигаются на данном уроке (ссылка на </w:t>
            </w:r>
            <w:r>
              <w:rPr>
                <w:b/>
                <w:color w:val="000000"/>
                <w:sz w:val="24"/>
                <w:szCs w:val="24"/>
              </w:rPr>
              <w:lastRenderedPageBreak/>
              <w:t>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lastRenderedPageBreak/>
              <w:t>8.5.1.2 - оценивает природно-ресурсный потенциал отдельных регионов мира</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D0231A" w:rsidRPr="00D0231A" w:rsidRDefault="00D0231A" w:rsidP="00D0231A">
            <w:pPr>
              <w:rPr>
                <w:sz w:val="24"/>
                <w:szCs w:val="24"/>
              </w:rPr>
            </w:pPr>
            <w:r>
              <w:rPr>
                <w:sz w:val="24"/>
                <w:szCs w:val="24"/>
              </w:rPr>
              <w:t>-</w:t>
            </w:r>
            <w:r w:rsidRPr="00D0231A">
              <w:rPr>
                <w:sz w:val="24"/>
                <w:szCs w:val="24"/>
              </w:rPr>
              <w:t>объяснить понятие «природно-ресурсный потенциал регионов мира»</w:t>
            </w:r>
          </w:p>
          <w:p w:rsidR="00245B2A" w:rsidRDefault="00D0231A" w:rsidP="00D0231A">
            <w:pPr>
              <w:widowControl w:val="0"/>
              <w:spacing w:line="260" w:lineRule="auto"/>
              <w:rPr>
                <w:sz w:val="24"/>
                <w:szCs w:val="24"/>
              </w:rPr>
            </w:pPr>
            <w:r>
              <w:rPr>
                <w:rFonts w:ascii="Calibri" w:eastAsia="Calibri" w:hAnsi="Calibri" w:cs="Calibri"/>
                <w:sz w:val="24"/>
                <w:szCs w:val="24"/>
              </w:rPr>
              <w:t>-</w:t>
            </w:r>
            <w:r w:rsidRPr="00D0231A">
              <w:rPr>
                <w:rFonts w:ascii="Calibri" w:eastAsia="Calibri" w:hAnsi="Calibri" w:cs="Calibri"/>
                <w:sz w:val="24"/>
                <w:szCs w:val="24"/>
              </w:rPr>
              <w:t xml:space="preserve"> оценить природно-ресурсный потенциал отдельных регионов мира</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shd w:val="clear" w:color="auto" w:fill="auto"/>
          </w:tcPr>
          <w:p w:rsidR="00245B2A" w:rsidRDefault="008F5896">
            <w:pPr>
              <w:rPr>
                <w:sz w:val="24"/>
                <w:szCs w:val="24"/>
              </w:rPr>
            </w:pPr>
            <w:r>
              <w:rPr>
                <w:sz w:val="24"/>
                <w:szCs w:val="24"/>
              </w:rPr>
              <w:t xml:space="preserve">- по </w:t>
            </w:r>
            <w:r w:rsidR="006E5497">
              <w:rPr>
                <w:sz w:val="24"/>
                <w:szCs w:val="24"/>
              </w:rPr>
              <w:t xml:space="preserve"> источникам</w:t>
            </w:r>
            <w:r>
              <w:rPr>
                <w:sz w:val="24"/>
                <w:szCs w:val="24"/>
              </w:rPr>
              <w:t xml:space="preserve">, учебнику и  атласу определять </w:t>
            </w:r>
            <w:r w:rsidR="006E5497">
              <w:rPr>
                <w:sz w:val="24"/>
                <w:szCs w:val="24"/>
              </w:rPr>
              <w:t xml:space="preserve"> при</w:t>
            </w:r>
            <w:r>
              <w:rPr>
                <w:sz w:val="24"/>
                <w:szCs w:val="24"/>
              </w:rPr>
              <w:t>родно-ресурсный потенциал регионов  мира</w:t>
            </w:r>
          </w:p>
          <w:p w:rsidR="00245B2A" w:rsidRDefault="008F5896">
            <w:pPr>
              <w:rPr>
                <w:sz w:val="24"/>
                <w:szCs w:val="24"/>
              </w:rPr>
            </w:pPr>
            <w:r>
              <w:rPr>
                <w:sz w:val="24"/>
                <w:szCs w:val="24"/>
              </w:rPr>
              <w:t>- определять экологические проблемы и пути решения освоения природных ресурсов мира</w:t>
            </w:r>
          </w:p>
          <w:p w:rsidR="00245B2A" w:rsidRDefault="00245B2A">
            <w:pPr>
              <w:rPr>
                <w:sz w:val="24"/>
                <w:szCs w:val="24"/>
              </w:rPr>
            </w:pP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684C43">
            <w:pPr>
              <w:rPr>
                <w:sz w:val="24"/>
                <w:szCs w:val="24"/>
              </w:rPr>
            </w:pPr>
            <w:r>
              <w:rPr>
                <w:sz w:val="24"/>
                <w:szCs w:val="24"/>
              </w:rPr>
              <w:t>5 мин</w:t>
            </w:r>
          </w:p>
        </w:tc>
        <w:tc>
          <w:tcPr>
            <w:tcW w:w="8080" w:type="dxa"/>
            <w:gridSpan w:val="3"/>
          </w:tcPr>
          <w:p w:rsidR="00245B2A" w:rsidRDefault="006E5497">
            <w:pPr>
              <w:shd w:val="clear" w:color="auto" w:fill="FFFFFF"/>
              <w:rPr>
                <w:color w:val="333333"/>
                <w:sz w:val="24"/>
                <w:szCs w:val="24"/>
              </w:rPr>
            </w:pPr>
            <w:r>
              <w:rPr>
                <w:color w:val="333333"/>
                <w:sz w:val="24"/>
                <w:szCs w:val="24"/>
              </w:rPr>
              <w:t xml:space="preserve">Приветствие. </w:t>
            </w:r>
            <w:r w:rsidR="00647A5D">
              <w:rPr>
                <w:color w:val="333333"/>
                <w:sz w:val="24"/>
                <w:szCs w:val="24"/>
              </w:rPr>
              <w:t>Настрой на урок.</w:t>
            </w:r>
          </w:p>
          <w:p w:rsidR="00647A5D" w:rsidRDefault="00647A5D">
            <w:pPr>
              <w:shd w:val="clear" w:color="auto" w:fill="FFFFFF"/>
              <w:rPr>
                <w:color w:val="333333"/>
                <w:sz w:val="24"/>
                <w:szCs w:val="24"/>
              </w:rPr>
            </w:pPr>
            <w:r>
              <w:rPr>
                <w:color w:val="333333"/>
                <w:sz w:val="24"/>
                <w:szCs w:val="24"/>
              </w:rPr>
              <w:t>Встают в круг.</w:t>
            </w:r>
            <w:r w:rsidR="00763EA5">
              <w:rPr>
                <w:color w:val="333333"/>
                <w:sz w:val="24"/>
                <w:szCs w:val="24"/>
              </w:rPr>
              <w:t>(пожелание друг другу удачи)</w:t>
            </w:r>
          </w:p>
          <w:p w:rsidR="00245B2A" w:rsidRDefault="006E5497">
            <w:pPr>
              <w:rPr>
                <w:sz w:val="24"/>
                <w:szCs w:val="24"/>
              </w:rPr>
            </w:pPr>
            <w:r>
              <w:rPr>
                <w:sz w:val="24"/>
                <w:szCs w:val="24"/>
              </w:rPr>
              <w:t>Мотивирование учащихся на познавательную деятельность.</w:t>
            </w:r>
          </w:p>
          <w:p w:rsidR="00245B2A" w:rsidRDefault="006E5497">
            <w:pPr>
              <w:rPr>
                <w:sz w:val="24"/>
                <w:szCs w:val="24"/>
              </w:rPr>
            </w:pPr>
            <w:r>
              <w:rPr>
                <w:sz w:val="24"/>
                <w:szCs w:val="24"/>
              </w:rPr>
              <w:t>Деление на 4 группы</w:t>
            </w:r>
            <w:r w:rsidR="00763EA5">
              <w:rPr>
                <w:sz w:val="24"/>
                <w:szCs w:val="24"/>
              </w:rPr>
              <w:t xml:space="preserve"> (раздать цифры )</w:t>
            </w:r>
          </w:p>
          <w:p w:rsidR="00245B2A" w:rsidRDefault="006E5497">
            <w:pPr>
              <w:rPr>
                <w:sz w:val="24"/>
                <w:szCs w:val="24"/>
              </w:rPr>
            </w:pPr>
            <w:r>
              <w:rPr>
                <w:sz w:val="24"/>
                <w:szCs w:val="24"/>
              </w:rPr>
              <w:t>Включение в учебный процесс.</w:t>
            </w:r>
          </w:p>
          <w:p w:rsidR="00D50F9A" w:rsidRDefault="00D50F9A" w:rsidP="00D50F9A">
            <w:pPr>
              <w:rPr>
                <w:sz w:val="24"/>
                <w:szCs w:val="24"/>
              </w:rPr>
            </w:pPr>
          </w:p>
          <w:p w:rsidR="00D50F9A" w:rsidRDefault="00D50F9A" w:rsidP="00D50F9A">
            <w:pPr>
              <w:rPr>
                <w:sz w:val="24"/>
                <w:szCs w:val="24"/>
              </w:rPr>
            </w:pPr>
            <w:r>
              <w:rPr>
                <w:sz w:val="24"/>
                <w:szCs w:val="24"/>
              </w:rPr>
              <w:t>Вызов. Просмотр видео</w:t>
            </w:r>
          </w:p>
          <w:p w:rsidR="00D50F9A" w:rsidRDefault="00D50F9A" w:rsidP="00D50F9A">
            <w:pPr>
              <w:rPr>
                <w:sz w:val="24"/>
                <w:szCs w:val="24"/>
              </w:rPr>
            </w:pPr>
            <w:hyperlink r:id="rId250" w:history="1">
              <w:r w:rsidRPr="00684465">
                <w:rPr>
                  <w:rStyle w:val="ae"/>
                  <w:sz w:val="24"/>
                  <w:szCs w:val="24"/>
                </w:rPr>
                <w:t>https://youtu.be/Gadsd-jkMho?si=7wexs6bsas6yY0pO</w:t>
              </w:r>
            </w:hyperlink>
          </w:p>
          <w:p w:rsidR="00D50F9A" w:rsidRDefault="00D50F9A" w:rsidP="00D50F9A">
            <w:pPr>
              <w:rPr>
                <w:sz w:val="24"/>
                <w:szCs w:val="24"/>
              </w:rPr>
            </w:pPr>
          </w:p>
          <w:p w:rsidR="00D50F9A" w:rsidRDefault="002D415F" w:rsidP="00D50F9A">
            <w:pPr>
              <w:rPr>
                <w:sz w:val="24"/>
                <w:szCs w:val="24"/>
              </w:rPr>
            </w:pPr>
            <w:r>
              <w:rPr>
                <w:sz w:val="24"/>
                <w:szCs w:val="24"/>
              </w:rPr>
              <w:t>-</w:t>
            </w:r>
            <w:r w:rsidR="00D50F9A">
              <w:rPr>
                <w:sz w:val="24"/>
                <w:szCs w:val="24"/>
              </w:rPr>
              <w:t>Какая тема урока у нас сегодня.</w:t>
            </w:r>
          </w:p>
          <w:p w:rsidR="002D415F" w:rsidRDefault="002D415F" w:rsidP="00D50F9A">
            <w:pPr>
              <w:rPr>
                <w:sz w:val="24"/>
                <w:szCs w:val="24"/>
              </w:rPr>
            </w:pPr>
          </w:p>
          <w:p w:rsidR="002D415F" w:rsidRPr="002D415F" w:rsidRDefault="002D415F" w:rsidP="00D50F9A">
            <w:pPr>
              <w:rPr>
                <w:b/>
                <w:sz w:val="24"/>
                <w:szCs w:val="24"/>
              </w:rPr>
            </w:pPr>
            <w:r>
              <w:rPr>
                <w:b/>
                <w:sz w:val="24"/>
                <w:szCs w:val="24"/>
              </w:rPr>
              <w:t xml:space="preserve">У: </w:t>
            </w:r>
            <w:r w:rsidRPr="002D415F">
              <w:rPr>
                <w:b/>
                <w:sz w:val="24"/>
                <w:szCs w:val="24"/>
              </w:rPr>
              <w:t>Сообщение темы и цели урока</w:t>
            </w:r>
          </w:p>
          <w:p w:rsidR="00D50F9A" w:rsidRDefault="00D50F9A" w:rsidP="00D50F9A">
            <w:pPr>
              <w:rPr>
                <w:sz w:val="24"/>
                <w:szCs w:val="24"/>
              </w:rPr>
            </w:pPr>
          </w:p>
          <w:p w:rsidR="00D50F9A" w:rsidRDefault="00D50F9A" w:rsidP="00D50F9A">
            <w:pPr>
              <w:rPr>
                <w:sz w:val="24"/>
                <w:szCs w:val="24"/>
              </w:rPr>
            </w:pPr>
            <w:r>
              <w:rPr>
                <w:sz w:val="24"/>
                <w:szCs w:val="24"/>
              </w:rPr>
              <w:t xml:space="preserve">Актуализация знаний . Вспомним курс 7 класса. </w:t>
            </w:r>
          </w:p>
          <w:p w:rsidR="00D50F9A" w:rsidRDefault="00D50F9A" w:rsidP="00D50F9A">
            <w:pPr>
              <w:rPr>
                <w:sz w:val="24"/>
                <w:szCs w:val="24"/>
              </w:rPr>
            </w:pPr>
          </w:p>
          <w:p w:rsidR="00D50F9A" w:rsidRDefault="00D50F9A" w:rsidP="00D50F9A">
            <w:pPr>
              <w:rPr>
                <w:sz w:val="24"/>
                <w:szCs w:val="24"/>
              </w:rPr>
            </w:pPr>
            <w:r>
              <w:rPr>
                <w:sz w:val="24"/>
                <w:szCs w:val="24"/>
              </w:rPr>
              <w:t>-Что такое природные ресурсы ? (это элементы природы , которые человек непосредственно использует из окружающей его природной среды</w:t>
            </w:r>
            <w:r w:rsidR="002D415F">
              <w:rPr>
                <w:sz w:val="24"/>
                <w:szCs w:val="24"/>
              </w:rPr>
              <w:t xml:space="preserve"> для своего существования и хозяйственной деятельности</w:t>
            </w:r>
            <w:r>
              <w:rPr>
                <w:sz w:val="24"/>
                <w:szCs w:val="24"/>
              </w:rPr>
              <w:t>)</w:t>
            </w:r>
          </w:p>
          <w:p w:rsidR="002D415F" w:rsidRDefault="002D415F" w:rsidP="00D50F9A">
            <w:pPr>
              <w:rPr>
                <w:sz w:val="24"/>
                <w:szCs w:val="24"/>
              </w:rPr>
            </w:pPr>
          </w:p>
          <w:p w:rsidR="002D415F" w:rsidRDefault="002D415F" w:rsidP="00D50F9A">
            <w:pPr>
              <w:rPr>
                <w:sz w:val="24"/>
                <w:szCs w:val="24"/>
              </w:rPr>
            </w:pPr>
            <w:r>
              <w:rPr>
                <w:sz w:val="24"/>
                <w:szCs w:val="24"/>
              </w:rPr>
              <w:t>Назовите виды природных ресурсов?</w:t>
            </w:r>
          </w:p>
          <w:p w:rsidR="002D415F" w:rsidRDefault="002D415F" w:rsidP="00D50F9A">
            <w:pPr>
              <w:rPr>
                <w:sz w:val="24"/>
                <w:szCs w:val="24"/>
              </w:rPr>
            </w:pPr>
            <w:r>
              <w:rPr>
                <w:sz w:val="24"/>
                <w:szCs w:val="24"/>
              </w:rPr>
              <w:t>(минеральные, водные, земельные, биологические, ресурсы мирового океана. Климатические, космические и рекреационные)</w:t>
            </w:r>
          </w:p>
          <w:p w:rsidR="002D415F" w:rsidRDefault="002D415F" w:rsidP="00D50F9A">
            <w:pPr>
              <w:rPr>
                <w:sz w:val="24"/>
                <w:szCs w:val="24"/>
              </w:rPr>
            </w:pPr>
          </w:p>
          <w:p w:rsidR="002D415F" w:rsidRDefault="002D415F" w:rsidP="00D50F9A">
            <w:pPr>
              <w:rPr>
                <w:sz w:val="24"/>
                <w:szCs w:val="24"/>
              </w:rPr>
            </w:pPr>
            <w:r>
              <w:rPr>
                <w:sz w:val="24"/>
                <w:szCs w:val="24"/>
              </w:rPr>
              <w:t>-По классификации какие бывают природные ресурсы? ( исчерпаемые, неисчерпаемые, возобновимые и невозобновимые,)</w:t>
            </w:r>
          </w:p>
          <w:p w:rsidR="002D415F" w:rsidRDefault="002D415F" w:rsidP="00D50F9A">
            <w:pPr>
              <w:rPr>
                <w:sz w:val="24"/>
                <w:szCs w:val="24"/>
              </w:rPr>
            </w:pPr>
          </w:p>
          <w:p w:rsidR="002D415F" w:rsidRDefault="002D415F" w:rsidP="00D50F9A">
            <w:pPr>
              <w:rPr>
                <w:sz w:val="24"/>
                <w:szCs w:val="24"/>
              </w:rPr>
            </w:pPr>
            <w:r>
              <w:rPr>
                <w:sz w:val="24"/>
                <w:szCs w:val="24"/>
              </w:rPr>
              <w:lastRenderedPageBreak/>
              <w:t>-Что такое ресурсообеспеченность ?(соотношение между величиной природных ресурсов и размерами их использования)</w:t>
            </w:r>
          </w:p>
          <w:p w:rsidR="002D415F" w:rsidRDefault="002D415F" w:rsidP="00D50F9A">
            <w:pPr>
              <w:rPr>
                <w:sz w:val="24"/>
                <w:szCs w:val="24"/>
              </w:rPr>
            </w:pPr>
          </w:p>
          <w:p w:rsidR="00D50F9A" w:rsidRDefault="008C0DBE" w:rsidP="00D50F9A">
            <w:pPr>
              <w:rPr>
                <w:sz w:val="24"/>
                <w:szCs w:val="24"/>
              </w:rPr>
            </w:pPr>
            <w:r>
              <w:rPr>
                <w:sz w:val="24"/>
                <w:szCs w:val="24"/>
              </w:rPr>
              <w:t xml:space="preserve">Работа в тетради. </w:t>
            </w:r>
          </w:p>
          <w:p w:rsidR="002D415F" w:rsidRDefault="002D415F" w:rsidP="00D50F9A">
            <w:pPr>
              <w:rPr>
                <w:sz w:val="24"/>
                <w:szCs w:val="24"/>
              </w:rPr>
            </w:pPr>
          </w:p>
          <w:p w:rsidR="008C0DBE" w:rsidRDefault="008C0DBE" w:rsidP="00D50F9A">
            <w:pPr>
              <w:rPr>
                <w:sz w:val="24"/>
                <w:szCs w:val="24"/>
              </w:rPr>
            </w:pPr>
            <w:r>
              <w:rPr>
                <w:sz w:val="24"/>
                <w:szCs w:val="24"/>
              </w:rPr>
              <w:t>Ключевые слова : Природно-ресурсный потенциал</w:t>
            </w:r>
          </w:p>
          <w:p w:rsidR="008C0DBE" w:rsidRDefault="008C0DBE" w:rsidP="00D50F9A">
            <w:pPr>
              <w:rPr>
                <w:sz w:val="24"/>
                <w:szCs w:val="24"/>
              </w:rPr>
            </w:pPr>
            <w:r>
              <w:rPr>
                <w:sz w:val="24"/>
                <w:szCs w:val="24"/>
              </w:rPr>
              <w:t>Скажите кто может сказать что такое п</w:t>
            </w:r>
            <w:r>
              <w:rPr>
                <w:sz w:val="24"/>
                <w:szCs w:val="24"/>
              </w:rPr>
              <w:t>риродно-ресурсный потенциал</w:t>
            </w:r>
            <w:r>
              <w:rPr>
                <w:sz w:val="24"/>
                <w:szCs w:val="24"/>
              </w:rPr>
              <w:t xml:space="preserve"> ?</w:t>
            </w:r>
          </w:p>
          <w:p w:rsidR="008C0DBE" w:rsidRDefault="008C0DBE" w:rsidP="00D50F9A">
            <w:pPr>
              <w:rPr>
                <w:sz w:val="24"/>
                <w:szCs w:val="24"/>
              </w:rPr>
            </w:pPr>
            <w:bookmarkStart w:id="5" w:name="_GoBack"/>
            <w:bookmarkEnd w:id="5"/>
          </w:p>
          <w:p w:rsidR="002D415F" w:rsidRDefault="002D415F" w:rsidP="00D50F9A">
            <w:pPr>
              <w:rPr>
                <w:sz w:val="24"/>
                <w:szCs w:val="24"/>
              </w:rPr>
            </w:pPr>
          </w:p>
        </w:tc>
        <w:tc>
          <w:tcPr>
            <w:tcW w:w="2410"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D50F9A" w:rsidRDefault="00D50F9A">
            <w:pPr>
              <w:jc w:val="both"/>
              <w:rPr>
                <w:sz w:val="24"/>
                <w:szCs w:val="24"/>
              </w:rPr>
            </w:pPr>
            <w:r>
              <w:rPr>
                <w:sz w:val="24"/>
                <w:szCs w:val="24"/>
              </w:rPr>
              <w:t>Ученик садятся в группы по цифрам</w:t>
            </w:r>
          </w:p>
          <w:p w:rsidR="00245B2A" w:rsidRDefault="00245B2A">
            <w:pPr>
              <w:jc w:val="both"/>
              <w:rPr>
                <w:sz w:val="24"/>
                <w:szCs w:val="24"/>
              </w:rPr>
            </w:pPr>
          </w:p>
          <w:p w:rsidR="00D50F9A" w:rsidRDefault="00D50F9A">
            <w:pPr>
              <w:jc w:val="both"/>
              <w:rPr>
                <w:sz w:val="24"/>
                <w:szCs w:val="24"/>
              </w:rPr>
            </w:pPr>
          </w:p>
          <w:p w:rsidR="004A65BC" w:rsidRDefault="00D50F9A">
            <w:pPr>
              <w:jc w:val="both"/>
              <w:rPr>
                <w:sz w:val="24"/>
                <w:szCs w:val="24"/>
              </w:rPr>
            </w:pPr>
            <w:r>
              <w:rPr>
                <w:sz w:val="24"/>
                <w:szCs w:val="24"/>
              </w:rPr>
              <w:t>Учащиеся называют тему урока</w:t>
            </w:r>
            <w:r w:rsidR="004A65BC">
              <w:rPr>
                <w:sz w:val="24"/>
                <w:szCs w:val="24"/>
              </w:rPr>
              <w:t xml:space="preserve"> </w:t>
            </w:r>
          </w:p>
          <w:p w:rsidR="004A65BC" w:rsidRDefault="004A65BC">
            <w:pPr>
              <w:jc w:val="both"/>
              <w:rPr>
                <w:sz w:val="24"/>
                <w:szCs w:val="24"/>
              </w:rPr>
            </w:pPr>
          </w:p>
          <w:p w:rsidR="004A65BC" w:rsidRDefault="004A65BC">
            <w:pPr>
              <w:jc w:val="both"/>
              <w:rPr>
                <w:sz w:val="24"/>
                <w:szCs w:val="24"/>
              </w:rPr>
            </w:pPr>
          </w:p>
          <w:p w:rsidR="004A65BC" w:rsidRDefault="004A65BC">
            <w:pPr>
              <w:jc w:val="both"/>
              <w:rPr>
                <w:sz w:val="24"/>
                <w:szCs w:val="24"/>
              </w:rPr>
            </w:pPr>
          </w:p>
          <w:p w:rsidR="004A65BC" w:rsidRDefault="004A65BC">
            <w:pPr>
              <w:jc w:val="both"/>
              <w:rPr>
                <w:sz w:val="24"/>
                <w:szCs w:val="24"/>
              </w:rPr>
            </w:pPr>
          </w:p>
          <w:p w:rsidR="004A65BC" w:rsidRDefault="004A65BC">
            <w:pPr>
              <w:jc w:val="both"/>
              <w:rPr>
                <w:sz w:val="24"/>
                <w:szCs w:val="24"/>
              </w:rPr>
            </w:pPr>
          </w:p>
          <w:p w:rsidR="004A65BC" w:rsidRDefault="004A65BC">
            <w:pPr>
              <w:jc w:val="both"/>
              <w:rPr>
                <w:sz w:val="24"/>
                <w:szCs w:val="24"/>
              </w:rPr>
            </w:pPr>
          </w:p>
          <w:p w:rsidR="00D50F9A" w:rsidRDefault="004A65BC">
            <w:pPr>
              <w:jc w:val="both"/>
              <w:rPr>
                <w:sz w:val="24"/>
                <w:szCs w:val="24"/>
              </w:rPr>
            </w:pPr>
            <w:r>
              <w:rPr>
                <w:sz w:val="24"/>
                <w:szCs w:val="24"/>
              </w:rPr>
              <w:t>Устно отвечают на вопросы</w:t>
            </w: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p>
          <w:p w:rsidR="008C0DBE" w:rsidRDefault="008C0DBE">
            <w:pPr>
              <w:jc w:val="both"/>
              <w:rPr>
                <w:sz w:val="24"/>
                <w:szCs w:val="24"/>
              </w:rPr>
            </w:pPr>
            <w:r>
              <w:rPr>
                <w:sz w:val="24"/>
                <w:szCs w:val="24"/>
              </w:rPr>
              <w:t>Записывают тему урока</w:t>
            </w: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D0231A">
            <w:pPr>
              <w:rPr>
                <w:sz w:val="24"/>
                <w:szCs w:val="24"/>
              </w:rPr>
            </w:pPr>
            <w:r>
              <w:rPr>
                <w:sz w:val="24"/>
                <w:szCs w:val="24"/>
              </w:rPr>
              <w:t>Рисунки (пазлы)</w:t>
            </w:r>
          </w:p>
          <w:p w:rsidR="00D0231A" w:rsidRDefault="00D0231A">
            <w:pPr>
              <w:rPr>
                <w:sz w:val="24"/>
                <w:szCs w:val="24"/>
              </w:rPr>
            </w:pPr>
          </w:p>
          <w:p w:rsidR="00D0231A" w:rsidRDefault="00763EA5">
            <w:pPr>
              <w:rPr>
                <w:sz w:val="24"/>
                <w:szCs w:val="24"/>
              </w:rPr>
            </w:pPr>
            <w:r>
              <w:rPr>
                <w:sz w:val="24"/>
                <w:szCs w:val="24"/>
              </w:rPr>
              <w:t>Цифры (1-4)</w:t>
            </w:r>
          </w:p>
          <w:p w:rsidR="00245B2A" w:rsidRDefault="006E5497">
            <w:pPr>
              <w:jc w:val="both"/>
              <w:rPr>
                <w:sz w:val="24"/>
                <w:szCs w:val="24"/>
              </w:rPr>
            </w:pPr>
            <w:r>
              <w:rPr>
                <w:sz w:val="24"/>
                <w:szCs w:val="24"/>
              </w:rPr>
              <w:t xml:space="preserve">Маршрутный лист для каждой из 4 групп в </w:t>
            </w:r>
          </w:p>
          <w:p w:rsidR="00D50F9A" w:rsidRDefault="00D50F9A">
            <w:pPr>
              <w:jc w:val="both"/>
              <w:rPr>
                <w:sz w:val="24"/>
                <w:szCs w:val="24"/>
              </w:rPr>
            </w:pPr>
          </w:p>
          <w:p w:rsidR="00D50F9A" w:rsidRDefault="00D50F9A">
            <w:pPr>
              <w:jc w:val="both"/>
              <w:rPr>
                <w:sz w:val="24"/>
                <w:szCs w:val="24"/>
              </w:rPr>
            </w:pPr>
          </w:p>
          <w:p w:rsidR="00D50F9A" w:rsidRDefault="00D50F9A">
            <w:pPr>
              <w:jc w:val="both"/>
              <w:rPr>
                <w:sz w:val="24"/>
                <w:szCs w:val="24"/>
              </w:rPr>
            </w:pPr>
          </w:p>
        </w:tc>
      </w:tr>
      <w:tr w:rsidR="00245B2A" w:rsidTr="00D4610B">
        <w:trPr>
          <w:trHeight w:val="831"/>
        </w:trPr>
        <w:tc>
          <w:tcPr>
            <w:tcW w:w="1843" w:type="dxa"/>
          </w:tcPr>
          <w:p w:rsidR="00245B2A" w:rsidRDefault="006E5497">
            <w:pPr>
              <w:rPr>
                <w:b/>
                <w:sz w:val="24"/>
                <w:szCs w:val="24"/>
              </w:rPr>
            </w:pPr>
            <w:r>
              <w:rPr>
                <w:b/>
                <w:sz w:val="24"/>
                <w:szCs w:val="24"/>
              </w:rPr>
              <w:t>.Актуализация</w:t>
            </w:r>
            <w:r w:rsidR="00684C43">
              <w:rPr>
                <w:b/>
                <w:sz w:val="24"/>
                <w:szCs w:val="24"/>
              </w:rPr>
              <w:t xml:space="preserve"> опорных знаний учащихся. </w:t>
            </w:r>
            <w:r w:rsidR="004A65BC">
              <w:rPr>
                <w:b/>
                <w:sz w:val="24"/>
                <w:szCs w:val="24"/>
              </w:rPr>
              <w:t>(10</w:t>
            </w:r>
            <w:r w:rsidR="00684C43">
              <w:rPr>
                <w:b/>
                <w:sz w:val="24"/>
                <w:szCs w:val="24"/>
              </w:rPr>
              <w:t xml:space="preserve"> мин</w:t>
            </w:r>
            <w:r>
              <w:rPr>
                <w:b/>
                <w:sz w:val="24"/>
                <w:szCs w:val="24"/>
              </w:rPr>
              <w:t>)</w:t>
            </w:r>
          </w:p>
          <w:p w:rsidR="00245B2A" w:rsidRDefault="00245B2A">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684C43">
            <w:pPr>
              <w:rPr>
                <w:b/>
                <w:sz w:val="24"/>
                <w:szCs w:val="24"/>
              </w:rPr>
            </w:pPr>
          </w:p>
          <w:p w:rsidR="00684C43" w:rsidRDefault="004A65BC">
            <w:pPr>
              <w:rPr>
                <w:b/>
                <w:sz w:val="24"/>
                <w:szCs w:val="24"/>
              </w:rPr>
            </w:pPr>
            <w:r>
              <w:rPr>
                <w:b/>
                <w:sz w:val="24"/>
                <w:szCs w:val="24"/>
              </w:rPr>
              <w:t>10</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tcPr>
          <w:p w:rsidR="004A65BC" w:rsidRDefault="004A65BC">
            <w:pPr>
              <w:pBdr>
                <w:top w:val="nil"/>
                <w:left w:val="nil"/>
                <w:bottom w:val="nil"/>
                <w:right w:val="nil"/>
                <w:between w:val="nil"/>
              </w:pBdr>
              <w:spacing w:line="276" w:lineRule="auto"/>
              <w:jc w:val="both"/>
              <w:rPr>
                <w:b/>
                <w:i/>
                <w:color w:val="2976A4"/>
                <w:sz w:val="24"/>
                <w:szCs w:val="24"/>
              </w:rPr>
            </w:pPr>
            <w:r>
              <w:rPr>
                <w:b/>
                <w:i/>
                <w:color w:val="2976A4"/>
                <w:sz w:val="24"/>
                <w:szCs w:val="24"/>
              </w:rPr>
              <w:lastRenderedPageBreak/>
              <w:t xml:space="preserve">Задание 1 </w:t>
            </w:r>
          </w:p>
          <w:p w:rsidR="002D415F" w:rsidRDefault="002D415F">
            <w:pPr>
              <w:pBdr>
                <w:top w:val="nil"/>
                <w:left w:val="nil"/>
                <w:bottom w:val="nil"/>
                <w:right w:val="nil"/>
                <w:between w:val="nil"/>
              </w:pBdr>
              <w:spacing w:line="276" w:lineRule="auto"/>
              <w:jc w:val="both"/>
              <w:rPr>
                <w:b/>
                <w:i/>
                <w:color w:val="2976A4"/>
                <w:sz w:val="24"/>
                <w:szCs w:val="24"/>
              </w:rPr>
            </w:pPr>
            <w:r>
              <w:rPr>
                <w:b/>
                <w:i/>
                <w:color w:val="2976A4"/>
                <w:sz w:val="24"/>
                <w:szCs w:val="24"/>
              </w:rPr>
              <w:t>Групповая работа</w:t>
            </w:r>
            <w:r w:rsidR="00684C43">
              <w:rPr>
                <w:b/>
                <w:i/>
                <w:color w:val="2976A4"/>
                <w:sz w:val="24"/>
                <w:szCs w:val="24"/>
              </w:rPr>
              <w:t xml:space="preserve"> (Создание инфографики)</w:t>
            </w:r>
          </w:p>
          <w:p w:rsidR="00684C43" w:rsidRDefault="004A65BC">
            <w:pPr>
              <w:pBdr>
                <w:top w:val="nil"/>
                <w:left w:val="nil"/>
                <w:bottom w:val="nil"/>
                <w:right w:val="nil"/>
                <w:between w:val="nil"/>
              </w:pBdr>
              <w:spacing w:line="276" w:lineRule="auto"/>
              <w:jc w:val="both"/>
              <w:rPr>
                <w:b/>
                <w:i/>
                <w:color w:val="2976A4"/>
                <w:sz w:val="24"/>
                <w:szCs w:val="24"/>
              </w:rPr>
            </w:pPr>
            <w:r>
              <w:rPr>
                <w:b/>
                <w:i/>
                <w:color w:val="2976A4"/>
                <w:sz w:val="24"/>
                <w:szCs w:val="24"/>
              </w:rPr>
              <w:t xml:space="preserve">У: Каждой группе раздаю задания </w:t>
            </w:r>
          </w:p>
          <w:p w:rsidR="00684C43" w:rsidRPr="00684C43" w:rsidRDefault="00684C43" w:rsidP="00684C43">
            <w:pPr>
              <w:rPr>
                <w:sz w:val="24"/>
                <w:szCs w:val="24"/>
              </w:rPr>
            </w:pPr>
            <w:r w:rsidRPr="00684C43">
              <w:rPr>
                <w:sz w:val="24"/>
                <w:szCs w:val="24"/>
              </w:rPr>
              <w:t>1.группа минеральные ресурсы</w:t>
            </w:r>
          </w:p>
          <w:p w:rsidR="00684C43" w:rsidRPr="00684C43" w:rsidRDefault="00684C43" w:rsidP="00684C43">
            <w:pPr>
              <w:rPr>
                <w:sz w:val="24"/>
                <w:szCs w:val="24"/>
              </w:rPr>
            </w:pPr>
            <w:r w:rsidRPr="00684C43">
              <w:rPr>
                <w:sz w:val="24"/>
                <w:szCs w:val="24"/>
              </w:rPr>
              <w:t>2. группа земельные ресурсы</w:t>
            </w:r>
          </w:p>
          <w:p w:rsidR="00684C43" w:rsidRPr="00684C43" w:rsidRDefault="00684C43" w:rsidP="00684C43">
            <w:pPr>
              <w:rPr>
                <w:sz w:val="24"/>
                <w:szCs w:val="24"/>
              </w:rPr>
            </w:pPr>
            <w:r w:rsidRPr="00684C43">
              <w:rPr>
                <w:sz w:val="24"/>
                <w:szCs w:val="24"/>
              </w:rPr>
              <w:t>3. группа водные ресурсы</w:t>
            </w:r>
          </w:p>
          <w:p w:rsidR="00684C43" w:rsidRPr="00684C43" w:rsidRDefault="00684C43" w:rsidP="00684C43">
            <w:pPr>
              <w:rPr>
                <w:sz w:val="24"/>
                <w:szCs w:val="24"/>
              </w:rPr>
            </w:pPr>
            <w:r w:rsidRPr="00684C43">
              <w:rPr>
                <w:sz w:val="24"/>
                <w:szCs w:val="24"/>
              </w:rPr>
              <w:t>4. группа биологические ресурсы</w:t>
            </w:r>
          </w:p>
          <w:p w:rsidR="002D415F" w:rsidRDefault="002D415F">
            <w:pPr>
              <w:pBdr>
                <w:top w:val="nil"/>
                <w:left w:val="nil"/>
                <w:bottom w:val="nil"/>
                <w:right w:val="nil"/>
                <w:between w:val="nil"/>
              </w:pBdr>
              <w:spacing w:line="276" w:lineRule="auto"/>
              <w:jc w:val="both"/>
              <w:rPr>
                <w:b/>
                <w:i/>
                <w:color w:val="2976A4"/>
                <w:sz w:val="24"/>
                <w:szCs w:val="24"/>
              </w:rPr>
            </w:pPr>
          </w:p>
          <w:p w:rsidR="004A65BC" w:rsidRDefault="004A65BC">
            <w:pPr>
              <w:pBdr>
                <w:top w:val="nil"/>
                <w:left w:val="nil"/>
                <w:bottom w:val="nil"/>
                <w:right w:val="nil"/>
                <w:between w:val="nil"/>
              </w:pBdr>
              <w:spacing w:line="276" w:lineRule="auto"/>
              <w:jc w:val="both"/>
              <w:rPr>
                <w:b/>
                <w:i/>
                <w:color w:val="2976A4"/>
                <w:sz w:val="24"/>
                <w:szCs w:val="24"/>
              </w:rPr>
            </w:pPr>
            <w:r>
              <w:rPr>
                <w:b/>
                <w:i/>
                <w:color w:val="2976A4"/>
                <w:sz w:val="24"/>
                <w:szCs w:val="24"/>
              </w:rPr>
              <w:t xml:space="preserve">У: объясняю выполнение задания </w:t>
            </w:r>
          </w:p>
          <w:p w:rsidR="00684C43" w:rsidRPr="00684C43" w:rsidRDefault="00684C43" w:rsidP="00684C43">
            <w:pPr>
              <w:shd w:val="clear" w:color="auto" w:fill="FFFFFF"/>
              <w:rPr>
                <w:color w:val="000000"/>
                <w:sz w:val="24"/>
                <w:szCs w:val="24"/>
                <w:shd w:val="clear" w:color="auto" w:fill="FFFFFF"/>
              </w:rPr>
            </w:pPr>
            <w:r w:rsidRPr="00684C43">
              <w:rPr>
                <w:color w:val="0070C0"/>
                <w:sz w:val="24"/>
                <w:szCs w:val="24"/>
                <w:shd w:val="clear" w:color="auto" w:fill="FFFFFF"/>
              </w:rPr>
              <w:t xml:space="preserve">1группа </w:t>
            </w:r>
            <w:r w:rsidRPr="00684C43">
              <w:rPr>
                <w:color w:val="000000"/>
                <w:sz w:val="24"/>
                <w:szCs w:val="24"/>
                <w:shd w:val="clear" w:color="auto" w:fill="FFFFFF"/>
              </w:rPr>
              <w:t xml:space="preserve">аргументируют размещение минеральных ресурсов </w:t>
            </w:r>
            <w:r w:rsidRPr="00684C43">
              <w:rPr>
                <w:sz w:val="24"/>
                <w:szCs w:val="24"/>
                <w:lang w:val="kk-KZ"/>
              </w:rPr>
              <w:t>отдельных регионов мира</w:t>
            </w:r>
            <w:r w:rsidRPr="00684C43">
              <w:rPr>
                <w:color w:val="000000"/>
                <w:sz w:val="24"/>
                <w:szCs w:val="24"/>
                <w:shd w:val="clear" w:color="auto" w:fill="FFFFFF"/>
              </w:rPr>
              <w:t>.</w:t>
            </w:r>
          </w:p>
          <w:p w:rsidR="00684C43" w:rsidRPr="00684C43" w:rsidRDefault="00684C43" w:rsidP="00684C43">
            <w:pPr>
              <w:shd w:val="clear" w:color="auto" w:fill="FFFFFF"/>
              <w:rPr>
                <w:color w:val="0070C0"/>
                <w:sz w:val="24"/>
                <w:szCs w:val="24"/>
                <w:shd w:val="clear" w:color="auto" w:fill="FFFFFF"/>
              </w:rPr>
            </w:pPr>
            <w:r w:rsidRPr="00684C43">
              <w:rPr>
                <w:color w:val="0070C0"/>
                <w:sz w:val="24"/>
                <w:szCs w:val="24"/>
                <w:shd w:val="clear" w:color="auto" w:fill="FFFFFF"/>
              </w:rPr>
              <w:t xml:space="preserve">2 группа </w:t>
            </w:r>
            <w:r w:rsidRPr="00684C43">
              <w:rPr>
                <w:sz w:val="24"/>
                <w:szCs w:val="24"/>
                <w:shd w:val="clear" w:color="auto" w:fill="FFFFFF"/>
              </w:rPr>
              <w:t>аргументируют размещение земельных ресурсов</w:t>
            </w:r>
            <w:r w:rsidRPr="00684C43">
              <w:rPr>
                <w:sz w:val="24"/>
                <w:szCs w:val="24"/>
                <w:lang w:val="kk-KZ"/>
              </w:rPr>
              <w:t xml:space="preserve"> отдельных регионов мира</w:t>
            </w:r>
            <w:r w:rsidRPr="00684C43">
              <w:rPr>
                <w:sz w:val="24"/>
                <w:szCs w:val="24"/>
                <w:shd w:val="clear" w:color="auto" w:fill="FFFFFF"/>
              </w:rPr>
              <w:t>.</w:t>
            </w:r>
          </w:p>
          <w:p w:rsidR="00684C43" w:rsidRPr="00684C43" w:rsidRDefault="00684C43" w:rsidP="00684C43">
            <w:pPr>
              <w:shd w:val="clear" w:color="auto" w:fill="FFFFFF"/>
              <w:rPr>
                <w:sz w:val="24"/>
                <w:szCs w:val="24"/>
                <w:shd w:val="clear" w:color="auto" w:fill="FFFFFF"/>
              </w:rPr>
            </w:pPr>
            <w:r w:rsidRPr="00684C43">
              <w:rPr>
                <w:color w:val="0070C0"/>
                <w:sz w:val="24"/>
                <w:szCs w:val="24"/>
                <w:shd w:val="clear" w:color="auto" w:fill="FFFFFF"/>
              </w:rPr>
              <w:t xml:space="preserve">3 группа </w:t>
            </w:r>
            <w:r w:rsidRPr="00684C43">
              <w:rPr>
                <w:sz w:val="24"/>
                <w:szCs w:val="24"/>
                <w:shd w:val="clear" w:color="auto" w:fill="FFFFFF"/>
              </w:rPr>
              <w:t>аргументируют размещение водных ресурсов</w:t>
            </w:r>
            <w:r w:rsidRPr="00684C43">
              <w:rPr>
                <w:sz w:val="24"/>
                <w:szCs w:val="24"/>
                <w:lang w:val="kk-KZ"/>
              </w:rPr>
              <w:t xml:space="preserve"> отдельных регионов мира</w:t>
            </w:r>
            <w:r w:rsidRPr="00684C43">
              <w:rPr>
                <w:sz w:val="24"/>
                <w:szCs w:val="24"/>
                <w:shd w:val="clear" w:color="auto" w:fill="FFFFFF"/>
              </w:rPr>
              <w:t>.</w:t>
            </w:r>
          </w:p>
          <w:p w:rsidR="00684C43" w:rsidRPr="00684C43" w:rsidRDefault="00684C43" w:rsidP="00684C43">
            <w:pPr>
              <w:shd w:val="clear" w:color="auto" w:fill="FFFFFF"/>
              <w:rPr>
                <w:sz w:val="24"/>
                <w:szCs w:val="24"/>
                <w:shd w:val="clear" w:color="auto" w:fill="FFFFFF"/>
              </w:rPr>
            </w:pPr>
            <w:r w:rsidRPr="00684C43">
              <w:rPr>
                <w:color w:val="0070C0"/>
                <w:sz w:val="24"/>
                <w:szCs w:val="24"/>
                <w:shd w:val="clear" w:color="auto" w:fill="FFFFFF"/>
              </w:rPr>
              <w:t xml:space="preserve">4 группа </w:t>
            </w:r>
            <w:r w:rsidRPr="00684C43">
              <w:rPr>
                <w:sz w:val="24"/>
                <w:szCs w:val="24"/>
                <w:shd w:val="clear" w:color="auto" w:fill="FFFFFF"/>
              </w:rPr>
              <w:t>аргументируют размещение биологических ресурсов</w:t>
            </w:r>
            <w:r w:rsidRPr="00684C43">
              <w:rPr>
                <w:sz w:val="24"/>
                <w:szCs w:val="24"/>
                <w:lang w:val="kk-KZ"/>
              </w:rPr>
              <w:t xml:space="preserve"> отдельных регионов мира</w:t>
            </w:r>
          </w:p>
          <w:p w:rsidR="00684C43" w:rsidRDefault="00684C43" w:rsidP="00684C43">
            <w:pPr>
              <w:shd w:val="clear" w:color="auto" w:fill="FFFFFF"/>
              <w:rPr>
                <w:b/>
                <w:bCs/>
                <w:color w:val="0070C0"/>
                <w:sz w:val="24"/>
                <w:szCs w:val="24"/>
              </w:rPr>
            </w:pPr>
          </w:p>
          <w:p w:rsidR="00684C43" w:rsidRPr="00684C43" w:rsidRDefault="00684C43" w:rsidP="00684C43">
            <w:pPr>
              <w:shd w:val="clear" w:color="auto" w:fill="FFFFFF"/>
              <w:rPr>
                <w:b/>
                <w:bCs/>
                <w:color w:val="0070C0"/>
                <w:sz w:val="24"/>
                <w:szCs w:val="24"/>
              </w:rPr>
            </w:pPr>
            <w:r w:rsidRPr="00684C43">
              <w:rPr>
                <w:b/>
                <w:bCs/>
                <w:color w:val="0070C0"/>
                <w:sz w:val="24"/>
                <w:szCs w:val="24"/>
              </w:rPr>
              <w:t>Дескриптор к заданию:</w:t>
            </w:r>
          </w:p>
          <w:p w:rsidR="00684C43" w:rsidRPr="00684C43" w:rsidRDefault="00684C43" w:rsidP="00684C43">
            <w:pPr>
              <w:shd w:val="clear" w:color="auto" w:fill="FFFFFF"/>
              <w:rPr>
                <w:b/>
                <w:bCs/>
                <w:color w:val="0070C0"/>
                <w:sz w:val="24"/>
                <w:szCs w:val="24"/>
              </w:rPr>
            </w:pPr>
            <w:r w:rsidRPr="00684C43">
              <w:rPr>
                <w:b/>
                <w:bCs/>
                <w:color w:val="0070C0"/>
                <w:sz w:val="24"/>
                <w:szCs w:val="24"/>
              </w:rPr>
              <w:t xml:space="preserve">1. </w:t>
            </w:r>
            <w:r w:rsidRPr="00684C43">
              <w:rPr>
                <w:bCs/>
                <w:sz w:val="24"/>
                <w:szCs w:val="24"/>
              </w:rPr>
              <w:t>читают параграф на стр. 188-191</w:t>
            </w:r>
          </w:p>
          <w:p w:rsidR="00684C43" w:rsidRPr="00684C43" w:rsidRDefault="00684C43" w:rsidP="00684C43">
            <w:pPr>
              <w:shd w:val="clear" w:color="auto" w:fill="FFFFFF"/>
              <w:rPr>
                <w:sz w:val="24"/>
                <w:szCs w:val="24"/>
                <w:shd w:val="clear" w:color="auto" w:fill="FFFFFF"/>
              </w:rPr>
            </w:pPr>
            <w:r w:rsidRPr="00684C43">
              <w:rPr>
                <w:b/>
                <w:color w:val="0070C0"/>
                <w:sz w:val="24"/>
                <w:szCs w:val="24"/>
                <w:shd w:val="clear" w:color="auto" w:fill="FFFFFF"/>
              </w:rPr>
              <w:t>2</w:t>
            </w:r>
            <w:r w:rsidRPr="00684C43">
              <w:rPr>
                <w:sz w:val="24"/>
                <w:szCs w:val="24"/>
                <w:shd w:val="clear" w:color="auto" w:fill="FFFFFF"/>
              </w:rPr>
              <w:t>.Каждая группа должна рассмотреть и раскрыть свой вопрос:</w:t>
            </w:r>
          </w:p>
          <w:p w:rsidR="00684C43" w:rsidRPr="00684C43" w:rsidRDefault="00684C43" w:rsidP="00684C43">
            <w:pPr>
              <w:shd w:val="clear" w:color="auto" w:fill="FFFFFF"/>
              <w:rPr>
                <w:sz w:val="24"/>
                <w:szCs w:val="24"/>
                <w:shd w:val="clear" w:color="auto" w:fill="FFFFFF"/>
              </w:rPr>
            </w:pPr>
          </w:p>
          <w:p w:rsidR="00684C43" w:rsidRPr="00684C43" w:rsidRDefault="00684C43" w:rsidP="00684C43">
            <w:pPr>
              <w:shd w:val="clear" w:color="auto" w:fill="FFFFFF"/>
              <w:rPr>
                <w:color w:val="000000"/>
                <w:sz w:val="24"/>
                <w:szCs w:val="24"/>
                <w:shd w:val="clear" w:color="auto" w:fill="FFFFFF"/>
              </w:rPr>
            </w:pPr>
            <w:r w:rsidRPr="00684C43">
              <w:rPr>
                <w:color w:val="0070C0"/>
                <w:sz w:val="24"/>
                <w:szCs w:val="24"/>
                <w:shd w:val="clear" w:color="auto" w:fill="FFFFFF"/>
              </w:rPr>
              <w:t xml:space="preserve"> 1группа </w:t>
            </w:r>
            <w:r w:rsidRPr="00684C43">
              <w:rPr>
                <w:color w:val="000000"/>
                <w:sz w:val="24"/>
                <w:szCs w:val="24"/>
                <w:shd w:val="clear" w:color="auto" w:fill="FFFFFF"/>
              </w:rPr>
              <w:t xml:space="preserve">аргументируют размещение минеральных ресурсов </w:t>
            </w:r>
            <w:r w:rsidRPr="00684C43">
              <w:rPr>
                <w:sz w:val="24"/>
                <w:szCs w:val="24"/>
                <w:lang w:val="kk-KZ"/>
              </w:rPr>
              <w:t>отдельных регионов мира</w:t>
            </w:r>
            <w:r w:rsidRPr="00684C43">
              <w:rPr>
                <w:color w:val="000000"/>
                <w:sz w:val="24"/>
                <w:szCs w:val="24"/>
                <w:shd w:val="clear" w:color="auto" w:fill="FFFFFF"/>
              </w:rPr>
              <w:t>.</w:t>
            </w:r>
          </w:p>
          <w:p w:rsidR="00684C43" w:rsidRPr="00684C43" w:rsidRDefault="00684C43" w:rsidP="00684C43">
            <w:pPr>
              <w:shd w:val="clear" w:color="auto" w:fill="FFFFFF"/>
              <w:rPr>
                <w:color w:val="0070C0"/>
                <w:sz w:val="24"/>
                <w:szCs w:val="24"/>
                <w:shd w:val="clear" w:color="auto" w:fill="FFFFFF"/>
              </w:rPr>
            </w:pPr>
            <w:r w:rsidRPr="00684C43">
              <w:rPr>
                <w:color w:val="0070C0"/>
                <w:sz w:val="24"/>
                <w:szCs w:val="24"/>
                <w:shd w:val="clear" w:color="auto" w:fill="FFFFFF"/>
              </w:rPr>
              <w:t xml:space="preserve">2 группа </w:t>
            </w:r>
            <w:r w:rsidRPr="00684C43">
              <w:rPr>
                <w:sz w:val="24"/>
                <w:szCs w:val="24"/>
                <w:shd w:val="clear" w:color="auto" w:fill="FFFFFF"/>
              </w:rPr>
              <w:t>аргументируют размещение земельных ресурсов</w:t>
            </w:r>
            <w:r w:rsidRPr="00684C43">
              <w:rPr>
                <w:sz w:val="24"/>
                <w:szCs w:val="24"/>
                <w:lang w:val="kk-KZ"/>
              </w:rPr>
              <w:t xml:space="preserve"> отдельных регионов мира</w:t>
            </w:r>
            <w:r w:rsidRPr="00684C43">
              <w:rPr>
                <w:sz w:val="24"/>
                <w:szCs w:val="24"/>
                <w:shd w:val="clear" w:color="auto" w:fill="FFFFFF"/>
              </w:rPr>
              <w:t>.</w:t>
            </w:r>
          </w:p>
          <w:p w:rsidR="00684C43" w:rsidRPr="00684C43" w:rsidRDefault="00684C43" w:rsidP="00684C43">
            <w:pPr>
              <w:shd w:val="clear" w:color="auto" w:fill="FFFFFF"/>
              <w:rPr>
                <w:sz w:val="24"/>
                <w:szCs w:val="24"/>
                <w:shd w:val="clear" w:color="auto" w:fill="FFFFFF"/>
              </w:rPr>
            </w:pPr>
            <w:r w:rsidRPr="00684C43">
              <w:rPr>
                <w:color w:val="0070C0"/>
                <w:sz w:val="24"/>
                <w:szCs w:val="24"/>
                <w:shd w:val="clear" w:color="auto" w:fill="FFFFFF"/>
              </w:rPr>
              <w:t xml:space="preserve">3 группа </w:t>
            </w:r>
            <w:r w:rsidRPr="00684C43">
              <w:rPr>
                <w:sz w:val="24"/>
                <w:szCs w:val="24"/>
                <w:shd w:val="clear" w:color="auto" w:fill="FFFFFF"/>
              </w:rPr>
              <w:t>аргументируют размещение водных ресурсов</w:t>
            </w:r>
            <w:r w:rsidRPr="00684C43">
              <w:rPr>
                <w:sz w:val="24"/>
                <w:szCs w:val="24"/>
                <w:lang w:val="kk-KZ"/>
              </w:rPr>
              <w:t xml:space="preserve"> отдельных регионов мира</w:t>
            </w:r>
            <w:r w:rsidRPr="00684C43">
              <w:rPr>
                <w:sz w:val="24"/>
                <w:szCs w:val="24"/>
                <w:shd w:val="clear" w:color="auto" w:fill="FFFFFF"/>
              </w:rPr>
              <w:t>.</w:t>
            </w:r>
          </w:p>
          <w:p w:rsidR="00684C43" w:rsidRPr="00684C43" w:rsidRDefault="00684C43" w:rsidP="00684C43">
            <w:pPr>
              <w:shd w:val="clear" w:color="auto" w:fill="FFFFFF"/>
              <w:rPr>
                <w:sz w:val="24"/>
                <w:szCs w:val="24"/>
                <w:shd w:val="clear" w:color="auto" w:fill="FFFFFF"/>
              </w:rPr>
            </w:pPr>
            <w:r w:rsidRPr="00684C43">
              <w:rPr>
                <w:color w:val="0070C0"/>
                <w:sz w:val="24"/>
                <w:szCs w:val="24"/>
                <w:shd w:val="clear" w:color="auto" w:fill="FFFFFF"/>
              </w:rPr>
              <w:lastRenderedPageBreak/>
              <w:t xml:space="preserve">4 группа </w:t>
            </w:r>
            <w:r w:rsidRPr="00684C43">
              <w:rPr>
                <w:sz w:val="24"/>
                <w:szCs w:val="24"/>
                <w:shd w:val="clear" w:color="auto" w:fill="FFFFFF"/>
              </w:rPr>
              <w:t>аргументируют размещение биологических ресурсов</w:t>
            </w:r>
            <w:r w:rsidRPr="00684C43">
              <w:rPr>
                <w:sz w:val="24"/>
                <w:szCs w:val="24"/>
                <w:lang w:val="kk-KZ"/>
              </w:rPr>
              <w:t xml:space="preserve"> отдельных регионов мира</w:t>
            </w:r>
          </w:p>
          <w:p w:rsidR="00684C43" w:rsidRDefault="00684C43" w:rsidP="00684C43">
            <w:pPr>
              <w:shd w:val="clear" w:color="auto" w:fill="FFFFFF"/>
              <w:rPr>
                <w:b/>
                <w:bCs/>
                <w:color w:val="0070C0"/>
                <w:sz w:val="24"/>
                <w:szCs w:val="24"/>
              </w:rPr>
            </w:pPr>
          </w:p>
          <w:p w:rsidR="00684C43" w:rsidRDefault="00684C43" w:rsidP="00684C43">
            <w:pPr>
              <w:shd w:val="clear" w:color="auto" w:fill="FFFFFF"/>
              <w:rPr>
                <w:b/>
                <w:bCs/>
                <w:color w:val="0070C0"/>
                <w:sz w:val="24"/>
                <w:szCs w:val="24"/>
              </w:rPr>
            </w:pPr>
          </w:p>
          <w:p w:rsidR="00684C43" w:rsidRPr="00684C43" w:rsidRDefault="00684C43" w:rsidP="00684C43">
            <w:pPr>
              <w:shd w:val="clear" w:color="auto" w:fill="FFFFFF"/>
              <w:rPr>
                <w:bCs/>
                <w:sz w:val="24"/>
                <w:szCs w:val="24"/>
              </w:rPr>
            </w:pPr>
            <w:r w:rsidRPr="00684C43">
              <w:rPr>
                <w:b/>
                <w:bCs/>
                <w:color w:val="0070C0"/>
                <w:sz w:val="24"/>
                <w:szCs w:val="24"/>
              </w:rPr>
              <w:t>3</w:t>
            </w:r>
            <w:r w:rsidRPr="00684C43">
              <w:rPr>
                <w:bCs/>
                <w:color w:val="0070C0"/>
                <w:sz w:val="24"/>
                <w:szCs w:val="24"/>
              </w:rPr>
              <w:t>.</w:t>
            </w:r>
            <w:r>
              <w:rPr>
                <w:bCs/>
                <w:sz w:val="24"/>
                <w:szCs w:val="24"/>
              </w:rPr>
              <w:t>соста</w:t>
            </w:r>
            <w:r w:rsidRPr="00684C43">
              <w:rPr>
                <w:bCs/>
                <w:sz w:val="24"/>
                <w:szCs w:val="24"/>
              </w:rPr>
              <w:t>вляют вопросы по своей теме для других групп</w:t>
            </w:r>
          </w:p>
          <w:p w:rsidR="00684C43" w:rsidRPr="00684C43" w:rsidRDefault="00684C43" w:rsidP="00684C43">
            <w:pPr>
              <w:shd w:val="clear" w:color="auto" w:fill="FFFFFF"/>
              <w:rPr>
                <w:b/>
                <w:bCs/>
                <w:sz w:val="24"/>
                <w:szCs w:val="24"/>
              </w:rPr>
            </w:pPr>
            <w:r w:rsidRPr="00684C43">
              <w:rPr>
                <w:b/>
                <w:bCs/>
                <w:color w:val="0070C0"/>
                <w:sz w:val="24"/>
                <w:szCs w:val="24"/>
              </w:rPr>
              <w:t xml:space="preserve">4. </w:t>
            </w:r>
            <w:r w:rsidRPr="00684C43">
              <w:rPr>
                <w:bCs/>
                <w:sz w:val="24"/>
                <w:szCs w:val="24"/>
              </w:rPr>
              <w:t>оформляют и раскрывают свой вопрос на постере</w:t>
            </w:r>
            <w:r w:rsidRPr="00684C43">
              <w:rPr>
                <w:b/>
                <w:bCs/>
                <w:sz w:val="24"/>
                <w:szCs w:val="24"/>
              </w:rPr>
              <w:t xml:space="preserve"> </w:t>
            </w:r>
          </w:p>
          <w:p w:rsidR="00684C43" w:rsidRDefault="00684C43" w:rsidP="00684C43">
            <w:pPr>
              <w:shd w:val="clear" w:color="auto" w:fill="FFFFFF"/>
              <w:rPr>
                <w:bCs/>
                <w:sz w:val="24"/>
                <w:szCs w:val="24"/>
              </w:rPr>
            </w:pPr>
          </w:p>
          <w:p w:rsidR="00684C43" w:rsidRDefault="00684C43">
            <w:pPr>
              <w:ind w:left="40"/>
              <w:rPr>
                <w:b/>
                <w:sz w:val="24"/>
                <w:szCs w:val="24"/>
              </w:rPr>
            </w:pPr>
          </w:p>
          <w:p w:rsidR="00684C43" w:rsidRDefault="00684C43">
            <w:pPr>
              <w:ind w:left="40"/>
              <w:rPr>
                <w:b/>
                <w:sz w:val="24"/>
                <w:szCs w:val="24"/>
              </w:rPr>
            </w:pPr>
            <w:r>
              <w:rPr>
                <w:b/>
                <w:sz w:val="24"/>
                <w:szCs w:val="24"/>
              </w:rPr>
              <w:t xml:space="preserve">Защита мини-проектов . </w:t>
            </w:r>
          </w:p>
          <w:p w:rsidR="00D251B4" w:rsidRDefault="00D251B4">
            <w:pPr>
              <w:ind w:left="40"/>
              <w:rPr>
                <w:b/>
                <w:sz w:val="24"/>
                <w:szCs w:val="24"/>
              </w:rPr>
            </w:pPr>
          </w:p>
          <w:p w:rsidR="00D251B4" w:rsidRDefault="00D251B4">
            <w:pPr>
              <w:ind w:left="40"/>
              <w:rPr>
                <w:b/>
                <w:sz w:val="24"/>
                <w:szCs w:val="24"/>
              </w:rPr>
            </w:pPr>
          </w:p>
          <w:p w:rsidR="00D251B4" w:rsidRDefault="00D251B4">
            <w:pPr>
              <w:ind w:left="40"/>
              <w:rPr>
                <w:b/>
                <w:sz w:val="24"/>
                <w:szCs w:val="24"/>
              </w:rPr>
            </w:pPr>
          </w:p>
          <w:p w:rsidR="00D251B4" w:rsidRDefault="00D251B4">
            <w:pPr>
              <w:ind w:left="40"/>
              <w:rPr>
                <w:b/>
                <w:sz w:val="24"/>
                <w:szCs w:val="24"/>
              </w:rPr>
            </w:pPr>
          </w:p>
          <w:p w:rsidR="00D251B4" w:rsidRDefault="00D251B4">
            <w:pPr>
              <w:ind w:left="40"/>
              <w:rPr>
                <w:b/>
                <w:sz w:val="24"/>
                <w:szCs w:val="24"/>
              </w:rPr>
            </w:pPr>
          </w:p>
          <w:p w:rsidR="00D251B4" w:rsidRDefault="00D251B4">
            <w:pPr>
              <w:ind w:left="40"/>
              <w:rPr>
                <w:b/>
                <w:sz w:val="24"/>
                <w:szCs w:val="24"/>
              </w:rPr>
            </w:pPr>
          </w:p>
          <w:p w:rsidR="00D251B4" w:rsidRDefault="00D251B4">
            <w:pPr>
              <w:ind w:left="40"/>
              <w:rPr>
                <w:b/>
                <w:sz w:val="24"/>
                <w:szCs w:val="24"/>
              </w:rPr>
            </w:pPr>
            <w:r>
              <w:rPr>
                <w:b/>
                <w:sz w:val="24"/>
                <w:szCs w:val="24"/>
              </w:rPr>
              <w:t>После выступления каждой группы .ученики  называют информацию которую запомнили</w:t>
            </w:r>
          </w:p>
          <w:p w:rsidR="00684C43" w:rsidRDefault="00684C43">
            <w:pPr>
              <w:ind w:left="40"/>
              <w:rPr>
                <w:b/>
                <w:sz w:val="24"/>
                <w:szCs w:val="24"/>
              </w:rPr>
            </w:pPr>
          </w:p>
          <w:p w:rsidR="00D251B4" w:rsidRPr="00D251B4" w:rsidRDefault="007E5B79" w:rsidP="00D251B4">
            <w:pPr>
              <w:pStyle w:val="a6"/>
              <w:numPr>
                <w:ilvl w:val="0"/>
                <w:numId w:val="29"/>
              </w:numPr>
              <w:rPr>
                <w:b/>
                <w:sz w:val="24"/>
                <w:szCs w:val="24"/>
              </w:rPr>
            </w:pPr>
            <w:r>
              <w:rPr>
                <w:b/>
                <w:sz w:val="24"/>
                <w:szCs w:val="24"/>
              </w:rPr>
              <w:t xml:space="preserve">Работа в тетради </w:t>
            </w:r>
          </w:p>
          <w:p w:rsidR="00D251B4" w:rsidRPr="00D251B4" w:rsidRDefault="00D251B4" w:rsidP="00D251B4">
            <w:pPr>
              <w:widowControl w:val="0"/>
              <w:jc w:val="both"/>
              <w:rPr>
                <w:b/>
                <w:bCs/>
                <w:sz w:val="24"/>
                <w:szCs w:val="24"/>
                <w:lang w:eastAsia="en-US"/>
              </w:rPr>
            </w:pPr>
            <w:r w:rsidRPr="00D251B4">
              <w:rPr>
                <w:b/>
                <w:bCs/>
                <w:color w:val="0070C0"/>
                <w:sz w:val="24"/>
                <w:szCs w:val="24"/>
                <w:lang w:eastAsia="en-US"/>
              </w:rPr>
              <w:t xml:space="preserve">Задание 2. </w:t>
            </w:r>
            <w:r w:rsidRPr="00D251B4">
              <w:rPr>
                <w:b/>
                <w:bCs/>
                <w:sz w:val="24"/>
                <w:szCs w:val="24"/>
                <w:lang w:eastAsia="en-US"/>
              </w:rPr>
              <w:t>Прием «Дополни предложения» (Парная работа)</w:t>
            </w:r>
          </w:p>
          <w:p w:rsidR="00D251B4" w:rsidRPr="00D251B4" w:rsidRDefault="00D251B4" w:rsidP="00D251B4">
            <w:pPr>
              <w:widowControl w:val="0"/>
              <w:jc w:val="center"/>
              <w:rPr>
                <w:b/>
                <w:bCs/>
                <w:sz w:val="24"/>
                <w:szCs w:val="24"/>
                <w:lang w:eastAsia="en-US"/>
              </w:rPr>
            </w:pPr>
            <w:r w:rsidRPr="00D251B4">
              <w:rPr>
                <w:b/>
                <w:bCs/>
                <w:sz w:val="24"/>
                <w:szCs w:val="24"/>
                <w:lang w:eastAsia="en-US"/>
              </w:rPr>
              <w:t>Дескриптор к заданию</w:t>
            </w:r>
          </w:p>
          <w:p w:rsidR="00D251B4" w:rsidRPr="00D251B4" w:rsidRDefault="00D251B4" w:rsidP="00D251B4">
            <w:pPr>
              <w:widowControl w:val="0"/>
              <w:jc w:val="both"/>
              <w:rPr>
                <w:bCs/>
                <w:sz w:val="24"/>
                <w:szCs w:val="24"/>
                <w:lang w:eastAsia="en-US"/>
              </w:rPr>
            </w:pPr>
            <w:r w:rsidRPr="00D251B4">
              <w:rPr>
                <w:bCs/>
                <w:sz w:val="24"/>
                <w:szCs w:val="24"/>
                <w:lang w:eastAsia="en-US"/>
              </w:rPr>
              <w:t>-Учащиеся в паре выполняют географический диктант, дописав ответы.</w:t>
            </w:r>
          </w:p>
          <w:p w:rsidR="00D251B4" w:rsidRPr="00D251B4" w:rsidRDefault="00D251B4" w:rsidP="00D251B4">
            <w:pPr>
              <w:widowControl w:val="0"/>
              <w:jc w:val="both"/>
              <w:rPr>
                <w:bCs/>
                <w:sz w:val="24"/>
                <w:szCs w:val="24"/>
                <w:lang w:eastAsia="en-US"/>
              </w:rPr>
            </w:pPr>
          </w:p>
          <w:p w:rsidR="00D251B4" w:rsidRPr="00D251B4" w:rsidRDefault="00D251B4" w:rsidP="00D251B4">
            <w:pPr>
              <w:widowControl w:val="0"/>
              <w:jc w:val="both"/>
              <w:rPr>
                <w:bCs/>
                <w:sz w:val="24"/>
                <w:szCs w:val="24"/>
                <w:lang w:eastAsia="en-US"/>
              </w:rPr>
            </w:pPr>
            <w:r w:rsidRPr="00D251B4">
              <w:rPr>
                <w:bCs/>
                <w:sz w:val="24"/>
                <w:szCs w:val="24"/>
                <w:lang w:eastAsia="en-US"/>
              </w:rPr>
              <w:t>1.Природные ресурсы являются неразрывной частью ………</w:t>
            </w:r>
          </w:p>
          <w:p w:rsidR="00D251B4" w:rsidRPr="00D251B4" w:rsidRDefault="00D251B4" w:rsidP="00D251B4">
            <w:pPr>
              <w:widowControl w:val="0"/>
              <w:jc w:val="both"/>
              <w:rPr>
                <w:bCs/>
                <w:sz w:val="24"/>
                <w:szCs w:val="24"/>
                <w:lang w:eastAsia="en-US"/>
              </w:rPr>
            </w:pPr>
            <w:r w:rsidRPr="00D251B4">
              <w:rPr>
                <w:bCs/>
                <w:sz w:val="24"/>
                <w:szCs w:val="24"/>
                <w:lang w:eastAsia="en-US"/>
              </w:rPr>
              <w:t>2.Размещение полезных ископаемых тесно связано…………расположением территории.</w:t>
            </w:r>
          </w:p>
          <w:p w:rsidR="00D251B4" w:rsidRPr="00D251B4" w:rsidRDefault="00D251B4" w:rsidP="00D251B4">
            <w:pPr>
              <w:widowControl w:val="0"/>
              <w:jc w:val="both"/>
              <w:rPr>
                <w:bCs/>
                <w:sz w:val="24"/>
                <w:szCs w:val="24"/>
                <w:lang w:eastAsia="en-US"/>
              </w:rPr>
            </w:pPr>
            <w:r w:rsidRPr="00D251B4">
              <w:rPr>
                <w:bCs/>
                <w:sz w:val="24"/>
                <w:szCs w:val="24"/>
                <w:lang w:eastAsia="en-US"/>
              </w:rPr>
              <w:t>3.Ежегодно из земных недр добывают примерно………разнообразного сырья и топлива</w:t>
            </w:r>
          </w:p>
          <w:p w:rsidR="00D251B4" w:rsidRPr="00D251B4" w:rsidRDefault="00D251B4" w:rsidP="00D251B4">
            <w:pPr>
              <w:widowControl w:val="0"/>
              <w:jc w:val="both"/>
              <w:rPr>
                <w:bCs/>
                <w:sz w:val="24"/>
                <w:szCs w:val="24"/>
                <w:lang w:eastAsia="en-US"/>
              </w:rPr>
            </w:pPr>
            <w:r w:rsidRPr="00D251B4">
              <w:rPr>
                <w:bCs/>
                <w:sz w:val="24"/>
                <w:szCs w:val="24"/>
                <w:lang w:eastAsia="en-US"/>
              </w:rPr>
              <w:t>4.По запасам топливно-энергетических ресурсов лидируют страна…….</w:t>
            </w:r>
          </w:p>
          <w:p w:rsidR="00D251B4" w:rsidRPr="00D251B4" w:rsidRDefault="00D251B4" w:rsidP="00D251B4">
            <w:pPr>
              <w:shd w:val="clear" w:color="auto" w:fill="FFFFFF"/>
              <w:rPr>
                <w:bCs/>
                <w:sz w:val="24"/>
                <w:szCs w:val="24"/>
              </w:rPr>
            </w:pPr>
            <w:r w:rsidRPr="00D251B4">
              <w:rPr>
                <w:bCs/>
                <w:sz w:val="24"/>
                <w:szCs w:val="24"/>
              </w:rPr>
              <w:t>5.Запасами сырья для черной металлургии богаты страны………</w:t>
            </w:r>
          </w:p>
          <w:p w:rsidR="00D251B4" w:rsidRPr="00D251B4" w:rsidRDefault="00D251B4" w:rsidP="00D251B4">
            <w:pPr>
              <w:shd w:val="clear" w:color="auto" w:fill="FFFFFF"/>
              <w:rPr>
                <w:bCs/>
                <w:sz w:val="24"/>
                <w:szCs w:val="24"/>
              </w:rPr>
            </w:pPr>
            <w:r w:rsidRPr="00D251B4">
              <w:rPr>
                <w:bCs/>
                <w:sz w:val="24"/>
                <w:szCs w:val="24"/>
              </w:rPr>
              <w:t>6.Казахстан богат земельными ресурсами Площадь пахотных земель составляет………, пастбищ и лугов…….</w:t>
            </w:r>
          </w:p>
          <w:p w:rsidR="00D251B4" w:rsidRPr="00D251B4" w:rsidRDefault="00D251B4" w:rsidP="00D251B4">
            <w:pPr>
              <w:shd w:val="clear" w:color="auto" w:fill="FFFFFF"/>
              <w:rPr>
                <w:bCs/>
                <w:sz w:val="24"/>
                <w:szCs w:val="24"/>
              </w:rPr>
            </w:pPr>
            <w:r w:rsidRPr="00D251B4">
              <w:rPr>
                <w:bCs/>
                <w:sz w:val="24"/>
                <w:szCs w:val="24"/>
              </w:rPr>
              <w:t>7.Страны наиболее обеспеченные водами рек ……..</w:t>
            </w:r>
          </w:p>
          <w:p w:rsidR="00D251B4" w:rsidRPr="00D251B4" w:rsidRDefault="00D251B4" w:rsidP="00D251B4">
            <w:pPr>
              <w:shd w:val="clear" w:color="auto" w:fill="FFFFFF"/>
              <w:rPr>
                <w:bCs/>
                <w:sz w:val="24"/>
                <w:szCs w:val="24"/>
              </w:rPr>
            </w:pPr>
            <w:r w:rsidRPr="00D251B4">
              <w:rPr>
                <w:bCs/>
                <w:sz w:val="24"/>
                <w:szCs w:val="24"/>
              </w:rPr>
              <w:t>8.В Казахстане имеется более……….. рек.</w:t>
            </w:r>
          </w:p>
          <w:p w:rsidR="00D251B4" w:rsidRPr="00D251B4" w:rsidRDefault="00D251B4" w:rsidP="00D251B4">
            <w:pPr>
              <w:shd w:val="clear" w:color="auto" w:fill="FFFFFF"/>
              <w:rPr>
                <w:bCs/>
                <w:sz w:val="24"/>
                <w:szCs w:val="24"/>
              </w:rPr>
            </w:pPr>
            <w:r w:rsidRPr="00D251B4">
              <w:rPr>
                <w:bCs/>
                <w:sz w:val="24"/>
                <w:szCs w:val="24"/>
              </w:rPr>
              <w:t>9.Показатель лесистости в мире составляет около…….В южной Америки данный показатель равен…….</w:t>
            </w:r>
          </w:p>
          <w:p w:rsidR="00D251B4" w:rsidRPr="00D251B4" w:rsidRDefault="00D251B4" w:rsidP="00D251B4">
            <w:pPr>
              <w:shd w:val="clear" w:color="auto" w:fill="FFFFFF"/>
              <w:rPr>
                <w:bCs/>
                <w:sz w:val="24"/>
                <w:szCs w:val="24"/>
              </w:rPr>
            </w:pPr>
            <w:r w:rsidRPr="00D251B4">
              <w:rPr>
                <w:bCs/>
                <w:sz w:val="24"/>
                <w:szCs w:val="24"/>
              </w:rPr>
              <w:t>10.Ресерсообеспеченность стран мира определяется величиной запасов…… и уровнем их освоения.</w:t>
            </w:r>
          </w:p>
          <w:p w:rsidR="00D251B4" w:rsidRPr="00D251B4" w:rsidRDefault="00D251B4" w:rsidP="00D251B4">
            <w:pPr>
              <w:shd w:val="clear" w:color="auto" w:fill="FFFFFF"/>
              <w:rPr>
                <w:bCs/>
                <w:sz w:val="24"/>
                <w:szCs w:val="24"/>
              </w:rPr>
            </w:pPr>
          </w:p>
          <w:p w:rsidR="00D251B4" w:rsidRPr="00D251B4" w:rsidRDefault="00D251B4" w:rsidP="00D251B4">
            <w:pPr>
              <w:widowControl w:val="0"/>
              <w:jc w:val="both"/>
              <w:rPr>
                <w:bCs/>
                <w:sz w:val="24"/>
                <w:szCs w:val="24"/>
              </w:rPr>
            </w:pPr>
            <w:r w:rsidRPr="00D251B4">
              <w:rPr>
                <w:bCs/>
                <w:color w:val="0070C0"/>
                <w:sz w:val="24"/>
                <w:szCs w:val="24"/>
              </w:rPr>
              <w:lastRenderedPageBreak/>
              <w:t>Формативное оценивание</w:t>
            </w:r>
            <w:r w:rsidRPr="00D251B4">
              <w:rPr>
                <w:b/>
                <w:bCs/>
                <w:sz w:val="24"/>
                <w:szCs w:val="24"/>
              </w:rPr>
              <w:t xml:space="preserve"> </w:t>
            </w:r>
            <w:r w:rsidRPr="00D251B4">
              <w:rPr>
                <w:bCs/>
                <w:sz w:val="24"/>
                <w:szCs w:val="24"/>
              </w:rPr>
              <w:t>взаимопроверка по готовому шаблону правильных ответов.</w:t>
            </w:r>
          </w:p>
          <w:p w:rsidR="00245B2A" w:rsidRDefault="00245B2A" w:rsidP="00D4610B">
            <w:pPr>
              <w:rPr>
                <w:sz w:val="24"/>
                <w:szCs w:val="24"/>
              </w:rPr>
            </w:pPr>
          </w:p>
        </w:tc>
        <w:tc>
          <w:tcPr>
            <w:tcW w:w="2410" w:type="dxa"/>
          </w:tcPr>
          <w:p w:rsidR="00245B2A" w:rsidRDefault="006E5497">
            <w:pPr>
              <w:tabs>
                <w:tab w:val="left" w:pos="277"/>
              </w:tabs>
              <w:rPr>
                <w:sz w:val="24"/>
                <w:szCs w:val="24"/>
              </w:rPr>
            </w:pPr>
            <w:r>
              <w:rPr>
                <w:sz w:val="24"/>
                <w:szCs w:val="24"/>
              </w:rPr>
              <w:lastRenderedPageBreak/>
              <w:t>.</w:t>
            </w:r>
          </w:p>
          <w:p w:rsidR="004A65BC" w:rsidRDefault="004A65BC">
            <w:pPr>
              <w:tabs>
                <w:tab w:val="left" w:pos="277"/>
              </w:tabs>
              <w:rPr>
                <w:sz w:val="24"/>
                <w:szCs w:val="24"/>
              </w:rPr>
            </w:pPr>
          </w:p>
          <w:p w:rsidR="004A65BC" w:rsidRDefault="004A65BC">
            <w:pPr>
              <w:rPr>
                <w:sz w:val="24"/>
                <w:szCs w:val="24"/>
              </w:rPr>
            </w:pPr>
          </w:p>
          <w:p w:rsidR="004A65BC" w:rsidRDefault="004A65BC">
            <w:pPr>
              <w:rPr>
                <w:sz w:val="24"/>
                <w:szCs w:val="24"/>
              </w:rPr>
            </w:pPr>
          </w:p>
          <w:p w:rsidR="004A65BC" w:rsidRDefault="004A65BC">
            <w:pPr>
              <w:rPr>
                <w:sz w:val="24"/>
                <w:szCs w:val="24"/>
              </w:rPr>
            </w:pPr>
          </w:p>
          <w:p w:rsidR="004A65BC" w:rsidRDefault="004A65BC">
            <w:pPr>
              <w:rPr>
                <w:sz w:val="24"/>
                <w:szCs w:val="24"/>
              </w:rPr>
            </w:pPr>
          </w:p>
          <w:p w:rsidR="004A65BC" w:rsidRDefault="004A65BC">
            <w:pPr>
              <w:rPr>
                <w:sz w:val="24"/>
                <w:szCs w:val="24"/>
              </w:rPr>
            </w:pPr>
          </w:p>
          <w:p w:rsidR="004A65BC" w:rsidRDefault="004A65BC">
            <w:pPr>
              <w:rPr>
                <w:sz w:val="24"/>
                <w:szCs w:val="24"/>
              </w:rPr>
            </w:pPr>
          </w:p>
          <w:p w:rsidR="004A65BC" w:rsidRDefault="004A65BC">
            <w:pPr>
              <w:rPr>
                <w:sz w:val="24"/>
                <w:szCs w:val="24"/>
              </w:rPr>
            </w:pPr>
            <w:r>
              <w:rPr>
                <w:sz w:val="24"/>
                <w:szCs w:val="24"/>
              </w:rPr>
              <w:t xml:space="preserve">Каждая группа читает </w:t>
            </w:r>
            <w:r w:rsidR="006E5497">
              <w:rPr>
                <w:sz w:val="24"/>
                <w:szCs w:val="24"/>
              </w:rPr>
              <w:t xml:space="preserve"> параграф, выбирает и предоставляет ключевую информацию из изученного материала </w:t>
            </w:r>
            <w:r>
              <w:rPr>
                <w:sz w:val="24"/>
                <w:szCs w:val="24"/>
              </w:rPr>
              <w:t>, используют доп информацию (приложение )</w:t>
            </w: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D251B4" w:rsidRDefault="00D251B4">
            <w:pPr>
              <w:rPr>
                <w:sz w:val="24"/>
                <w:szCs w:val="24"/>
              </w:rPr>
            </w:pPr>
          </w:p>
          <w:p w:rsidR="004A65BC" w:rsidRDefault="004A65BC">
            <w:pPr>
              <w:rPr>
                <w:sz w:val="24"/>
                <w:szCs w:val="24"/>
              </w:rPr>
            </w:pPr>
          </w:p>
          <w:p w:rsidR="00245B2A" w:rsidRDefault="00245B2A" w:rsidP="004A65BC">
            <w:pPr>
              <w:rPr>
                <w:sz w:val="24"/>
                <w:szCs w:val="24"/>
              </w:rPr>
            </w:pPr>
          </w:p>
        </w:tc>
        <w:tc>
          <w:tcPr>
            <w:tcW w:w="1843" w:type="dxa"/>
          </w:tcPr>
          <w:p w:rsidR="00245B2A" w:rsidRDefault="00245B2A"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r>
              <w:rPr>
                <w:sz w:val="24"/>
                <w:szCs w:val="24"/>
              </w:rPr>
              <w:t>Взаимооценивание групп</w:t>
            </w:r>
          </w:p>
          <w:p w:rsidR="00D251B4" w:rsidRDefault="00D251B4" w:rsidP="00D251B4">
            <w:pPr>
              <w:rPr>
                <w:sz w:val="24"/>
                <w:szCs w:val="24"/>
              </w:rPr>
            </w:pPr>
            <w:r>
              <w:rPr>
                <w:sz w:val="24"/>
                <w:szCs w:val="24"/>
              </w:rPr>
              <w:t>(стикеры )</w:t>
            </w:r>
          </w:p>
          <w:p w:rsidR="00D251B4" w:rsidRDefault="00D251B4" w:rsidP="00D251B4">
            <w:pPr>
              <w:rPr>
                <w:sz w:val="24"/>
                <w:szCs w:val="24"/>
              </w:rPr>
            </w:pPr>
            <w:r>
              <w:rPr>
                <w:sz w:val="24"/>
                <w:szCs w:val="24"/>
              </w:rPr>
              <w:t>Зелёный-отлично</w:t>
            </w:r>
          </w:p>
          <w:p w:rsidR="00D251B4" w:rsidRDefault="00D251B4" w:rsidP="00D251B4">
            <w:pPr>
              <w:rPr>
                <w:sz w:val="24"/>
                <w:szCs w:val="24"/>
              </w:rPr>
            </w:pPr>
            <w:r>
              <w:rPr>
                <w:sz w:val="24"/>
                <w:szCs w:val="24"/>
              </w:rPr>
              <w:t>Жёлтый –хорошо</w:t>
            </w:r>
          </w:p>
          <w:p w:rsidR="00D251B4" w:rsidRDefault="00D251B4" w:rsidP="00D251B4">
            <w:pPr>
              <w:rPr>
                <w:sz w:val="24"/>
                <w:szCs w:val="24"/>
              </w:rPr>
            </w:pPr>
            <w:r>
              <w:rPr>
                <w:sz w:val="24"/>
                <w:szCs w:val="24"/>
              </w:rPr>
              <w:t>Синий- плохо</w:t>
            </w: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r>
              <w:rPr>
                <w:sz w:val="24"/>
                <w:szCs w:val="24"/>
              </w:rPr>
              <w:t xml:space="preserve">Словесная оценка учителя </w:t>
            </w:r>
          </w:p>
          <w:p w:rsidR="00D251B4" w:rsidRDefault="00D251B4" w:rsidP="00D251B4">
            <w:pPr>
              <w:rPr>
                <w:sz w:val="24"/>
                <w:szCs w:val="24"/>
              </w:rPr>
            </w:pPr>
          </w:p>
          <w:p w:rsidR="00D251B4" w:rsidRDefault="00D251B4" w:rsidP="00D251B4">
            <w:pPr>
              <w:rPr>
                <w:sz w:val="24"/>
                <w:szCs w:val="24"/>
              </w:rPr>
            </w:pPr>
          </w:p>
          <w:p w:rsidR="00D251B4" w:rsidRDefault="00D251B4" w:rsidP="00D251B4">
            <w:pPr>
              <w:rPr>
                <w:sz w:val="24"/>
                <w:szCs w:val="24"/>
              </w:rPr>
            </w:pPr>
          </w:p>
        </w:tc>
        <w:tc>
          <w:tcPr>
            <w:tcW w:w="1701" w:type="dxa"/>
          </w:tcPr>
          <w:p w:rsidR="00245B2A" w:rsidRDefault="00245B2A">
            <w:pPr>
              <w:ind w:right="268"/>
              <w:rPr>
                <w:sz w:val="24"/>
                <w:szCs w:val="24"/>
              </w:rPr>
            </w:pPr>
          </w:p>
          <w:p w:rsidR="00245B2A" w:rsidRDefault="006E5497">
            <w:pPr>
              <w:rPr>
                <w:sz w:val="24"/>
                <w:szCs w:val="24"/>
              </w:rPr>
            </w:pPr>
            <w:r>
              <w:rPr>
                <w:sz w:val="24"/>
                <w:szCs w:val="24"/>
              </w:rPr>
              <w:t>Бумага формата А3, фломастеры,  текст дополнительного материала, соответствующий названию группы, учебник</w:t>
            </w:r>
          </w:p>
          <w:p w:rsidR="00245B2A" w:rsidRDefault="00245B2A">
            <w:pPr>
              <w:rPr>
                <w:sz w:val="24"/>
                <w:szCs w:val="24"/>
              </w:rPr>
            </w:pPr>
          </w:p>
          <w:p w:rsidR="00245B2A" w:rsidRDefault="00245B2A">
            <w:pPr>
              <w:ind w:right="268"/>
              <w:rPr>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Предметные</w:t>
            </w: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и сюжетные картинки</w:t>
            </w: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по теме урока</w:t>
            </w: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Учебник</w:t>
            </w: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245B2A">
            <w:pPr>
              <w:pBdr>
                <w:top w:val="nil"/>
                <w:left w:val="nil"/>
                <w:bottom w:val="nil"/>
                <w:right w:val="nil"/>
                <w:between w:val="nil"/>
              </w:pBdr>
              <w:shd w:val="clear" w:color="auto" w:fill="FFFFFF"/>
              <w:jc w:val="center"/>
              <w:rPr>
                <w:color w:val="000000"/>
                <w:sz w:val="24"/>
                <w:szCs w:val="24"/>
              </w:rPr>
            </w:pPr>
          </w:p>
          <w:p w:rsidR="00245B2A" w:rsidRDefault="006E5497">
            <w:pPr>
              <w:pBdr>
                <w:top w:val="nil"/>
                <w:left w:val="nil"/>
                <w:bottom w:val="nil"/>
                <w:right w:val="nil"/>
                <w:between w:val="nil"/>
              </w:pBdr>
              <w:shd w:val="clear" w:color="auto" w:fill="FFFFFF"/>
              <w:jc w:val="center"/>
              <w:rPr>
                <w:color w:val="000000"/>
                <w:sz w:val="24"/>
                <w:szCs w:val="24"/>
              </w:rPr>
            </w:pPr>
            <w:r>
              <w:rPr>
                <w:b/>
                <w:color w:val="000000"/>
                <w:sz w:val="24"/>
                <w:szCs w:val="24"/>
              </w:rPr>
              <w:t>Тетрадь ученик</w:t>
            </w:r>
          </w:p>
          <w:p w:rsidR="00245B2A" w:rsidRDefault="00245B2A">
            <w:pPr>
              <w:widowControl w:val="0"/>
              <w:jc w:val="both"/>
              <w:rPr>
                <w:sz w:val="24"/>
                <w:szCs w:val="24"/>
              </w:rPr>
            </w:pPr>
          </w:p>
          <w:p w:rsidR="00245B2A" w:rsidRDefault="00245B2A">
            <w:pPr>
              <w:widowControl w:val="0"/>
              <w:jc w:val="both"/>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widowControl w:val="0"/>
              <w:rPr>
                <w:sz w:val="24"/>
                <w:szCs w:val="24"/>
              </w:rPr>
            </w:pPr>
            <w:r>
              <w:rPr>
                <w:b/>
                <w:sz w:val="24"/>
                <w:szCs w:val="24"/>
              </w:rPr>
              <w:t>Рефлексия.</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t>- Что нового узнали?</w:t>
            </w:r>
          </w:p>
          <w:p w:rsidR="00245B2A" w:rsidRDefault="006E5497">
            <w:pPr>
              <w:widowControl w:val="0"/>
              <w:rPr>
                <w:sz w:val="24"/>
                <w:szCs w:val="24"/>
              </w:rPr>
            </w:pPr>
            <w:r>
              <w:rPr>
                <w:sz w:val="24"/>
                <w:szCs w:val="24"/>
              </w:rPr>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widowControl w:val="0"/>
              <w:rPr>
                <w:sz w:val="24"/>
                <w:szCs w:val="24"/>
              </w:rPr>
            </w:pPr>
            <w:r>
              <w:rPr>
                <w:sz w:val="24"/>
                <w:szCs w:val="24"/>
              </w:rPr>
              <w:t>- На что нужно обратить внимание в дальнейшем?</w:t>
            </w:r>
          </w:p>
          <w:p w:rsidR="00D4610B" w:rsidRDefault="00D4610B">
            <w:pPr>
              <w:widowControl w:val="0"/>
              <w:rPr>
                <w:sz w:val="24"/>
                <w:szCs w:val="24"/>
              </w:rPr>
            </w:pPr>
          </w:p>
          <w:p w:rsidR="007E5B79" w:rsidRDefault="007E5B79">
            <w:pPr>
              <w:widowControl w:val="0"/>
              <w:rPr>
                <w:sz w:val="24"/>
                <w:szCs w:val="24"/>
              </w:rPr>
            </w:pPr>
          </w:p>
          <w:p w:rsidR="007E5B79" w:rsidRDefault="007E5B79">
            <w:pPr>
              <w:widowControl w:val="0"/>
              <w:rPr>
                <w:sz w:val="24"/>
                <w:szCs w:val="24"/>
              </w:rPr>
            </w:pPr>
            <w:r>
              <w:rPr>
                <w:sz w:val="24"/>
                <w:szCs w:val="24"/>
              </w:rPr>
              <w:t>Дом задание:  пар 40.  Составить на формате А4 инфографику по природно-ресурсному потенциалу Кахахстана.</w:t>
            </w:r>
          </w:p>
          <w:p w:rsidR="007E5B79" w:rsidRDefault="007E5B79">
            <w:pPr>
              <w:widowControl w:val="0"/>
              <w:rPr>
                <w:sz w:val="24"/>
                <w:szCs w:val="24"/>
              </w:rPr>
            </w:pPr>
          </w:p>
          <w:p w:rsidR="00D4610B" w:rsidRDefault="00D4610B">
            <w:pPr>
              <w:widowControl w:val="0"/>
              <w:rPr>
                <w:sz w:val="24"/>
                <w:szCs w:val="24"/>
              </w:rPr>
            </w:pPr>
            <w:r>
              <w:rPr>
                <w:sz w:val="24"/>
                <w:szCs w:val="24"/>
              </w:rPr>
              <w:t>Л</w:t>
            </w:r>
            <w:r w:rsidR="007E5B79">
              <w:rPr>
                <w:sz w:val="24"/>
                <w:szCs w:val="24"/>
              </w:rPr>
              <w:t>естница ус</w:t>
            </w:r>
            <w:r>
              <w:rPr>
                <w:sz w:val="24"/>
                <w:szCs w:val="24"/>
              </w:rPr>
              <w:t xml:space="preserve">пеха </w:t>
            </w:r>
          </w:p>
          <w:p w:rsidR="007E5B79" w:rsidRDefault="007E5B79">
            <w:pPr>
              <w:widowControl w:val="0"/>
              <w:rPr>
                <w:sz w:val="24"/>
                <w:szCs w:val="24"/>
              </w:rPr>
            </w:pPr>
            <w:r>
              <w:rPr>
                <w:sz w:val="24"/>
                <w:szCs w:val="24"/>
              </w:rPr>
              <w:t>Отлично понял –</w:t>
            </w:r>
          </w:p>
          <w:p w:rsidR="007E5B79" w:rsidRDefault="007E5B79">
            <w:pPr>
              <w:widowControl w:val="0"/>
              <w:rPr>
                <w:sz w:val="24"/>
                <w:szCs w:val="24"/>
              </w:rPr>
            </w:pPr>
            <w:r>
              <w:rPr>
                <w:sz w:val="24"/>
                <w:szCs w:val="24"/>
              </w:rPr>
              <w:t xml:space="preserve">Хорошо понял </w:t>
            </w:r>
          </w:p>
          <w:p w:rsidR="007E5B79" w:rsidRDefault="007E5B79">
            <w:pPr>
              <w:widowControl w:val="0"/>
              <w:rPr>
                <w:sz w:val="24"/>
                <w:szCs w:val="24"/>
              </w:rPr>
            </w:pPr>
            <w:r>
              <w:rPr>
                <w:sz w:val="24"/>
                <w:szCs w:val="24"/>
              </w:rPr>
              <w:t xml:space="preserve">Понял </w:t>
            </w:r>
          </w:p>
          <w:p w:rsidR="007E5B79" w:rsidRDefault="007E5B79">
            <w:pPr>
              <w:widowControl w:val="0"/>
              <w:rPr>
                <w:sz w:val="24"/>
                <w:szCs w:val="24"/>
              </w:rPr>
            </w:pPr>
            <w:r>
              <w:rPr>
                <w:sz w:val="24"/>
                <w:szCs w:val="24"/>
              </w:rPr>
              <w:t>Немного понял</w:t>
            </w:r>
          </w:p>
          <w:p w:rsidR="007E5B79" w:rsidRDefault="007E5B79">
            <w:pPr>
              <w:widowControl w:val="0"/>
              <w:rPr>
                <w:sz w:val="24"/>
                <w:szCs w:val="24"/>
              </w:rPr>
            </w:pPr>
            <w:r>
              <w:rPr>
                <w:sz w:val="24"/>
                <w:szCs w:val="24"/>
              </w:rPr>
              <w:t>Не понял</w:t>
            </w: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7E5B79" w:rsidRDefault="007E5B79">
            <w:pPr>
              <w:jc w:val="both"/>
              <w:rPr>
                <w:color w:val="000000"/>
                <w:sz w:val="24"/>
                <w:szCs w:val="24"/>
              </w:rPr>
            </w:pPr>
          </w:p>
          <w:p w:rsidR="007E5B79" w:rsidRDefault="007E5B79">
            <w:pPr>
              <w:jc w:val="both"/>
              <w:rPr>
                <w:color w:val="000000"/>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7E5B79" w:rsidRDefault="007E5B79">
            <w:pPr>
              <w:jc w:val="both"/>
              <w:rPr>
                <w:sz w:val="24"/>
                <w:szCs w:val="24"/>
              </w:rPr>
            </w:pPr>
          </w:p>
          <w:p w:rsidR="00245B2A" w:rsidRDefault="006E5497">
            <w:pPr>
              <w:jc w:val="both"/>
              <w:rPr>
                <w:sz w:val="24"/>
                <w:szCs w:val="24"/>
              </w:rPr>
            </w:pPr>
            <w:r>
              <w:rPr>
                <w:sz w:val="24"/>
                <w:szCs w:val="24"/>
              </w:rPr>
              <w:t>Самооценивание</w:t>
            </w:r>
          </w:p>
          <w:p w:rsidR="007E5B79" w:rsidRDefault="007E5B79">
            <w:pPr>
              <w:jc w:val="both"/>
              <w:rPr>
                <w:sz w:val="24"/>
                <w:szCs w:val="24"/>
              </w:rPr>
            </w:pPr>
          </w:p>
          <w:p w:rsidR="007E5B79" w:rsidRDefault="007E5B79">
            <w:pPr>
              <w:jc w:val="both"/>
              <w:rPr>
                <w:sz w:val="24"/>
                <w:szCs w:val="24"/>
              </w:rPr>
            </w:pPr>
            <w:r>
              <w:rPr>
                <w:sz w:val="24"/>
                <w:szCs w:val="24"/>
              </w:rPr>
              <w:t xml:space="preserve">Ученик оценивают свои знания </w:t>
            </w:r>
          </w:p>
        </w:tc>
        <w:tc>
          <w:tcPr>
            <w:tcW w:w="1701" w:type="dxa"/>
          </w:tcPr>
          <w:p w:rsidR="00245B2A" w:rsidRDefault="00245B2A">
            <w:pPr>
              <w:jc w:val="both"/>
              <w:rPr>
                <w:sz w:val="24"/>
                <w:szCs w:val="24"/>
              </w:rPr>
            </w:pPr>
          </w:p>
          <w:p w:rsidR="00245B2A" w:rsidRDefault="00D4610B">
            <w:pPr>
              <w:jc w:val="both"/>
              <w:rPr>
                <w:sz w:val="24"/>
                <w:szCs w:val="24"/>
              </w:rPr>
            </w:pPr>
            <w:r>
              <w:rPr>
                <w:sz w:val="24"/>
                <w:szCs w:val="24"/>
              </w:rPr>
              <w:t>Лестница успеха .</w:t>
            </w:r>
            <w:r w:rsidR="006E5497">
              <w:rPr>
                <w:sz w:val="24"/>
                <w:szCs w:val="24"/>
              </w:rPr>
              <w:t xml:space="preserve">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1"/>
        <w:tblW w:w="1616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84"/>
        <w:gridCol w:w="4892"/>
        <w:gridCol w:w="3046"/>
        <w:gridCol w:w="2552"/>
        <w:gridCol w:w="1984"/>
        <w:gridCol w:w="1559"/>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4033"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4033"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4033"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9141"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4033" w:type="dxa"/>
            <w:gridSpan w:val="5"/>
          </w:tcPr>
          <w:p w:rsidR="00245B2A" w:rsidRDefault="006E5497">
            <w:pPr>
              <w:keepNext/>
              <w:keepLines/>
              <w:jc w:val="center"/>
              <w:rPr>
                <w:sz w:val="24"/>
                <w:szCs w:val="24"/>
              </w:rPr>
            </w:pPr>
            <w:r>
              <w:rPr>
                <w:sz w:val="24"/>
                <w:szCs w:val="24"/>
              </w:rPr>
              <w:t>Центры и технология переработки природных ресурсов, виды готовой продукции</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 xml:space="preserve">Цели обучения, которые достигаются на данном уроке (ссылка на </w:t>
            </w:r>
            <w:r>
              <w:rPr>
                <w:b/>
                <w:color w:val="000000"/>
                <w:sz w:val="24"/>
                <w:szCs w:val="24"/>
              </w:rPr>
              <w:lastRenderedPageBreak/>
              <w:t>учебную программу)</w:t>
            </w:r>
          </w:p>
          <w:p w:rsidR="00245B2A" w:rsidRDefault="00245B2A">
            <w:pPr>
              <w:rPr>
                <w:b/>
                <w:color w:val="000000"/>
                <w:sz w:val="24"/>
                <w:szCs w:val="24"/>
              </w:rPr>
            </w:pPr>
          </w:p>
        </w:tc>
        <w:tc>
          <w:tcPr>
            <w:tcW w:w="14033" w:type="dxa"/>
            <w:gridSpan w:val="5"/>
          </w:tcPr>
          <w:p w:rsidR="00245B2A" w:rsidRDefault="006E5497">
            <w:pPr>
              <w:jc w:val="both"/>
              <w:rPr>
                <w:sz w:val="24"/>
                <w:szCs w:val="24"/>
              </w:rPr>
            </w:pPr>
            <w:r>
              <w:rPr>
                <w:sz w:val="24"/>
                <w:szCs w:val="24"/>
              </w:rPr>
              <w:lastRenderedPageBreak/>
              <w:t xml:space="preserve">8.5.1.3 - с дополнительным охватом местного компонента называет центры и виды готовой продукции на основе характеристики технологии обработки отдельных видов природных ресурсов </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4033" w:type="dxa"/>
            <w:gridSpan w:val="5"/>
          </w:tcPr>
          <w:p w:rsidR="00245B2A" w:rsidRDefault="006E5497">
            <w:pPr>
              <w:rPr>
                <w:sz w:val="24"/>
                <w:szCs w:val="24"/>
              </w:rPr>
            </w:pPr>
            <w:r>
              <w:rPr>
                <w:b/>
                <w:sz w:val="24"/>
                <w:szCs w:val="24"/>
              </w:rPr>
              <w:t xml:space="preserve">Все учащиеся смогут: </w:t>
            </w:r>
            <w:r>
              <w:rPr>
                <w:sz w:val="24"/>
                <w:szCs w:val="24"/>
              </w:rPr>
              <w:t>называет центры и виды готовой продукции на основе характеристики технологии обработки отдельных видов природных ресурсов (с дополнительным охватом местного компонента</w:t>
            </w:r>
            <w:r>
              <w:rPr>
                <w:b/>
                <w:sz w:val="24"/>
                <w:szCs w:val="24"/>
              </w:rPr>
              <w:t xml:space="preserve"> Большинство  учащихся смогут:</w:t>
            </w:r>
            <w:r>
              <w:rPr>
                <w:sz w:val="24"/>
                <w:szCs w:val="24"/>
              </w:rPr>
              <w:t xml:space="preserve"> </w:t>
            </w:r>
          </w:p>
          <w:p w:rsidR="00245B2A" w:rsidRDefault="006E5497">
            <w:pPr>
              <w:rPr>
                <w:sz w:val="24"/>
                <w:szCs w:val="24"/>
              </w:rPr>
            </w:pPr>
            <w:r>
              <w:rPr>
                <w:color w:val="222222"/>
                <w:sz w:val="24"/>
                <w:szCs w:val="24"/>
              </w:rPr>
              <w:t>Определяет природно-ресурсный потенциал отдельных регионов мира</w:t>
            </w:r>
          </w:p>
          <w:p w:rsidR="00245B2A" w:rsidRDefault="006E5497">
            <w:pPr>
              <w:rPr>
                <w:b/>
                <w:sz w:val="24"/>
                <w:szCs w:val="24"/>
              </w:rPr>
            </w:pPr>
            <w:r>
              <w:rPr>
                <w:b/>
                <w:sz w:val="24"/>
                <w:szCs w:val="24"/>
              </w:rPr>
              <w:t xml:space="preserve">Некоторые учащиеся смогут: </w:t>
            </w:r>
            <w:r>
              <w:rPr>
                <w:color w:val="444444"/>
                <w:sz w:val="24"/>
                <w:szCs w:val="24"/>
                <w:highlight w:val="white"/>
              </w:rPr>
              <w:t> </w:t>
            </w:r>
            <w:r>
              <w:rPr>
                <w:sz w:val="24"/>
                <w:szCs w:val="24"/>
              </w:rPr>
              <w:t xml:space="preserve">Расширить и углубить знания учащихся в области природных ресурсов </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4033" w:type="dxa"/>
            <w:gridSpan w:val="5"/>
          </w:tcPr>
          <w:p w:rsidR="00245B2A" w:rsidRDefault="006E5497">
            <w:pPr>
              <w:rPr>
                <w:sz w:val="24"/>
                <w:szCs w:val="24"/>
                <w:u w:val="single"/>
              </w:rPr>
            </w:pPr>
            <w:r>
              <w:rPr>
                <w:sz w:val="24"/>
                <w:szCs w:val="24"/>
                <w:u w:val="single"/>
              </w:rPr>
              <w:t>Критерий оценивания</w:t>
            </w:r>
          </w:p>
          <w:p w:rsidR="00245B2A" w:rsidRDefault="006E5497">
            <w:pPr>
              <w:pBdr>
                <w:top w:val="nil"/>
                <w:left w:val="nil"/>
                <w:bottom w:val="nil"/>
                <w:right w:val="nil"/>
                <w:between w:val="nil"/>
              </w:pBdr>
              <w:shd w:val="clear" w:color="auto" w:fill="FFFFFF"/>
              <w:rPr>
                <w:color w:val="000000"/>
                <w:sz w:val="24"/>
                <w:szCs w:val="24"/>
              </w:rPr>
            </w:pPr>
            <w:r>
              <w:rPr>
                <w:b/>
                <w:color w:val="000000"/>
                <w:sz w:val="24"/>
                <w:szCs w:val="24"/>
                <w:u w:val="single"/>
              </w:rPr>
              <w:t>Знаеет:</w:t>
            </w:r>
          </w:p>
          <w:p w:rsidR="00245B2A" w:rsidRDefault="006E5497">
            <w:pPr>
              <w:rPr>
                <w:sz w:val="24"/>
                <w:szCs w:val="24"/>
              </w:rPr>
            </w:pPr>
            <w:r>
              <w:rPr>
                <w:sz w:val="24"/>
                <w:szCs w:val="24"/>
              </w:rPr>
              <w:t>-  и о</w:t>
            </w:r>
            <w:r>
              <w:rPr>
                <w:color w:val="222222"/>
                <w:sz w:val="24"/>
                <w:szCs w:val="24"/>
              </w:rPr>
              <w:t>пределяет центры и виды готовой продукции на основе характеристики технологии обработки отдельных видов природных ресурсов (на основе местного компонента)</w:t>
            </w:r>
          </w:p>
          <w:p w:rsidR="00245B2A" w:rsidRDefault="006E5497">
            <w:pPr>
              <w:pBdr>
                <w:top w:val="nil"/>
                <w:left w:val="nil"/>
                <w:bottom w:val="nil"/>
                <w:right w:val="nil"/>
                <w:between w:val="nil"/>
              </w:pBdr>
              <w:rPr>
                <w:color w:val="000000"/>
                <w:sz w:val="24"/>
                <w:szCs w:val="24"/>
              </w:rPr>
            </w:pPr>
            <w:r>
              <w:rPr>
                <w:color w:val="000000"/>
                <w:sz w:val="24"/>
                <w:szCs w:val="24"/>
              </w:rPr>
              <w:t>называет центры и виды готовой продукции на основе характеристики технологии обработки отдельных видов природных ресурсов (с дополнительным охватом местного компонента</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 xml:space="preserve"> основные принципы рационального использования природных ресурсов.</w:t>
            </w:r>
          </w:p>
          <w:p w:rsidR="00245B2A" w:rsidRDefault="006E5497">
            <w:pPr>
              <w:pBdr>
                <w:top w:val="nil"/>
                <w:left w:val="nil"/>
                <w:bottom w:val="nil"/>
                <w:right w:val="nil"/>
                <w:between w:val="nil"/>
              </w:pBdr>
              <w:shd w:val="clear" w:color="auto" w:fill="FFFFFF"/>
              <w:rPr>
                <w:color w:val="000000"/>
                <w:sz w:val="24"/>
                <w:szCs w:val="24"/>
              </w:rPr>
            </w:pPr>
            <w:r>
              <w:rPr>
                <w:b/>
                <w:color w:val="000000"/>
                <w:sz w:val="24"/>
                <w:szCs w:val="24"/>
                <w:u w:val="single"/>
              </w:rPr>
              <w:t>Умеет:</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1.  Приводить примеры использования различных видов природных ресурсов.</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2.  Объяснять значение природных условий и ресурсов для жизни людей; их использование.</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3.  Прогнозировать основные направления рационального </w:t>
            </w:r>
            <w:hyperlink r:id="rId251">
              <w:r>
                <w:rPr>
                  <w:color w:val="743399"/>
                  <w:sz w:val="24"/>
                  <w:szCs w:val="24"/>
                  <w:u w:val="single"/>
                </w:rPr>
                <w:t>природопользования</w:t>
              </w:r>
            </w:hyperlink>
          </w:p>
          <w:p w:rsidR="00245B2A" w:rsidRDefault="00245B2A">
            <w:pPr>
              <w:rPr>
                <w:sz w:val="24"/>
                <w:szCs w:val="24"/>
              </w:rPr>
            </w:pPr>
          </w:p>
        </w:tc>
      </w:tr>
      <w:tr w:rsidR="00245B2A">
        <w:trPr>
          <w:trHeight w:val="272"/>
        </w:trPr>
        <w:tc>
          <w:tcPr>
            <w:tcW w:w="16160"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222"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552"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984" w:type="dxa"/>
          </w:tcPr>
          <w:p w:rsidR="00245B2A" w:rsidRDefault="006E5497">
            <w:pPr>
              <w:jc w:val="center"/>
              <w:rPr>
                <w:b/>
                <w:sz w:val="24"/>
                <w:szCs w:val="24"/>
              </w:rPr>
            </w:pPr>
            <w:r>
              <w:rPr>
                <w:b/>
                <w:sz w:val="24"/>
                <w:szCs w:val="24"/>
              </w:rPr>
              <w:t xml:space="preserve">Оценивание </w:t>
            </w:r>
          </w:p>
        </w:tc>
        <w:tc>
          <w:tcPr>
            <w:tcW w:w="1559"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8222" w:type="dxa"/>
            <w:gridSpan w:val="3"/>
          </w:tcPr>
          <w:p w:rsidR="00245B2A" w:rsidRDefault="006E5497">
            <w:pPr>
              <w:rPr>
                <w:sz w:val="24"/>
                <w:szCs w:val="24"/>
              </w:rPr>
            </w:pPr>
            <w:r>
              <w:rPr>
                <w:sz w:val="24"/>
                <w:szCs w:val="24"/>
              </w:rPr>
              <w:t>Психологический настрой</w:t>
            </w:r>
          </w:p>
          <w:p w:rsidR="00245B2A" w:rsidRDefault="006E5497">
            <w:pPr>
              <w:jc w:val="center"/>
              <w:rPr>
                <w:sz w:val="24"/>
                <w:szCs w:val="24"/>
              </w:rPr>
            </w:pPr>
            <w:r>
              <w:rPr>
                <w:noProof/>
                <w:sz w:val="24"/>
                <w:szCs w:val="24"/>
              </w:rPr>
              <w:drawing>
                <wp:inline distT="0" distB="0" distL="0" distR="0">
                  <wp:extent cx="413896" cy="401602"/>
                  <wp:effectExtent l="0" t="0" r="0" b="0"/>
                  <wp:docPr id="35968" name="image86.jpg" descr="C:\Users\abdrakhmanova_b.ast\Desktop\img1 - копия.jpg"/>
                  <wp:cNvGraphicFramePr/>
                  <a:graphic xmlns:a="http://schemas.openxmlformats.org/drawingml/2006/main">
                    <a:graphicData uri="http://schemas.openxmlformats.org/drawingml/2006/picture">
                      <pic:pic xmlns:pic="http://schemas.openxmlformats.org/drawingml/2006/picture">
                        <pic:nvPicPr>
                          <pic:cNvPr id="0" name="image86.jpg" descr="C:\Users\abdrakhmanova_b.ast\Desktop\img1 - копия.jpg"/>
                          <pic:cNvPicPr preferRelativeResize="0"/>
                        </pic:nvPicPr>
                        <pic:blipFill>
                          <a:blip r:embed="rId252"/>
                          <a:srcRect/>
                          <a:stretch>
                            <a:fillRect/>
                          </a:stretch>
                        </pic:blipFill>
                        <pic:spPr>
                          <a:xfrm>
                            <a:off x="0" y="0"/>
                            <a:ext cx="413896" cy="401602"/>
                          </a:xfrm>
                          <a:prstGeom prst="rect">
                            <a:avLst/>
                          </a:prstGeom>
                          <a:ln/>
                        </pic:spPr>
                      </pic:pic>
                    </a:graphicData>
                  </a:graphic>
                </wp:inline>
              </w:drawing>
            </w:r>
          </w:p>
          <w:p w:rsidR="00245B2A" w:rsidRDefault="006E5497">
            <w:pPr>
              <w:rPr>
                <w:sz w:val="24"/>
                <w:szCs w:val="24"/>
              </w:rPr>
            </w:pPr>
            <w:r>
              <w:rPr>
                <w:sz w:val="24"/>
                <w:szCs w:val="24"/>
              </w:rPr>
              <w:t>Приветствие “Здравствуйте!”</w:t>
            </w:r>
          </w:p>
          <w:p w:rsidR="00245B2A" w:rsidRDefault="006E5497">
            <w:pPr>
              <w:rPr>
                <w:sz w:val="24"/>
                <w:szCs w:val="24"/>
              </w:rPr>
            </w:pPr>
            <w:r>
              <w:rPr>
                <w:sz w:val="24"/>
                <w:szCs w:val="24"/>
              </w:rPr>
              <w:t xml:space="preserve"> Учащиеся поочередно касаются одноименных пальцев рук своего соседа, начиная с больших пальцев и говорят:</w:t>
            </w:r>
          </w:p>
          <w:p w:rsidR="00245B2A" w:rsidRDefault="006E5497">
            <w:pPr>
              <w:rPr>
                <w:sz w:val="24"/>
                <w:szCs w:val="24"/>
              </w:rPr>
            </w:pPr>
            <w:r>
              <w:rPr>
                <w:sz w:val="24"/>
                <w:szCs w:val="24"/>
              </w:rPr>
              <w:t>•</w:t>
            </w:r>
            <w:r>
              <w:rPr>
                <w:sz w:val="24"/>
                <w:szCs w:val="24"/>
              </w:rPr>
              <w:tab/>
              <w:t>желаю (соприкасаются большими пальцами);</w:t>
            </w:r>
          </w:p>
          <w:p w:rsidR="00245B2A" w:rsidRDefault="006E5497">
            <w:pPr>
              <w:rPr>
                <w:sz w:val="24"/>
                <w:szCs w:val="24"/>
              </w:rPr>
            </w:pPr>
            <w:r>
              <w:rPr>
                <w:sz w:val="24"/>
                <w:szCs w:val="24"/>
              </w:rPr>
              <w:t>•</w:t>
            </w:r>
            <w:r>
              <w:rPr>
                <w:sz w:val="24"/>
                <w:szCs w:val="24"/>
              </w:rPr>
              <w:tab/>
              <w:t>успеха (указательными);</w:t>
            </w:r>
          </w:p>
          <w:p w:rsidR="00245B2A" w:rsidRDefault="006E5497">
            <w:pPr>
              <w:rPr>
                <w:sz w:val="24"/>
                <w:szCs w:val="24"/>
              </w:rPr>
            </w:pPr>
            <w:r>
              <w:rPr>
                <w:sz w:val="24"/>
                <w:szCs w:val="24"/>
              </w:rPr>
              <w:t>•</w:t>
            </w:r>
            <w:r>
              <w:rPr>
                <w:sz w:val="24"/>
                <w:szCs w:val="24"/>
              </w:rPr>
              <w:tab/>
              <w:t>большого (средними);</w:t>
            </w:r>
          </w:p>
          <w:p w:rsidR="00245B2A" w:rsidRDefault="006E5497">
            <w:pPr>
              <w:rPr>
                <w:sz w:val="24"/>
                <w:szCs w:val="24"/>
              </w:rPr>
            </w:pPr>
            <w:r>
              <w:rPr>
                <w:sz w:val="24"/>
                <w:szCs w:val="24"/>
              </w:rPr>
              <w:t>•</w:t>
            </w:r>
            <w:r>
              <w:rPr>
                <w:sz w:val="24"/>
                <w:szCs w:val="24"/>
              </w:rPr>
              <w:tab/>
              <w:t>во всём (безымянными);</w:t>
            </w:r>
          </w:p>
          <w:p w:rsidR="00245B2A" w:rsidRDefault="006E5497">
            <w:pPr>
              <w:rPr>
                <w:sz w:val="24"/>
                <w:szCs w:val="24"/>
              </w:rPr>
            </w:pPr>
            <w:r>
              <w:rPr>
                <w:sz w:val="24"/>
                <w:szCs w:val="24"/>
              </w:rPr>
              <w:t>•</w:t>
            </w:r>
            <w:r>
              <w:rPr>
                <w:sz w:val="24"/>
                <w:szCs w:val="24"/>
              </w:rPr>
              <w:tab/>
              <w:t>и везде (мизинцами);</w:t>
            </w:r>
          </w:p>
          <w:p w:rsidR="00245B2A" w:rsidRDefault="006E5497">
            <w:pPr>
              <w:rPr>
                <w:sz w:val="24"/>
                <w:szCs w:val="24"/>
              </w:rPr>
            </w:pPr>
            <w:r>
              <w:rPr>
                <w:sz w:val="24"/>
                <w:szCs w:val="24"/>
              </w:rPr>
              <w:t>Здравствуйте! (прикосновение всей ладонью)</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Проверка пройденной темы</w:t>
            </w:r>
            <w:r>
              <w:rPr>
                <w:rFonts w:ascii="Calibri" w:eastAsia="Calibri" w:hAnsi="Calibri" w:cs="Calibri"/>
                <w:color w:val="000000"/>
                <w:sz w:val="24"/>
                <w:szCs w:val="24"/>
              </w:rPr>
              <w:t>. С помощью метода «Толстые и тонкие вопросы» проверяет пройденную тему.</w:t>
            </w:r>
          </w:p>
          <w:p w:rsidR="00245B2A" w:rsidRDefault="006E5497">
            <w:pPr>
              <w:rPr>
                <w:sz w:val="24"/>
                <w:szCs w:val="24"/>
              </w:rPr>
            </w:pPr>
            <w:r>
              <w:rPr>
                <w:sz w:val="24"/>
                <w:szCs w:val="24"/>
              </w:rPr>
              <w:t>Сообщение целей урока.</w:t>
            </w:r>
          </w:p>
          <w:p w:rsidR="00245B2A" w:rsidRDefault="006E5497">
            <w:pPr>
              <w:rPr>
                <w:b/>
                <w:sz w:val="24"/>
                <w:szCs w:val="24"/>
              </w:rPr>
            </w:pPr>
            <w:r>
              <w:rPr>
                <w:b/>
                <w:sz w:val="24"/>
                <w:szCs w:val="24"/>
              </w:rPr>
              <w:lastRenderedPageBreak/>
              <w:t>ФО Словесная похвала</w:t>
            </w:r>
          </w:p>
        </w:tc>
        <w:tc>
          <w:tcPr>
            <w:tcW w:w="2552"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984" w:type="dxa"/>
          </w:tcPr>
          <w:p w:rsidR="00245B2A" w:rsidRDefault="00245B2A">
            <w:pPr>
              <w:jc w:val="both"/>
              <w:rPr>
                <w:sz w:val="24"/>
                <w:szCs w:val="24"/>
              </w:rPr>
            </w:pPr>
          </w:p>
          <w:p w:rsidR="00245B2A" w:rsidRDefault="00245B2A">
            <w:pPr>
              <w:jc w:val="both"/>
              <w:rPr>
                <w:sz w:val="24"/>
                <w:szCs w:val="24"/>
              </w:rPr>
            </w:pPr>
          </w:p>
        </w:tc>
        <w:tc>
          <w:tcPr>
            <w:tcW w:w="1559" w:type="dxa"/>
          </w:tcPr>
          <w:p w:rsidR="00245B2A" w:rsidRDefault="006E5497">
            <w:pPr>
              <w:rPr>
                <w:sz w:val="24"/>
                <w:szCs w:val="24"/>
              </w:rPr>
            </w:pPr>
            <w:r>
              <w:rPr>
                <w:sz w:val="24"/>
                <w:szCs w:val="24"/>
              </w:rPr>
              <w:t>Учебник, рабочая тетрадь.</w:t>
            </w:r>
          </w:p>
          <w:p w:rsidR="00245B2A" w:rsidRDefault="00245B2A">
            <w:pPr>
              <w:rPr>
                <w:sz w:val="24"/>
                <w:szCs w:val="24"/>
              </w:rPr>
            </w:pPr>
          </w:p>
        </w:tc>
      </w:tr>
      <w:tr w:rsidR="00245B2A">
        <w:trPr>
          <w:trHeight w:val="558"/>
        </w:trPr>
        <w:tc>
          <w:tcPr>
            <w:tcW w:w="1843" w:type="dxa"/>
            <w:vMerge w:val="restart"/>
          </w:tcPr>
          <w:p w:rsidR="00245B2A" w:rsidRDefault="00245B2A">
            <w:pPr>
              <w:rPr>
                <w:b/>
                <w:sz w:val="24"/>
                <w:szCs w:val="24"/>
              </w:rPr>
            </w:pPr>
          </w:p>
        </w:tc>
        <w:tc>
          <w:tcPr>
            <w:tcW w:w="8222" w:type="dxa"/>
            <w:gridSpan w:val="3"/>
            <w:vMerge w:val="restart"/>
          </w:tcPr>
          <w:p w:rsidR="00245B2A" w:rsidRDefault="006E5497">
            <w:pPr>
              <w:shd w:val="clear" w:color="auto" w:fill="FFFFFF"/>
              <w:rPr>
                <w:sz w:val="24"/>
                <w:szCs w:val="24"/>
              </w:rPr>
            </w:pPr>
            <w:r>
              <w:rPr>
                <w:b/>
                <w:sz w:val="24"/>
                <w:szCs w:val="24"/>
              </w:rPr>
              <w:t>(метод микрофон) опрос по теории.</w:t>
            </w:r>
          </w:p>
          <w:p w:rsidR="00245B2A" w:rsidRDefault="006E5497">
            <w:pPr>
              <w:shd w:val="clear" w:color="auto" w:fill="FFFFFF"/>
              <w:rPr>
                <w:b/>
                <w:sz w:val="24"/>
                <w:szCs w:val="24"/>
              </w:rPr>
            </w:pPr>
            <w:r>
              <w:rPr>
                <w:sz w:val="24"/>
                <w:szCs w:val="24"/>
              </w:rPr>
              <w:t xml:space="preserve">– </w:t>
            </w:r>
            <w:r>
              <w:rPr>
                <w:b/>
                <w:sz w:val="24"/>
                <w:szCs w:val="24"/>
                <w:u w:val="single"/>
              </w:rPr>
              <w:t>Групповая работа</w:t>
            </w:r>
            <w:r>
              <w:rPr>
                <w:b/>
                <w:sz w:val="24"/>
                <w:szCs w:val="24"/>
              </w:rPr>
              <w:t xml:space="preserve"> (целенаправленное деление на группы стикерами по цвету                                         </w:t>
            </w:r>
          </w:p>
          <w:p w:rsidR="00245B2A" w:rsidRDefault="006E5497">
            <w:pPr>
              <w:rPr>
                <w:sz w:val="24"/>
                <w:szCs w:val="24"/>
              </w:rPr>
            </w:pPr>
            <w:r>
              <w:rPr>
                <w:color w:val="222222"/>
                <w:sz w:val="24"/>
                <w:szCs w:val="24"/>
              </w:rPr>
              <w:t>Задания 1(a) Опишите технологии производства ткани, используя схему. (b) Определите крупные центры стран по производству тканей, используя тематическую карту. Заполните таблицу. № Производство тканей Страна Центр/центры 1 Хлопчатобумажная 2 Шерстяная 3 Льняная 4 Шелковые 67 ПРОЕКТ 2. Определите крупные центры легкой промышленности своей области, используя карту «Легкая промышленность Казахстана». Интернет ссылка на карту «Текстильная промышленность мира». http://geography.su/atlas/item/f00/s00/z0000000/map035.shtml Дескриптор Обучающийся — описывает технологию производства ткани; — определяет крупные центры стран производства хлопчатобумажной ткани; — определяет крупные центры стран производства шерстяной ткани; — определяет крупные центры стран производства льняной ткани; — определяет крупные центры стран производства шелковой ткани; — определяет крупные центры легкой промышленности своей</w:t>
            </w:r>
          </w:p>
          <w:p w:rsidR="00245B2A" w:rsidRDefault="00245B2A">
            <w:pPr>
              <w:rPr>
                <w:sz w:val="24"/>
                <w:szCs w:val="24"/>
              </w:rPr>
            </w:pPr>
          </w:p>
          <w:p w:rsidR="00245B2A" w:rsidRDefault="006E5497">
            <w:pPr>
              <w:rPr>
                <w:b/>
                <w:sz w:val="24"/>
                <w:szCs w:val="24"/>
              </w:rPr>
            </w:pPr>
            <w:r>
              <w:rPr>
                <w:b/>
                <w:sz w:val="24"/>
                <w:szCs w:val="24"/>
              </w:rPr>
              <w:t>ФО Лист самооценивания</w:t>
            </w:r>
          </w:p>
          <w:p w:rsidR="00245B2A" w:rsidRDefault="006E5497">
            <w:pPr>
              <w:shd w:val="clear" w:color="auto" w:fill="FFFFFF"/>
              <w:rPr>
                <w:b/>
                <w:sz w:val="24"/>
                <w:szCs w:val="24"/>
              </w:rPr>
            </w:pPr>
            <w:r>
              <w:rPr>
                <w:b/>
                <w:sz w:val="24"/>
                <w:szCs w:val="24"/>
              </w:rPr>
              <w:t>Критерии оценивания :</w:t>
            </w:r>
          </w:p>
          <w:p w:rsidR="00245B2A" w:rsidRDefault="006E5497">
            <w:pPr>
              <w:shd w:val="clear" w:color="auto" w:fill="FFFFFF"/>
              <w:rPr>
                <w:sz w:val="24"/>
                <w:szCs w:val="24"/>
              </w:rPr>
            </w:pPr>
            <w:r>
              <w:rPr>
                <w:sz w:val="24"/>
                <w:szCs w:val="24"/>
              </w:rPr>
              <w:t>6 правильных ответов- оценка «5»;</w:t>
            </w:r>
          </w:p>
          <w:p w:rsidR="00245B2A" w:rsidRDefault="006E5497">
            <w:pPr>
              <w:shd w:val="clear" w:color="auto" w:fill="FFFFFF"/>
              <w:rPr>
                <w:sz w:val="24"/>
                <w:szCs w:val="24"/>
              </w:rPr>
            </w:pPr>
            <w:r>
              <w:rPr>
                <w:sz w:val="24"/>
                <w:szCs w:val="24"/>
              </w:rPr>
              <w:t>4-5  правильных ответов- оценка «4»;</w:t>
            </w:r>
          </w:p>
          <w:p w:rsidR="00245B2A" w:rsidRDefault="006E5497">
            <w:pPr>
              <w:shd w:val="clear" w:color="auto" w:fill="FFFFFF"/>
              <w:rPr>
                <w:sz w:val="24"/>
                <w:szCs w:val="24"/>
              </w:rPr>
            </w:pPr>
            <w:r>
              <w:rPr>
                <w:sz w:val="24"/>
                <w:szCs w:val="24"/>
              </w:rPr>
              <w:t>3   правильных ответов- оценка «3 »;</w:t>
            </w:r>
          </w:p>
          <w:p w:rsidR="00245B2A" w:rsidRDefault="006E5497">
            <w:pPr>
              <w:shd w:val="clear" w:color="auto" w:fill="FFFFFF"/>
              <w:rPr>
                <w:sz w:val="24"/>
                <w:szCs w:val="24"/>
              </w:rPr>
            </w:pPr>
            <w:r>
              <w:rPr>
                <w:sz w:val="24"/>
                <w:szCs w:val="24"/>
              </w:rPr>
              <w:t>1-2  правильных ответов- оценка «2».</w:t>
            </w:r>
          </w:p>
          <w:p w:rsidR="00245B2A" w:rsidRDefault="006E5497">
            <w:pPr>
              <w:rPr>
                <w:sz w:val="24"/>
                <w:szCs w:val="24"/>
              </w:rPr>
            </w:pPr>
            <w:r>
              <w:rPr>
                <w:sz w:val="24"/>
                <w:szCs w:val="24"/>
              </w:rPr>
              <w:t>Теперь давайте проверим  работу учащихся у доски.</w:t>
            </w:r>
          </w:p>
          <w:p w:rsidR="00245B2A" w:rsidRDefault="006E5497">
            <w:pPr>
              <w:rPr>
                <w:sz w:val="24"/>
                <w:szCs w:val="24"/>
              </w:rPr>
            </w:pPr>
            <w:r>
              <w:rPr>
                <w:sz w:val="24"/>
                <w:szCs w:val="24"/>
              </w:rPr>
              <w:t>(учитель вместе с учащимися проверят работу по карточкам).</w:t>
            </w:r>
          </w:p>
          <w:p w:rsidR="00245B2A" w:rsidRDefault="006E5497">
            <w:pPr>
              <w:rPr>
                <w:sz w:val="24"/>
                <w:szCs w:val="24"/>
              </w:rPr>
            </w:pPr>
            <w:r>
              <w:rPr>
                <w:color w:val="222222"/>
                <w:sz w:val="24"/>
                <w:szCs w:val="24"/>
              </w:rPr>
              <w:t xml:space="preserve">Задание (a) Дайте определение термина природно-ресурсный потенциал. Объясните, важность данного понятия с экономической точки зрения. (b) Используя тематическую карту, определите регионы мира, богатые запасами нефти, газа, угля и урана. Интернет ссылка на карту </w:t>
            </w:r>
            <w:r>
              <w:rPr>
                <w:color w:val="222222"/>
                <w:sz w:val="24"/>
                <w:szCs w:val="24"/>
              </w:rPr>
              <w:lastRenderedPageBreak/>
              <w:t>http://5klass.net/datas/geografija/Resursy-mira/0007-007- Toplivno-energeticheskie-resursy-mira.jpg Дескриптор Обучающийся — дает определение термина природно-ресурсный потенциал; — объясняет, важность природно-ресурсного потенциала с экономической точки зрения; — определяет регионы мира, богатые запасами нефти; — определяет регионы мира, богатые запасами газа; — определяет регионы мира, богатые запасами угля; — определяет регионы мира, богатые запасами урана</w:t>
            </w:r>
          </w:p>
          <w:p w:rsidR="00245B2A" w:rsidRDefault="006E5497">
            <w:pPr>
              <w:rPr>
                <w:b/>
                <w:sz w:val="24"/>
                <w:szCs w:val="24"/>
              </w:rPr>
            </w:pPr>
            <w:r>
              <w:rPr>
                <w:b/>
                <w:sz w:val="24"/>
                <w:szCs w:val="24"/>
              </w:rPr>
              <w:t xml:space="preserve">Индвидуальное работа </w:t>
            </w:r>
          </w:p>
          <w:p w:rsidR="00245B2A" w:rsidRDefault="006E5497">
            <w:pPr>
              <w:rPr>
                <w:sz w:val="24"/>
                <w:szCs w:val="24"/>
              </w:rPr>
            </w:pPr>
            <w:r>
              <w:rPr>
                <w:color w:val="222222"/>
                <w:sz w:val="24"/>
                <w:szCs w:val="24"/>
              </w:rPr>
              <w:t>Задания 1. Определите по рисунку закономерность географической оболочки. Раскройте значение данной закономерности для планеты Земля. 2. Объясните, что может произойти, если в географической оболочке прекратится биологический круговорот веществ и энергии. Дескриптор Обучающийся — определяет закономерность географической оболочки по рисунку; — раскрывает значение закономерности географической оболочки для планеты Земля; — обосновывает изменения в географической оболочке при прекращении биологического круговорота веществ и энергии.</w:t>
            </w:r>
          </w:p>
          <w:p w:rsidR="00245B2A" w:rsidRDefault="006E5497">
            <w:pPr>
              <w:jc w:val="both"/>
              <w:rPr>
                <w:b/>
                <w:color w:val="000000"/>
                <w:sz w:val="24"/>
                <w:szCs w:val="24"/>
              </w:rPr>
            </w:pPr>
            <w:r>
              <w:rPr>
                <w:b/>
                <w:color w:val="000000"/>
                <w:sz w:val="24"/>
                <w:szCs w:val="24"/>
              </w:rPr>
              <w:t>Метод: Графический органайзер</w:t>
            </w:r>
          </w:p>
          <w:p w:rsidR="00245B2A" w:rsidRDefault="006E5497">
            <w:pPr>
              <w:jc w:val="both"/>
              <w:rPr>
                <w:color w:val="000000"/>
                <w:sz w:val="24"/>
                <w:szCs w:val="24"/>
              </w:rPr>
            </w:pPr>
            <w:r>
              <w:rPr>
                <w:color w:val="000000"/>
                <w:sz w:val="24"/>
                <w:szCs w:val="24"/>
              </w:rPr>
              <w:t>Цель: помогает организовать информацию на листе бумаги (или экране компьютера), чтобы улучшить ее запоминание, усвоение, анализ или применение.</w:t>
            </w:r>
          </w:p>
          <w:p w:rsidR="00245B2A" w:rsidRDefault="006E5497">
            <w:pPr>
              <w:jc w:val="both"/>
              <w:rPr>
                <w:b/>
                <w:color w:val="000000"/>
                <w:sz w:val="24"/>
                <w:szCs w:val="24"/>
                <w:u w:val="single"/>
              </w:rPr>
            </w:pPr>
            <w:r>
              <w:rPr>
                <w:b/>
                <w:color w:val="000000"/>
                <w:sz w:val="24"/>
                <w:szCs w:val="24"/>
                <w:u w:val="single"/>
              </w:rPr>
              <w:t>Задание группам</w:t>
            </w:r>
          </w:p>
          <w:p w:rsidR="00245B2A" w:rsidRDefault="006E5497">
            <w:pPr>
              <w:rPr>
                <w:b/>
                <w:color w:val="000000"/>
                <w:sz w:val="24"/>
                <w:szCs w:val="24"/>
              </w:rPr>
            </w:pPr>
            <w:r>
              <w:rPr>
                <w:b/>
                <w:color w:val="000000"/>
                <w:sz w:val="24"/>
                <w:szCs w:val="24"/>
              </w:rPr>
              <w:t xml:space="preserve">1.Группа </w:t>
            </w:r>
          </w:p>
          <w:p w:rsidR="00245B2A" w:rsidRDefault="006E5497">
            <w:pPr>
              <w:rPr>
                <w:b/>
                <w:color w:val="000000"/>
                <w:sz w:val="24"/>
                <w:szCs w:val="24"/>
              </w:rPr>
            </w:pPr>
            <w:r>
              <w:rPr>
                <w:b/>
                <w:color w:val="000000"/>
                <w:sz w:val="24"/>
                <w:szCs w:val="24"/>
              </w:rPr>
              <w:t xml:space="preserve">«Черная металлургия». </w:t>
            </w:r>
          </w:p>
          <w:p w:rsidR="00245B2A" w:rsidRDefault="006E5497">
            <w:pPr>
              <w:rPr>
                <w:color w:val="000000"/>
                <w:sz w:val="24"/>
                <w:szCs w:val="24"/>
              </w:rPr>
            </w:pPr>
            <w:r>
              <w:rPr>
                <w:color w:val="000000"/>
                <w:sz w:val="24"/>
                <w:szCs w:val="24"/>
              </w:rPr>
              <w:t>Группе предлагается плакат с контурной картой, таблицей.</w:t>
            </w:r>
          </w:p>
          <w:p w:rsidR="00245B2A" w:rsidRDefault="006E5497">
            <w:pPr>
              <w:rPr>
                <w:color w:val="000000"/>
                <w:sz w:val="24"/>
                <w:szCs w:val="24"/>
              </w:rPr>
            </w:pPr>
            <w:r>
              <w:rPr>
                <w:color w:val="000000"/>
                <w:sz w:val="24"/>
                <w:szCs w:val="24"/>
              </w:rPr>
              <w:t xml:space="preserve">Задание. Используя предложенный  текст, данные карты  атласа  </w:t>
            </w:r>
          </w:p>
          <w:p w:rsidR="00245B2A" w:rsidRDefault="006E5497">
            <w:pPr>
              <w:rPr>
                <w:color w:val="000000"/>
                <w:sz w:val="24"/>
                <w:szCs w:val="24"/>
              </w:rPr>
            </w:pPr>
            <w:r>
              <w:rPr>
                <w:color w:val="000000"/>
                <w:sz w:val="24"/>
                <w:szCs w:val="24"/>
              </w:rPr>
              <w:t xml:space="preserve"> «Черная металлургия» заполнить таблицу.</w:t>
            </w:r>
          </w:p>
          <w:p w:rsidR="00245B2A" w:rsidRDefault="00245B2A">
            <w:pPr>
              <w:rPr>
                <w:color w:val="000000"/>
                <w:sz w:val="24"/>
                <w:szCs w:val="24"/>
              </w:rPr>
            </w:pPr>
          </w:p>
          <w:tbl>
            <w:tblPr>
              <w:tblStyle w:val="affffffff2"/>
              <w:tblW w:w="7282"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20"/>
              <w:gridCol w:w="1895"/>
              <w:gridCol w:w="1746"/>
              <w:gridCol w:w="1821"/>
            </w:tblGrid>
            <w:tr w:rsidR="00245B2A">
              <w:tc>
                <w:tcPr>
                  <w:tcW w:w="1820" w:type="dxa"/>
                </w:tcPr>
                <w:p w:rsidR="00245B2A" w:rsidRDefault="006E5497">
                  <w:pPr>
                    <w:jc w:val="center"/>
                    <w:rPr>
                      <w:color w:val="000000"/>
                      <w:sz w:val="24"/>
                      <w:szCs w:val="24"/>
                    </w:rPr>
                  </w:pPr>
                  <w:r>
                    <w:rPr>
                      <w:color w:val="000000"/>
                      <w:sz w:val="24"/>
                      <w:szCs w:val="24"/>
                    </w:rPr>
                    <w:t>Минералы</w:t>
                  </w:r>
                </w:p>
              </w:tc>
              <w:tc>
                <w:tcPr>
                  <w:tcW w:w="1895" w:type="dxa"/>
                </w:tcPr>
                <w:p w:rsidR="00245B2A" w:rsidRDefault="006E5497">
                  <w:pPr>
                    <w:jc w:val="center"/>
                    <w:rPr>
                      <w:color w:val="000000"/>
                      <w:sz w:val="24"/>
                      <w:szCs w:val="24"/>
                    </w:rPr>
                  </w:pPr>
                  <w:r>
                    <w:rPr>
                      <w:color w:val="000000"/>
                      <w:sz w:val="24"/>
                      <w:szCs w:val="24"/>
                    </w:rPr>
                    <w:t>Месторождение</w:t>
                  </w:r>
                </w:p>
              </w:tc>
              <w:tc>
                <w:tcPr>
                  <w:tcW w:w="1746" w:type="dxa"/>
                </w:tcPr>
                <w:p w:rsidR="00245B2A" w:rsidRDefault="006E5497">
                  <w:pPr>
                    <w:jc w:val="center"/>
                    <w:rPr>
                      <w:color w:val="000000"/>
                      <w:sz w:val="24"/>
                      <w:szCs w:val="24"/>
                    </w:rPr>
                  </w:pPr>
                  <w:r>
                    <w:rPr>
                      <w:color w:val="000000"/>
                      <w:sz w:val="24"/>
                      <w:szCs w:val="24"/>
                    </w:rPr>
                    <w:t>Особенности добычи</w:t>
                  </w:r>
                </w:p>
              </w:tc>
              <w:tc>
                <w:tcPr>
                  <w:tcW w:w="1821" w:type="dxa"/>
                </w:tcPr>
                <w:p w:rsidR="00245B2A" w:rsidRDefault="006E5497">
                  <w:pPr>
                    <w:jc w:val="center"/>
                    <w:rPr>
                      <w:color w:val="000000"/>
                      <w:sz w:val="24"/>
                      <w:szCs w:val="24"/>
                    </w:rPr>
                  </w:pPr>
                  <w:r>
                    <w:rPr>
                      <w:color w:val="000000"/>
                      <w:sz w:val="24"/>
                      <w:szCs w:val="24"/>
                    </w:rPr>
                    <w:t>Комбинат полного цикла</w:t>
                  </w:r>
                </w:p>
              </w:tc>
            </w:tr>
            <w:tr w:rsidR="00245B2A">
              <w:tc>
                <w:tcPr>
                  <w:tcW w:w="1820" w:type="dxa"/>
                </w:tcPr>
                <w:p w:rsidR="00245B2A" w:rsidRDefault="006E5497">
                  <w:pPr>
                    <w:rPr>
                      <w:color w:val="000000"/>
                      <w:sz w:val="24"/>
                      <w:szCs w:val="24"/>
                    </w:rPr>
                  </w:pPr>
                  <w:r>
                    <w:rPr>
                      <w:color w:val="000000"/>
                      <w:sz w:val="24"/>
                      <w:szCs w:val="24"/>
                    </w:rPr>
                    <w:t>марганец</w:t>
                  </w:r>
                </w:p>
              </w:tc>
              <w:tc>
                <w:tcPr>
                  <w:tcW w:w="1895" w:type="dxa"/>
                </w:tcPr>
                <w:p w:rsidR="00245B2A" w:rsidRDefault="00245B2A">
                  <w:pPr>
                    <w:jc w:val="center"/>
                    <w:rPr>
                      <w:color w:val="000000"/>
                      <w:sz w:val="24"/>
                      <w:szCs w:val="24"/>
                    </w:rPr>
                  </w:pPr>
                </w:p>
              </w:tc>
              <w:tc>
                <w:tcPr>
                  <w:tcW w:w="1746" w:type="dxa"/>
                </w:tcPr>
                <w:p w:rsidR="00245B2A" w:rsidRDefault="00245B2A">
                  <w:pPr>
                    <w:jc w:val="center"/>
                    <w:rPr>
                      <w:color w:val="000000"/>
                      <w:sz w:val="24"/>
                      <w:szCs w:val="24"/>
                    </w:rPr>
                  </w:pPr>
                </w:p>
              </w:tc>
              <w:tc>
                <w:tcPr>
                  <w:tcW w:w="1821" w:type="dxa"/>
                </w:tcPr>
                <w:p w:rsidR="00245B2A" w:rsidRDefault="00245B2A">
                  <w:pPr>
                    <w:jc w:val="center"/>
                    <w:rPr>
                      <w:color w:val="000000"/>
                      <w:sz w:val="24"/>
                      <w:szCs w:val="24"/>
                    </w:rPr>
                  </w:pPr>
                </w:p>
              </w:tc>
            </w:tr>
            <w:tr w:rsidR="00245B2A">
              <w:tc>
                <w:tcPr>
                  <w:tcW w:w="1820" w:type="dxa"/>
                </w:tcPr>
                <w:p w:rsidR="00245B2A" w:rsidRDefault="006E5497">
                  <w:pPr>
                    <w:rPr>
                      <w:color w:val="000000"/>
                      <w:sz w:val="24"/>
                      <w:szCs w:val="24"/>
                    </w:rPr>
                  </w:pPr>
                  <w:r>
                    <w:rPr>
                      <w:color w:val="000000"/>
                      <w:sz w:val="24"/>
                      <w:szCs w:val="24"/>
                    </w:rPr>
                    <w:t>железная руда</w:t>
                  </w:r>
                </w:p>
              </w:tc>
              <w:tc>
                <w:tcPr>
                  <w:tcW w:w="1895" w:type="dxa"/>
                </w:tcPr>
                <w:p w:rsidR="00245B2A" w:rsidRDefault="00245B2A">
                  <w:pPr>
                    <w:rPr>
                      <w:color w:val="000000"/>
                      <w:sz w:val="24"/>
                      <w:szCs w:val="24"/>
                    </w:rPr>
                  </w:pPr>
                </w:p>
              </w:tc>
              <w:tc>
                <w:tcPr>
                  <w:tcW w:w="1746" w:type="dxa"/>
                </w:tcPr>
                <w:p w:rsidR="00245B2A" w:rsidRDefault="00245B2A">
                  <w:pPr>
                    <w:rPr>
                      <w:color w:val="000000"/>
                      <w:sz w:val="24"/>
                      <w:szCs w:val="24"/>
                    </w:rPr>
                  </w:pPr>
                </w:p>
              </w:tc>
              <w:tc>
                <w:tcPr>
                  <w:tcW w:w="1821" w:type="dxa"/>
                </w:tcPr>
                <w:p w:rsidR="00245B2A" w:rsidRDefault="00245B2A">
                  <w:pPr>
                    <w:rPr>
                      <w:color w:val="000000"/>
                      <w:sz w:val="24"/>
                      <w:szCs w:val="24"/>
                    </w:rPr>
                  </w:pPr>
                </w:p>
              </w:tc>
            </w:tr>
            <w:tr w:rsidR="00245B2A">
              <w:tc>
                <w:tcPr>
                  <w:tcW w:w="1820" w:type="dxa"/>
                </w:tcPr>
                <w:p w:rsidR="00245B2A" w:rsidRDefault="006E5497">
                  <w:pPr>
                    <w:rPr>
                      <w:color w:val="000000"/>
                      <w:sz w:val="24"/>
                      <w:szCs w:val="24"/>
                    </w:rPr>
                  </w:pPr>
                  <w:r>
                    <w:rPr>
                      <w:color w:val="000000"/>
                      <w:sz w:val="24"/>
                      <w:szCs w:val="24"/>
                    </w:rPr>
                    <w:t>Хром</w:t>
                  </w:r>
                </w:p>
              </w:tc>
              <w:tc>
                <w:tcPr>
                  <w:tcW w:w="1895" w:type="dxa"/>
                </w:tcPr>
                <w:p w:rsidR="00245B2A" w:rsidRDefault="00245B2A">
                  <w:pPr>
                    <w:rPr>
                      <w:color w:val="000000"/>
                      <w:sz w:val="24"/>
                      <w:szCs w:val="24"/>
                    </w:rPr>
                  </w:pPr>
                </w:p>
              </w:tc>
              <w:tc>
                <w:tcPr>
                  <w:tcW w:w="1746" w:type="dxa"/>
                </w:tcPr>
                <w:p w:rsidR="00245B2A" w:rsidRDefault="00245B2A">
                  <w:pPr>
                    <w:rPr>
                      <w:color w:val="000000"/>
                      <w:sz w:val="24"/>
                      <w:szCs w:val="24"/>
                    </w:rPr>
                  </w:pPr>
                </w:p>
              </w:tc>
              <w:tc>
                <w:tcPr>
                  <w:tcW w:w="1821" w:type="dxa"/>
                </w:tcPr>
                <w:p w:rsidR="00245B2A" w:rsidRDefault="00245B2A">
                  <w:pPr>
                    <w:rPr>
                      <w:color w:val="000000"/>
                      <w:sz w:val="24"/>
                      <w:szCs w:val="24"/>
                    </w:rPr>
                  </w:pPr>
                </w:p>
              </w:tc>
            </w:tr>
          </w:tbl>
          <w:p w:rsidR="00245B2A" w:rsidRDefault="006E5497">
            <w:pPr>
              <w:rPr>
                <w:color w:val="000000"/>
                <w:sz w:val="24"/>
                <w:szCs w:val="24"/>
              </w:rPr>
            </w:pPr>
            <w:r>
              <w:rPr>
                <w:color w:val="000000"/>
                <w:sz w:val="24"/>
                <w:szCs w:val="24"/>
              </w:rPr>
              <w:t>2.На контурной карте  обозначить все крупные месторождения железной руды, марганца, хрома РК.</w:t>
            </w:r>
          </w:p>
          <w:p w:rsidR="00245B2A" w:rsidRDefault="006E5497">
            <w:pPr>
              <w:rPr>
                <w:b/>
                <w:color w:val="000000"/>
                <w:sz w:val="24"/>
                <w:szCs w:val="24"/>
              </w:rPr>
            </w:pPr>
            <w:r>
              <w:rPr>
                <w:b/>
                <w:color w:val="000000"/>
                <w:sz w:val="24"/>
                <w:szCs w:val="24"/>
              </w:rPr>
              <w:t>Дескриптор:</w:t>
            </w:r>
          </w:p>
          <w:p w:rsidR="00245B2A" w:rsidRDefault="006E5497">
            <w:pPr>
              <w:rPr>
                <w:color w:val="000000"/>
                <w:sz w:val="24"/>
                <w:szCs w:val="24"/>
              </w:rPr>
            </w:pPr>
            <w:r>
              <w:rPr>
                <w:color w:val="000000"/>
                <w:sz w:val="24"/>
                <w:szCs w:val="24"/>
              </w:rPr>
              <w:t>- определяют месторождение марганца, железной руды, хрома</w:t>
            </w:r>
          </w:p>
          <w:p w:rsidR="00245B2A" w:rsidRDefault="006E5497">
            <w:pPr>
              <w:rPr>
                <w:color w:val="000000"/>
                <w:sz w:val="24"/>
                <w:szCs w:val="24"/>
              </w:rPr>
            </w:pPr>
            <w:r>
              <w:rPr>
                <w:color w:val="000000"/>
                <w:sz w:val="24"/>
                <w:szCs w:val="24"/>
              </w:rPr>
              <w:t>- определяют особенности добычи  марганца, железной руды, хрома</w:t>
            </w:r>
          </w:p>
          <w:p w:rsidR="00245B2A" w:rsidRDefault="006E5497">
            <w:pPr>
              <w:rPr>
                <w:color w:val="000000"/>
                <w:sz w:val="24"/>
                <w:szCs w:val="24"/>
              </w:rPr>
            </w:pPr>
            <w:r>
              <w:rPr>
                <w:color w:val="000000"/>
                <w:sz w:val="24"/>
                <w:szCs w:val="24"/>
              </w:rPr>
              <w:t>- определяют комбинат полного цикла марганца, железной руды, хрома</w:t>
            </w:r>
          </w:p>
          <w:p w:rsidR="00245B2A" w:rsidRDefault="006E5497">
            <w:pPr>
              <w:rPr>
                <w:color w:val="000000"/>
                <w:sz w:val="24"/>
                <w:szCs w:val="24"/>
              </w:rPr>
            </w:pPr>
            <w:r>
              <w:rPr>
                <w:color w:val="000000"/>
                <w:sz w:val="24"/>
                <w:szCs w:val="24"/>
              </w:rPr>
              <w:lastRenderedPageBreak/>
              <w:t>- показывают на контурной карте крупные месторождения марганца, железной руды, хрома</w:t>
            </w:r>
          </w:p>
          <w:p w:rsidR="00245B2A" w:rsidRDefault="006E5497">
            <w:pPr>
              <w:rPr>
                <w:b/>
                <w:color w:val="000000"/>
                <w:sz w:val="24"/>
                <w:szCs w:val="24"/>
              </w:rPr>
            </w:pPr>
            <w:r>
              <w:rPr>
                <w:b/>
                <w:color w:val="000000"/>
                <w:sz w:val="24"/>
                <w:szCs w:val="24"/>
              </w:rPr>
              <w:t>Группа 2</w:t>
            </w:r>
          </w:p>
          <w:p w:rsidR="00245B2A" w:rsidRDefault="006E5497">
            <w:pPr>
              <w:rPr>
                <w:b/>
                <w:color w:val="000000"/>
                <w:sz w:val="24"/>
                <w:szCs w:val="24"/>
              </w:rPr>
            </w:pPr>
            <w:r>
              <w:rPr>
                <w:b/>
                <w:color w:val="000000"/>
                <w:sz w:val="24"/>
                <w:szCs w:val="24"/>
              </w:rPr>
              <w:t xml:space="preserve"> «Металлургия цветных металлов»</w:t>
            </w:r>
          </w:p>
          <w:p w:rsidR="00245B2A" w:rsidRDefault="006E5497">
            <w:pPr>
              <w:rPr>
                <w:color w:val="000000"/>
                <w:sz w:val="24"/>
                <w:szCs w:val="24"/>
              </w:rPr>
            </w:pPr>
            <w:r>
              <w:rPr>
                <w:color w:val="000000"/>
                <w:sz w:val="24"/>
                <w:szCs w:val="24"/>
              </w:rPr>
              <w:t>Группе предлагается плакат с контурной картой, таблицей.</w:t>
            </w:r>
          </w:p>
          <w:p w:rsidR="00245B2A" w:rsidRDefault="006E5497">
            <w:pPr>
              <w:rPr>
                <w:color w:val="000000"/>
                <w:sz w:val="24"/>
                <w:szCs w:val="24"/>
              </w:rPr>
            </w:pPr>
            <w:r>
              <w:rPr>
                <w:color w:val="000000"/>
                <w:sz w:val="24"/>
                <w:szCs w:val="24"/>
              </w:rPr>
              <w:t xml:space="preserve">Задание. Используя предложенный текст, данные карты  атласа  </w:t>
            </w:r>
          </w:p>
          <w:p w:rsidR="00245B2A" w:rsidRDefault="006E5497">
            <w:pPr>
              <w:rPr>
                <w:color w:val="000000"/>
                <w:sz w:val="24"/>
                <w:szCs w:val="24"/>
              </w:rPr>
            </w:pPr>
            <w:r>
              <w:rPr>
                <w:b/>
                <w:color w:val="000000"/>
                <w:sz w:val="24"/>
                <w:szCs w:val="24"/>
              </w:rPr>
              <w:t xml:space="preserve">«Металлургия цветных металлов» </w:t>
            </w:r>
            <w:r>
              <w:rPr>
                <w:color w:val="000000"/>
                <w:sz w:val="24"/>
                <w:szCs w:val="24"/>
              </w:rPr>
              <w:t>заполнить таблицу.</w:t>
            </w:r>
          </w:p>
          <w:p w:rsidR="00245B2A" w:rsidRDefault="00245B2A">
            <w:pPr>
              <w:rPr>
                <w:b/>
                <w:color w:val="000000"/>
                <w:sz w:val="24"/>
                <w:szCs w:val="24"/>
              </w:rPr>
            </w:pPr>
          </w:p>
          <w:tbl>
            <w:tblPr>
              <w:tblStyle w:val="affffffff3"/>
              <w:tblW w:w="7518"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375"/>
              <w:gridCol w:w="1084"/>
              <w:gridCol w:w="1229"/>
              <w:gridCol w:w="1229"/>
              <w:gridCol w:w="1231"/>
              <w:gridCol w:w="1370"/>
            </w:tblGrid>
            <w:tr w:rsidR="00245B2A">
              <w:trPr>
                <w:trHeight w:val="689"/>
              </w:trPr>
              <w:tc>
                <w:tcPr>
                  <w:tcW w:w="1375" w:type="dxa"/>
                </w:tcPr>
                <w:p w:rsidR="00245B2A" w:rsidRDefault="006E5497">
                  <w:pPr>
                    <w:jc w:val="center"/>
                    <w:rPr>
                      <w:b/>
                      <w:color w:val="000000"/>
                      <w:sz w:val="24"/>
                      <w:szCs w:val="24"/>
                    </w:rPr>
                  </w:pPr>
                  <w:r>
                    <w:rPr>
                      <w:b/>
                      <w:color w:val="000000"/>
                      <w:sz w:val="24"/>
                      <w:szCs w:val="24"/>
                    </w:rPr>
                    <w:t>Природные ресурсы</w:t>
                  </w:r>
                </w:p>
              </w:tc>
              <w:tc>
                <w:tcPr>
                  <w:tcW w:w="1084" w:type="dxa"/>
                </w:tcPr>
                <w:p w:rsidR="00245B2A" w:rsidRDefault="006E5497">
                  <w:pPr>
                    <w:jc w:val="center"/>
                    <w:rPr>
                      <w:b/>
                      <w:color w:val="000000"/>
                      <w:sz w:val="24"/>
                      <w:szCs w:val="24"/>
                    </w:rPr>
                  </w:pPr>
                  <w:r>
                    <w:rPr>
                      <w:b/>
                      <w:color w:val="000000"/>
                      <w:sz w:val="24"/>
                      <w:szCs w:val="24"/>
                    </w:rPr>
                    <w:t>группы</w:t>
                  </w:r>
                </w:p>
              </w:tc>
              <w:tc>
                <w:tcPr>
                  <w:tcW w:w="1229" w:type="dxa"/>
                </w:tcPr>
                <w:p w:rsidR="00245B2A" w:rsidRDefault="006E5497">
                  <w:pPr>
                    <w:jc w:val="center"/>
                    <w:rPr>
                      <w:b/>
                      <w:color w:val="000000"/>
                      <w:sz w:val="24"/>
                      <w:szCs w:val="24"/>
                    </w:rPr>
                  </w:pPr>
                  <w:r>
                    <w:rPr>
                      <w:b/>
                      <w:color w:val="000000"/>
                      <w:sz w:val="24"/>
                      <w:szCs w:val="24"/>
                    </w:rPr>
                    <w:t>месторождение</w:t>
                  </w:r>
                </w:p>
              </w:tc>
              <w:tc>
                <w:tcPr>
                  <w:tcW w:w="1229" w:type="dxa"/>
                </w:tcPr>
                <w:p w:rsidR="00245B2A" w:rsidRDefault="006E5497">
                  <w:pPr>
                    <w:jc w:val="center"/>
                    <w:rPr>
                      <w:b/>
                      <w:color w:val="000000"/>
                      <w:sz w:val="24"/>
                      <w:szCs w:val="24"/>
                    </w:rPr>
                  </w:pPr>
                  <w:r>
                    <w:rPr>
                      <w:b/>
                      <w:color w:val="000000"/>
                      <w:sz w:val="24"/>
                      <w:szCs w:val="24"/>
                    </w:rPr>
                    <w:t>Особенности добычи</w:t>
                  </w:r>
                </w:p>
              </w:tc>
              <w:tc>
                <w:tcPr>
                  <w:tcW w:w="1231" w:type="dxa"/>
                </w:tcPr>
                <w:p w:rsidR="00245B2A" w:rsidRDefault="006E5497">
                  <w:pPr>
                    <w:jc w:val="center"/>
                    <w:rPr>
                      <w:b/>
                      <w:color w:val="000000"/>
                      <w:sz w:val="24"/>
                      <w:szCs w:val="24"/>
                    </w:rPr>
                  </w:pPr>
                  <w:r>
                    <w:rPr>
                      <w:b/>
                      <w:color w:val="000000"/>
                      <w:sz w:val="24"/>
                      <w:szCs w:val="24"/>
                    </w:rPr>
                    <w:t>Центры производства</w:t>
                  </w:r>
                </w:p>
              </w:tc>
              <w:tc>
                <w:tcPr>
                  <w:tcW w:w="1370" w:type="dxa"/>
                </w:tcPr>
                <w:p w:rsidR="00245B2A" w:rsidRDefault="006E5497">
                  <w:pPr>
                    <w:jc w:val="center"/>
                    <w:rPr>
                      <w:b/>
                      <w:color w:val="000000"/>
                      <w:sz w:val="24"/>
                      <w:szCs w:val="24"/>
                    </w:rPr>
                  </w:pPr>
                  <w:r>
                    <w:rPr>
                      <w:b/>
                      <w:color w:val="000000"/>
                      <w:sz w:val="24"/>
                      <w:szCs w:val="24"/>
                    </w:rPr>
                    <w:t>Принцип размещения</w:t>
                  </w:r>
                </w:p>
              </w:tc>
            </w:tr>
            <w:tr w:rsidR="00245B2A">
              <w:trPr>
                <w:trHeight w:val="266"/>
              </w:trPr>
              <w:tc>
                <w:tcPr>
                  <w:tcW w:w="1375" w:type="dxa"/>
                </w:tcPr>
                <w:p w:rsidR="00245B2A" w:rsidRDefault="006E5497">
                  <w:pPr>
                    <w:rPr>
                      <w:b/>
                      <w:color w:val="000000"/>
                      <w:sz w:val="24"/>
                      <w:szCs w:val="24"/>
                    </w:rPr>
                  </w:pPr>
                  <w:r>
                    <w:rPr>
                      <w:b/>
                      <w:color w:val="000000"/>
                      <w:sz w:val="24"/>
                      <w:szCs w:val="24"/>
                    </w:rPr>
                    <w:t>медь</w:t>
                  </w:r>
                </w:p>
              </w:tc>
              <w:tc>
                <w:tcPr>
                  <w:tcW w:w="1084" w:type="dxa"/>
                </w:tcPr>
                <w:p w:rsidR="00245B2A" w:rsidRDefault="00245B2A">
                  <w:pPr>
                    <w:rPr>
                      <w:b/>
                      <w:color w:val="000000"/>
                      <w:sz w:val="24"/>
                      <w:szCs w:val="24"/>
                    </w:rPr>
                  </w:pPr>
                </w:p>
              </w:tc>
              <w:tc>
                <w:tcPr>
                  <w:tcW w:w="1229" w:type="dxa"/>
                </w:tcPr>
                <w:p w:rsidR="00245B2A" w:rsidRDefault="00245B2A">
                  <w:pPr>
                    <w:rPr>
                      <w:b/>
                      <w:color w:val="000000"/>
                      <w:sz w:val="24"/>
                      <w:szCs w:val="24"/>
                    </w:rPr>
                  </w:pPr>
                </w:p>
              </w:tc>
              <w:tc>
                <w:tcPr>
                  <w:tcW w:w="1229" w:type="dxa"/>
                </w:tcPr>
                <w:p w:rsidR="00245B2A" w:rsidRDefault="00245B2A">
                  <w:pPr>
                    <w:rPr>
                      <w:b/>
                      <w:color w:val="000000"/>
                      <w:sz w:val="24"/>
                      <w:szCs w:val="24"/>
                    </w:rPr>
                  </w:pPr>
                </w:p>
              </w:tc>
              <w:tc>
                <w:tcPr>
                  <w:tcW w:w="1231" w:type="dxa"/>
                </w:tcPr>
                <w:p w:rsidR="00245B2A" w:rsidRDefault="00245B2A">
                  <w:pPr>
                    <w:rPr>
                      <w:b/>
                      <w:color w:val="000000"/>
                      <w:sz w:val="24"/>
                      <w:szCs w:val="24"/>
                    </w:rPr>
                  </w:pPr>
                </w:p>
              </w:tc>
              <w:tc>
                <w:tcPr>
                  <w:tcW w:w="1370" w:type="dxa"/>
                </w:tcPr>
                <w:p w:rsidR="00245B2A" w:rsidRDefault="00245B2A">
                  <w:pPr>
                    <w:rPr>
                      <w:b/>
                      <w:color w:val="000000"/>
                      <w:sz w:val="24"/>
                      <w:szCs w:val="24"/>
                    </w:rPr>
                  </w:pPr>
                </w:p>
              </w:tc>
            </w:tr>
            <w:tr w:rsidR="00245B2A">
              <w:trPr>
                <w:trHeight w:val="470"/>
              </w:trPr>
              <w:tc>
                <w:tcPr>
                  <w:tcW w:w="1375" w:type="dxa"/>
                </w:tcPr>
                <w:p w:rsidR="00245B2A" w:rsidRDefault="006E5497">
                  <w:pPr>
                    <w:rPr>
                      <w:b/>
                      <w:color w:val="000000"/>
                      <w:sz w:val="24"/>
                      <w:szCs w:val="24"/>
                    </w:rPr>
                  </w:pPr>
                  <w:r>
                    <w:rPr>
                      <w:b/>
                      <w:color w:val="000000"/>
                      <w:sz w:val="24"/>
                      <w:szCs w:val="24"/>
                    </w:rPr>
                    <w:t>алюминий</w:t>
                  </w:r>
                </w:p>
              </w:tc>
              <w:tc>
                <w:tcPr>
                  <w:tcW w:w="1084" w:type="dxa"/>
                </w:tcPr>
                <w:p w:rsidR="00245B2A" w:rsidRDefault="00245B2A">
                  <w:pPr>
                    <w:rPr>
                      <w:b/>
                      <w:color w:val="000000"/>
                      <w:sz w:val="24"/>
                      <w:szCs w:val="24"/>
                    </w:rPr>
                  </w:pPr>
                </w:p>
              </w:tc>
              <w:tc>
                <w:tcPr>
                  <w:tcW w:w="1229" w:type="dxa"/>
                </w:tcPr>
                <w:p w:rsidR="00245B2A" w:rsidRDefault="00245B2A">
                  <w:pPr>
                    <w:rPr>
                      <w:b/>
                      <w:color w:val="000000"/>
                      <w:sz w:val="24"/>
                      <w:szCs w:val="24"/>
                    </w:rPr>
                  </w:pPr>
                </w:p>
              </w:tc>
              <w:tc>
                <w:tcPr>
                  <w:tcW w:w="1229" w:type="dxa"/>
                </w:tcPr>
                <w:p w:rsidR="00245B2A" w:rsidRDefault="00245B2A">
                  <w:pPr>
                    <w:rPr>
                      <w:b/>
                      <w:color w:val="000000"/>
                      <w:sz w:val="24"/>
                      <w:szCs w:val="24"/>
                    </w:rPr>
                  </w:pPr>
                </w:p>
              </w:tc>
              <w:tc>
                <w:tcPr>
                  <w:tcW w:w="1231" w:type="dxa"/>
                </w:tcPr>
                <w:p w:rsidR="00245B2A" w:rsidRDefault="00245B2A">
                  <w:pPr>
                    <w:rPr>
                      <w:b/>
                      <w:color w:val="000000"/>
                      <w:sz w:val="24"/>
                      <w:szCs w:val="24"/>
                    </w:rPr>
                  </w:pPr>
                </w:p>
              </w:tc>
              <w:tc>
                <w:tcPr>
                  <w:tcW w:w="1370" w:type="dxa"/>
                </w:tcPr>
                <w:p w:rsidR="00245B2A" w:rsidRDefault="00245B2A">
                  <w:pPr>
                    <w:rPr>
                      <w:b/>
                      <w:color w:val="000000"/>
                      <w:sz w:val="24"/>
                      <w:szCs w:val="24"/>
                    </w:rPr>
                  </w:pPr>
                </w:p>
              </w:tc>
            </w:tr>
            <w:tr w:rsidR="00245B2A">
              <w:trPr>
                <w:trHeight w:val="470"/>
              </w:trPr>
              <w:tc>
                <w:tcPr>
                  <w:tcW w:w="1375" w:type="dxa"/>
                </w:tcPr>
                <w:p w:rsidR="00245B2A" w:rsidRDefault="006E5497">
                  <w:pPr>
                    <w:rPr>
                      <w:b/>
                      <w:color w:val="000000"/>
                      <w:sz w:val="24"/>
                      <w:szCs w:val="24"/>
                    </w:rPr>
                  </w:pPr>
                  <w:r>
                    <w:rPr>
                      <w:b/>
                      <w:color w:val="000000"/>
                      <w:sz w:val="24"/>
                      <w:szCs w:val="24"/>
                    </w:rPr>
                    <w:t>золото</w:t>
                  </w:r>
                </w:p>
              </w:tc>
              <w:tc>
                <w:tcPr>
                  <w:tcW w:w="1084" w:type="dxa"/>
                </w:tcPr>
                <w:p w:rsidR="00245B2A" w:rsidRDefault="00245B2A">
                  <w:pPr>
                    <w:rPr>
                      <w:b/>
                      <w:color w:val="000000"/>
                      <w:sz w:val="24"/>
                      <w:szCs w:val="24"/>
                    </w:rPr>
                  </w:pPr>
                </w:p>
              </w:tc>
              <w:tc>
                <w:tcPr>
                  <w:tcW w:w="1229" w:type="dxa"/>
                </w:tcPr>
                <w:p w:rsidR="00245B2A" w:rsidRDefault="00245B2A">
                  <w:pPr>
                    <w:rPr>
                      <w:b/>
                      <w:color w:val="000000"/>
                      <w:sz w:val="24"/>
                      <w:szCs w:val="24"/>
                    </w:rPr>
                  </w:pPr>
                </w:p>
              </w:tc>
              <w:tc>
                <w:tcPr>
                  <w:tcW w:w="1229" w:type="dxa"/>
                </w:tcPr>
                <w:p w:rsidR="00245B2A" w:rsidRDefault="00245B2A">
                  <w:pPr>
                    <w:rPr>
                      <w:b/>
                      <w:color w:val="000000"/>
                      <w:sz w:val="24"/>
                      <w:szCs w:val="24"/>
                    </w:rPr>
                  </w:pPr>
                </w:p>
              </w:tc>
              <w:tc>
                <w:tcPr>
                  <w:tcW w:w="1231" w:type="dxa"/>
                </w:tcPr>
                <w:p w:rsidR="00245B2A" w:rsidRDefault="00245B2A">
                  <w:pPr>
                    <w:rPr>
                      <w:b/>
                      <w:color w:val="000000"/>
                      <w:sz w:val="24"/>
                      <w:szCs w:val="24"/>
                    </w:rPr>
                  </w:pPr>
                </w:p>
              </w:tc>
              <w:tc>
                <w:tcPr>
                  <w:tcW w:w="1370" w:type="dxa"/>
                </w:tcPr>
                <w:p w:rsidR="00245B2A" w:rsidRDefault="00245B2A">
                  <w:pPr>
                    <w:rPr>
                      <w:b/>
                      <w:color w:val="000000"/>
                      <w:sz w:val="24"/>
                      <w:szCs w:val="24"/>
                    </w:rPr>
                  </w:pPr>
                </w:p>
              </w:tc>
            </w:tr>
          </w:tbl>
          <w:p w:rsidR="00245B2A" w:rsidRDefault="00245B2A">
            <w:pPr>
              <w:rPr>
                <w:b/>
                <w:color w:val="000000"/>
                <w:sz w:val="24"/>
                <w:szCs w:val="24"/>
              </w:rPr>
            </w:pPr>
          </w:p>
          <w:p w:rsidR="00245B2A" w:rsidRDefault="006E5497">
            <w:pPr>
              <w:rPr>
                <w:color w:val="000000"/>
                <w:sz w:val="24"/>
                <w:szCs w:val="24"/>
              </w:rPr>
            </w:pPr>
            <w:r>
              <w:rPr>
                <w:color w:val="000000"/>
                <w:sz w:val="24"/>
                <w:szCs w:val="24"/>
              </w:rPr>
              <w:t>2.Обозначить на контурной карте месторождение меди и алюминия.</w:t>
            </w:r>
          </w:p>
          <w:p w:rsidR="00245B2A" w:rsidRDefault="006E5497">
            <w:pPr>
              <w:rPr>
                <w:b/>
                <w:color w:val="000000"/>
                <w:sz w:val="24"/>
                <w:szCs w:val="24"/>
              </w:rPr>
            </w:pPr>
            <w:r>
              <w:rPr>
                <w:b/>
                <w:color w:val="000000"/>
                <w:sz w:val="24"/>
                <w:szCs w:val="24"/>
              </w:rPr>
              <w:t>Дескриптор:</w:t>
            </w:r>
          </w:p>
          <w:p w:rsidR="00245B2A" w:rsidRDefault="006E5497">
            <w:pPr>
              <w:rPr>
                <w:color w:val="000000"/>
                <w:sz w:val="24"/>
                <w:szCs w:val="24"/>
              </w:rPr>
            </w:pPr>
            <w:r>
              <w:rPr>
                <w:color w:val="000000"/>
                <w:sz w:val="24"/>
                <w:szCs w:val="24"/>
              </w:rPr>
              <w:t>- определяют группы металлов  меди и алюминия</w:t>
            </w:r>
          </w:p>
          <w:p w:rsidR="00245B2A" w:rsidRDefault="006E5497">
            <w:pPr>
              <w:rPr>
                <w:color w:val="000000"/>
                <w:sz w:val="24"/>
                <w:szCs w:val="24"/>
              </w:rPr>
            </w:pPr>
            <w:r>
              <w:rPr>
                <w:color w:val="000000"/>
                <w:sz w:val="24"/>
                <w:szCs w:val="24"/>
              </w:rPr>
              <w:t>- определяют месторождение  меди и алюминия</w:t>
            </w:r>
          </w:p>
          <w:p w:rsidR="00245B2A" w:rsidRDefault="006E5497">
            <w:pPr>
              <w:rPr>
                <w:color w:val="000000"/>
                <w:sz w:val="24"/>
                <w:szCs w:val="24"/>
              </w:rPr>
            </w:pPr>
            <w:r>
              <w:rPr>
                <w:color w:val="000000"/>
                <w:sz w:val="24"/>
                <w:szCs w:val="24"/>
              </w:rPr>
              <w:t>- определяют особенности добычи  месторождений меди и алюминия</w:t>
            </w:r>
          </w:p>
          <w:p w:rsidR="00245B2A" w:rsidRDefault="006E5497">
            <w:pPr>
              <w:rPr>
                <w:color w:val="000000"/>
                <w:sz w:val="24"/>
                <w:szCs w:val="24"/>
              </w:rPr>
            </w:pPr>
            <w:r>
              <w:rPr>
                <w:color w:val="000000"/>
                <w:sz w:val="24"/>
                <w:szCs w:val="24"/>
              </w:rPr>
              <w:t>-определяют центры воспроизводства месторождений меди и алюминия</w:t>
            </w:r>
          </w:p>
          <w:p w:rsidR="00245B2A" w:rsidRDefault="006E5497">
            <w:pPr>
              <w:rPr>
                <w:color w:val="000000"/>
                <w:sz w:val="24"/>
                <w:szCs w:val="24"/>
              </w:rPr>
            </w:pPr>
            <w:r>
              <w:rPr>
                <w:color w:val="000000"/>
                <w:sz w:val="24"/>
                <w:szCs w:val="24"/>
              </w:rPr>
              <w:t>- определяют принципы размещения месторождений меди и алюминия</w:t>
            </w:r>
          </w:p>
          <w:p w:rsidR="00245B2A" w:rsidRDefault="006E5497">
            <w:pPr>
              <w:rPr>
                <w:b/>
                <w:color w:val="000000"/>
                <w:sz w:val="24"/>
                <w:szCs w:val="24"/>
              </w:rPr>
            </w:pPr>
            <w:r>
              <w:rPr>
                <w:b/>
                <w:color w:val="000000"/>
                <w:sz w:val="24"/>
                <w:szCs w:val="24"/>
              </w:rPr>
              <w:t>Группа 3</w:t>
            </w:r>
          </w:p>
          <w:p w:rsidR="00245B2A" w:rsidRDefault="006E5497">
            <w:pPr>
              <w:rPr>
                <w:b/>
                <w:color w:val="000000"/>
                <w:sz w:val="24"/>
                <w:szCs w:val="24"/>
              </w:rPr>
            </w:pPr>
            <w:r>
              <w:rPr>
                <w:b/>
                <w:color w:val="000000"/>
                <w:sz w:val="24"/>
                <w:szCs w:val="24"/>
              </w:rPr>
              <w:t xml:space="preserve"> «Топливная металлургия »</w:t>
            </w:r>
          </w:p>
          <w:p w:rsidR="00245B2A" w:rsidRDefault="006E5497">
            <w:pPr>
              <w:rPr>
                <w:color w:val="000000"/>
                <w:sz w:val="24"/>
                <w:szCs w:val="24"/>
              </w:rPr>
            </w:pPr>
            <w:r>
              <w:rPr>
                <w:color w:val="000000"/>
                <w:sz w:val="24"/>
                <w:szCs w:val="24"/>
              </w:rPr>
              <w:t xml:space="preserve">Группе предлагается плакат с контурной картой РК, схемой и таблицей. </w:t>
            </w:r>
          </w:p>
          <w:p w:rsidR="00245B2A" w:rsidRDefault="006E5497">
            <w:pPr>
              <w:rPr>
                <w:color w:val="000000"/>
                <w:sz w:val="24"/>
                <w:szCs w:val="24"/>
              </w:rPr>
            </w:pPr>
            <w:r>
              <w:rPr>
                <w:color w:val="000000"/>
                <w:sz w:val="24"/>
                <w:szCs w:val="24"/>
              </w:rPr>
              <w:t xml:space="preserve">Задание. Используя предложенный  текст, данные карты  атласа  </w:t>
            </w:r>
          </w:p>
          <w:p w:rsidR="00245B2A" w:rsidRDefault="006E5497">
            <w:pPr>
              <w:rPr>
                <w:color w:val="000000"/>
                <w:sz w:val="24"/>
                <w:szCs w:val="24"/>
              </w:rPr>
            </w:pPr>
            <w:r>
              <w:rPr>
                <w:color w:val="000000"/>
                <w:sz w:val="24"/>
                <w:szCs w:val="24"/>
              </w:rPr>
              <w:t xml:space="preserve"> </w:t>
            </w:r>
            <w:r>
              <w:rPr>
                <w:b/>
                <w:color w:val="000000"/>
                <w:sz w:val="24"/>
                <w:szCs w:val="24"/>
              </w:rPr>
              <w:t xml:space="preserve">«Топливная промышленность» </w:t>
            </w:r>
            <w:r>
              <w:rPr>
                <w:color w:val="000000"/>
                <w:sz w:val="24"/>
                <w:szCs w:val="24"/>
              </w:rPr>
              <w:t>заполнить таблицу.</w:t>
            </w:r>
          </w:p>
          <w:tbl>
            <w:tblPr>
              <w:tblStyle w:val="affffffff4"/>
              <w:tblW w:w="737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474"/>
              <w:gridCol w:w="1474"/>
              <w:gridCol w:w="1474"/>
              <w:gridCol w:w="1474"/>
              <w:gridCol w:w="1474"/>
            </w:tblGrid>
            <w:tr w:rsidR="00245B2A">
              <w:trPr>
                <w:trHeight w:val="814"/>
              </w:trPr>
              <w:tc>
                <w:tcPr>
                  <w:tcW w:w="1474" w:type="dxa"/>
                </w:tcPr>
                <w:p w:rsidR="00245B2A" w:rsidRDefault="006E5497">
                  <w:pPr>
                    <w:rPr>
                      <w:color w:val="000000"/>
                      <w:sz w:val="24"/>
                      <w:szCs w:val="24"/>
                    </w:rPr>
                  </w:pPr>
                  <w:r>
                    <w:rPr>
                      <w:color w:val="000000"/>
                      <w:sz w:val="24"/>
                      <w:szCs w:val="24"/>
                    </w:rPr>
                    <w:t>Минеральные ресурсы</w:t>
                  </w:r>
                </w:p>
              </w:tc>
              <w:tc>
                <w:tcPr>
                  <w:tcW w:w="1474" w:type="dxa"/>
                </w:tcPr>
                <w:p w:rsidR="00245B2A" w:rsidRDefault="006E5497">
                  <w:pPr>
                    <w:jc w:val="center"/>
                    <w:rPr>
                      <w:color w:val="000000"/>
                      <w:sz w:val="24"/>
                      <w:szCs w:val="24"/>
                    </w:rPr>
                  </w:pPr>
                  <w:r>
                    <w:rPr>
                      <w:color w:val="000000"/>
                      <w:sz w:val="24"/>
                      <w:szCs w:val="24"/>
                    </w:rPr>
                    <w:t>месторождение</w:t>
                  </w:r>
                </w:p>
              </w:tc>
              <w:tc>
                <w:tcPr>
                  <w:tcW w:w="1474" w:type="dxa"/>
                </w:tcPr>
                <w:p w:rsidR="00245B2A" w:rsidRDefault="006E5497">
                  <w:pPr>
                    <w:jc w:val="center"/>
                    <w:rPr>
                      <w:color w:val="000000"/>
                      <w:sz w:val="24"/>
                      <w:szCs w:val="24"/>
                    </w:rPr>
                  </w:pPr>
                  <w:r>
                    <w:rPr>
                      <w:color w:val="000000"/>
                      <w:sz w:val="24"/>
                      <w:szCs w:val="24"/>
                    </w:rPr>
                    <w:t>Способ добычи</w:t>
                  </w:r>
                </w:p>
              </w:tc>
              <w:tc>
                <w:tcPr>
                  <w:tcW w:w="1474" w:type="dxa"/>
                </w:tcPr>
                <w:p w:rsidR="00245B2A" w:rsidRDefault="006E5497">
                  <w:pPr>
                    <w:jc w:val="center"/>
                    <w:rPr>
                      <w:color w:val="000000"/>
                      <w:sz w:val="24"/>
                      <w:szCs w:val="24"/>
                    </w:rPr>
                  </w:pPr>
                  <w:r>
                    <w:rPr>
                      <w:color w:val="000000"/>
                      <w:sz w:val="24"/>
                      <w:szCs w:val="24"/>
                    </w:rPr>
                    <w:t>Центры производства</w:t>
                  </w:r>
                </w:p>
              </w:tc>
              <w:tc>
                <w:tcPr>
                  <w:tcW w:w="1474" w:type="dxa"/>
                </w:tcPr>
                <w:p w:rsidR="00245B2A" w:rsidRDefault="006E5497">
                  <w:pPr>
                    <w:jc w:val="center"/>
                    <w:rPr>
                      <w:color w:val="000000"/>
                      <w:sz w:val="24"/>
                      <w:szCs w:val="24"/>
                    </w:rPr>
                  </w:pPr>
                  <w:r>
                    <w:rPr>
                      <w:color w:val="000000"/>
                      <w:sz w:val="24"/>
                      <w:szCs w:val="24"/>
                    </w:rPr>
                    <w:t>Геологич.</w:t>
                  </w:r>
                </w:p>
                <w:p w:rsidR="00245B2A" w:rsidRDefault="006E5497">
                  <w:pPr>
                    <w:jc w:val="center"/>
                    <w:rPr>
                      <w:color w:val="000000"/>
                      <w:sz w:val="24"/>
                      <w:szCs w:val="24"/>
                    </w:rPr>
                  </w:pPr>
                  <w:r>
                    <w:rPr>
                      <w:color w:val="000000"/>
                      <w:sz w:val="24"/>
                      <w:szCs w:val="24"/>
                    </w:rPr>
                    <w:t>запасы</w:t>
                  </w:r>
                </w:p>
              </w:tc>
            </w:tr>
            <w:tr w:rsidR="00245B2A">
              <w:trPr>
                <w:trHeight w:val="266"/>
              </w:trPr>
              <w:tc>
                <w:tcPr>
                  <w:tcW w:w="1474" w:type="dxa"/>
                </w:tcPr>
                <w:p w:rsidR="00245B2A" w:rsidRDefault="006E5497">
                  <w:pPr>
                    <w:rPr>
                      <w:color w:val="000000"/>
                      <w:sz w:val="24"/>
                      <w:szCs w:val="24"/>
                    </w:rPr>
                  </w:pPr>
                  <w:r>
                    <w:rPr>
                      <w:color w:val="000000"/>
                      <w:sz w:val="24"/>
                      <w:szCs w:val="24"/>
                    </w:rPr>
                    <w:t xml:space="preserve">нефть </w:t>
                  </w: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r>
            <w:tr w:rsidR="00245B2A">
              <w:trPr>
                <w:trHeight w:val="282"/>
              </w:trPr>
              <w:tc>
                <w:tcPr>
                  <w:tcW w:w="1474" w:type="dxa"/>
                </w:tcPr>
                <w:p w:rsidR="00245B2A" w:rsidRDefault="006E5497">
                  <w:pPr>
                    <w:rPr>
                      <w:color w:val="000000"/>
                      <w:sz w:val="24"/>
                      <w:szCs w:val="24"/>
                    </w:rPr>
                  </w:pPr>
                  <w:r>
                    <w:rPr>
                      <w:color w:val="000000"/>
                      <w:sz w:val="24"/>
                      <w:szCs w:val="24"/>
                    </w:rPr>
                    <w:t>уголь</w:t>
                  </w: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r>
            <w:tr w:rsidR="00245B2A">
              <w:trPr>
                <w:trHeight w:val="282"/>
              </w:trPr>
              <w:tc>
                <w:tcPr>
                  <w:tcW w:w="1474" w:type="dxa"/>
                </w:tcPr>
                <w:p w:rsidR="00245B2A" w:rsidRDefault="006E5497">
                  <w:pPr>
                    <w:rPr>
                      <w:color w:val="000000"/>
                      <w:sz w:val="24"/>
                      <w:szCs w:val="24"/>
                    </w:rPr>
                  </w:pPr>
                  <w:r>
                    <w:rPr>
                      <w:color w:val="000000"/>
                      <w:sz w:val="24"/>
                      <w:szCs w:val="24"/>
                    </w:rPr>
                    <w:t>газ</w:t>
                  </w: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c>
                <w:tcPr>
                  <w:tcW w:w="1474" w:type="dxa"/>
                </w:tcPr>
                <w:p w:rsidR="00245B2A" w:rsidRDefault="00245B2A">
                  <w:pPr>
                    <w:rPr>
                      <w:color w:val="000000"/>
                      <w:sz w:val="24"/>
                      <w:szCs w:val="24"/>
                    </w:rPr>
                  </w:pPr>
                </w:p>
              </w:tc>
            </w:tr>
          </w:tbl>
          <w:p w:rsidR="00245B2A" w:rsidRDefault="00245B2A">
            <w:pPr>
              <w:rPr>
                <w:color w:val="000000"/>
                <w:sz w:val="24"/>
                <w:szCs w:val="24"/>
              </w:rPr>
            </w:pPr>
          </w:p>
          <w:p w:rsidR="00245B2A" w:rsidRDefault="006E5497">
            <w:pPr>
              <w:rPr>
                <w:color w:val="000000"/>
                <w:sz w:val="24"/>
                <w:szCs w:val="24"/>
              </w:rPr>
            </w:pPr>
            <w:r>
              <w:rPr>
                <w:color w:val="000000"/>
                <w:sz w:val="24"/>
                <w:szCs w:val="24"/>
              </w:rPr>
              <w:t>2.Обозначить на контурной карте месторождение угля, нефти,  газа.</w:t>
            </w:r>
          </w:p>
          <w:p w:rsidR="00245B2A" w:rsidRDefault="006E5497">
            <w:pPr>
              <w:rPr>
                <w:b/>
                <w:color w:val="000000"/>
                <w:sz w:val="24"/>
                <w:szCs w:val="24"/>
              </w:rPr>
            </w:pPr>
            <w:r>
              <w:rPr>
                <w:b/>
                <w:color w:val="000000"/>
                <w:sz w:val="24"/>
                <w:szCs w:val="24"/>
              </w:rPr>
              <w:t>Дескриптор</w:t>
            </w:r>
          </w:p>
          <w:p w:rsidR="00245B2A" w:rsidRDefault="006E5497">
            <w:pPr>
              <w:rPr>
                <w:color w:val="000000"/>
                <w:sz w:val="24"/>
                <w:szCs w:val="24"/>
              </w:rPr>
            </w:pPr>
            <w:r>
              <w:rPr>
                <w:b/>
                <w:color w:val="000000"/>
                <w:sz w:val="24"/>
                <w:szCs w:val="24"/>
              </w:rPr>
              <w:t xml:space="preserve">- </w:t>
            </w:r>
            <w:r>
              <w:rPr>
                <w:color w:val="000000"/>
                <w:sz w:val="24"/>
                <w:szCs w:val="24"/>
              </w:rPr>
              <w:t>определяют месторождение нефти, угля, газа</w:t>
            </w:r>
          </w:p>
          <w:p w:rsidR="00245B2A" w:rsidRDefault="006E5497">
            <w:pPr>
              <w:rPr>
                <w:color w:val="000000"/>
                <w:sz w:val="24"/>
                <w:szCs w:val="24"/>
              </w:rPr>
            </w:pPr>
            <w:r>
              <w:rPr>
                <w:color w:val="000000"/>
                <w:sz w:val="24"/>
                <w:szCs w:val="24"/>
              </w:rPr>
              <w:lastRenderedPageBreak/>
              <w:t>-Определяют способ добычи нефти, угля, газа</w:t>
            </w:r>
          </w:p>
          <w:p w:rsidR="00245B2A" w:rsidRDefault="006E5497">
            <w:pPr>
              <w:rPr>
                <w:color w:val="000000"/>
                <w:sz w:val="24"/>
                <w:szCs w:val="24"/>
              </w:rPr>
            </w:pPr>
            <w:r>
              <w:rPr>
                <w:color w:val="000000"/>
                <w:sz w:val="24"/>
                <w:szCs w:val="24"/>
              </w:rPr>
              <w:t>-называют центры производства нефти, угля, газа</w:t>
            </w:r>
          </w:p>
          <w:p w:rsidR="00245B2A" w:rsidRDefault="006E5497">
            <w:pPr>
              <w:rPr>
                <w:color w:val="000000"/>
                <w:sz w:val="24"/>
                <w:szCs w:val="24"/>
              </w:rPr>
            </w:pPr>
            <w:r>
              <w:rPr>
                <w:color w:val="000000"/>
                <w:sz w:val="24"/>
                <w:szCs w:val="24"/>
              </w:rPr>
              <w:t>- определяют геологические запасы нефти, угля, газа</w:t>
            </w:r>
          </w:p>
          <w:p w:rsidR="00245B2A" w:rsidRDefault="006E5497">
            <w:pPr>
              <w:rPr>
                <w:color w:val="000000"/>
                <w:sz w:val="24"/>
                <w:szCs w:val="24"/>
              </w:rPr>
            </w:pPr>
            <w:r>
              <w:rPr>
                <w:color w:val="000000"/>
                <w:sz w:val="24"/>
                <w:szCs w:val="24"/>
              </w:rPr>
              <w:t>- показывают на контурной карте месторождения угля, нефти, газа</w:t>
            </w:r>
          </w:p>
          <w:p w:rsidR="00245B2A" w:rsidRDefault="006E5497">
            <w:pPr>
              <w:tabs>
                <w:tab w:val="left" w:pos="4790"/>
              </w:tabs>
              <w:rPr>
                <w:color w:val="000000"/>
                <w:sz w:val="24"/>
                <w:szCs w:val="24"/>
              </w:rPr>
            </w:pPr>
            <w:r>
              <w:rPr>
                <w:color w:val="000000"/>
                <w:sz w:val="24"/>
                <w:szCs w:val="24"/>
              </w:rPr>
              <w:tab/>
            </w:r>
          </w:p>
          <w:p w:rsidR="00245B2A" w:rsidRDefault="006E5497">
            <w:pPr>
              <w:rPr>
                <w:color w:val="000000"/>
                <w:sz w:val="24"/>
                <w:szCs w:val="24"/>
              </w:rPr>
            </w:pPr>
            <w:r>
              <w:rPr>
                <w:color w:val="000000"/>
                <w:sz w:val="24"/>
                <w:szCs w:val="24"/>
              </w:rPr>
              <w:t>Каждая группа демонстрирует постеры на доске, дают характеристику предложенного вида металлургии (защита)</w:t>
            </w:r>
          </w:p>
          <w:p w:rsidR="00245B2A" w:rsidRDefault="00245B2A">
            <w:pPr>
              <w:rPr>
                <w:color w:val="000000"/>
                <w:sz w:val="24"/>
                <w:szCs w:val="24"/>
                <w:u w:val="single"/>
              </w:rPr>
            </w:pPr>
          </w:p>
          <w:p w:rsidR="00245B2A" w:rsidRDefault="006E5497">
            <w:pPr>
              <w:rPr>
                <w:b/>
                <w:color w:val="000000"/>
                <w:sz w:val="24"/>
                <w:szCs w:val="24"/>
                <w:u w:val="single"/>
              </w:rPr>
            </w:pPr>
            <w:r>
              <w:rPr>
                <w:b/>
                <w:color w:val="000000"/>
                <w:sz w:val="24"/>
                <w:szCs w:val="24"/>
                <w:u w:val="single"/>
              </w:rPr>
              <w:t>Прием «Корзинка вопросов» с целью проверки усвоения знаний по информации, предложенными  другими группами.</w:t>
            </w:r>
          </w:p>
          <w:p w:rsidR="00245B2A" w:rsidRDefault="00245B2A">
            <w:pPr>
              <w:rPr>
                <w:color w:val="000000"/>
                <w:sz w:val="24"/>
                <w:szCs w:val="24"/>
              </w:rPr>
            </w:pPr>
          </w:p>
          <w:p w:rsidR="00245B2A" w:rsidRDefault="006E5497">
            <w:pPr>
              <w:rPr>
                <w:color w:val="000000"/>
                <w:sz w:val="24"/>
                <w:szCs w:val="24"/>
              </w:rPr>
            </w:pPr>
            <w:r>
              <w:rPr>
                <w:color w:val="000000"/>
                <w:sz w:val="24"/>
                <w:szCs w:val="24"/>
              </w:rPr>
              <w:t>Каждая группа составляет по два толстых вопроса (по 1 для каждой группы), записывают их на листке, сворачивают, закидывают в корзину. Далее она передается из группы в группу. Зачитывается каждый вопрос и произносится ответ на него.</w:t>
            </w:r>
          </w:p>
          <w:p w:rsidR="00245B2A" w:rsidRDefault="00245B2A">
            <w:pPr>
              <w:rPr>
                <w:color w:val="000000"/>
                <w:sz w:val="24"/>
                <w:szCs w:val="24"/>
              </w:rPr>
            </w:pPr>
          </w:p>
          <w:p w:rsidR="00245B2A" w:rsidRDefault="00245B2A">
            <w:pPr>
              <w:rPr>
                <w:color w:val="000000"/>
                <w:sz w:val="24"/>
                <w:szCs w:val="24"/>
              </w:rPr>
            </w:pPr>
          </w:p>
          <w:p w:rsidR="00245B2A" w:rsidRDefault="006E5497">
            <w:pPr>
              <w:rPr>
                <w:color w:val="000000"/>
                <w:sz w:val="24"/>
                <w:szCs w:val="24"/>
                <w:u w:val="single"/>
              </w:rPr>
            </w:pPr>
            <w:r>
              <w:rPr>
                <w:b/>
                <w:color w:val="000000"/>
                <w:sz w:val="24"/>
                <w:szCs w:val="24"/>
                <w:u w:val="single"/>
              </w:rPr>
              <w:t>Взаимооценивание групп. «Две звезды- одно пожелание»,</w:t>
            </w:r>
            <w:r>
              <w:rPr>
                <w:b/>
                <w:color w:val="333333"/>
                <w:sz w:val="24"/>
                <w:szCs w:val="24"/>
                <w:highlight w:val="white"/>
              </w:rPr>
              <w:t xml:space="preserve"> </w:t>
            </w:r>
            <w:r>
              <w:rPr>
                <w:color w:val="000000"/>
                <w:sz w:val="24"/>
                <w:szCs w:val="24"/>
                <w:highlight w:val="white"/>
              </w:rPr>
              <w:t>когда обучающиеся комментируют работы друг друга, они определяют и указывают на два положительных момента – </w:t>
            </w:r>
            <w:r>
              <w:rPr>
                <w:b/>
                <w:color w:val="000000"/>
                <w:sz w:val="24"/>
                <w:szCs w:val="24"/>
                <w:highlight w:val="white"/>
              </w:rPr>
              <w:t>«две звезды» </w:t>
            </w:r>
            <w:r>
              <w:rPr>
                <w:color w:val="000000"/>
                <w:sz w:val="24"/>
                <w:szCs w:val="24"/>
                <w:highlight w:val="white"/>
              </w:rPr>
              <w:t>– и на один момент, который заслуживает доработки, – </w:t>
            </w:r>
            <w:r>
              <w:rPr>
                <w:b/>
                <w:color w:val="000000"/>
                <w:sz w:val="24"/>
                <w:szCs w:val="24"/>
                <w:highlight w:val="white"/>
              </w:rPr>
              <w:t>«пожелание».</w:t>
            </w:r>
            <w:r>
              <w:rPr>
                <w:color w:val="000000"/>
                <w:sz w:val="24"/>
                <w:szCs w:val="24"/>
                <w:highlight w:val="white"/>
              </w:rPr>
              <w:t> Формативное оценивание может мотивировать ученика, вызвать у него интерес к процессу своего познания.</w:t>
            </w:r>
          </w:p>
          <w:p w:rsidR="00245B2A" w:rsidRDefault="00245B2A">
            <w:pPr>
              <w:rPr>
                <w:b/>
                <w:color w:val="000000"/>
                <w:sz w:val="24"/>
                <w:szCs w:val="24"/>
              </w:rPr>
            </w:pPr>
          </w:p>
          <w:p w:rsidR="00245B2A" w:rsidRDefault="006E5497">
            <w:pPr>
              <w:rPr>
                <w:b/>
                <w:color w:val="000000"/>
                <w:sz w:val="24"/>
                <w:szCs w:val="24"/>
              </w:rPr>
            </w:pPr>
            <w:r>
              <w:rPr>
                <w:b/>
                <w:color w:val="000000"/>
                <w:sz w:val="24"/>
                <w:szCs w:val="24"/>
              </w:rPr>
              <w:t>Прием «Жокей и лошадь»</w:t>
            </w:r>
          </w:p>
          <w:p w:rsidR="00245B2A" w:rsidRDefault="006E5497">
            <w:pPr>
              <w:jc w:val="both"/>
              <w:rPr>
                <w:color w:val="000000"/>
                <w:sz w:val="24"/>
                <w:szCs w:val="24"/>
              </w:rPr>
            </w:pPr>
            <w:r>
              <w:rPr>
                <w:b/>
                <w:color w:val="000000"/>
                <w:sz w:val="24"/>
                <w:szCs w:val="24"/>
              </w:rPr>
              <w:t xml:space="preserve">Форма организации  – </w:t>
            </w:r>
            <w:r>
              <w:rPr>
                <w:color w:val="000000"/>
                <w:sz w:val="24"/>
                <w:szCs w:val="24"/>
              </w:rPr>
              <w:t xml:space="preserve">парная </w:t>
            </w:r>
          </w:p>
          <w:p w:rsidR="00245B2A" w:rsidRDefault="006E5497">
            <w:pPr>
              <w:rPr>
                <w:color w:val="000000"/>
                <w:sz w:val="24"/>
                <w:szCs w:val="24"/>
              </w:rPr>
            </w:pPr>
            <w:r>
              <w:rPr>
                <w:b/>
                <w:color w:val="000000"/>
                <w:sz w:val="24"/>
                <w:szCs w:val="24"/>
              </w:rPr>
              <w:t>Цель</w:t>
            </w:r>
            <w:r>
              <w:rPr>
                <w:color w:val="000000"/>
                <w:sz w:val="24"/>
                <w:szCs w:val="24"/>
              </w:rPr>
              <w:t>: усвоение знаний по изученному материалу, развивать умение сопоставлять предметы</w:t>
            </w:r>
          </w:p>
          <w:p w:rsidR="00245B2A" w:rsidRDefault="006E5497">
            <w:pPr>
              <w:rPr>
                <w:color w:val="000000"/>
                <w:sz w:val="24"/>
                <w:szCs w:val="24"/>
              </w:rPr>
            </w:pPr>
            <w:r>
              <w:rPr>
                <w:color w:val="000000"/>
                <w:sz w:val="24"/>
                <w:szCs w:val="24"/>
              </w:rPr>
              <w:t xml:space="preserve"> Задание. Установить соответствие между центрами и характеристикой добычи минеральных ресурсов</w:t>
            </w:r>
          </w:p>
          <w:p w:rsidR="00245B2A" w:rsidRDefault="006E5497">
            <w:pPr>
              <w:rPr>
                <w:color w:val="000000"/>
                <w:sz w:val="24"/>
                <w:szCs w:val="24"/>
              </w:rPr>
            </w:pPr>
            <w:r>
              <w:rPr>
                <w:color w:val="000000"/>
                <w:sz w:val="24"/>
                <w:szCs w:val="24"/>
              </w:rPr>
              <w:t>Ответ запишите в краткой форме Цифрами-Буквами</w:t>
            </w:r>
          </w:p>
          <w:p w:rsidR="00245B2A" w:rsidRDefault="00245B2A">
            <w:pPr>
              <w:rPr>
                <w:color w:val="000000"/>
                <w:sz w:val="24"/>
                <w:szCs w:val="24"/>
              </w:rPr>
            </w:pPr>
          </w:p>
          <w:p w:rsidR="00245B2A" w:rsidRDefault="006E5497">
            <w:pPr>
              <w:jc w:val="center"/>
              <w:rPr>
                <w:b/>
                <w:color w:val="000000"/>
                <w:sz w:val="24"/>
                <w:szCs w:val="24"/>
              </w:rPr>
            </w:pPr>
            <w:r>
              <w:rPr>
                <w:b/>
                <w:color w:val="000000"/>
                <w:sz w:val="24"/>
                <w:szCs w:val="24"/>
              </w:rPr>
              <w:t>Установите  соответствие</w:t>
            </w:r>
          </w:p>
          <w:tbl>
            <w:tblPr>
              <w:tblStyle w:val="affffffff5"/>
              <w:tblW w:w="717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596"/>
              <w:gridCol w:w="3260"/>
              <w:gridCol w:w="426"/>
              <w:gridCol w:w="2893"/>
            </w:tblGrid>
            <w:tr w:rsidR="00245B2A">
              <w:trPr>
                <w:trHeight w:val="281"/>
              </w:trPr>
              <w:tc>
                <w:tcPr>
                  <w:tcW w:w="596" w:type="dxa"/>
                </w:tcPr>
                <w:p w:rsidR="00245B2A" w:rsidRDefault="006E5497">
                  <w:pPr>
                    <w:rPr>
                      <w:color w:val="000000"/>
                      <w:sz w:val="24"/>
                      <w:szCs w:val="24"/>
                    </w:rPr>
                  </w:pPr>
                  <w:r>
                    <w:rPr>
                      <w:color w:val="000000"/>
                      <w:sz w:val="24"/>
                      <w:szCs w:val="24"/>
                    </w:rPr>
                    <w:t xml:space="preserve"> №</w:t>
                  </w:r>
                </w:p>
              </w:tc>
              <w:tc>
                <w:tcPr>
                  <w:tcW w:w="3260" w:type="dxa"/>
                </w:tcPr>
                <w:p w:rsidR="00245B2A" w:rsidRDefault="00245B2A">
                  <w:pPr>
                    <w:rPr>
                      <w:color w:val="000000"/>
                      <w:sz w:val="24"/>
                      <w:szCs w:val="24"/>
                    </w:rPr>
                  </w:pPr>
                </w:p>
              </w:tc>
              <w:tc>
                <w:tcPr>
                  <w:tcW w:w="426" w:type="dxa"/>
                </w:tcPr>
                <w:p w:rsidR="00245B2A" w:rsidRDefault="00245B2A">
                  <w:pPr>
                    <w:rPr>
                      <w:color w:val="000000"/>
                      <w:sz w:val="24"/>
                      <w:szCs w:val="24"/>
                    </w:rPr>
                  </w:pPr>
                </w:p>
              </w:tc>
              <w:tc>
                <w:tcPr>
                  <w:tcW w:w="2893" w:type="dxa"/>
                </w:tcPr>
                <w:p w:rsidR="00245B2A" w:rsidRDefault="00245B2A">
                  <w:pPr>
                    <w:rPr>
                      <w:color w:val="000000"/>
                      <w:sz w:val="24"/>
                      <w:szCs w:val="24"/>
                    </w:rPr>
                  </w:pPr>
                </w:p>
              </w:tc>
            </w:tr>
            <w:tr w:rsidR="00245B2A">
              <w:trPr>
                <w:trHeight w:val="689"/>
              </w:trPr>
              <w:tc>
                <w:tcPr>
                  <w:tcW w:w="596" w:type="dxa"/>
                </w:tcPr>
                <w:p w:rsidR="00245B2A" w:rsidRDefault="006E5497">
                  <w:pPr>
                    <w:rPr>
                      <w:color w:val="000000"/>
                      <w:sz w:val="24"/>
                      <w:szCs w:val="24"/>
                    </w:rPr>
                  </w:pPr>
                  <w:r>
                    <w:rPr>
                      <w:color w:val="000000"/>
                      <w:sz w:val="24"/>
                      <w:szCs w:val="24"/>
                    </w:rPr>
                    <w:t>1</w:t>
                  </w:r>
                </w:p>
              </w:tc>
              <w:tc>
                <w:tcPr>
                  <w:tcW w:w="3260" w:type="dxa"/>
                </w:tcPr>
                <w:p w:rsidR="00245B2A" w:rsidRDefault="006E5497">
                  <w:pPr>
                    <w:pStyle w:val="1"/>
                    <w:shd w:val="clear" w:color="auto" w:fill="FFFFFF"/>
                    <w:spacing w:before="0"/>
                    <w:outlineLvl w:val="0"/>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Центры добычи черных и цветных   металлов</w:t>
                  </w:r>
                </w:p>
              </w:tc>
              <w:tc>
                <w:tcPr>
                  <w:tcW w:w="426" w:type="dxa"/>
                </w:tcPr>
                <w:p w:rsidR="00245B2A" w:rsidRDefault="006E5497">
                  <w:pPr>
                    <w:rPr>
                      <w:color w:val="000000"/>
                      <w:sz w:val="24"/>
                      <w:szCs w:val="24"/>
                    </w:rPr>
                  </w:pPr>
                  <w:r>
                    <w:rPr>
                      <w:color w:val="000000"/>
                      <w:sz w:val="24"/>
                      <w:szCs w:val="24"/>
                    </w:rPr>
                    <w:t>А</w:t>
                  </w:r>
                </w:p>
              </w:tc>
              <w:tc>
                <w:tcPr>
                  <w:tcW w:w="2893" w:type="dxa"/>
                </w:tcPr>
                <w:p w:rsidR="00245B2A" w:rsidRDefault="006E5497">
                  <w:pPr>
                    <w:rPr>
                      <w:color w:val="000000"/>
                      <w:sz w:val="24"/>
                      <w:szCs w:val="24"/>
                    </w:rPr>
                  </w:pPr>
                  <w:r>
                    <w:rPr>
                      <w:color w:val="000000"/>
                      <w:sz w:val="24"/>
                      <w:szCs w:val="24"/>
                    </w:rPr>
                    <w:t>Жезказган</w:t>
                  </w:r>
                </w:p>
              </w:tc>
            </w:tr>
            <w:tr w:rsidR="00245B2A">
              <w:trPr>
                <w:trHeight w:val="281"/>
              </w:trPr>
              <w:tc>
                <w:tcPr>
                  <w:tcW w:w="596" w:type="dxa"/>
                </w:tcPr>
                <w:p w:rsidR="00245B2A" w:rsidRDefault="006E5497">
                  <w:pPr>
                    <w:rPr>
                      <w:color w:val="000000"/>
                      <w:sz w:val="24"/>
                      <w:szCs w:val="24"/>
                    </w:rPr>
                  </w:pPr>
                  <w:r>
                    <w:rPr>
                      <w:color w:val="000000"/>
                      <w:sz w:val="24"/>
                      <w:szCs w:val="24"/>
                    </w:rPr>
                    <w:t>2</w:t>
                  </w:r>
                </w:p>
              </w:tc>
              <w:tc>
                <w:tcPr>
                  <w:tcW w:w="3260" w:type="dxa"/>
                </w:tcPr>
                <w:p w:rsidR="00245B2A" w:rsidRDefault="006E5497">
                  <w:pPr>
                    <w:rPr>
                      <w:color w:val="000000"/>
                      <w:sz w:val="24"/>
                      <w:szCs w:val="24"/>
                    </w:rPr>
                  </w:pPr>
                  <w:r>
                    <w:rPr>
                      <w:color w:val="000000"/>
                      <w:sz w:val="24"/>
                      <w:szCs w:val="24"/>
                    </w:rPr>
                    <w:t>Крупное месторождение каменного угля</w:t>
                  </w:r>
                </w:p>
              </w:tc>
              <w:tc>
                <w:tcPr>
                  <w:tcW w:w="426" w:type="dxa"/>
                </w:tcPr>
                <w:p w:rsidR="00245B2A" w:rsidRDefault="006E5497">
                  <w:pPr>
                    <w:rPr>
                      <w:color w:val="000000"/>
                      <w:sz w:val="24"/>
                      <w:szCs w:val="24"/>
                    </w:rPr>
                  </w:pPr>
                  <w:r>
                    <w:rPr>
                      <w:color w:val="000000"/>
                      <w:sz w:val="24"/>
                      <w:szCs w:val="24"/>
                    </w:rPr>
                    <w:t>Б</w:t>
                  </w:r>
                </w:p>
              </w:tc>
              <w:tc>
                <w:tcPr>
                  <w:tcW w:w="2893" w:type="dxa"/>
                </w:tcPr>
                <w:p w:rsidR="00245B2A" w:rsidRDefault="006E5497">
                  <w:pPr>
                    <w:rPr>
                      <w:color w:val="000000"/>
                      <w:sz w:val="24"/>
                      <w:szCs w:val="24"/>
                    </w:rPr>
                  </w:pPr>
                  <w:r>
                    <w:rPr>
                      <w:color w:val="000000"/>
                      <w:sz w:val="24"/>
                      <w:szCs w:val="24"/>
                    </w:rPr>
                    <w:t>Восточный Казахстан</w:t>
                  </w:r>
                </w:p>
              </w:tc>
            </w:tr>
            <w:tr w:rsidR="00245B2A">
              <w:trPr>
                <w:trHeight w:val="265"/>
              </w:trPr>
              <w:tc>
                <w:tcPr>
                  <w:tcW w:w="596" w:type="dxa"/>
                </w:tcPr>
                <w:p w:rsidR="00245B2A" w:rsidRDefault="006E5497">
                  <w:pPr>
                    <w:rPr>
                      <w:color w:val="000000"/>
                      <w:sz w:val="24"/>
                      <w:szCs w:val="24"/>
                    </w:rPr>
                  </w:pPr>
                  <w:r>
                    <w:rPr>
                      <w:color w:val="000000"/>
                      <w:sz w:val="24"/>
                      <w:szCs w:val="24"/>
                    </w:rPr>
                    <w:lastRenderedPageBreak/>
                    <w:t>3</w:t>
                  </w:r>
                </w:p>
              </w:tc>
              <w:tc>
                <w:tcPr>
                  <w:tcW w:w="3260" w:type="dxa"/>
                </w:tcPr>
                <w:p w:rsidR="00245B2A" w:rsidRDefault="006E5497">
                  <w:pPr>
                    <w:rPr>
                      <w:color w:val="000000"/>
                      <w:sz w:val="24"/>
                      <w:szCs w:val="24"/>
                    </w:rPr>
                  </w:pPr>
                  <w:r>
                    <w:rPr>
                      <w:color w:val="000000"/>
                      <w:sz w:val="24"/>
                      <w:szCs w:val="24"/>
                    </w:rPr>
                    <w:t>Крупное месторождение железной руды</w:t>
                  </w:r>
                </w:p>
              </w:tc>
              <w:tc>
                <w:tcPr>
                  <w:tcW w:w="426" w:type="dxa"/>
                </w:tcPr>
                <w:p w:rsidR="00245B2A" w:rsidRDefault="006E5497">
                  <w:pPr>
                    <w:rPr>
                      <w:color w:val="000000"/>
                      <w:sz w:val="24"/>
                      <w:szCs w:val="24"/>
                    </w:rPr>
                  </w:pPr>
                  <w:r>
                    <w:rPr>
                      <w:color w:val="000000"/>
                      <w:sz w:val="24"/>
                      <w:szCs w:val="24"/>
                    </w:rPr>
                    <w:t>В</w:t>
                  </w:r>
                </w:p>
              </w:tc>
              <w:tc>
                <w:tcPr>
                  <w:tcW w:w="2893" w:type="dxa"/>
                </w:tcPr>
                <w:p w:rsidR="00245B2A" w:rsidRDefault="006E5497">
                  <w:pPr>
                    <w:rPr>
                      <w:color w:val="000000"/>
                      <w:sz w:val="24"/>
                      <w:szCs w:val="24"/>
                    </w:rPr>
                  </w:pPr>
                  <w:r>
                    <w:rPr>
                      <w:color w:val="000000"/>
                      <w:sz w:val="24"/>
                      <w:szCs w:val="24"/>
                    </w:rPr>
                    <w:t>Центральный Казахстан</w:t>
                  </w:r>
                </w:p>
              </w:tc>
            </w:tr>
            <w:tr w:rsidR="00245B2A">
              <w:trPr>
                <w:trHeight w:val="265"/>
              </w:trPr>
              <w:tc>
                <w:tcPr>
                  <w:tcW w:w="596" w:type="dxa"/>
                </w:tcPr>
                <w:p w:rsidR="00245B2A" w:rsidRDefault="006E5497">
                  <w:pPr>
                    <w:rPr>
                      <w:color w:val="000000"/>
                      <w:sz w:val="24"/>
                      <w:szCs w:val="24"/>
                    </w:rPr>
                  </w:pPr>
                  <w:r>
                    <w:rPr>
                      <w:color w:val="000000"/>
                      <w:sz w:val="24"/>
                      <w:szCs w:val="24"/>
                    </w:rPr>
                    <w:t>4</w:t>
                  </w:r>
                </w:p>
              </w:tc>
              <w:tc>
                <w:tcPr>
                  <w:tcW w:w="3260" w:type="dxa"/>
                </w:tcPr>
                <w:p w:rsidR="00245B2A" w:rsidRDefault="006E5497">
                  <w:pPr>
                    <w:rPr>
                      <w:color w:val="000000"/>
                      <w:sz w:val="24"/>
                      <w:szCs w:val="24"/>
                    </w:rPr>
                  </w:pPr>
                  <w:r>
                    <w:rPr>
                      <w:color w:val="000000"/>
                      <w:sz w:val="24"/>
                      <w:szCs w:val="24"/>
                    </w:rPr>
                    <w:t xml:space="preserve">Крупное месторождение медной руды </w:t>
                  </w:r>
                </w:p>
              </w:tc>
              <w:tc>
                <w:tcPr>
                  <w:tcW w:w="426" w:type="dxa"/>
                </w:tcPr>
                <w:p w:rsidR="00245B2A" w:rsidRDefault="006E5497">
                  <w:pPr>
                    <w:rPr>
                      <w:color w:val="000000"/>
                      <w:sz w:val="24"/>
                      <w:szCs w:val="24"/>
                    </w:rPr>
                  </w:pPr>
                  <w:r>
                    <w:rPr>
                      <w:color w:val="000000"/>
                      <w:sz w:val="24"/>
                      <w:szCs w:val="24"/>
                    </w:rPr>
                    <w:t>Г</w:t>
                  </w:r>
                </w:p>
              </w:tc>
              <w:tc>
                <w:tcPr>
                  <w:tcW w:w="2893" w:type="dxa"/>
                </w:tcPr>
                <w:p w:rsidR="00245B2A" w:rsidRDefault="006E5497">
                  <w:pPr>
                    <w:rPr>
                      <w:color w:val="000000"/>
                      <w:sz w:val="24"/>
                      <w:szCs w:val="24"/>
                    </w:rPr>
                  </w:pPr>
                  <w:r>
                    <w:rPr>
                      <w:color w:val="000000"/>
                      <w:sz w:val="24"/>
                      <w:szCs w:val="24"/>
                    </w:rPr>
                    <w:t>Северный  Казахстан</w:t>
                  </w:r>
                </w:p>
              </w:tc>
            </w:tr>
            <w:tr w:rsidR="00245B2A">
              <w:trPr>
                <w:trHeight w:val="281"/>
              </w:trPr>
              <w:tc>
                <w:tcPr>
                  <w:tcW w:w="596" w:type="dxa"/>
                </w:tcPr>
                <w:p w:rsidR="00245B2A" w:rsidRDefault="006E5497">
                  <w:pPr>
                    <w:rPr>
                      <w:color w:val="000000"/>
                      <w:sz w:val="24"/>
                      <w:szCs w:val="24"/>
                    </w:rPr>
                  </w:pPr>
                  <w:r>
                    <w:rPr>
                      <w:color w:val="000000"/>
                      <w:sz w:val="24"/>
                      <w:szCs w:val="24"/>
                    </w:rPr>
                    <w:t>5</w:t>
                  </w:r>
                </w:p>
              </w:tc>
              <w:tc>
                <w:tcPr>
                  <w:tcW w:w="3260" w:type="dxa"/>
                </w:tcPr>
                <w:p w:rsidR="00245B2A" w:rsidRDefault="006E5497">
                  <w:pPr>
                    <w:rPr>
                      <w:color w:val="000000"/>
                      <w:sz w:val="24"/>
                      <w:szCs w:val="24"/>
                    </w:rPr>
                  </w:pPr>
                  <w:r>
                    <w:rPr>
                      <w:color w:val="000000"/>
                      <w:sz w:val="24"/>
                      <w:szCs w:val="24"/>
                    </w:rPr>
                    <w:t>Главный район полиметаллов</w:t>
                  </w:r>
                </w:p>
              </w:tc>
              <w:tc>
                <w:tcPr>
                  <w:tcW w:w="426" w:type="dxa"/>
                </w:tcPr>
                <w:p w:rsidR="00245B2A" w:rsidRDefault="006E5497">
                  <w:pPr>
                    <w:rPr>
                      <w:color w:val="000000"/>
                      <w:sz w:val="24"/>
                      <w:szCs w:val="24"/>
                    </w:rPr>
                  </w:pPr>
                  <w:r>
                    <w:rPr>
                      <w:color w:val="000000"/>
                      <w:sz w:val="24"/>
                      <w:szCs w:val="24"/>
                    </w:rPr>
                    <w:t>Д</w:t>
                  </w:r>
                </w:p>
              </w:tc>
              <w:tc>
                <w:tcPr>
                  <w:tcW w:w="2893" w:type="dxa"/>
                </w:tcPr>
                <w:p w:rsidR="00245B2A" w:rsidRDefault="006E5497">
                  <w:pPr>
                    <w:rPr>
                      <w:color w:val="000000"/>
                      <w:sz w:val="24"/>
                      <w:szCs w:val="24"/>
                    </w:rPr>
                  </w:pPr>
                  <w:r>
                    <w:rPr>
                      <w:color w:val="000000"/>
                      <w:sz w:val="24"/>
                      <w:szCs w:val="24"/>
                    </w:rPr>
                    <w:t>Костанайская область</w:t>
                  </w:r>
                </w:p>
              </w:tc>
            </w:tr>
            <w:tr w:rsidR="00245B2A">
              <w:trPr>
                <w:trHeight w:val="265"/>
              </w:trPr>
              <w:tc>
                <w:tcPr>
                  <w:tcW w:w="596" w:type="dxa"/>
                </w:tcPr>
                <w:p w:rsidR="00245B2A" w:rsidRDefault="006E5497">
                  <w:pPr>
                    <w:rPr>
                      <w:color w:val="000000"/>
                      <w:sz w:val="24"/>
                      <w:szCs w:val="24"/>
                    </w:rPr>
                  </w:pPr>
                  <w:r>
                    <w:rPr>
                      <w:color w:val="000000"/>
                      <w:sz w:val="24"/>
                      <w:szCs w:val="24"/>
                    </w:rPr>
                    <w:t>6</w:t>
                  </w:r>
                </w:p>
              </w:tc>
              <w:tc>
                <w:tcPr>
                  <w:tcW w:w="3260" w:type="dxa"/>
                </w:tcPr>
                <w:p w:rsidR="00245B2A" w:rsidRDefault="006E5497">
                  <w:pPr>
                    <w:rPr>
                      <w:color w:val="000000"/>
                      <w:sz w:val="24"/>
                      <w:szCs w:val="24"/>
                    </w:rPr>
                  </w:pPr>
                  <w:r>
                    <w:rPr>
                      <w:color w:val="000000"/>
                      <w:sz w:val="24"/>
                      <w:szCs w:val="24"/>
                    </w:rPr>
                    <w:t>Месторождение –бокситы</w:t>
                  </w:r>
                </w:p>
              </w:tc>
              <w:tc>
                <w:tcPr>
                  <w:tcW w:w="426" w:type="dxa"/>
                </w:tcPr>
                <w:p w:rsidR="00245B2A" w:rsidRDefault="006E5497">
                  <w:pPr>
                    <w:rPr>
                      <w:color w:val="000000"/>
                      <w:sz w:val="24"/>
                      <w:szCs w:val="24"/>
                    </w:rPr>
                  </w:pPr>
                  <w:r>
                    <w:rPr>
                      <w:color w:val="000000"/>
                      <w:sz w:val="24"/>
                      <w:szCs w:val="24"/>
                    </w:rPr>
                    <w:t>Е</w:t>
                  </w:r>
                </w:p>
              </w:tc>
              <w:tc>
                <w:tcPr>
                  <w:tcW w:w="2893" w:type="dxa"/>
                </w:tcPr>
                <w:p w:rsidR="00245B2A" w:rsidRDefault="006E5497">
                  <w:pPr>
                    <w:rPr>
                      <w:color w:val="000000"/>
                      <w:sz w:val="24"/>
                      <w:szCs w:val="24"/>
                    </w:rPr>
                  </w:pPr>
                  <w:r>
                    <w:rPr>
                      <w:color w:val="000000"/>
                      <w:sz w:val="24"/>
                      <w:szCs w:val="24"/>
                    </w:rPr>
                    <w:t>Западный Казахстан</w:t>
                  </w:r>
                </w:p>
              </w:tc>
            </w:tr>
            <w:tr w:rsidR="00245B2A">
              <w:trPr>
                <w:trHeight w:val="281"/>
              </w:trPr>
              <w:tc>
                <w:tcPr>
                  <w:tcW w:w="596" w:type="dxa"/>
                </w:tcPr>
                <w:p w:rsidR="00245B2A" w:rsidRDefault="006E5497">
                  <w:pPr>
                    <w:rPr>
                      <w:color w:val="000000"/>
                      <w:sz w:val="24"/>
                      <w:szCs w:val="24"/>
                    </w:rPr>
                  </w:pPr>
                  <w:r>
                    <w:rPr>
                      <w:color w:val="000000"/>
                      <w:sz w:val="24"/>
                      <w:szCs w:val="24"/>
                    </w:rPr>
                    <w:t>7</w:t>
                  </w:r>
                </w:p>
              </w:tc>
              <w:tc>
                <w:tcPr>
                  <w:tcW w:w="3260" w:type="dxa"/>
                </w:tcPr>
                <w:p w:rsidR="00245B2A" w:rsidRDefault="006E5497">
                  <w:pPr>
                    <w:rPr>
                      <w:color w:val="000000"/>
                      <w:sz w:val="24"/>
                      <w:szCs w:val="24"/>
                    </w:rPr>
                  </w:pPr>
                  <w:r>
                    <w:rPr>
                      <w:color w:val="000000"/>
                      <w:sz w:val="24"/>
                      <w:szCs w:val="24"/>
                    </w:rPr>
                    <w:t>Добыча и переработка газа</w:t>
                  </w:r>
                </w:p>
              </w:tc>
              <w:tc>
                <w:tcPr>
                  <w:tcW w:w="426" w:type="dxa"/>
                </w:tcPr>
                <w:p w:rsidR="00245B2A" w:rsidRDefault="006E5497">
                  <w:pPr>
                    <w:rPr>
                      <w:color w:val="000000"/>
                      <w:sz w:val="24"/>
                      <w:szCs w:val="24"/>
                    </w:rPr>
                  </w:pPr>
                  <w:r>
                    <w:rPr>
                      <w:color w:val="000000"/>
                      <w:sz w:val="24"/>
                      <w:szCs w:val="24"/>
                    </w:rPr>
                    <w:t>Ж</w:t>
                  </w:r>
                </w:p>
              </w:tc>
              <w:tc>
                <w:tcPr>
                  <w:tcW w:w="2893" w:type="dxa"/>
                </w:tcPr>
                <w:p w:rsidR="00245B2A" w:rsidRDefault="006E5497">
                  <w:pPr>
                    <w:rPr>
                      <w:color w:val="000000"/>
                      <w:sz w:val="24"/>
                      <w:szCs w:val="24"/>
                    </w:rPr>
                  </w:pPr>
                  <w:r>
                    <w:rPr>
                      <w:color w:val="000000"/>
                      <w:sz w:val="24"/>
                      <w:szCs w:val="24"/>
                    </w:rPr>
                    <w:t>Рудный Алтай</w:t>
                  </w:r>
                </w:p>
              </w:tc>
            </w:tr>
            <w:tr w:rsidR="00245B2A">
              <w:trPr>
                <w:trHeight w:val="265"/>
              </w:trPr>
              <w:tc>
                <w:tcPr>
                  <w:tcW w:w="596" w:type="dxa"/>
                </w:tcPr>
                <w:p w:rsidR="00245B2A" w:rsidRDefault="006E5497">
                  <w:pPr>
                    <w:rPr>
                      <w:color w:val="000000"/>
                      <w:sz w:val="24"/>
                      <w:szCs w:val="24"/>
                    </w:rPr>
                  </w:pPr>
                  <w:r>
                    <w:rPr>
                      <w:color w:val="000000"/>
                      <w:sz w:val="24"/>
                      <w:szCs w:val="24"/>
                    </w:rPr>
                    <w:t>8</w:t>
                  </w:r>
                </w:p>
              </w:tc>
              <w:tc>
                <w:tcPr>
                  <w:tcW w:w="3260" w:type="dxa"/>
                </w:tcPr>
                <w:p w:rsidR="00245B2A" w:rsidRDefault="006E5497">
                  <w:pPr>
                    <w:rPr>
                      <w:color w:val="000000"/>
                      <w:sz w:val="24"/>
                      <w:szCs w:val="24"/>
                    </w:rPr>
                  </w:pPr>
                  <w:r>
                    <w:rPr>
                      <w:color w:val="000000"/>
                      <w:sz w:val="24"/>
                      <w:szCs w:val="24"/>
                    </w:rPr>
                    <w:t>Высококачественное месторождение бурого угля</w:t>
                  </w:r>
                </w:p>
              </w:tc>
              <w:tc>
                <w:tcPr>
                  <w:tcW w:w="426" w:type="dxa"/>
                </w:tcPr>
                <w:p w:rsidR="00245B2A" w:rsidRDefault="006E5497">
                  <w:pPr>
                    <w:rPr>
                      <w:color w:val="000000"/>
                      <w:sz w:val="24"/>
                      <w:szCs w:val="24"/>
                    </w:rPr>
                  </w:pPr>
                  <w:r>
                    <w:rPr>
                      <w:color w:val="000000"/>
                      <w:sz w:val="24"/>
                      <w:szCs w:val="24"/>
                    </w:rPr>
                    <w:t>З</w:t>
                  </w:r>
                </w:p>
              </w:tc>
              <w:tc>
                <w:tcPr>
                  <w:tcW w:w="2893" w:type="dxa"/>
                </w:tcPr>
                <w:p w:rsidR="00245B2A" w:rsidRDefault="006E5497">
                  <w:pPr>
                    <w:rPr>
                      <w:color w:val="000000"/>
                      <w:sz w:val="24"/>
                      <w:szCs w:val="24"/>
                    </w:rPr>
                  </w:pPr>
                  <w:r>
                    <w:rPr>
                      <w:color w:val="000000"/>
                      <w:sz w:val="24"/>
                      <w:szCs w:val="24"/>
                    </w:rPr>
                    <w:t>Павлодарская область</w:t>
                  </w:r>
                </w:p>
              </w:tc>
            </w:tr>
            <w:tr w:rsidR="00245B2A">
              <w:trPr>
                <w:trHeight w:val="281"/>
              </w:trPr>
              <w:tc>
                <w:tcPr>
                  <w:tcW w:w="596" w:type="dxa"/>
                </w:tcPr>
                <w:p w:rsidR="00245B2A" w:rsidRDefault="006E5497">
                  <w:pPr>
                    <w:rPr>
                      <w:color w:val="000000"/>
                      <w:sz w:val="24"/>
                      <w:szCs w:val="24"/>
                    </w:rPr>
                  </w:pPr>
                  <w:r>
                    <w:rPr>
                      <w:color w:val="000000"/>
                      <w:sz w:val="24"/>
                      <w:szCs w:val="24"/>
                    </w:rPr>
                    <w:t>9</w:t>
                  </w:r>
                </w:p>
              </w:tc>
              <w:tc>
                <w:tcPr>
                  <w:tcW w:w="3260" w:type="dxa"/>
                </w:tcPr>
                <w:p w:rsidR="00245B2A" w:rsidRDefault="006E5497">
                  <w:pPr>
                    <w:rPr>
                      <w:color w:val="000000"/>
                      <w:sz w:val="24"/>
                      <w:szCs w:val="24"/>
                    </w:rPr>
                  </w:pPr>
                  <w:r>
                    <w:rPr>
                      <w:color w:val="000000"/>
                      <w:sz w:val="24"/>
                      <w:szCs w:val="24"/>
                    </w:rPr>
                    <w:t>Крупное месторождение марганцевых руд</w:t>
                  </w:r>
                </w:p>
              </w:tc>
              <w:tc>
                <w:tcPr>
                  <w:tcW w:w="426" w:type="dxa"/>
                </w:tcPr>
                <w:p w:rsidR="00245B2A" w:rsidRDefault="006E5497">
                  <w:pPr>
                    <w:rPr>
                      <w:color w:val="000000"/>
                      <w:sz w:val="24"/>
                      <w:szCs w:val="24"/>
                    </w:rPr>
                  </w:pPr>
                  <w:r>
                    <w:rPr>
                      <w:color w:val="000000"/>
                      <w:sz w:val="24"/>
                      <w:szCs w:val="24"/>
                    </w:rPr>
                    <w:t>И</w:t>
                  </w:r>
                </w:p>
              </w:tc>
              <w:tc>
                <w:tcPr>
                  <w:tcW w:w="2893" w:type="dxa"/>
                </w:tcPr>
                <w:p w:rsidR="00245B2A" w:rsidRDefault="006E5497">
                  <w:pPr>
                    <w:rPr>
                      <w:color w:val="000000"/>
                      <w:sz w:val="24"/>
                      <w:szCs w:val="24"/>
                    </w:rPr>
                  </w:pPr>
                  <w:r>
                    <w:rPr>
                      <w:color w:val="000000"/>
                      <w:sz w:val="24"/>
                      <w:szCs w:val="24"/>
                    </w:rPr>
                    <w:t>Акбакай</w:t>
                  </w:r>
                </w:p>
              </w:tc>
            </w:tr>
            <w:tr w:rsidR="00245B2A">
              <w:trPr>
                <w:trHeight w:val="281"/>
              </w:trPr>
              <w:tc>
                <w:tcPr>
                  <w:tcW w:w="596" w:type="dxa"/>
                </w:tcPr>
                <w:p w:rsidR="00245B2A" w:rsidRDefault="006E5497">
                  <w:pPr>
                    <w:rPr>
                      <w:color w:val="000000"/>
                      <w:sz w:val="24"/>
                      <w:szCs w:val="24"/>
                    </w:rPr>
                  </w:pPr>
                  <w:r>
                    <w:rPr>
                      <w:color w:val="000000"/>
                      <w:sz w:val="24"/>
                      <w:szCs w:val="24"/>
                    </w:rPr>
                    <w:t>10</w:t>
                  </w:r>
                </w:p>
              </w:tc>
              <w:tc>
                <w:tcPr>
                  <w:tcW w:w="3260" w:type="dxa"/>
                </w:tcPr>
                <w:p w:rsidR="00245B2A" w:rsidRDefault="006E5497">
                  <w:pPr>
                    <w:rPr>
                      <w:color w:val="000000"/>
                      <w:sz w:val="24"/>
                      <w:szCs w:val="24"/>
                    </w:rPr>
                  </w:pPr>
                  <w:r>
                    <w:rPr>
                      <w:color w:val="000000"/>
                      <w:sz w:val="24"/>
                      <w:szCs w:val="24"/>
                    </w:rPr>
                    <w:t>Месторождение –золото</w:t>
                  </w:r>
                </w:p>
              </w:tc>
              <w:tc>
                <w:tcPr>
                  <w:tcW w:w="426" w:type="dxa"/>
                </w:tcPr>
                <w:p w:rsidR="00245B2A" w:rsidRDefault="006E5497">
                  <w:pPr>
                    <w:rPr>
                      <w:color w:val="000000"/>
                      <w:sz w:val="24"/>
                      <w:szCs w:val="24"/>
                    </w:rPr>
                  </w:pPr>
                  <w:r>
                    <w:rPr>
                      <w:color w:val="000000"/>
                      <w:sz w:val="24"/>
                      <w:szCs w:val="24"/>
                    </w:rPr>
                    <w:t>К</w:t>
                  </w:r>
                </w:p>
              </w:tc>
              <w:tc>
                <w:tcPr>
                  <w:tcW w:w="2893" w:type="dxa"/>
                </w:tcPr>
                <w:p w:rsidR="00245B2A" w:rsidRDefault="006E5497">
                  <w:pPr>
                    <w:rPr>
                      <w:color w:val="000000"/>
                      <w:sz w:val="24"/>
                      <w:szCs w:val="24"/>
                    </w:rPr>
                  </w:pPr>
                  <w:r>
                    <w:rPr>
                      <w:color w:val="000000"/>
                      <w:sz w:val="24"/>
                      <w:szCs w:val="24"/>
                    </w:rPr>
                    <w:t>Жездинское</w:t>
                  </w:r>
                </w:p>
              </w:tc>
            </w:tr>
          </w:tbl>
          <w:p w:rsidR="00245B2A" w:rsidRDefault="00245B2A">
            <w:pPr>
              <w:rPr>
                <w:b/>
                <w:color w:val="000000"/>
                <w:sz w:val="24"/>
                <w:szCs w:val="24"/>
                <w:highlight w:val="yellow"/>
              </w:rPr>
            </w:pPr>
          </w:p>
          <w:p w:rsidR="00245B2A" w:rsidRDefault="006E5497">
            <w:pPr>
              <w:rPr>
                <w:b/>
                <w:color w:val="000000"/>
                <w:sz w:val="24"/>
                <w:szCs w:val="24"/>
              </w:rPr>
            </w:pPr>
            <w:r>
              <w:rPr>
                <w:b/>
                <w:color w:val="000000"/>
                <w:sz w:val="24"/>
                <w:szCs w:val="24"/>
              </w:rPr>
              <w:t xml:space="preserve">- Взаимопроверка по шаблону. </w:t>
            </w:r>
            <w:r>
              <w:rPr>
                <w:color w:val="404040"/>
                <w:sz w:val="24"/>
                <w:szCs w:val="24"/>
              </w:rPr>
              <w:t xml:space="preserve"> </w:t>
            </w:r>
            <w:r>
              <w:rPr>
                <w:b/>
                <w:color w:val="000000"/>
                <w:sz w:val="24"/>
                <w:szCs w:val="24"/>
              </w:rPr>
              <w:t>Оцените по шкале от 1 до 10 по количеству набранных баллов свои знания с помощью приема «Вектор успеха»</w:t>
            </w:r>
          </w:p>
          <w:p w:rsidR="00245B2A" w:rsidRDefault="00245B2A">
            <w:pPr>
              <w:pBdr>
                <w:top w:val="nil"/>
                <w:left w:val="nil"/>
                <w:bottom w:val="nil"/>
                <w:right w:val="nil"/>
                <w:between w:val="nil"/>
              </w:pBdr>
              <w:rPr>
                <w:color w:val="000000"/>
                <w:sz w:val="24"/>
                <w:szCs w:val="24"/>
              </w:rPr>
            </w:pPr>
          </w:p>
        </w:tc>
        <w:tc>
          <w:tcPr>
            <w:tcW w:w="2552" w:type="dxa"/>
            <w:vMerge w:val="restart"/>
          </w:tcPr>
          <w:p w:rsidR="00245B2A" w:rsidRDefault="006E5497">
            <w:pPr>
              <w:spacing w:line="360" w:lineRule="auto"/>
              <w:jc w:val="both"/>
              <w:rPr>
                <w:sz w:val="24"/>
                <w:szCs w:val="24"/>
              </w:rPr>
            </w:pPr>
            <w:r>
              <w:rPr>
                <w:sz w:val="24"/>
                <w:szCs w:val="24"/>
              </w:rPr>
              <w:lastRenderedPageBreak/>
              <w:t>выполняют задание;</w:t>
            </w:r>
          </w:p>
          <w:p w:rsidR="00245B2A" w:rsidRDefault="006E5497">
            <w:pPr>
              <w:spacing w:line="360" w:lineRule="auto"/>
              <w:jc w:val="both"/>
              <w:rPr>
                <w:sz w:val="24"/>
                <w:szCs w:val="24"/>
              </w:rPr>
            </w:pPr>
            <w:r>
              <w:rPr>
                <w:sz w:val="24"/>
                <w:szCs w:val="24"/>
              </w:rPr>
              <w:t>- дают свои версии;</w:t>
            </w:r>
          </w:p>
          <w:p w:rsidR="00245B2A" w:rsidRDefault="006E5497">
            <w:pPr>
              <w:spacing w:line="360" w:lineRule="auto"/>
              <w:jc w:val="both"/>
              <w:rPr>
                <w:sz w:val="24"/>
                <w:szCs w:val="24"/>
              </w:rPr>
            </w:pPr>
            <w:r>
              <w:rPr>
                <w:sz w:val="24"/>
                <w:szCs w:val="24"/>
              </w:rPr>
              <w:t>отвечают на вопрос;</w:t>
            </w:r>
          </w:p>
          <w:p w:rsidR="00245B2A" w:rsidRDefault="006E5497">
            <w:pPr>
              <w:spacing w:line="360" w:lineRule="auto"/>
              <w:jc w:val="both"/>
              <w:rPr>
                <w:sz w:val="24"/>
                <w:szCs w:val="24"/>
              </w:rPr>
            </w:pPr>
            <w:r>
              <w:rPr>
                <w:sz w:val="24"/>
                <w:szCs w:val="24"/>
              </w:rPr>
              <w:t xml:space="preserve"> делают предположения;</w:t>
            </w:r>
          </w:p>
          <w:p w:rsidR="00245B2A" w:rsidRDefault="006E5497">
            <w:pPr>
              <w:spacing w:line="360" w:lineRule="auto"/>
              <w:jc w:val="both"/>
              <w:rPr>
                <w:sz w:val="24"/>
                <w:szCs w:val="24"/>
              </w:rPr>
            </w:pPr>
            <w:r>
              <w:rPr>
                <w:sz w:val="24"/>
                <w:szCs w:val="24"/>
              </w:rPr>
              <w:t>- отвечают на вопрос;</w:t>
            </w:r>
          </w:p>
          <w:p w:rsidR="00245B2A" w:rsidRDefault="006E5497">
            <w:pPr>
              <w:spacing w:line="360" w:lineRule="auto"/>
              <w:jc w:val="both"/>
              <w:rPr>
                <w:sz w:val="24"/>
                <w:szCs w:val="24"/>
              </w:rPr>
            </w:pPr>
            <w:r>
              <w:rPr>
                <w:sz w:val="24"/>
                <w:szCs w:val="24"/>
              </w:rPr>
              <w:t>- участвуют в игре;</w:t>
            </w:r>
          </w:p>
          <w:p w:rsidR="00245B2A" w:rsidRDefault="006E5497">
            <w:pPr>
              <w:spacing w:line="360" w:lineRule="auto"/>
              <w:jc w:val="both"/>
              <w:rPr>
                <w:sz w:val="24"/>
                <w:szCs w:val="24"/>
              </w:rPr>
            </w:pPr>
            <w:r>
              <w:rPr>
                <w:sz w:val="24"/>
                <w:szCs w:val="24"/>
              </w:rPr>
              <w:t>- выполняют задание;</w:t>
            </w:r>
          </w:p>
          <w:p w:rsidR="00245B2A" w:rsidRDefault="006E5497">
            <w:pPr>
              <w:jc w:val="both"/>
              <w:rPr>
                <w:sz w:val="24"/>
                <w:szCs w:val="24"/>
              </w:rPr>
            </w:pPr>
            <w:r>
              <w:rPr>
                <w:sz w:val="24"/>
                <w:szCs w:val="24"/>
              </w:rPr>
              <w:t xml:space="preserve">- отвечают на вопросы </w:t>
            </w:r>
          </w:p>
        </w:tc>
        <w:tc>
          <w:tcPr>
            <w:tcW w:w="1984"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559" w:type="dxa"/>
          </w:tcPr>
          <w:p w:rsidR="00245B2A" w:rsidRDefault="006E5497">
            <w:pPr>
              <w:rPr>
                <w:sz w:val="24"/>
                <w:szCs w:val="24"/>
              </w:rPr>
            </w:pPr>
            <w:r>
              <w:rPr>
                <w:sz w:val="24"/>
                <w:szCs w:val="24"/>
              </w:rPr>
              <w:t>Информационный материал для поиска информации.</w:t>
            </w:r>
          </w:p>
          <w:p w:rsidR="00245B2A" w:rsidRDefault="00245B2A">
            <w:pPr>
              <w:rPr>
                <w:sz w:val="24"/>
                <w:szCs w:val="24"/>
              </w:rPr>
            </w:pPr>
          </w:p>
          <w:p w:rsidR="00245B2A" w:rsidRDefault="006E5497">
            <w:pPr>
              <w:rPr>
                <w:sz w:val="24"/>
                <w:szCs w:val="24"/>
              </w:rPr>
            </w:pPr>
            <w:r>
              <w:rPr>
                <w:sz w:val="24"/>
                <w:szCs w:val="24"/>
              </w:rPr>
              <w:t>Текст песни «Ушконыр»</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222"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552" w:type="dxa"/>
            <w:vMerge/>
          </w:tcPr>
          <w:p w:rsidR="00245B2A" w:rsidRDefault="00245B2A">
            <w:pPr>
              <w:widowControl w:val="0"/>
              <w:pBdr>
                <w:top w:val="nil"/>
                <w:left w:val="nil"/>
                <w:bottom w:val="nil"/>
                <w:right w:val="nil"/>
                <w:between w:val="nil"/>
              </w:pBdr>
              <w:spacing w:line="276" w:lineRule="auto"/>
              <w:rPr>
                <w:sz w:val="24"/>
                <w:szCs w:val="24"/>
              </w:rPr>
            </w:pPr>
          </w:p>
        </w:tc>
        <w:tc>
          <w:tcPr>
            <w:tcW w:w="1984"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559"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jc w:val="both"/>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222" w:type="dxa"/>
            <w:gridSpan w:val="3"/>
          </w:tcPr>
          <w:p w:rsidR="00245B2A" w:rsidRDefault="006E5497">
            <w:pPr>
              <w:pBdr>
                <w:top w:val="nil"/>
                <w:left w:val="nil"/>
                <w:bottom w:val="nil"/>
                <w:right w:val="nil"/>
                <w:between w:val="nil"/>
              </w:pBdr>
              <w:ind w:left="1080" w:firstLine="709"/>
              <w:rPr>
                <w:color w:val="333333"/>
                <w:sz w:val="24"/>
                <w:szCs w:val="24"/>
              </w:rPr>
            </w:pPr>
            <w:r>
              <w:rPr>
                <w:color w:val="333333"/>
                <w:sz w:val="24"/>
                <w:szCs w:val="24"/>
              </w:rPr>
              <w:t xml:space="preserve">1.    Что вы знаете о росте числа городов в </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Рефлексия.Что я понял? Что узнал?</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Делая вывод возвращаемся к теме урока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Почему в Орбулакской битве казахи  добились победы?</w:t>
            </w:r>
          </w:p>
        </w:tc>
        <w:tc>
          <w:tcPr>
            <w:tcW w:w="2552"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984"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559"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6"/>
        <w:tblW w:w="15735"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2"/>
        <w:gridCol w:w="425"/>
        <w:gridCol w:w="5298"/>
        <w:gridCol w:w="1931"/>
        <w:gridCol w:w="2410"/>
        <w:gridCol w:w="1417"/>
        <w:gridCol w:w="2552"/>
      </w:tblGrid>
      <w:tr w:rsidR="00245B2A">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0"/>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keepNext/>
              <w:keepLine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Элементы и функции экономической инфраструктуры</w:t>
            </w:r>
          </w:p>
        </w:tc>
      </w:tr>
      <w:tr w:rsidR="00245B2A">
        <w:trPr>
          <w:trHeight w:val="126"/>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8.5.2.1 - с дополнительным охватом казахстанского компонента оценивает важность  элементов экономической инфраструктуры на основе их характеристики </w:t>
            </w:r>
          </w:p>
        </w:tc>
      </w:tr>
      <w:tr w:rsidR="00245B2A">
        <w:trPr>
          <w:trHeight w:val="135"/>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cдополнительным охватом казахстанского компонента оценивает важность элементов экономической инфрастрктуры на основе их характеристики</w:t>
            </w:r>
          </w:p>
          <w:p w:rsidR="00245B2A" w:rsidRDefault="00245B2A">
            <w:pPr>
              <w:widowControl w:val="0"/>
              <w:spacing w:after="0"/>
              <w:rPr>
                <w:rFonts w:ascii="Times New Roman" w:eastAsia="Times New Roman" w:hAnsi="Times New Roman" w:cs="Times New Roman"/>
                <w:sz w:val="24"/>
                <w:szCs w:val="24"/>
              </w:rPr>
            </w:pPr>
          </w:p>
        </w:tc>
      </w:tr>
      <w:tr w:rsidR="00245B2A">
        <w:trPr>
          <w:trHeight w:val="408"/>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умеет оценивать важность элементов экономической инфраструктуры;</w:t>
            </w:r>
          </w:p>
          <w:p w:rsidR="00245B2A" w:rsidRDefault="00245B2A">
            <w:pPr>
              <w:widowControl w:val="0"/>
              <w:spacing w:after="0"/>
              <w:rPr>
                <w:rFonts w:ascii="Times New Roman" w:eastAsia="Times New Roman" w:hAnsi="Times New Roman" w:cs="Times New Roman"/>
                <w:sz w:val="24"/>
                <w:szCs w:val="24"/>
              </w:rPr>
            </w:pP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Организационный момент</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Приветствие учащихся. </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Проверка готовности класса к уроку</w:t>
            </w:r>
          </w:p>
          <w:p w:rsidR="00245B2A" w:rsidRDefault="00245B2A">
            <w:pPr>
              <w:widowControl w:val="0"/>
              <w:spacing w:after="0"/>
              <w:rPr>
                <w:rFonts w:ascii="Times New Roman" w:eastAsia="Times New Roman" w:hAnsi="Times New Roman" w:cs="Times New Roman"/>
                <w:sz w:val="24"/>
                <w:szCs w:val="24"/>
                <w:shd w:val="clear" w:color="auto" w:fill="F7F7F6"/>
              </w:rPr>
            </w:pP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Используя наводящие вопросы и ответы учащихся,  учитель объясняет понятие  и значимость инфраструктуры. </w:t>
            </w:r>
          </w:p>
          <w:p w:rsidR="00245B2A" w:rsidRDefault="00245B2A">
            <w:pPr>
              <w:widowControl w:val="0"/>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Мозговой штурм:</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Что такое сфера облуживания? Приведите примеры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Как облегчили процесс глобализации коммуникация и транспортная система?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такое рынок? Про какие виды рынка вы слышали?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Какую роль играет рынок в экономике?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Банки – главная часть финансовой системы. Какую функцию выполняют данные кредитные организации?</w:t>
            </w:r>
          </w:p>
          <w:p w:rsidR="00245B2A" w:rsidRDefault="00245B2A">
            <w:pPr>
              <w:widowControl w:val="0"/>
              <w:spacing w:after="0"/>
              <w:rPr>
                <w:rFonts w:ascii="Times New Roman" w:eastAsia="Times New Roman" w:hAnsi="Times New Roman" w:cs="Times New Roman"/>
                <w:sz w:val="24"/>
                <w:szCs w:val="24"/>
              </w:rPr>
            </w:pP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 помощью рисунков презентации, вопросов задаваемых учителем и ответов учащихся, ученики определяют тему урока. После определения темы урока, учитель задает следующий вопрос:</w:t>
            </w:r>
          </w:p>
          <w:p w:rsidR="00245B2A" w:rsidRDefault="006E5497">
            <w:pPr>
              <w:widowControl w:val="0"/>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вы думаете, какие можно выделить цели нашего сегодняшнего урока?</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Ученики должны устно, самостоятельно раскрыть цели урока. Вместе с учениками обсуждается критерии оценивания урока.  </w:t>
            </w:r>
          </w:p>
          <w:p w:rsidR="00245B2A" w:rsidRDefault="00245B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Организуют рабочее место.</w:t>
            </w:r>
            <w:r>
              <w:rPr>
                <w:rFonts w:ascii="Times New Roman" w:eastAsia="Times New Roman" w:hAnsi="Times New Roman" w:cs="Times New Roman"/>
                <w:b/>
                <w:sz w:val="24"/>
                <w:szCs w:val="24"/>
              </w:rPr>
              <w:br/>
              <w:t>Настраиваются на урок.</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Критическое мышление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Пишут все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line="2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текстом.</w:t>
            </w:r>
          </w:p>
          <w:p w:rsidR="00245B2A" w:rsidRDefault="006E5497">
            <w:pPr>
              <w:widowControl w:val="0"/>
              <w:spacing w:after="0" w:line="2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Цели: получение и обработка  новой информации по теме урока. Обсуждение текста, согласно критериям. </w:t>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Учитель раздает учащимся тексты. Ученики в паре знакомятся и читают текст.</w:t>
            </w:r>
          </w:p>
          <w:p w:rsidR="00245B2A" w:rsidRDefault="00245B2A">
            <w:pPr>
              <w:widowControl w:val="0"/>
              <w:spacing w:after="0" w:line="260" w:lineRule="auto"/>
              <w:rPr>
                <w:rFonts w:ascii="Times New Roman" w:eastAsia="Times New Roman" w:hAnsi="Times New Roman" w:cs="Times New Roman"/>
                <w:b/>
                <w:sz w:val="24"/>
                <w:szCs w:val="24"/>
              </w:rPr>
            </w:pPr>
          </w:p>
          <w:p w:rsidR="00245B2A" w:rsidRDefault="006E5497">
            <w:pPr>
              <w:widowControl w:val="0"/>
              <w:spacing w:after="0" w:line="2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Групповая работа:</w:t>
            </w: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Разделение учеников на 3 группы. Используя материалы текста, группы выполняют следующие задания:</w:t>
            </w: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 группа: Создание кластера «Инфраструктура» </w:t>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19680" behindDoc="0" locked="0" layoutInCell="1" hidden="0" allowOverlap="1">
                      <wp:simplePos x="0" y="0"/>
                      <wp:positionH relativeFrom="column">
                        <wp:posOffset>673100</wp:posOffset>
                      </wp:positionH>
                      <wp:positionV relativeFrom="paragraph">
                        <wp:posOffset>114300</wp:posOffset>
                      </wp:positionV>
                      <wp:extent cx="2536825" cy="579120"/>
                      <wp:effectExtent l="0" t="0" r="0" b="0"/>
                      <wp:wrapNone/>
                      <wp:docPr id="35927" name="Овал 35927"/>
                      <wp:cNvGraphicFramePr/>
                      <a:graphic xmlns:a="http://schemas.openxmlformats.org/drawingml/2006/main">
                        <a:graphicData uri="http://schemas.microsoft.com/office/word/2010/wordprocessingShape">
                          <wps:wsp>
                            <wps:cNvSpPr/>
                            <wps:spPr>
                              <a:xfrm>
                                <a:off x="4083938" y="3496790"/>
                                <a:ext cx="2524125" cy="566420"/>
                              </a:xfrm>
                              <a:prstGeom prst="ellipse">
                                <a:avLst/>
                              </a:prstGeom>
                              <a:solidFill>
                                <a:srgbClr val="FFFFFF"/>
                              </a:solidFill>
                              <a:ln w="12700" cap="flat" cmpd="sng">
                                <a:solidFill>
                                  <a:srgbClr val="000000"/>
                                </a:solidFill>
                                <a:prstDash val="solid"/>
                                <a:miter lim="800000"/>
                                <a:headEnd type="none" w="sm" len="sm"/>
                                <a:tailEnd type="none" w="sm" len="sm"/>
                              </a:ln>
                            </wps:spPr>
                            <wps:txbx>
                              <w:txbxContent>
                                <w:p w:rsidR="00D0231A" w:rsidRDefault="00D0231A">
                                  <w:pPr>
                                    <w:spacing w:line="275" w:lineRule="auto"/>
                                    <w:jc w:val="center"/>
                                    <w:textDirection w:val="btLr"/>
                                  </w:pPr>
                                  <w:r>
                                    <w:rPr>
                                      <w:rFonts w:ascii="Times New Roman" w:eastAsia="Times New Roman" w:hAnsi="Times New Roman" w:cs="Times New Roman"/>
                                      <w:b/>
                                      <w:color w:val="000000"/>
                                    </w:rPr>
                                    <w:t>ИНФРАСТРУКТУРА</w:t>
                                  </w:r>
                                </w:p>
                              </w:txbxContent>
                            </wps:txbx>
                            <wps:bodyPr spcFirstLastPara="1" wrap="square" lIns="91425" tIns="45700" rIns="91425" bIns="45700" anchor="ctr" anchorCtr="0">
                              <a:noAutofit/>
                            </wps:bodyPr>
                          </wps:wsp>
                        </a:graphicData>
                      </a:graphic>
                    </wp:anchor>
                  </w:drawing>
                </mc:Choice>
                <mc:Fallback>
                  <w:pict>
                    <v:oval id="Овал 35927" o:spid="_x0000_s1063" style="position:absolute;margin-left:53pt;margin-top:9pt;width:199.75pt;height:45.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ZAySwIAAIYEAAAOAAAAZHJzL2Uyb0RvYy54bWysVEuOEzEQ3SNxB8t70p3Ob9JKZ4QmBCGN&#10;INLAASpud9qSf9jO7zKcAbHlEjkSZXdIMoCEhOiFU2WXn1/Vq8rs/qAk2XHnhdEV7fdySrhmphZ6&#10;U9FPH5ev7ijxAXQN0mhe0SP39H7+8sVsb0temNbImjuCINqXe1vRNgRbZplnLVfge8ZyjYeNcQoC&#10;um6T1Q72iK5kVuT5ONsbV1tnGPcedxfdIZ0n/KbhLHxoGs8DkRVFbiGtLq3ruGbzGZQbB7YV7EwD&#10;/oGFAqHx0QvUAgKQrRO/QSnBnPGmCT1mVGaaRjCecsBs+vkv2Ty1YHnKBYvj7aVM/v/Bsve7lSOi&#10;ruhgNC0mlGhQKNPpy+nb6evpO+l2sUp760sMfrIrd/Y8mjHlQ+NU/MVkyKGiw/xuMB2g7EfEHE7H&#10;k+m5yvwQCMOAYlQM+8WIEoYRo/F4WKSA7IpknQ9vuVEkGhXlUgrrYyGghN2jD0gAo39GxW1vpKiX&#10;QsrkuM36QTqyAxR9mb6oM155FiY12WPLFpMcG4MBNl8jIaCpLJbD60168NkVf4ucp+9PyJHZAnzb&#10;MUgIXaMpEbDbpVAVvbvchrLlUL/RNQlHi7XXOCg0UvOKEslxrNBA/lAGEPLvcZin1JhuVKzTKFrh&#10;sD50Oqdqx621qY8ovrdsKZDxI/iwAoft38fncSTw4c9bcEhGvtPYc9P+MMoWkjMcpbq525P17Qlo&#10;1hqcNBYcJZ3zENLkxVS0eb0NphFJyyuZM21s9qTXeTDjNN36Ker69zH/AQAA//8DAFBLAwQUAAYA&#10;CAAAACEAo7q3KNwAAAAKAQAADwAAAGRycy9kb3ducmV2LnhtbExPwUoDMRS8C/5DeII3m1jYUtfN&#10;FlFExIu2gnhLNs/s4uZlSdJ2/XtfT3p6M8wwb6bZzGEUB0x5iKTheqFAIHXRDeQ1vO8er9YgcjHk&#10;zBgJNfxghk17ftaY2sUjveFhW7zgEMq10dCXMtVS5q7HYPIiTkisfcUUTGGavHTJHDk8jHKp1EoG&#10;MxB/6M2E9z1239t90GB6//HkXz8nhYns+PCcXuzOan15Md/dgig4lz8znOpzdWi5k417clmMzNWK&#10;txQGa75sqFRVgbAn5WYJsm3k/wntLwAAAP//AwBQSwECLQAUAAYACAAAACEAtoM4kv4AAADhAQAA&#10;EwAAAAAAAAAAAAAAAAAAAAAAW0NvbnRlbnRfVHlwZXNdLnhtbFBLAQItABQABgAIAAAAIQA4/SH/&#10;1gAAAJQBAAALAAAAAAAAAAAAAAAAAC8BAABfcmVscy8ucmVsc1BLAQItABQABgAIAAAAIQCrpZAy&#10;SwIAAIYEAAAOAAAAAAAAAAAAAAAAAC4CAABkcnMvZTJvRG9jLnhtbFBLAQItABQABgAIAAAAIQCj&#10;urco3AAAAAoBAAAPAAAAAAAAAAAAAAAAAKUEAABkcnMvZG93bnJldi54bWxQSwUGAAAAAAQABADz&#10;AAAArgUAAAAA&#10;" strokeweight="1pt">
                      <v:stroke startarrowwidth="narrow" startarrowlength="short" endarrowwidth="narrow" endarrowlength="short" joinstyle="miter"/>
                      <v:textbox inset="2.53958mm,1.2694mm,2.53958mm,1.2694mm">
                        <w:txbxContent>
                          <w:p w:rsidR="00D0231A" w:rsidRDefault="00D0231A">
                            <w:pPr>
                              <w:spacing w:line="275" w:lineRule="auto"/>
                              <w:jc w:val="center"/>
                              <w:textDirection w:val="btLr"/>
                            </w:pPr>
                            <w:r>
                              <w:rPr>
                                <w:rFonts w:ascii="Times New Roman" w:eastAsia="Times New Roman" w:hAnsi="Times New Roman" w:cs="Times New Roman"/>
                                <w:b/>
                                <w:color w:val="000000"/>
                              </w:rPr>
                              <w:t>ИНФРАСТРУКТУРА</w:t>
                            </w:r>
                          </w:p>
                        </w:txbxContent>
                      </v:textbox>
                    </v:oval>
                  </w:pict>
                </mc:Fallback>
              </mc:AlternateContent>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 группа: Привести пример и оценить важность экономической инфраструктуры </w:t>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 группа: Привести пример и оценить важность социальной инфраструктуры</w:t>
            </w:r>
          </w:p>
          <w:p w:rsidR="00245B2A" w:rsidRDefault="00245B2A">
            <w:pPr>
              <w:widowControl w:val="0"/>
              <w:spacing w:after="0" w:line="260" w:lineRule="auto"/>
              <w:rPr>
                <w:rFonts w:ascii="Times New Roman" w:eastAsia="Times New Roman" w:hAnsi="Times New Roman" w:cs="Times New Roman"/>
                <w:sz w:val="24"/>
                <w:szCs w:val="24"/>
              </w:rPr>
            </w:pPr>
          </w:p>
          <w:p w:rsidR="00245B2A" w:rsidRDefault="006E5497">
            <w:pPr>
              <w:widowControl w:val="0"/>
              <w:spacing w:after="0" w:line="2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Критерии оцеивание:</w:t>
            </w:r>
          </w:p>
          <w:p w:rsidR="00245B2A" w:rsidRDefault="006E5497">
            <w:pPr>
              <w:widowControl w:val="0"/>
              <w:numPr>
                <w:ilvl w:val="0"/>
                <w:numId w:val="20"/>
              </w:numPr>
              <w:pBdr>
                <w:top w:val="nil"/>
                <w:left w:val="nil"/>
                <w:bottom w:val="nil"/>
                <w:right w:val="nil"/>
                <w:between w:val="nil"/>
              </w:pBdr>
              <w:spacing w:after="0" w:line="2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Выбрать один вид инфраструтуры и написать определение(экономическая или социальная инфраструктура)</w:t>
            </w:r>
          </w:p>
          <w:p w:rsidR="00245B2A" w:rsidRDefault="006E5497">
            <w:pPr>
              <w:widowControl w:val="0"/>
              <w:numPr>
                <w:ilvl w:val="0"/>
                <w:numId w:val="20"/>
              </w:numPr>
              <w:pBdr>
                <w:top w:val="nil"/>
                <w:left w:val="nil"/>
                <w:bottom w:val="nil"/>
                <w:right w:val="nil"/>
                <w:between w:val="nil"/>
              </w:pBdr>
              <w:spacing w:after="0" w:line="2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Один пример данной инфраструктуры в вашем регионе </w:t>
            </w:r>
          </w:p>
          <w:p w:rsidR="00245B2A" w:rsidRDefault="006E5497">
            <w:pPr>
              <w:widowControl w:val="0"/>
              <w:numPr>
                <w:ilvl w:val="0"/>
                <w:numId w:val="20"/>
              </w:numPr>
              <w:pBdr>
                <w:top w:val="nil"/>
                <w:left w:val="nil"/>
                <w:bottom w:val="nil"/>
                <w:right w:val="nil"/>
                <w:between w:val="nil"/>
              </w:pBdr>
              <w:spacing w:after="0" w:line="2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Оценить и анализировать важностьданной инфраструктуры для местного населения</w:t>
            </w:r>
          </w:p>
          <w:p w:rsidR="00245B2A" w:rsidRDefault="006E5497">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Какие есть проблемы в сфере данной инфраструктуры? Какие пути решения вы можете предложить? </w:t>
            </w:r>
          </w:p>
          <w:p w:rsidR="00245B2A" w:rsidRDefault="00245B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и защита работы групп (по 2 мин для каждой группы)</w:t>
            </w:r>
          </w:p>
          <w:p w:rsidR="00245B2A" w:rsidRDefault="00245B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Оценивание:</w:t>
            </w: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Группы оценивают друг-друга при помощи листов оценивания</w:t>
            </w:r>
          </w:p>
          <w:tbl>
            <w:tblPr>
              <w:tblStyle w:val="affffffff7"/>
              <w:tblW w:w="6043"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426"/>
              <w:gridCol w:w="1539"/>
              <w:gridCol w:w="1539"/>
              <w:gridCol w:w="1539"/>
            </w:tblGrid>
            <w:tr w:rsidR="00245B2A">
              <w:trPr>
                <w:trHeight w:val="1764"/>
              </w:trPr>
              <w:tc>
                <w:tcPr>
                  <w:tcW w:w="1426" w:type="dxa"/>
                </w:tcPr>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4"/>
                      <w:szCs w:val="24"/>
                    </w:rPr>
                  </w:pPr>
                  <w:r>
                    <w:rPr>
                      <w:sz w:val="24"/>
                      <w:szCs w:val="24"/>
                    </w:rPr>
                    <w:t xml:space="preserve">Полное определение </w:t>
                  </w:r>
                </w:p>
              </w:tc>
              <w:tc>
                <w:tcPr>
                  <w:tcW w:w="1539" w:type="dxa"/>
                </w:tcPr>
                <w:p w:rsidR="00245B2A" w:rsidRDefault="006E5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4"/>
                      <w:szCs w:val="24"/>
                    </w:rPr>
                  </w:pPr>
                  <w:r>
                    <w:rPr>
                      <w:sz w:val="24"/>
                      <w:szCs w:val="24"/>
                    </w:rPr>
                    <w:t xml:space="preserve">Пример инфраструктуры </w:t>
                  </w:r>
                </w:p>
              </w:tc>
              <w:tc>
                <w:tcPr>
                  <w:tcW w:w="1539" w:type="dxa"/>
                </w:tcPr>
                <w:p w:rsidR="00245B2A" w:rsidRDefault="006E5497">
                  <w:pPr>
                    <w:widowControl w:val="0"/>
                    <w:spacing w:line="260" w:lineRule="auto"/>
                    <w:jc w:val="center"/>
                    <w:rPr>
                      <w:sz w:val="24"/>
                      <w:szCs w:val="24"/>
                    </w:rPr>
                  </w:pPr>
                  <w:r>
                    <w:rPr>
                      <w:sz w:val="24"/>
                      <w:szCs w:val="24"/>
                    </w:rPr>
                    <w:t>Оценка и анализ важности данной инфраструктуры для местного населения</w:t>
                  </w:r>
                </w:p>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4"/>
                      <w:szCs w:val="24"/>
                    </w:rPr>
                  </w:pPr>
                </w:p>
              </w:tc>
              <w:tc>
                <w:tcPr>
                  <w:tcW w:w="1539" w:type="dxa"/>
                </w:tcPr>
                <w:p w:rsidR="00245B2A" w:rsidRDefault="006E549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4"/>
                      <w:szCs w:val="24"/>
                    </w:rPr>
                  </w:pPr>
                  <w:r>
                    <w:rPr>
                      <w:sz w:val="24"/>
                      <w:szCs w:val="24"/>
                    </w:rPr>
                    <w:t>Проблемы в сфере данной инфраструктуры. Пути их решения</w:t>
                  </w:r>
                </w:p>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4"/>
                      <w:szCs w:val="24"/>
                    </w:rPr>
                  </w:pPr>
                </w:p>
              </w:tc>
            </w:tr>
            <w:tr w:rsidR="00245B2A">
              <w:trPr>
                <w:trHeight w:val="588"/>
              </w:trPr>
              <w:tc>
                <w:tcPr>
                  <w:tcW w:w="1426" w:type="dxa"/>
                </w:tcPr>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4"/>
                      <w:szCs w:val="24"/>
                    </w:rPr>
                  </w:pPr>
                </w:p>
              </w:tc>
              <w:tc>
                <w:tcPr>
                  <w:tcW w:w="1539" w:type="dxa"/>
                </w:tcPr>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4"/>
                      <w:szCs w:val="24"/>
                    </w:rPr>
                  </w:pPr>
                </w:p>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4"/>
                      <w:szCs w:val="24"/>
                    </w:rPr>
                  </w:pPr>
                </w:p>
              </w:tc>
              <w:tc>
                <w:tcPr>
                  <w:tcW w:w="1539" w:type="dxa"/>
                </w:tcPr>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4"/>
                      <w:szCs w:val="24"/>
                    </w:rPr>
                  </w:pPr>
                </w:p>
              </w:tc>
              <w:tc>
                <w:tcPr>
                  <w:tcW w:w="1539" w:type="dxa"/>
                </w:tcPr>
                <w:p w:rsidR="00245B2A" w:rsidRDefault="00245B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4"/>
                      <w:szCs w:val="24"/>
                    </w:rPr>
                  </w:pPr>
                </w:p>
              </w:tc>
            </w:tr>
          </w:tbl>
          <w:p w:rsidR="00245B2A" w:rsidRDefault="00245B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Формативное оценивание</w:t>
            </w: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целью закрепления урока, ученики выполняют задания по пройденной теме. </w:t>
            </w:r>
          </w:p>
          <w:p w:rsidR="00245B2A" w:rsidRDefault="006E5497">
            <w:pPr>
              <w:spacing w:after="0"/>
              <w:rPr>
                <w:rFonts w:ascii="Times New Roman" w:eastAsia="Times New Roman" w:hAnsi="Times New Roman" w:cs="Times New Roman"/>
                <w:b/>
                <w:smallCaps/>
                <w:sz w:val="24"/>
                <w:szCs w:val="24"/>
              </w:rPr>
            </w:pPr>
            <w:r>
              <w:rPr>
                <w:rFonts w:ascii="Times New Roman" w:eastAsia="Times New Roman" w:hAnsi="Times New Roman" w:cs="Times New Roman"/>
                <w:sz w:val="24"/>
                <w:szCs w:val="24"/>
              </w:rPr>
              <w:t>1.Дайте опрделение данному термину</w:t>
            </w:r>
          </w:p>
          <w:p w:rsidR="00245B2A" w:rsidRDefault="006E5497">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Инфраструктура это  - __________________________________________________</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 Что изображено на данной картинке.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 какой инфраструктуре относится?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приведения одного примера докажите важность этой инфраструктуры для экономики Казахстана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Оценивание: Устная обратная связь учителя</w:t>
            </w:r>
          </w:p>
          <w:p w:rsidR="00245B2A" w:rsidRDefault="00245B2A">
            <w:pPr>
              <w:spacing w:after="0"/>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Oбъединяются в группы,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вспоминают правила рабoты в группе.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oбсуждают, слушают друг друга.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рассказывает об oтношениях в семье пo картинке.</w:t>
            </w: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Учащиеся заканчивают предложения, формулируют цели урока: узнаем ,сто </w:t>
            </w:r>
            <w:r>
              <w:rPr>
                <w:rFonts w:ascii="Times New Roman" w:eastAsia="Times New Roman" w:hAnsi="Times New Roman" w:cs="Times New Roman"/>
                <w:color w:val="000000"/>
                <w:sz w:val="24"/>
                <w:szCs w:val="24"/>
              </w:rPr>
              <w:t>такое семья, расскажем о своей семье, как мы помогаем в семье .</w:t>
            </w: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Делают вывод</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В</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семье все живут дружно, помогают друг другу взрослые детям, дети оказывают помощь по дому.</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Обучающиеся показывают своё семейное фото и рассказывают о членах семьи по критериям сначала в паре, а затем в группе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Читают текст учебника.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Задают вопросы</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Родословная –это данные, описывающая происхождение тех </w:t>
            </w:r>
            <w:r>
              <w:rPr>
                <w:rFonts w:ascii="Times New Roman" w:eastAsia="Times New Roman" w:hAnsi="Times New Roman" w:cs="Times New Roman"/>
                <w:color w:val="000000"/>
                <w:sz w:val="24"/>
                <w:szCs w:val="24"/>
              </w:rPr>
              <w:lastRenderedPageBreak/>
              <w:t>или иных семей от других семей.</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Рассматривают иллюстрации, сравнивают, делают выводы.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Предлагают критерии оценивания: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найти одно сходство;</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два сходства;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отличие.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выступает и называет общее и отличия</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выполняют задание</w:t>
            </w:r>
          </w:p>
          <w:p w:rsidR="00245B2A" w:rsidRDefault="00245B2A">
            <w:pPr>
              <w:spacing w:after="0"/>
              <w:rPr>
                <w:rFonts w:ascii="Times New Roman" w:eastAsia="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55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Фонохрестоматия к учебнику.</w:t>
            </w:r>
          </w:p>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Формативное оценивание:</w:t>
            </w:r>
            <w:r>
              <w:rPr>
                <w:rFonts w:ascii="Times New Roman" w:eastAsia="Times New Roman" w:hAnsi="Times New Roman" w:cs="Times New Roman"/>
                <w:color w:val="000000"/>
                <w:sz w:val="24"/>
                <w:szCs w:val="24"/>
              </w:rPr>
              <w:t>Метод «Светофор»</w:t>
            </w:r>
          </w:p>
          <w:p w:rsidR="00245B2A" w:rsidRDefault="006E5497">
            <w:pPr>
              <w:shd w:val="clear" w:color="auto" w:fill="FFFFFF"/>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Обратная связь:</w:t>
            </w:r>
            <w:r>
              <w:rPr>
                <w:rFonts w:ascii="Times New Roman" w:eastAsia="Times New Roman" w:hAnsi="Times New Roman" w:cs="Times New Roman"/>
                <w:color w:val="000000"/>
                <w:sz w:val="24"/>
                <w:szCs w:val="24"/>
              </w:rPr>
              <w:t>Словесная похвала</w:t>
            </w:r>
          </w:p>
          <w:tbl>
            <w:tblPr>
              <w:tblStyle w:val="affffffff8"/>
              <w:tblW w:w="6407"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005"/>
              <w:gridCol w:w="1005"/>
              <w:gridCol w:w="1005"/>
              <w:gridCol w:w="1006"/>
              <w:gridCol w:w="2386"/>
            </w:tblGrid>
            <w:tr w:rsidR="00245B2A">
              <w:tc>
                <w:tcPr>
                  <w:tcW w:w="1005" w:type="dxa"/>
                </w:tcPr>
                <w:p w:rsidR="00245B2A" w:rsidRDefault="006E5497">
                  <w:pPr>
                    <w:rPr>
                      <w:sz w:val="24"/>
                      <w:szCs w:val="24"/>
                    </w:rPr>
                  </w:pPr>
                  <w:r>
                    <w:rPr>
                      <w:sz w:val="24"/>
                      <w:szCs w:val="24"/>
                    </w:rPr>
                    <w:t>. «V»</w:t>
                  </w:r>
                </w:p>
              </w:tc>
              <w:tc>
                <w:tcPr>
                  <w:tcW w:w="1005" w:type="dxa"/>
                </w:tcPr>
                <w:p w:rsidR="00245B2A" w:rsidRDefault="006E5497">
                  <w:pPr>
                    <w:rPr>
                      <w:sz w:val="24"/>
                      <w:szCs w:val="24"/>
                    </w:rPr>
                  </w:pPr>
                  <w:r>
                    <w:rPr>
                      <w:sz w:val="24"/>
                      <w:szCs w:val="24"/>
                    </w:rPr>
                    <w:t>«W»</w:t>
                  </w:r>
                </w:p>
              </w:tc>
              <w:tc>
                <w:tcPr>
                  <w:tcW w:w="1005" w:type="dxa"/>
                </w:tcPr>
                <w:p w:rsidR="00245B2A" w:rsidRDefault="006E5497">
                  <w:pPr>
                    <w:rPr>
                      <w:sz w:val="24"/>
                      <w:szCs w:val="24"/>
                    </w:rPr>
                  </w:pPr>
                  <w:r>
                    <w:rPr>
                      <w:sz w:val="24"/>
                      <w:szCs w:val="24"/>
                    </w:rPr>
                    <w:t xml:space="preserve">«| »  </w:t>
                  </w:r>
                </w:p>
              </w:tc>
              <w:tc>
                <w:tcPr>
                  <w:tcW w:w="1006" w:type="dxa"/>
                </w:tcPr>
                <w:p w:rsidR="00245B2A" w:rsidRDefault="006E5497">
                  <w:pPr>
                    <w:rPr>
                      <w:sz w:val="24"/>
                      <w:szCs w:val="24"/>
                    </w:rPr>
                  </w:pPr>
                  <w:r>
                    <w:rPr>
                      <w:sz w:val="24"/>
                      <w:szCs w:val="24"/>
                    </w:rPr>
                    <w:t>«+»</w:t>
                  </w:r>
                </w:p>
              </w:tc>
              <w:tc>
                <w:tcPr>
                  <w:tcW w:w="2386" w:type="dxa"/>
                </w:tcPr>
                <w:p w:rsidR="00245B2A" w:rsidRDefault="006E5497">
                  <w:pPr>
                    <w:rPr>
                      <w:sz w:val="24"/>
                      <w:szCs w:val="24"/>
                    </w:rPr>
                  </w:pPr>
                  <w:r>
                    <w:rPr>
                      <w:sz w:val="24"/>
                      <w:szCs w:val="24"/>
                    </w:rPr>
                    <w:t>«0»</w:t>
                  </w:r>
                </w:p>
              </w:tc>
            </w:tr>
            <w:tr w:rsidR="00245B2A">
              <w:tc>
                <w:tcPr>
                  <w:tcW w:w="1005" w:type="dxa"/>
                </w:tcPr>
                <w:p w:rsidR="00245B2A" w:rsidRDefault="006E5497">
                  <w:pPr>
                    <w:rPr>
                      <w:sz w:val="24"/>
                      <w:szCs w:val="24"/>
                    </w:rPr>
                  </w:pPr>
                  <w:r>
                    <w:rPr>
                      <w:sz w:val="24"/>
                      <w:szCs w:val="24"/>
                    </w:rPr>
                    <w:t>ответил по просьбе учителя, но ответ не правильный</w:t>
                  </w:r>
                </w:p>
              </w:tc>
              <w:tc>
                <w:tcPr>
                  <w:tcW w:w="1005" w:type="dxa"/>
                </w:tcPr>
                <w:p w:rsidR="00245B2A" w:rsidRDefault="006E5497">
                  <w:pPr>
                    <w:rPr>
                      <w:sz w:val="24"/>
                      <w:szCs w:val="24"/>
                    </w:rPr>
                  </w:pPr>
                  <w:r>
                    <w:rPr>
                      <w:sz w:val="24"/>
                      <w:szCs w:val="24"/>
                    </w:rPr>
                    <w:t>ответил по просьбе учителя, ответ правильный</w:t>
                  </w:r>
                </w:p>
              </w:tc>
              <w:tc>
                <w:tcPr>
                  <w:tcW w:w="1005" w:type="dxa"/>
                </w:tcPr>
                <w:p w:rsidR="00245B2A" w:rsidRDefault="006E5497">
                  <w:pPr>
                    <w:rPr>
                      <w:sz w:val="24"/>
                      <w:szCs w:val="24"/>
                    </w:rPr>
                  </w:pPr>
                  <w:r>
                    <w:rPr>
                      <w:sz w:val="24"/>
                      <w:szCs w:val="24"/>
                    </w:rPr>
                    <w:t>ответил по своей инициативе, но ответ не правильный</w:t>
                  </w:r>
                </w:p>
              </w:tc>
              <w:tc>
                <w:tcPr>
                  <w:tcW w:w="1006" w:type="dxa"/>
                </w:tcPr>
                <w:p w:rsidR="00245B2A" w:rsidRDefault="006E5497">
                  <w:pPr>
                    <w:rPr>
                      <w:sz w:val="24"/>
                      <w:szCs w:val="24"/>
                    </w:rPr>
                  </w:pPr>
                  <w:r>
                    <w:rPr>
                      <w:sz w:val="24"/>
                      <w:szCs w:val="24"/>
                    </w:rPr>
                    <w:t>ответил по своей инициативе, ответ правильный</w:t>
                  </w:r>
                </w:p>
              </w:tc>
              <w:tc>
                <w:tcPr>
                  <w:tcW w:w="2386" w:type="dxa"/>
                </w:tcPr>
                <w:p w:rsidR="00245B2A" w:rsidRDefault="006E5497">
                  <w:pPr>
                    <w:rPr>
                      <w:sz w:val="24"/>
                      <w:szCs w:val="24"/>
                    </w:rPr>
                  </w:pPr>
                  <w:r>
                    <w:rPr>
                      <w:sz w:val="24"/>
                      <w:szCs w:val="24"/>
                    </w:rPr>
                    <w:t>не ответил</w:t>
                  </w:r>
                </w:p>
              </w:tc>
            </w:tr>
          </w:tbl>
          <w:p w:rsidR="00245B2A" w:rsidRDefault="00245B2A">
            <w:pPr>
              <w:spacing w:after="0" w:line="240" w:lineRule="auto"/>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9"/>
        <w:tblW w:w="16301"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4"/>
        <w:gridCol w:w="709"/>
        <w:gridCol w:w="5298"/>
        <w:gridCol w:w="2640"/>
        <w:gridCol w:w="2268"/>
        <w:gridCol w:w="1418"/>
        <w:gridCol w:w="1984"/>
      </w:tblGrid>
      <w:tr w:rsidR="00245B2A">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Отраслевой состав мирового хозяйства: добывающая, перерабатывающая отрасли, сфера услуг</w:t>
            </w:r>
          </w:p>
        </w:tc>
      </w:tr>
      <w:tr w:rsidR="00245B2A">
        <w:trPr>
          <w:trHeight w:val="12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8.5.3.1 - классифицирует отрасли хозяйства: добывающая и перерабатывающая отрасли, сфера услуг</w:t>
            </w:r>
          </w:p>
        </w:tc>
      </w:tr>
      <w:tr w:rsidR="00245B2A">
        <w:trPr>
          <w:trHeight w:val="13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классифицирует отрасли хозяйства: добывающая и перерабатывающая отрасли, сфера услуг</w:t>
            </w:r>
          </w:p>
          <w:p w:rsidR="00245B2A" w:rsidRDefault="00245B2A">
            <w:pPr>
              <w:widowControl w:val="0"/>
              <w:spacing w:after="0"/>
              <w:rPr>
                <w:rFonts w:ascii="Times New Roman" w:eastAsia="Times New Roman" w:hAnsi="Times New Roman" w:cs="Times New Roman"/>
                <w:sz w:val="24"/>
                <w:szCs w:val="24"/>
              </w:rPr>
            </w:pPr>
          </w:p>
        </w:tc>
      </w:tr>
      <w:tr w:rsidR="00245B2A">
        <w:trPr>
          <w:trHeight w:val="408"/>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numPr>
                <w:ilvl w:val="0"/>
                <w:numId w:val="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умеет классифицировать отрасли хозяйства: добывающая и перерабатывающая отрасли, сфера услуг</w:t>
            </w:r>
          </w:p>
          <w:p w:rsidR="00245B2A" w:rsidRDefault="00245B2A">
            <w:pPr>
              <w:widowControl w:val="0"/>
              <w:spacing w:after="0"/>
              <w:rPr>
                <w:rFonts w:ascii="Times New Roman" w:eastAsia="Times New Roman" w:hAnsi="Times New Roman" w:cs="Times New Roman"/>
                <w:sz w:val="24"/>
                <w:szCs w:val="24"/>
              </w:rPr>
            </w:pPr>
          </w:p>
        </w:tc>
      </w:tr>
      <w:tr w:rsidR="00245B2A">
        <w:trPr>
          <w:trHeight w:val="543"/>
        </w:trPr>
        <w:tc>
          <w:tcPr>
            <w:tcW w:w="16302"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Организационный момент</w:t>
            </w:r>
          </w:p>
          <w:p w:rsidR="00245B2A" w:rsidRDefault="006E5497">
            <w:pPr>
              <w:shd w:val="clear" w:color="auto" w:fill="FFFFFF"/>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Приветствие учащихся. </w:t>
            </w:r>
          </w:p>
          <w:p w:rsidR="00245B2A" w:rsidRDefault="006E5497">
            <w:pPr>
              <w:shd w:val="clear" w:color="auto" w:fill="FFFFFF"/>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Проверка готовности к уроку</w:t>
            </w: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Ученикам предлагается схема из презентации. Схема является не законченной. Вставляя  нужные слова вместо точек, ученики должны  заполнить схему и дать название.</w:t>
            </w:r>
          </w:p>
          <w:p w:rsidR="00245B2A" w:rsidRDefault="00245B2A">
            <w:pPr>
              <w:widowControl w:val="0"/>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Нужные слова:</w:t>
            </w:r>
            <w:r>
              <w:rPr>
                <w:rFonts w:ascii="Times New Roman" w:eastAsia="Times New Roman" w:hAnsi="Times New Roman" w:cs="Times New Roman"/>
                <w:sz w:val="24"/>
                <w:szCs w:val="24"/>
              </w:rPr>
              <w:t xml:space="preserve"> охота рыболовство, лесное хозяйство, изготовление дерева, горнодобывающая промышленность, перерабатывающие отрасли, промышленность, наука, финансовая сфера, информация,инфраструктура</w:t>
            </w:r>
          </w:p>
          <w:p w:rsidR="00245B2A" w:rsidRDefault="006E5497">
            <w:pPr>
              <w:spacing w:after="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4043680" cy="2458085"/>
                  <wp:effectExtent l="0" t="0" r="0" b="0"/>
                  <wp:docPr id="3596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53"/>
                          <a:srcRect r="30317"/>
                          <a:stretch>
                            <a:fillRect/>
                          </a:stretch>
                        </pic:blipFill>
                        <pic:spPr>
                          <a:xfrm>
                            <a:off x="0" y="0"/>
                            <a:ext cx="4043680" cy="2458085"/>
                          </a:xfrm>
                          <a:prstGeom prst="rect">
                            <a:avLst/>
                          </a:prstGeom>
                          <a:ln/>
                        </pic:spPr>
                      </pic:pic>
                    </a:graphicData>
                  </a:graphic>
                </wp:inline>
              </w:drawing>
            </w:r>
          </w:p>
          <w:p w:rsidR="00245B2A" w:rsidRDefault="00245B2A">
            <w:pPr>
              <w:widowControl w:val="0"/>
              <w:spacing w:after="0"/>
              <w:rPr>
                <w:rFonts w:ascii="Times New Roman" w:eastAsia="Times New Roman" w:hAnsi="Times New Roman" w:cs="Times New Roman"/>
                <w:b/>
                <w:sz w:val="24"/>
                <w:szCs w:val="24"/>
              </w:rPr>
            </w:pPr>
          </w:p>
          <w:p w:rsidR="00245B2A" w:rsidRDefault="006E5497">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заполнения схемы, вместе с учениками обсуждается тема, цели урока и критерии оценивания. Ученики должны устно, самостоятельно раскрыть цели урока</w:t>
            </w:r>
          </w:p>
          <w:p w:rsidR="00245B2A" w:rsidRDefault="00245B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Учащиеся отвечают на вопросы учителя.</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Листки для деления на группы-</w:t>
            </w:r>
          </w:p>
          <w:p w:rsidR="00245B2A" w:rsidRDefault="006E54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245B2A" w:rsidRDefault="00245B2A">
            <w:pPr>
              <w:spacing w:after="0"/>
              <w:rPr>
                <w:rFonts w:ascii="Times New Roman" w:eastAsia="Times New Roman" w:hAnsi="Times New Roman" w:cs="Times New Roman"/>
                <w:sz w:val="24"/>
                <w:szCs w:val="24"/>
              </w:rPr>
            </w:pPr>
          </w:p>
        </w:tc>
      </w:tr>
      <w:tr w:rsidR="00245B2A">
        <w:trPr>
          <w:trHeight w:val="2260"/>
        </w:trPr>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С)  Используя знания полученные в 7 классе и связывая их с жизнью учитель объясняет тему урока (виды хозяйства) </w:t>
            </w: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w:t>
            </w:r>
            <w:r>
              <w:rPr>
                <w:rFonts w:ascii="Times New Roman" w:eastAsia="Times New Roman" w:hAnsi="Times New Roman" w:cs="Times New Roman"/>
                <w:sz w:val="24"/>
                <w:szCs w:val="24"/>
              </w:rPr>
              <w:t xml:space="preserve"> «Мозговой шторм»: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Как вы понимаете значение слова «хозяйство»?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 какой отрасли хозяйства относится сельское хозяйство?</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Как промышленность влияет на окружающую среду?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Продуктами каких отраслей являются вещи которые мы используем в повседневной жизни?</w:t>
            </w:r>
          </w:p>
          <w:p w:rsidR="00245B2A" w:rsidRDefault="00245B2A">
            <w:pPr>
              <w:spacing w:after="0"/>
              <w:jc w:val="both"/>
              <w:rPr>
                <w:rFonts w:ascii="Times New Roman" w:eastAsia="Times New Roman" w:hAnsi="Times New Roman" w:cs="Times New Roman"/>
                <w:sz w:val="24"/>
                <w:szCs w:val="24"/>
              </w:rPr>
            </w:pPr>
          </w:p>
          <w:p w:rsidR="00245B2A" w:rsidRDefault="00245B2A">
            <w:pPr>
              <w:spacing w:after="0"/>
              <w:jc w:val="both"/>
              <w:rPr>
                <w:rFonts w:ascii="Times New Roman" w:eastAsia="Times New Roman" w:hAnsi="Times New Roman" w:cs="Times New Roman"/>
                <w:b/>
                <w:sz w:val="24"/>
                <w:szCs w:val="24"/>
              </w:rPr>
            </w:pPr>
          </w:p>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Работа с текстом:</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работают с текстом используя метод «Insert». Читают текст с такими пометками, как:</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highlight w:val="white"/>
              </w:rPr>
              <w:t>Здесь тезисно записываются термины и понятия, встречающиеся в тексте, которые уже были известны.</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w:t>
            </w:r>
            <w:r>
              <w:rPr>
                <w:rFonts w:ascii="Times New Roman" w:eastAsia="Times New Roman" w:hAnsi="Times New Roman" w:cs="Times New Roman"/>
                <w:sz w:val="24"/>
                <w:szCs w:val="24"/>
                <w:highlight w:val="white"/>
              </w:rPr>
              <w:t>Отмечается все новое, что стало известно из текста</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highlight w:val="white"/>
              </w:rPr>
              <w:t>Отмечаются противоречия. То есть, ученик отмечает то, что идет вразрез с его знаниями и убеждениями.</w:t>
            </w:r>
          </w:p>
          <w:p w:rsidR="00245B2A" w:rsidRDefault="006E5497">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highlight w:val="white"/>
              </w:rPr>
              <w:t>Перечисляются непонятные моменты, те, что требуют уточнения или вопросы, возникшие по мере прочтения текста.</w:t>
            </w:r>
          </w:p>
          <w:p w:rsidR="00245B2A" w:rsidRDefault="00245B2A">
            <w:pPr>
              <w:spacing w:after="0"/>
              <w:jc w:val="both"/>
              <w:rPr>
                <w:rFonts w:ascii="Times New Roman" w:eastAsia="Times New Roman" w:hAnsi="Times New Roman" w:cs="Times New Roman"/>
                <w:sz w:val="24"/>
                <w:szCs w:val="24"/>
              </w:rPr>
            </w:pPr>
          </w:p>
          <w:tbl>
            <w:tblPr>
              <w:tblStyle w:val="affffffffa"/>
              <w:tblW w:w="5441"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360"/>
              <w:gridCol w:w="1360"/>
              <w:gridCol w:w="1360"/>
              <w:gridCol w:w="1361"/>
            </w:tblGrid>
            <w:tr w:rsidR="00245B2A">
              <w:tc>
                <w:tcPr>
                  <w:tcW w:w="1360" w:type="dxa"/>
                </w:tcPr>
                <w:p w:rsidR="00245B2A" w:rsidRDefault="006E5497">
                  <w:pPr>
                    <w:widowControl w:val="0"/>
                    <w:spacing w:line="260" w:lineRule="auto"/>
                    <w:rPr>
                      <w:sz w:val="24"/>
                      <w:szCs w:val="24"/>
                    </w:rPr>
                  </w:pPr>
                  <w:r>
                    <w:rPr>
                      <w:sz w:val="24"/>
                      <w:szCs w:val="24"/>
                    </w:rPr>
                    <w:t>«!»</w:t>
                  </w:r>
                </w:p>
              </w:tc>
              <w:tc>
                <w:tcPr>
                  <w:tcW w:w="1360" w:type="dxa"/>
                </w:tcPr>
                <w:p w:rsidR="00245B2A" w:rsidRDefault="006E5497">
                  <w:pPr>
                    <w:widowControl w:val="0"/>
                    <w:spacing w:line="260" w:lineRule="auto"/>
                    <w:rPr>
                      <w:sz w:val="24"/>
                      <w:szCs w:val="24"/>
                    </w:rPr>
                  </w:pPr>
                  <w:r>
                    <w:rPr>
                      <w:sz w:val="24"/>
                      <w:szCs w:val="24"/>
                    </w:rPr>
                    <w:t>«+»</w:t>
                  </w:r>
                </w:p>
              </w:tc>
              <w:tc>
                <w:tcPr>
                  <w:tcW w:w="1360" w:type="dxa"/>
                </w:tcPr>
                <w:p w:rsidR="00245B2A" w:rsidRDefault="006E5497">
                  <w:pPr>
                    <w:widowControl w:val="0"/>
                    <w:spacing w:line="260" w:lineRule="auto"/>
                    <w:rPr>
                      <w:sz w:val="24"/>
                      <w:szCs w:val="24"/>
                    </w:rPr>
                  </w:pPr>
                  <w:r>
                    <w:rPr>
                      <w:sz w:val="24"/>
                      <w:szCs w:val="24"/>
                    </w:rPr>
                    <w:t>«-»</w:t>
                  </w:r>
                </w:p>
              </w:tc>
              <w:tc>
                <w:tcPr>
                  <w:tcW w:w="1361" w:type="dxa"/>
                </w:tcPr>
                <w:p w:rsidR="00245B2A" w:rsidRDefault="006E5497">
                  <w:pPr>
                    <w:widowControl w:val="0"/>
                    <w:spacing w:line="260" w:lineRule="auto"/>
                    <w:rPr>
                      <w:sz w:val="24"/>
                      <w:szCs w:val="24"/>
                    </w:rPr>
                  </w:pPr>
                  <w:r>
                    <w:rPr>
                      <w:sz w:val="24"/>
                      <w:szCs w:val="24"/>
                    </w:rPr>
                    <w:t>«?»</w:t>
                  </w:r>
                </w:p>
              </w:tc>
            </w:tr>
            <w:tr w:rsidR="00245B2A">
              <w:tc>
                <w:tcPr>
                  <w:tcW w:w="1360" w:type="dxa"/>
                </w:tcPr>
                <w:p w:rsidR="00245B2A" w:rsidRDefault="00245B2A">
                  <w:pPr>
                    <w:widowControl w:val="0"/>
                    <w:spacing w:line="260" w:lineRule="auto"/>
                    <w:rPr>
                      <w:sz w:val="24"/>
                      <w:szCs w:val="24"/>
                    </w:rPr>
                  </w:pPr>
                </w:p>
              </w:tc>
              <w:tc>
                <w:tcPr>
                  <w:tcW w:w="1360" w:type="dxa"/>
                </w:tcPr>
                <w:p w:rsidR="00245B2A" w:rsidRDefault="00245B2A">
                  <w:pPr>
                    <w:widowControl w:val="0"/>
                    <w:spacing w:line="260" w:lineRule="auto"/>
                    <w:rPr>
                      <w:sz w:val="24"/>
                      <w:szCs w:val="24"/>
                    </w:rPr>
                  </w:pPr>
                </w:p>
              </w:tc>
              <w:tc>
                <w:tcPr>
                  <w:tcW w:w="1360" w:type="dxa"/>
                </w:tcPr>
                <w:p w:rsidR="00245B2A" w:rsidRDefault="00245B2A">
                  <w:pPr>
                    <w:widowControl w:val="0"/>
                    <w:spacing w:line="260" w:lineRule="auto"/>
                    <w:rPr>
                      <w:sz w:val="24"/>
                      <w:szCs w:val="24"/>
                    </w:rPr>
                  </w:pPr>
                </w:p>
              </w:tc>
              <w:tc>
                <w:tcPr>
                  <w:tcW w:w="1361" w:type="dxa"/>
                </w:tcPr>
                <w:p w:rsidR="00245B2A" w:rsidRDefault="00245B2A">
                  <w:pPr>
                    <w:widowControl w:val="0"/>
                    <w:spacing w:line="260" w:lineRule="auto"/>
                    <w:rPr>
                      <w:sz w:val="24"/>
                      <w:szCs w:val="24"/>
                    </w:rPr>
                  </w:pPr>
                </w:p>
              </w:tc>
            </w:tr>
          </w:tbl>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основе текста, ученики заполняют таблицу в свои рабочие тетради.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Оценивание:</w:t>
            </w:r>
            <w:r>
              <w:rPr>
                <w:rFonts w:ascii="Times New Roman" w:eastAsia="Times New Roman" w:hAnsi="Times New Roman" w:cs="Times New Roman"/>
                <w:sz w:val="24"/>
                <w:szCs w:val="24"/>
              </w:rPr>
              <w:t xml:space="preserve">Ученики оценивают друг-друга в паре по дескрипторам: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Прочитал текст используя пометки</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Заполнил в тетради таблицу</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Участвовал в обсуждении</w:t>
            </w: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Парная работа:</w:t>
            </w:r>
          </w:p>
          <w:p w:rsidR="00245B2A" w:rsidRDefault="006E5497">
            <w:pPr>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Заполнить таблицу, используя условные обозначения экономической карты.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1-пара: Западный Казахстан</w:t>
            </w:r>
          </w:p>
          <w:p w:rsidR="00245B2A" w:rsidRDefault="006E5497">
            <w:pPr>
              <w:spacing w:after="0"/>
              <w:ind w:left="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2-пара: Восточный Казахстан </w:t>
            </w:r>
          </w:p>
          <w:p w:rsidR="00245B2A" w:rsidRDefault="006E5497">
            <w:pPr>
              <w:spacing w:after="0"/>
              <w:ind w:left="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3-пара: Северный Казахстан</w:t>
            </w:r>
          </w:p>
          <w:p w:rsidR="00245B2A" w:rsidRDefault="006E5497">
            <w:pPr>
              <w:spacing w:after="0"/>
              <w:ind w:left="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4-пара: Южный Казахстан</w:t>
            </w:r>
          </w:p>
          <w:p w:rsidR="00245B2A" w:rsidRDefault="006E5497">
            <w:pPr>
              <w:spacing w:after="0"/>
              <w:ind w:left="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5-пара: Центральный Казахстан</w:t>
            </w:r>
          </w:p>
          <w:p w:rsidR="00245B2A" w:rsidRDefault="00245B2A">
            <w:pPr>
              <w:spacing w:after="0"/>
              <w:jc w:val="both"/>
              <w:rPr>
                <w:rFonts w:ascii="Times New Roman" w:eastAsia="Times New Roman" w:hAnsi="Times New Roman" w:cs="Times New Roman"/>
                <w:sz w:val="24"/>
                <w:szCs w:val="24"/>
              </w:rPr>
            </w:pPr>
          </w:p>
          <w:tbl>
            <w:tblPr>
              <w:tblStyle w:val="affffffffb"/>
              <w:tblW w:w="6310" w:type="dxa"/>
              <w:tblInd w:w="0" w:type="dxa"/>
              <w:tblLayout w:type="fixed"/>
              <w:tblLook w:val="0400" w:firstRow="0" w:lastRow="0" w:firstColumn="0" w:lastColumn="0" w:noHBand="0" w:noVBand="1"/>
            </w:tblPr>
            <w:tblGrid>
              <w:gridCol w:w="2013"/>
              <w:gridCol w:w="1896"/>
              <w:gridCol w:w="2401"/>
            </w:tblGrid>
            <w:tr w:rsidR="00245B2A">
              <w:trPr>
                <w:trHeight w:val="314"/>
              </w:trPr>
              <w:tc>
                <w:tcPr>
                  <w:tcW w:w="20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Добывающая</w:t>
                  </w:r>
                </w:p>
              </w:tc>
              <w:tc>
                <w:tcPr>
                  <w:tcW w:w="1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Перерабатывающая</w:t>
                  </w:r>
                </w:p>
              </w:tc>
              <w:tc>
                <w:tcPr>
                  <w:tcW w:w="24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Сфера услуг</w:t>
                  </w:r>
                </w:p>
              </w:tc>
            </w:tr>
            <w:tr w:rsidR="00245B2A">
              <w:trPr>
                <w:trHeight w:val="150"/>
              </w:trPr>
              <w:tc>
                <w:tcPr>
                  <w:tcW w:w="20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45B2A" w:rsidRDefault="00245B2A">
                  <w:pPr>
                    <w:spacing w:after="0"/>
                    <w:jc w:val="both"/>
                    <w:rPr>
                      <w:rFonts w:ascii="Times New Roman" w:eastAsia="Times New Roman" w:hAnsi="Times New Roman" w:cs="Times New Roman"/>
                      <w:b/>
                      <w:sz w:val="24"/>
                      <w:szCs w:val="24"/>
                    </w:rPr>
                  </w:pPr>
                </w:p>
              </w:tc>
              <w:tc>
                <w:tcPr>
                  <w:tcW w:w="189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45B2A" w:rsidRDefault="00245B2A">
                  <w:pPr>
                    <w:spacing w:after="0"/>
                    <w:jc w:val="both"/>
                    <w:rPr>
                      <w:rFonts w:ascii="Times New Roman" w:eastAsia="Times New Roman" w:hAnsi="Times New Roman" w:cs="Times New Roman"/>
                      <w:b/>
                      <w:sz w:val="24"/>
                      <w:szCs w:val="24"/>
                    </w:rPr>
                  </w:pPr>
                </w:p>
              </w:tc>
              <w:tc>
                <w:tcPr>
                  <w:tcW w:w="24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45B2A" w:rsidRDefault="00245B2A">
                  <w:pPr>
                    <w:spacing w:after="0"/>
                    <w:jc w:val="both"/>
                    <w:rPr>
                      <w:rFonts w:ascii="Times New Roman" w:eastAsia="Times New Roman" w:hAnsi="Times New Roman" w:cs="Times New Roman"/>
                      <w:b/>
                      <w:sz w:val="24"/>
                      <w:szCs w:val="24"/>
                    </w:rPr>
                  </w:pPr>
                </w:p>
              </w:tc>
            </w:tr>
          </w:tbl>
          <w:p w:rsidR="00245B2A" w:rsidRDefault="006E5497">
            <w:pPr>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Используя текст и атласы  ученики обозначают на контурной карте:</w:t>
            </w:r>
          </w:p>
          <w:p w:rsidR="00245B2A" w:rsidRDefault="006E5497">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Страны с развитой добывающей отраслью;  </w:t>
            </w:r>
          </w:p>
          <w:p w:rsidR="00245B2A" w:rsidRDefault="006E5497">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Страны с развитой перерабатывающей отраслью;</w:t>
            </w:r>
          </w:p>
          <w:p w:rsidR="00245B2A" w:rsidRDefault="006E5497">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Страны с развитой отраслью сферы услуг </w:t>
            </w:r>
          </w:p>
          <w:p w:rsidR="00245B2A" w:rsidRDefault="00245B2A">
            <w:pPr>
              <w:pBdr>
                <w:top w:val="nil"/>
                <w:left w:val="nil"/>
                <w:bottom w:val="nil"/>
                <w:right w:val="nil"/>
                <w:between w:val="nil"/>
              </w:pBdr>
              <w:spacing w:after="0"/>
              <w:ind w:left="420"/>
              <w:jc w:val="both"/>
              <w:rPr>
                <w:rFonts w:ascii="Times New Roman" w:eastAsia="Times New Roman" w:hAnsi="Times New Roman" w:cs="Times New Roman"/>
                <w:color w:val="000000"/>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Оценивание</w:t>
            </w:r>
            <w:r>
              <w:rPr>
                <w:rFonts w:ascii="Times New Roman" w:eastAsia="Times New Roman" w:hAnsi="Times New Roman" w:cs="Times New Roman"/>
                <w:sz w:val="24"/>
                <w:szCs w:val="24"/>
              </w:rPr>
              <w:t xml:space="preserve"> самостоятельной работы: по дескрипторам</w:t>
            </w:r>
          </w:p>
          <w:tbl>
            <w:tblPr>
              <w:tblStyle w:val="affffffffc"/>
              <w:tblW w:w="7046" w:type="dxa"/>
              <w:tblInd w:w="0" w:type="dxa"/>
              <w:tblLayout w:type="fixed"/>
              <w:tblLook w:val="0400" w:firstRow="0" w:lastRow="0" w:firstColumn="0" w:lastColumn="0" w:noHBand="0" w:noVBand="1"/>
            </w:tblPr>
            <w:tblGrid>
              <w:gridCol w:w="2227"/>
              <w:gridCol w:w="709"/>
              <w:gridCol w:w="3401"/>
              <w:gridCol w:w="709"/>
            </w:tblGrid>
            <w:tr w:rsidR="00245B2A">
              <w:trPr>
                <w:trHeight w:val="198"/>
              </w:trPr>
              <w:tc>
                <w:tcPr>
                  <w:tcW w:w="222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tcPr>
                <w:p w:rsidR="00245B2A" w:rsidRDefault="006E5497">
                  <w:pPr>
                    <w:spacing w:after="0"/>
                    <w:ind w:left="106"/>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Критерии оценивание</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rsidR="00245B2A" w:rsidRDefault="006E5497">
                  <w:pPr>
                    <w:spacing w:after="0"/>
                    <w:ind w:left="106"/>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р/с</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rsidR="00245B2A" w:rsidRDefault="006E5497">
                  <w:pPr>
                    <w:spacing w:after="0"/>
                    <w:ind w:left="106"/>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Дескрипторы</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rsidR="00245B2A" w:rsidRDefault="006E5497">
                  <w:pPr>
                    <w:spacing w:after="0"/>
                    <w:ind w:left="106"/>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 </w:t>
                  </w:r>
                </w:p>
              </w:tc>
            </w:tr>
            <w:tr w:rsidR="00245B2A">
              <w:trPr>
                <w:trHeight w:val="502"/>
              </w:trPr>
              <w:tc>
                <w:tcPr>
                  <w:tcW w:w="222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vAlign w:val="center"/>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Классификация отраслей хозяйства на добывающую, перерабатывающую и на сферу услуг</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Обозначение на контурной карте регионы с развитыми отраслями хозяйства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Использование условных обозначении</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Подвести итог, состоящий из 3 предложении</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rsidR="00245B2A" w:rsidRDefault="00245B2A">
                  <w:pPr>
                    <w:spacing w:after="0"/>
                    <w:jc w:val="center"/>
                    <w:rPr>
                      <w:rFonts w:ascii="Times New Roman" w:eastAsia="Times New Roman" w:hAnsi="Times New Roman" w:cs="Times New Roman"/>
                      <w:sz w:val="24"/>
                      <w:szCs w:val="24"/>
                      <w:highlight w:val="white"/>
                    </w:rPr>
                  </w:pPr>
                </w:p>
                <w:p w:rsidR="00245B2A" w:rsidRDefault="006E5497">
                  <w:pPr>
                    <w:spacing w:after="0"/>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w:t>
                  </w:r>
                </w:p>
                <w:p w:rsidR="00245B2A" w:rsidRDefault="00245B2A">
                  <w:pPr>
                    <w:spacing w:after="0"/>
                    <w:jc w:val="center"/>
                    <w:rPr>
                      <w:rFonts w:ascii="Times New Roman" w:eastAsia="Times New Roman" w:hAnsi="Times New Roman" w:cs="Times New Roman"/>
                      <w:sz w:val="24"/>
                      <w:szCs w:val="24"/>
                      <w:highlight w:val="white"/>
                    </w:rPr>
                  </w:pPr>
                </w:p>
                <w:p w:rsidR="00245B2A" w:rsidRDefault="00245B2A">
                  <w:pPr>
                    <w:spacing w:after="0"/>
                    <w:jc w:val="center"/>
                    <w:rPr>
                      <w:rFonts w:ascii="Times New Roman" w:eastAsia="Times New Roman" w:hAnsi="Times New Roman" w:cs="Times New Roman"/>
                      <w:sz w:val="24"/>
                      <w:szCs w:val="24"/>
                      <w:highlight w:val="white"/>
                    </w:rPr>
                  </w:pPr>
                </w:p>
                <w:p w:rsidR="00245B2A" w:rsidRDefault="00245B2A">
                  <w:pPr>
                    <w:spacing w:after="0"/>
                    <w:jc w:val="center"/>
                    <w:rPr>
                      <w:rFonts w:ascii="Times New Roman" w:eastAsia="Times New Roman" w:hAnsi="Times New Roman" w:cs="Times New Roman"/>
                      <w:sz w:val="24"/>
                      <w:szCs w:val="24"/>
                      <w:highlight w:val="white"/>
                    </w:rPr>
                  </w:pPr>
                </w:p>
                <w:p w:rsidR="00245B2A" w:rsidRDefault="00245B2A">
                  <w:pPr>
                    <w:spacing w:after="0"/>
                    <w:jc w:val="center"/>
                    <w:rPr>
                      <w:rFonts w:ascii="Times New Roman" w:eastAsia="Times New Roman" w:hAnsi="Times New Roman" w:cs="Times New Roman"/>
                      <w:sz w:val="24"/>
                      <w:szCs w:val="24"/>
                      <w:highlight w:val="white"/>
                    </w:rPr>
                  </w:pPr>
                </w:p>
                <w:p w:rsidR="00245B2A" w:rsidRDefault="006E5497">
                  <w:pPr>
                    <w:spacing w:after="0"/>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w:t>
                  </w:r>
                </w:p>
                <w:p w:rsidR="00245B2A" w:rsidRDefault="00245B2A">
                  <w:pPr>
                    <w:spacing w:after="0"/>
                    <w:rPr>
                      <w:rFonts w:ascii="Times New Roman" w:eastAsia="Times New Roman" w:hAnsi="Times New Roman" w:cs="Times New Roman"/>
                      <w:sz w:val="24"/>
                      <w:szCs w:val="24"/>
                      <w:highlight w:val="white"/>
                    </w:rPr>
                  </w:pPr>
                </w:p>
                <w:p w:rsidR="00245B2A" w:rsidRDefault="00245B2A">
                  <w:pPr>
                    <w:spacing w:after="0"/>
                    <w:rPr>
                      <w:rFonts w:ascii="Times New Roman" w:eastAsia="Times New Roman" w:hAnsi="Times New Roman" w:cs="Times New Roman"/>
                      <w:sz w:val="24"/>
                      <w:szCs w:val="24"/>
                      <w:highlight w:val="white"/>
                    </w:rPr>
                  </w:pPr>
                </w:p>
                <w:p w:rsidR="00245B2A" w:rsidRDefault="006E5497">
                  <w:pPr>
                    <w:spacing w:after="0"/>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w:t>
                  </w:r>
                </w:p>
                <w:p w:rsidR="00245B2A" w:rsidRDefault="00245B2A">
                  <w:pPr>
                    <w:spacing w:after="0"/>
                    <w:rPr>
                      <w:rFonts w:ascii="Times New Roman" w:eastAsia="Times New Roman" w:hAnsi="Times New Roman" w:cs="Times New Roman"/>
                      <w:sz w:val="24"/>
                      <w:szCs w:val="24"/>
                      <w:highlight w:val="white"/>
                    </w:rPr>
                  </w:pPr>
                </w:p>
                <w:p w:rsidR="00245B2A" w:rsidRDefault="00245B2A">
                  <w:pPr>
                    <w:spacing w:after="0"/>
                    <w:rPr>
                      <w:rFonts w:ascii="Times New Roman" w:eastAsia="Times New Roman" w:hAnsi="Times New Roman" w:cs="Times New Roman"/>
                      <w:sz w:val="24"/>
                      <w:szCs w:val="24"/>
                      <w:highlight w:val="white"/>
                    </w:rPr>
                  </w:pPr>
                </w:p>
                <w:p w:rsidR="00245B2A" w:rsidRDefault="006E5497">
                  <w:pPr>
                    <w:spacing w:after="0"/>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w:t>
                  </w:r>
                </w:p>
                <w:p w:rsidR="00245B2A" w:rsidRDefault="00245B2A">
                  <w:pPr>
                    <w:spacing w:after="0"/>
                    <w:jc w:val="center"/>
                    <w:rPr>
                      <w:rFonts w:ascii="Times New Roman" w:eastAsia="Times New Roman" w:hAnsi="Times New Roman" w:cs="Times New Roman"/>
                      <w:sz w:val="24"/>
                      <w:szCs w:val="24"/>
                      <w:highlight w:val="white"/>
                    </w:rPr>
                  </w:pPr>
                </w:p>
                <w:p w:rsidR="00245B2A" w:rsidRDefault="00245B2A">
                  <w:pPr>
                    <w:spacing w:after="0"/>
                    <w:jc w:val="center"/>
                    <w:rPr>
                      <w:rFonts w:ascii="Times New Roman" w:eastAsia="Times New Roman" w:hAnsi="Times New Roman" w:cs="Times New Roman"/>
                      <w:sz w:val="24"/>
                      <w:szCs w:val="24"/>
                      <w:highlight w:val="white"/>
                    </w:rPr>
                  </w:pPr>
                </w:p>
                <w:p w:rsidR="00245B2A" w:rsidRDefault="00245B2A">
                  <w:pPr>
                    <w:spacing w:after="0"/>
                    <w:jc w:val="center"/>
                    <w:rPr>
                      <w:rFonts w:ascii="Times New Roman" w:eastAsia="Times New Roman" w:hAnsi="Times New Roman" w:cs="Times New Roman"/>
                      <w:sz w:val="24"/>
                      <w:szCs w:val="24"/>
                      <w:highlight w:val="white"/>
                    </w:rPr>
                  </w:pP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Классифицирует отрасли хозяйства на добывающую, перерабатывающую и на сферу услуг</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Обозначает на контурной карте регионы с развитыми отраслями хозяйства  </w:t>
                  </w:r>
                </w:p>
                <w:p w:rsidR="00245B2A" w:rsidRDefault="00245B2A">
                  <w:pPr>
                    <w:spacing w:after="0"/>
                    <w:jc w:val="both"/>
                    <w:rPr>
                      <w:rFonts w:ascii="Times New Roman" w:eastAsia="Times New Roman" w:hAnsi="Times New Roman" w:cs="Times New Roman"/>
                      <w:sz w:val="24"/>
                      <w:szCs w:val="24"/>
                    </w:rPr>
                  </w:pPr>
                </w:p>
                <w:p w:rsidR="00245B2A" w:rsidRDefault="00245B2A">
                  <w:pPr>
                    <w:spacing w:after="0"/>
                    <w:jc w:val="both"/>
                    <w:rPr>
                      <w:rFonts w:ascii="Times New Roman" w:eastAsia="Times New Roman" w:hAnsi="Times New Roman" w:cs="Times New Roman"/>
                      <w:sz w:val="24"/>
                      <w:szCs w:val="24"/>
                    </w:rPr>
                  </w:pP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 условные обозначения</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Подводит итог, состоящий из 3 предложении</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tcPr>
                <w:p w:rsidR="00245B2A" w:rsidRDefault="00245B2A">
                  <w:pPr>
                    <w:spacing w:after="0"/>
                    <w:ind w:left="106"/>
                    <w:rPr>
                      <w:rFonts w:ascii="Times New Roman" w:eastAsia="Times New Roman" w:hAnsi="Times New Roman" w:cs="Times New Roman"/>
                      <w:sz w:val="24"/>
                      <w:szCs w:val="24"/>
                      <w:highlight w:val="white"/>
                    </w:rPr>
                  </w:pPr>
                </w:p>
              </w:tc>
            </w:tr>
          </w:tbl>
          <w:p w:rsidR="00245B2A" w:rsidRDefault="00245B2A">
            <w:pPr>
              <w:spacing w:after="0"/>
              <w:rPr>
                <w:rFonts w:ascii="Times New Roman" w:eastAsia="Times New Roman" w:hAnsi="Times New Roman" w:cs="Times New Roman"/>
                <w:b/>
                <w:sz w:val="24"/>
                <w:szCs w:val="24"/>
              </w:rPr>
            </w:pP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Используя полученные знания ученики делают анализ на тему «Доля добывающей, перерабатывающей отрасли и сферы услуг в развитии экономики страны»</w:t>
            </w: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color w:val="212121"/>
                <w:sz w:val="24"/>
                <w:szCs w:val="24"/>
              </w:rPr>
            </w:pPr>
            <w:r>
              <w:rPr>
                <w:rFonts w:ascii="Times New Roman" w:eastAsia="Times New Roman" w:hAnsi="Times New Roman" w:cs="Times New Roman"/>
                <w:noProof/>
                <w:sz w:val="24"/>
                <w:szCs w:val="24"/>
              </w:rPr>
              <w:lastRenderedPageBreak/>
              <w:drawing>
                <wp:inline distT="0" distB="0" distL="0" distR="0">
                  <wp:extent cx="2698121" cy="1880440"/>
                  <wp:effectExtent l="0" t="0" r="0" b="0"/>
                  <wp:docPr id="35970" name="image92.jpg" descr="https://cf.ppt-online.org/files/slide/q/qBnuOheEX3ZxSd7Q6VHj0N8r9fsa5MPCJzF1cK/slide-57.jpg"/>
                  <wp:cNvGraphicFramePr/>
                  <a:graphic xmlns:a="http://schemas.openxmlformats.org/drawingml/2006/main">
                    <a:graphicData uri="http://schemas.openxmlformats.org/drawingml/2006/picture">
                      <pic:pic xmlns:pic="http://schemas.openxmlformats.org/drawingml/2006/picture">
                        <pic:nvPicPr>
                          <pic:cNvPr id="0" name="image92.jpg" descr="https://cf.ppt-online.org/files/slide/q/qBnuOheEX3ZxSd7Q6VHj0N8r9fsa5MPCJzF1cK/slide-57.jpg"/>
                          <pic:cNvPicPr preferRelativeResize="0"/>
                        </pic:nvPicPr>
                        <pic:blipFill>
                          <a:blip r:embed="rId254"/>
                          <a:srcRect t="7110"/>
                          <a:stretch>
                            <a:fillRect/>
                          </a:stretch>
                        </pic:blipFill>
                        <pic:spPr>
                          <a:xfrm>
                            <a:off x="0" y="0"/>
                            <a:ext cx="2698121" cy="1880440"/>
                          </a:xfrm>
                          <a:prstGeom prst="rect">
                            <a:avLst/>
                          </a:prstGeom>
                          <a:ln/>
                        </pic:spPr>
                      </pic:pic>
                    </a:graphicData>
                  </a:graphic>
                </wp:inline>
              </w:drawing>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Слушают объяснение учител</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 учителя.</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в классе осваивают отдельные приемы </w:t>
            </w:r>
            <w:r>
              <w:rPr>
                <w:rFonts w:ascii="Times New Roman" w:eastAsia="Times New Roman" w:hAnsi="Times New Roman" w:cs="Times New Roman"/>
                <w:sz w:val="24"/>
                <w:szCs w:val="24"/>
              </w:rPr>
              <w:t>работы с ресурсами для съемки местности.</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Отвечают на вопросы.</w:t>
            </w: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учебнике параграф 12, страница 40 – 4</w:t>
            </w:r>
          </w:p>
        </w:tc>
      </w:tr>
      <w:tr w:rsidR="00245B2A">
        <w:tc>
          <w:tcPr>
            <w:tcW w:w="1985"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647"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.Взаимооценивание</w:t>
            </w:r>
            <w:r>
              <w:rPr>
                <w:rFonts w:ascii="Times New Roman" w:eastAsia="Times New Roman" w:hAnsi="Times New Roman" w:cs="Times New Roman"/>
                <w:sz w:val="24"/>
                <w:szCs w:val="24"/>
              </w:rPr>
              <w:t xml:space="preserve"> выполненных работ </w:t>
            </w:r>
            <w:r>
              <w:rPr>
                <w:rFonts w:ascii="Times New Roman" w:eastAsia="Times New Roman" w:hAnsi="Times New Roman" w:cs="Times New Roman"/>
                <w:sz w:val="24"/>
                <w:szCs w:val="24"/>
                <w:u w:val="single"/>
              </w:rPr>
              <w:t>wenn-диаграмм</w:t>
            </w:r>
            <w:r>
              <w:rPr>
                <w:rFonts w:ascii="Times New Roman" w:eastAsia="Times New Roman" w:hAnsi="Times New Roman" w:cs="Times New Roman"/>
                <w:sz w:val="24"/>
                <w:szCs w:val="24"/>
              </w:rPr>
              <w:t>согласно разработанным критериям.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26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d"/>
        <w:tblW w:w="15876"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2337"/>
        <w:gridCol w:w="2410"/>
        <w:gridCol w:w="2410"/>
        <w:gridCol w:w="1701"/>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ind w:firstLine="176"/>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keepNext/>
              <w:keepLines/>
              <w:jc w:val="center"/>
              <w:rPr>
                <w:color w:val="000000"/>
                <w:sz w:val="24"/>
                <w:szCs w:val="24"/>
              </w:rPr>
            </w:pPr>
            <w:r>
              <w:rPr>
                <w:sz w:val="24"/>
                <w:szCs w:val="24"/>
              </w:rPr>
              <w:t>Факторы размещения селського хозяйства, промышленности и сферы услуг</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 xml:space="preserve">Цели обучения, которые достигаются на </w:t>
            </w:r>
            <w:r>
              <w:rPr>
                <w:b/>
                <w:color w:val="000000"/>
                <w:sz w:val="24"/>
                <w:szCs w:val="24"/>
              </w:rPr>
              <w:lastRenderedPageBreak/>
              <w:t>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lastRenderedPageBreak/>
              <w:t xml:space="preserve">8.5.3.3 - с дополнительным охватом казахстанского компонента анализирует факторы размещения сельскохозяйственного и промышленного производства, сферы услуг </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widowControl w:val="0"/>
              <w:rPr>
                <w:i/>
                <w:sz w:val="24"/>
                <w:szCs w:val="24"/>
              </w:rPr>
            </w:pPr>
            <w:r>
              <w:rPr>
                <w:sz w:val="24"/>
                <w:szCs w:val="24"/>
                <w:highlight w:val="white"/>
              </w:rPr>
              <w:t>Сформировать представление о государственной территории. Определить место Казахсатана среди государств СНГ и стран мира по площади и по численности населения. Познакомить с административно-территориальным делением страны</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tcPr>
          <w:p w:rsidR="00245B2A" w:rsidRDefault="006E5497">
            <w:pPr>
              <w:rPr>
                <w:i/>
                <w:sz w:val="24"/>
                <w:szCs w:val="24"/>
              </w:rPr>
            </w:pPr>
            <w:r>
              <w:rPr>
                <w:i/>
                <w:sz w:val="24"/>
                <w:szCs w:val="24"/>
                <w:highlight w:val="white"/>
              </w:rPr>
              <w:t>Знать</w:t>
            </w:r>
            <w:r>
              <w:rPr>
                <w:sz w:val="24"/>
                <w:szCs w:val="24"/>
                <w:highlight w:val="white"/>
              </w:rPr>
              <w:t> экономико-географическое положение на карте мира, строй, территорию, административно-территориальное деление. </w:t>
            </w:r>
            <w:r>
              <w:rPr>
                <w:sz w:val="24"/>
                <w:szCs w:val="24"/>
              </w:rPr>
              <w:br/>
            </w:r>
            <w:r>
              <w:rPr>
                <w:i/>
                <w:sz w:val="24"/>
                <w:szCs w:val="24"/>
                <w:highlight w:val="white"/>
              </w:rPr>
              <w:t>Уметь </w:t>
            </w:r>
            <w:r>
              <w:rPr>
                <w:sz w:val="24"/>
                <w:szCs w:val="24"/>
                <w:highlight w:val="white"/>
              </w:rPr>
              <w:t>работать с учебником, картами, таблицами, объяснять значение экономического потенциала, влияние положения на хозяйственное развитие страны. Определять экономико-географическое положение.</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513"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2410"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70"/>
        </w:trPr>
        <w:tc>
          <w:tcPr>
            <w:tcW w:w="1843" w:type="dxa"/>
          </w:tcPr>
          <w:p w:rsidR="00245B2A" w:rsidRDefault="00245B2A">
            <w:pPr>
              <w:rPr>
                <w:sz w:val="24"/>
                <w:szCs w:val="24"/>
              </w:rPr>
            </w:pPr>
          </w:p>
        </w:tc>
        <w:tc>
          <w:tcPr>
            <w:tcW w:w="7513" w:type="dxa"/>
            <w:gridSpan w:val="3"/>
          </w:tcPr>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Приветствие. Парная работа.  Название пар:</w:t>
            </w:r>
          </w:p>
          <w:p w:rsidR="00245B2A" w:rsidRDefault="006E5497">
            <w:pPr>
              <w:widowControl w:val="0"/>
              <w:numPr>
                <w:ilvl w:val="0"/>
                <w:numId w:val="2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Центральные страны</w:t>
            </w:r>
          </w:p>
          <w:p w:rsidR="00245B2A" w:rsidRDefault="006E5497">
            <w:pPr>
              <w:widowControl w:val="0"/>
              <w:numPr>
                <w:ilvl w:val="0"/>
                <w:numId w:val="2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Страны перифирии</w:t>
            </w:r>
          </w:p>
          <w:p w:rsidR="00245B2A" w:rsidRDefault="006E5497">
            <w:pPr>
              <w:widowControl w:val="0"/>
              <w:numPr>
                <w:ilvl w:val="0"/>
                <w:numId w:val="2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Пограничные страны</w:t>
            </w:r>
          </w:p>
          <w:p w:rsidR="00245B2A" w:rsidRDefault="006E5497">
            <w:pPr>
              <w:widowControl w:val="0"/>
              <w:numPr>
                <w:ilvl w:val="0"/>
                <w:numId w:val="2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Транзитные страны</w:t>
            </w:r>
          </w:p>
          <w:p w:rsidR="00245B2A" w:rsidRDefault="006E5497">
            <w:pPr>
              <w:widowControl w:val="0"/>
              <w:numPr>
                <w:ilvl w:val="0"/>
                <w:numId w:val="28"/>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Страны побережья</w:t>
            </w:r>
          </w:p>
          <w:p w:rsidR="00245B2A" w:rsidRDefault="006E5497">
            <w:pPr>
              <w:widowControl w:val="0"/>
              <w:numPr>
                <w:ilvl w:val="0"/>
                <w:numId w:val="28"/>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Внутренние страны</w:t>
            </w:r>
          </w:p>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Ознакомление темы урока. Ученики должны  устно, самостоятельно раскрыть цель урока. Вместе с учениками обсуждается критерии оценивания урока.</w:t>
            </w:r>
          </w:p>
          <w:p w:rsidR="00245B2A" w:rsidRDefault="006E5497">
            <w:pPr>
              <w:pBdr>
                <w:top w:val="nil"/>
                <w:left w:val="nil"/>
                <w:bottom w:val="nil"/>
                <w:right w:val="nil"/>
                <w:between w:val="nil"/>
              </w:pBdr>
              <w:rPr>
                <w:color w:val="000000"/>
                <w:sz w:val="24"/>
                <w:szCs w:val="24"/>
              </w:rPr>
            </w:pPr>
            <w:r>
              <w:rPr>
                <w:color w:val="000000"/>
                <w:sz w:val="24"/>
                <w:szCs w:val="24"/>
              </w:rPr>
              <w:t>Мозговой штурм.</w:t>
            </w: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2410"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rPr>
                <w:sz w:val="24"/>
                <w:szCs w:val="24"/>
              </w:rPr>
            </w:pPr>
            <w:r>
              <w:rPr>
                <w:sz w:val="24"/>
                <w:szCs w:val="24"/>
              </w:rPr>
              <w:t>Набор букв, клей, лист А3</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См.методические рекомендации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См.дидактический материал</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Слайд №2</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См. методические рекомендации</w:t>
            </w:r>
          </w:p>
          <w:p w:rsidR="00245B2A" w:rsidRDefault="00245B2A">
            <w:pPr>
              <w:rPr>
                <w:sz w:val="24"/>
                <w:szCs w:val="24"/>
              </w:rPr>
            </w:pPr>
          </w:p>
        </w:tc>
      </w:tr>
      <w:tr w:rsidR="00245B2A">
        <w:trPr>
          <w:trHeight w:val="274"/>
        </w:trPr>
        <w:tc>
          <w:tcPr>
            <w:tcW w:w="1843" w:type="dxa"/>
            <w:vMerge w:val="restart"/>
          </w:tcPr>
          <w:p w:rsidR="00245B2A" w:rsidRDefault="006E5497">
            <w:pPr>
              <w:rPr>
                <w:b/>
                <w:sz w:val="24"/>
                <w:szCs w:val="24"/>
              </w:rPr>
            </w:pPr>
            <w:r>
              <w:rPr>
                <w:b/>
                <w:sz w:val="24"/>
                <w:szCs w:val="24"/>
              </w:rPr>
              <w:t xml:space="preserve">.Актуализация опорных </w:t>
            </w:r>
            <w:r>
              <w:rPr>
                <w:b/>
                <w:sz w:val="24"/>
                <w:szCs w:val="24"/>
              </w:rPr>
              <w:lastRenderedPageBreak/>
              <w:t>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513" w:type="dxa"/>
            <w:gridSpan w:val="3"/>
            <w:vMerge w:val="restart"/>
          </w:tcPr>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lastRenderedPageBreak/>
              <w:t>Мозговой штурм</w:t>
            </w:r>
          </w:p>
          <w:p w:rsidR="00245B2A" w:rsidRDefault="006E5497">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Что такое экононмическое географическое положение страны?</w:t>
            </w:r>
          </w:p>
          <w:p w:rsidR="00245B2A" w:rsidRDefault="006E5497">
            <w:pPr>
              <w:rPr>
                <w:sz w:val="24"/>
                <w:szCs w:val="24"/>
              </w:rPr>
            </w:pPr>
            <w:r>
              <w:rPr>
                <w:sz w:val="24"/>
                <w:szCs w:val="24"/>
              </w:rPr>
              <w:lastRenderedPageBreak/>
              <w:t>Парная работа: дать описание центральным, странам перифирии, пограничным, транзитным, странам побережья, внутренним странам мира в паре.</w:t>
            </w:r>
          </w:p>
          <w:p w:rsidR="00245B2A" w:rsidRDefault="006E5497">
            <w:pPr>
              <w:pBdr>
                <w:top w:val="nil"/>
                <w:left w:val="nil"/>
                <w:bottom w:val="nil"/>
                <w:right w:val="nil"/>
                <w:between w:val="nil"/>
              </w:pBdr>
              <w:spacing w:line="276" w:lineRule="auto"/>
              <w:ind w:left="720"/>
              <w:rPr>
                <w:rFonts w:ascii="Calibri" w:eastAsia="Calibri" w:hAnsi="Calibri" w:cs="Calibri"/>
                <w:i/>
                <w:color w:val="000000"/>
                <w:sz w:val="24"/>
                <w:szCs w:val="24"/>
              </w:rPr>
            </w:pPr>
            <w:r>
              <w:rPr>
                <w:rFonts w:ascii="Calibri" w:eastAsia="Calibri" w:hAnsi="Calibri" w:cs="Calibri"/>
                <w:color w:val="000000"/>
                <w:sz w:val="24"/>
                <w:szCs w:val="24"/>
              </w:rPr>
              <w:t>/</w:t>
            </w:r>
            <w:r>
              <w:rPr>
                <w:rFonts w:ascii="Calibri" w:eastAsia="Calibri" w:hAnsi="Calibri" w:cs="Calibri"/>
                <w:i/>
                <w:color w:val="000000"/>
                <w:sz w:val="24"/>
                <w:szCs w:val="24"/>
              </w:rPr>
              <w:t>время для подготовки 5 минут/</w:t>
            </w:r>
          </w:p>
          <w:p w:rsidR="00245B2A" w:rsidRDefault="006E5497">
            <w:pPr>
              <w:pBdr>
                <w:top w:val="nil"/>
                <w:left w:val="nil"/>
                <w:bottom w:val="nil"/>
                <w:right w:val="nil"/>
                <w:between w:val="nil"/>
              </w:pBdr>
              <w:spacing w:after="200" w:line="276" w:lineRule="auto"/>
              <w:ind w:left="720"/>
              <w:rPr>
                <w:rFonts w:ascii="Calibri" w:eastAsia="Calibri" w:hAnsi="Calibri" w:cs="Calibri"/>
                <w:i/>
                <w:color w:val="000000"/>
                <w:sz w:val="24"/>
                <w:szCs w:val="24"/>
              </w:rPr>
            </w:pPr>
            <w:r>
              <w:rPr>
                <w:rFonts w:ascii="Calibri" w:eastAsia="Calibri" w:hAnsi="Calibri" w:cs="Calibri"/>
                <w:i/>
                <w:color w:val="000000"/>
                <w:sz w:val="24"/>
                <w:szCs w:val="24"/>
              </w:rPr>
              <w:t xml:space="preserve">/каждая пара выступает по минуты/ </w:t>
            </w:r>
          </w:p>
          <w:p w:rsidR="00245B2A" w:rsidRDefault="006E5497">
            <w:pPr>
              <w:rPr>
                <w:sz w:val="24"/>
                <w:szCs w:val="24"/>
              </w:rPr>
            </w:pPr>
            <w:r>
              <w:rPr>
                <w:sz w:val="24"/>
                <w:szCs w:val="24"/>
              </w:rPr>
              <w:t xml:space="preserve"> Индивидуальная работа. </w:t>
            </w:r>
          </w:p>
          <w:p w:rsidR="00245B2A" w:rsidRDefault="006E5497">
            <w:pPr>
              <w:ind w:firstLine="708"/>
              <w:rPr>
                <w:sz w:val="24"/>
                <w:szCs w:val="24"/>
              </w:rPr>
            </w:pPr>
            <w:r>
              <w:rPr>
                <w:sz w:val="24"/>
                <w:szCs w:val="24"/>
              </w:rPr>
              <w:t xml:space="preserve">На контурной карте обозначить центральные, страны перифирии, пограничные, транзитные, страны побережья и внутренние страны. </w:t>
            </w:r>
          </w:p>
          <w:p w:rsidR="00245B2A" w:rsidRDefault="00245B2A">
            <w:pPr>
              <w:ind w:firstLine="708"/>
              <w:rPr>
                <w:sz w:val="24"/>
                <w:szCs w:val="24"/>
              </w:rPr>
            </w:pPr>
          </w:p>
          <w:p w:rsidR="00245B2A" w:rsidRDefault="006E5497">
            <w:pPr>
              <w:ind w:firstLine="708"/>
              <w:rPr>
                <w:sz w:val="24"/>
                <w:szCs w:val="24"/>
              </w:rPr>
            </w:pPr>
            <w:r>
              <w:rPr>
                <w:sz w:val="24"/>
                <w:szCs w:val="24"/>
                <w:highlight w:val="white"/>
              </w:rPr>
              <w:t>Экономическая и социальная география делится на 2 ветви – экономическую и социальную. Ученики с помощью учителя анализируют схему. </w:t>
            </w:r>
          </w:p>
          <w:p w:rsidR="00245B2A" w:rsidRDefault="00245B2A">
            <w:pPr>
              <w:rPr>
                <w:sz w:val="24"/>
                <w:szCs w:val="24"/>
              </w:rPr>
            </w:pPr>
          </w:p>
          <w:p w:rsidR="00245B2A" w:rsidRDefault="006E5497">
            <w:pPr>
              <w:rPr>
                <w:sz w:val="24"/>
                <w:szCs w:val="24"/>
              </w:rPr>
            </w:pPr>
            <w:r>
              <w:rPr>
                <w:noProof/>
                <w:sz w:val="24"/>
                <w:szCs w:val="24"/>
              </w:rPr>
              <w:drawing>
                <wp:inline distT="0" distB="0" distL="0" distR="0">
                  <wp:extent cx="3723281" cy="1751742"/>
                  <wp:effectExtent l="0" t="0" r="0" b="0"/>
                  <wp:docPr id="35972" name="image97.png" descr="http://5-bal.ru/pars_docs/refs/99/98190/98190_html_4aa1868.png"/>
                  <wp:cNvGraphicFramePr/>
                  <a:graphic xmlns:a="http://schemas.openxmlformats.org/drawingml/2006/main">
                    <a:graphicData uri="http://schemas.openxmlformats.org/drawingml/2006/picture">
                      <pic:pic xmlns:pic="http://schemas.openxmlformats.org/drawingml/2006/picture">
                        <pic:nvPicPr>
                          <pic:cNvPr id="0" name="image97.png" descr="http://5-bal.ru/pars_docs/refs/99/98190/98190_html_4aa1868.png"/>
                          <pic:cNvPicPr preferRelativeResize="0"/>
                        </pic:nvPicPr>
                        <pic:blipFill>
                          <a:blip r:embed="rId255"/>
                          <a:srcRect/>
                          <a:stretch>
                            <a:fillRect/>
                          </a:stretch>
                        </pic:blipFill>
                        <pic:spPr>
                          <a:xfrm>
                            <a:off x="0" y="0"/>
                            <a:ext cx="3723281" cy="1751742"/>
                          </a:xfrm>
                          <a:prstGeom prst="rect">
                            <a:avLst/>
                          </a:prstGeom>
                          <a:ln/>
                        </pic:spPr>
                      </pic:pic>
                    </a:graphicData>
                  </a:graphic>
                </wp:inline>
              </w:drawing>
            </w:r>
          </w:p>
          <w:p w:rsidR="00245B2A" w:rsidRDefault="00245B2A">
            <w:pPr>
              <w:rPr>
                <w:sz w:val="24"/>
                <w:szCs w:val="24"/>
              </w:rPr>
            </w:pPr>
          </w:p>
          <w:p w:rsidR="00245B2A" w:rsidRDefault="00245B2A">
            <w:pPr>
              <w:rPr>
                <w:sz w:val="24"/>
                <w:szCs w:val="24"/>
              </w:rPr>
            </w:pPr>
          </w:p>
          <w:p w:rsidR="00245B2A" w:rsidRDefault="006E5497">
            <w:pPr>
              <w:pBdr>
                <w:top w:val="nil"/>
                <w:left w:val="nil"/>
                <w:bottom w:val="nil"/>
                <w:right w:val="nil"/>
                <w:between w:val="nil"/>
              </w:pBdr>
              <w:rPr>
                <w:color w:val="000000"/>
                <w:sz w:val="24"/>
                <w:szCs w:val="24"/>
              </w:rPr>
            </w:pPr>
            <w:r>
              <w:rPr>
                <w:color w:val="000000"/>
                <w:sz w:val="24"/>
                <w:szCs w:val="24"/>
              </w:rPr>
              <w:t>Природные условия и ресурсы, как и географическое положение, очень сильно влияют на развитие страны. Оценим природные условия и ресурсы.</w:t>
            </w:r>
          </w:p>
          <w:p w:rsidR="00245B2A" w:rsidRDefault="006E5497">
            <w:pPr>
              <w:pBdr>
                <w:top w:val="nil"/>
                <w:left w:val="nil"/>
                <w:bottom w:val="nil"/>
                <w:right w:val="nil"/>
                <w:between w:val="nil"/>
              </w:pBdr>
              <w:rPr>
                <w:color w:val="000000"/>
                <w:sz w:val="24"/>
                <w:szCs w:val="24"/>
              </w:rPr>
            </w:pPr>
            <w:r>
              <w:rPr>
                <w:color w:val="000000"/>
                <w:sz w:val="24"/>
                <w:szCs w:val="24"/>
              </w:rPr>
              <w:t>- Для начала вспомним. Что называют условиями, а что ресурсами:</w:t>
            </w:r>
          </w:p>
          <w:tbl>
            <w:tblPr>
              <w:tblStyle w:val="affffffffe"/>
              <w:tblW w:w="807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4248"/>
              <w:gridCol w:w="3827"/>
            </w:tblGrid>
            <w:tr w:rsidR="00245B2A">
              <w:tc>
                <w:tcPr>
                  <w:tcW w:w="4248" w:type="dxa"/>
                </w:tcPr>
                <w:p w:rsidR="00245B2A" w:rsidRDefault="006E5497">
                  <w:pPr>
                    <w:pBdr>
                      <w:top w:val="nil"/>
                      <w:left w:val="nil"/>
                      <w:bottom w:val="nil"/>
                      <w:right w:val="nil"/>
                      <w:between w:val="nil"/>
                    </w:pBdr>
                    <w:rPr>
                      <w:color w:val="000000"/>
                      <w:sz w:val="24"/>
                      <w:szCs w:val="24"/>
                    </w:rPr>
                  </w:pPr>
                  <w:r>
                    <w:rPr>
                      <w:color w:val="000000"/>
                      <w:sz w:val="24"/>
                      <w:szCs w:val="24"/>
                    </w:rPr>
                    <w:t>условия</w:t>
                  </w:r>
                </w:p>
              </w:tc>
              <w:tc>
                <w:tcPr>
                  <w:tcW w:w="3827" w:type="dxa"/>
                </w:tcPr>
                <w:p w:rsidR="00245B2A" w:rsidRDefault="006E5497">
                  <w:pPr>
                    <w:pBdr>
                      <w:top w:val="nil"/>
                      <w:left w:val="nil"/>
                      <w:bottom w:val="nil"/>
                      <w:right w:val="nil"/>
                      <w:between w:val="nil"/>
                    </w:pBdr>
                    <w:rPr>
                      <w:color w:val="000000"/>
                      <w:sz w:val="24"/>
                      <w:szCs w:val="24"/>
                    </w:rPr>
                  </w:pPr>
                  <w:r>
                    <w:rPr>
                      <w:color w:val="000000"/>
                      <w:sz w:val="24"/>
                      <w:szCs w:val="24"/>
                    </w:rPr>
                    <w:t>ресурсы</w:t>
                  </w:r>
                </w:p>
              </w:tc>
            </w:tr>
            <w:tr w:rsidR="00245B2A">
              <w:tc>
                <w:tcPr>
                  <w:tcW w:w="4248" w:type="dxa"/>
                </w:tcPr>
                <w:p w:rsidR="00245B2A" w:rsidRDefault="006E5497">
                  <w:pPr>
                    <w:pBdr>
                      <w:top w:val="nil"/>
                      <w:left w:val="nil"/>
                      <w:bottom w:val="nil"/>
                      <w:right w:val="nil"/>
                      <w:between w:val="nil"/>
                    </w:pBdr>
                    <w:rPr>
                      <w:color w:val="000000"/>
                      <w:sz w:val="24"/>
                      <w:szCs w:val="24"/>
                    </w:rPr>
                  </w:pPr>
                  <w:r>
                    <w:rPr>
                      <w:color w:val="000000"/>
                      <w:sz w:val="24"/>
                      <w:szCs w:val="24"/>
                    </w:rPr>
                    <w:t>Рельеф, почвенный покров, климатические условия, солнечное тепло, водный режим</w:t>
                  </w:r>
                </w:p>
                <w:p w:rsidR="00245B2A" w:rsidRDefault="006E5497">
                  <w:pPr>
                    <w:pBdr>
                      <w:top w:val="nil"/>
                      <w:left w:val="nil"/>
                      <w:bottom w:val="nil"/>
                      <w:right w:val="nil"/>
                      <w:between w:val="nil"/>
                    </w:pBdr>
                    <w:rPr>
                      <w:color w:val="000000"/>
                      <w:sz w:val="24"/>
                      <w:szCs w:val="24"/>
                    </w:rPr>
                  </w:pPr>
                  <w:r>
                    <w:rPr>
                      <w:noProof/>
                    </w:rPr>
                    <mc:AlternateContent>
                      <mc:Choice Requires="wpg">
                        <w:drawing>
                          <wp:anchor distT="0" distB="0" distL="114300" distR="114300" simplePos="0" relativeHeight="251720704" behindDoc="0" locked="0" layoutInCell="1" hidden="0" allowOverlap="1">
                            <wp:simplePos x="0" y="0"/>
                            <wp:positionH relativeFrom="column">
                              <wp:posOffset>457200</wp:posOffset>
                            </wp:positionH>
                            <wp:positionV relativeFrom="paragraph">
                              <wp:posOffset>0</wp:posOffset>
                            </wp:positionV>
                            <wp:extent cx="219075" cy="200025"/>
                            <wp:effectExtent l="0" t="0" r="0" b="0"/>
                            <wp:wrapNone/>
                            <wp:docPr id="35892" name="Прямая со стрелкой 35892"/>
                            <wp:cNvGraphicFramePr/>
                            <a:graphic xmlns:a="http://schemas.openxmlformats.org/drawingml/2006/main">
                              <a:graphicData uri="http://schemas.microsoft.com/office/word/2010/wordprocessingShape">
                                <wps:wsp>
                                  <wps:cNvCnPr/>
                                  <wps:spPr>
                                    <a:xfrm flipH="1">
                                      <a:off x="5241225" y="3684750"/>
                                      <a:ext cx="209550" cy="19050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457200</wp:posOffset>
                            </wp:positionH>
                            <wp:positionV relativeFrom="paragraph">
                              <wp:posOffset>0</wp:posOffset>
                            </wp:positionV>
                            <wp:extent cx="219075" cy="200025"/>
                            <wp:effectExtent b="0" l="0" r="0" t="0"/>
                            <wp:wrapNone/>
                            <wp:docPr id="35892" name="image105.png"/>
                            <a:graphic>
                              <a:graphicData uri="http://schemas.openxmlformats.org/drawingml/2006/picture">
                                <pic:pic>
                                  <pic:nvPicPr>
                                    <pic:cNvPr id="0" name="image105.png"/>
                                    <pic:cNvPicPr preferRelativeResize="0"/>
                                  </pic:nvPicPr>
                                  <pic:blipFill>
                                    <a:blip r:embed="rId262"/>
                                    <a:srcRect/>
                                    <a:stretch>
                                      <a:fillRect/>
                                    </a:stretch>
                                  </pic:blipFill>
                                  <pic:spPr>
                                    <a:xfrm>
                                      <a:off x="0" y="0"/>
                                      <a:ext cx="219075" cy="200025"/>
                                    </a:xfrm>
                                    <a:prstGeom prst="rect"/>
                                    <a:ln/>
                                  </pic:spPr>
                                </pic:pic>
                              </a:graphicData>
                            </a:graphic>
                          </wp:anchor>
                        </w:drawing>
                      </mc:Fallback>
                    </mc:AlternateContent>
                  </w:r>
                  <w:r>
                    <w:rPr>
                      <w:noProof/>
                    </w:rPr>
                    <mc:AlternateContent>
                      <mc:Choice Requires="wpg">
                        <w:drawing>
                          <wp:anchor distT="0" distB="0" distL="114300" distR="114300" simplePos="0" relativeHeight="251721728" behindDoc="0" locked="0" layoutInCell="1" hidden="0" allowOverlap="1">
                            <wp:simplePos x="0" y="0"/>
                            <wp:positionH relativeFrom="column">
                              <wp:posOffset>1651000</wp:posOffset>
                            </wp:positionH>
                            <wp:positionV relativeFrom="paragraph">
                              <wp:posOffset>0</wp:posOffset>
                            </wp:positionV>
                            <wp:extent cx="171450" cy="257810"/>
                            <wp:effectExtent l="0" t="0" r="0" b="0"/>
                            <wp:wrapNone/>
                            <wp:docPr id="35930" name="Прямая со стрелкой 35930"/>
                            <wp:cNvGraphicFramePr/>
                            <a:graphic xmlns:a="http://schemas.openxmlformats.org/drawingml/2006/main">
                              <a:graphicData uri="http://schemas.microsoft.com/office/word/2010/wordprocessingShape">
                                <wps:wsp>
                                  <wps:cNvCnPr/>
                                  <wps:spPr>
                                    <a:xfrm>
                                      <a:off x="5265038" y="3655858"/>
                                      <a:ext cx="161925" cy="24828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1651000</wp:posOffset>
                            </wp:positionH>
                            <wp:positionV relativeFrom="paragraph">
                              <wp:posOffset>0</wp:posOffset>
                            </wp:positionV>
                            <wp:extent cx="171450" cy="257810"/>
                            <wp:effectExtent b="0" l="0" r="0" t="0"/>
                            <wp:wrapNone/>
                            <wp:docPr id="35930" name="image161.png"/>
                            <a:graphic>
                              <a:graphicData uri="http://schemas.openxmlformats.org/drawingml/2006/picture">
                                <pic:pic>
                                  <pic:nvPicPr>
                                    <pic:cNvPr id="0" name="image161.png"/>
                                    <pic:cNvPicPr preferRelativeResize="0"/>
                                  </pic:nvPicPr>
                                  <pic:blipFill>
                                    <a:blip r:embed="rId263"/>
                                    <a:srcRect/>
                                    <a:stretch>
                                      <a:fillRect/>
                                    </a:stretch>
                                  </pic:blipFill>
                                  <pic:spPr>
                                    <a:xfrm>
                                      <a:off x="0" y="0"/>
                                      <a:ext cx="171450" cy="257810"/>
                                    </a:xfrm>
                                    <a:prstGeom prst="rect"/>
                                    <a:ln/>
                                  </pic:spPr>
                                </pic:pic>
                              </a:graphicData>
                            </a:graphic>
                          </wp:anchor>
                        </w:drawing>
                      </mc:Fallback>
                    </mc:AlternateContent>
                  </w:r>
                </w:p>
                <w:p w:rsidR="00245B2A" w:rsidRDefault="006E5497">
                  <w:pPr>
                    <w:pBdr>
                      <w:top w:val="nil"/>
                      <w:left w:val="nil"/>
                      <w:bottom w:val="nil"/>
                      <w:right w:val="nil"/>
                      <w:between w:val="nil"/>
                    </w:pBdr>
                    <w:rPr>
                      <w:color w:val="000000"/>
                      <w:sz w:val="24"/>
                      <w:szCs w:val="24"/>
                    </w:rPr>
                  </w:pPr>
                  <w:r>
                    <w:rPr>
                      <w:color w:val="000000"/>
                      <w:sz w:val="24"/>
                      <w:szCs w:val="24"/>
                    </w:rPr>
                    <w:t>Благоприятные      Неблагоприятные</w:t>
                  </w:r>
                </w:p>
              </w:tc>
              <w:tc>
                <w:tcPr>
                  <w:tcW w:w="3827" w:type="dxa"/>
                </w:tcPr>
                <w:p w:rsidR="00245B2A" w:rsidRDefault="006E5497">
                  <w:pPr>
                    <w:pBdr>
                      <w:top w:val="nil"/>
                      <w:left w:val="nil"/>
                      <w:bottom w:val="nil"/>
                      <w:right w:val="nil"/>
                      <w:between w:val="nil"/>
                    </w:pBdr>
                    <w:rPr>
                      <w:color w:val="000000"/>
                      <w:sz w:val="24"/>
                      <w:szCs w:val="24"/>
                    </w:rPr>
                  </w:pPr>
                  <w:r>
                    <w:rPr>
                      <w:color w:val="000000"/>
                      <w:sz w:val="24"/>
                      <w:szCs w:val="24"/>
                    </w:rPr>
                    <w:t>Полезные ископаемые, почва, вода, воздух, растительный и животный мир</w:t>
                  </w:r>
                </w:p>
                <w:p w:rsidR="00245B2A" w:rsidRDefault="006E5497">
                  <w:pPr>
                    <w:pBdr>
                      <w:top w:val="nil"/>
                      <w:left w:val="nil"/>
                      <w:bottom w:val="nil"/>
                      <w:right w:val="nil"/>
                      <w:between w:val="nil"/>
                    </w:pBdr>
                    <w:rPr>
                      <w:color w:val="000000"/>
                      <w:sz w:val="24"/>
                      <w:szCs w:val="24"/>
                    </w:rPr>
                  </w:pPr>
                  <w:r>
                    <w:rPr>
                      <w:noProof/>
                    </w:rPr>
                    <mc:AlternateContent>
                      <mc:Choice Requires="wpg">
                        <w:drawing>
                          <wp:anchor distT="0" distB="0" distL="114300" distR="114300" simplePos="0" relativeHeight="251722752" behindDoc="0" locked="0" layoutInCell="1" hidden="0" allowOverlap="1">
                            <wp:simplePos x="0" y="0"/>
                            <wp:positionH relativeFrom="column">
                              <wp:posOffset>457200</wp:posOffset>
                            </wp:positionH>
                            <wp:positionV relativeFrom="paragraph">
                              <wp:posOffset>0</wp:posOffset>
                            </wp:positionV>
                            <wp:extent cx="276225" cy="257810"/>
                            <wp:effectExtent l="0" t="0" r="0" b="0"/>
                            <wp:wrapNone/>
                            <wp:docPr id="35926" name="Прямая со стрелкой 35926"/>
                            <wp:cNvGraphicFramePr/>
                            <a:graphic xmlns:a="http://schemas.openxmlformats.org/drawingml/2006/main">
                              <a:graphicData uri="http://schemas.microsoft.com/office/word/2010/wordprocessingShape">
                                <wps:wsp>
                                  <wps:cNvCnPr/>
                                  <wps:spPr>
                                    <a:xfrm flipH="1">
                                      <a:off x="5212650" y="3655858"/>
                                      <a:ext cx="266700" cy="24828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457200</wp:posOffset>
                            </wp:positionH>
                            <wp:positionV relativeFrom="paragraph">
                              <wp:posOffset>0</wp:posOffset>
                            </wp:positionV>
                            <wp:extent cx="276225" cy="257810"/>
                            <wp:effectExtent b="0" l="0" r="0" t="0"/>
                            <wp:wrapNone/>
                            <wp:docPr id="35926" name="image154.png"/>
                            <a:graphic>
                              <a:graphicData uri="http://schemas.openxmlformats.org/drawingml/2006/picture">
                                <pic:pic>
                                  <pic:nvPicPr>
                                    <pic:cNvPr id="0" name="image154.png"/>
                                    <pic:cNvPicPr preferRelativeResize="0"/>
                                  </pic:nvPicPr>
                                  <pic:blipFill>
                                    <a:blip r:embed="rId264"/>
                                    <a:srcRect/>
                                    <a:stretch>
                                      <a:fillRect/>
                                    </a:stretch>
                                  </pic:blipFill>
                                  <pic:spPr>
                                    <a:xfrm>
                                      <a:off x="0" y="0"/>
                                      <a:ext cx="276225" cy="257810"/>
                                    </a:xfrm>
                                    <a:prstGeom prst="rect"/>
                                    <a:ln/>
                                  </pic:spPr>
                                </pic:pic>
                              </a:graphicData>
                            </a:graphic>
                          </wp:anchor>
                        </w:drawing>
                      </mc:Fallback>
                    </mc:AlternateContent>
                  </w:r>
                  <w:r>
                    <w:rPr>
                      <w:noProof/>
                    </w:rPr>
                    <mc:AlternateContent>
                      <mc:Choice Requires="wpg">
                        <w:drawing>
                          <wp:anchor distT="0" distB="0" distL="114300" distR="114300" simplePos="0" relativeHeight="251723776" behindDoc="0" locked="0" layoutInCell="1" hidden="0" allowOverlap="1">
                            <wp:simplePos x="0" y="0"/>
                            <wp:positionH relativeFrom="column">
                              <wp:posOffset>1981200</wp:posOffset>
                            </wp:positionH>
                            <wp:positionV relativeFrom="paragraph">
                              <wp:posOffset>38100</wp:posOffset>
                            </wp:positionV>
                            <wp:extent cx="219075" cy="209550"/>
                            <wp:effectExtent l="0" t="0" r="0" b="0"/>
                            <wp:wrapNone/>
                            <wp:docPr id="35925" name="Прямая со стрелкой 35925"/>
                            <wp:cNvGraphicFramePr/>
                            <a:graphic xmlns:a="http://schemas.openxmlformats.org/drawingml/2006/main">
                              <a:graphicData uri="http://schemas.microsoft.com/office/word/2010/wordprocessingShape">
                                <wps:wsp>
                                  <wps:cNvCnPr/>
                                  <wps:spPr>
                                    <a:xfrm>
                                      <a:off x="5241225" y="3679988"/>
                                      <a:ext cx="209550" cy="20002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1981200</wp:posOffset>
                            </wp:positionH>
                            <wp:positionV relativeFrom="paragraph">
                              <wp:posOffset>38100</wp:posOffset>
                            </wp:positionV>
                            <wp:extent cx="219075" cy="209550"/>
                            <wp:effectExtent b="0" l="0" r="0" t="0"/>
                            <wp:wrapNone/>
                            <wp:docPr id="35925" name="image153.png"/>
                            <a:graphic>
                              <a:graphicData uri="http://schemas.openxmlformats.org/drawingml/2006/picture">
                                <pic:pic>
                                  <pic:nvPicPr>
                                    <pic:cNvPr id="0" name="image153.png"/>
                                    <pic:cNvPicPr preferRelativeResize="0"/>
                                  </pic:nvPicPr>
                                  <pic:blipFill>
                                    <a:blip r:embed="rId265"/>
                                    <a:srcRect/>
                                    <a:stretch>
                                      <a:fillRect/>
                                    </a:stretch>
                                  </pic:blipFill>
                                  <pic:spPr>
                                    <a:xfrm>
                                      <a:off x="0" y="0"/>
                                      <a:ext cx="219075" cy="209550"/>
                                    </a:xfrm>
                                    <a:prstGeom prst="rect"/>
                                    <a:ln/>
                                  </pic:spPr>
                                </pic:pic>
                              </a:graphicData>
                            </a:graphic>
                          </wp:anchor>
                        </w:drawing>
                      </mc:Fallback>
                    </mc:AlternateContent>
                  </w:r>
                </w:p>
                <w:p w:rsidR="00245B2A" w:rsidRDefault="006E5497">
                  <w:pPr>
                    <w:pBdr>
                      <w:top w:val="nil"/>
                      <w:left w:val="nil"/>
                      <w:bottom w:val="nil"/>
                      <w:right w:val="nil"/>
                      <w:between w:val="nil"/>
                    </w:pBdr>
                    <w:rPr>
                      <w:color w:val="000000"/>
                      <w:sz w:val="24"/>
                      <w:szCs w:val="24"/>
                    </w:rPr>
                  </w:pPr>
                  <w:r>
                    <w:rPr>
                      <w:color w:val="000000"/>
                      <w:sz w:val="24"/>
                      <w:szCs w:val="24"/>
                    </w:rPr>
                    <w:t>Исчерпаемые                     Неисчерпаемые</w:t>
                  </w:r>
                </w:p>
              </w:tc>
            </w:tr>
            <w:tr w:rsidR="00245B2A">
              <w:tc>
                <w:tcPr>
                  <w:tcW w:w="8075" w:type="dxa"/>
                  <w:gridSpan w:val="2"/>
                </w:tcPr>
                <w:p w:rsidR="00245B2A" w:rsidRDefault="006E5497">
                  <w:pPr>
                    <w:pBdr>
                      <w:top w:val="nil"/>
                      <w:left w:val="nil"/>
                      <w:bottom w:val="nil"/>
                      <w:right w:val="nil"/>
                      <w:between w:val="nil"/>
                    </w:pBdr>
                    <w:jc w:val="center"/>
                    <w:rPr>
                      <w:color w:val="000000"/>
                      <w:sz w:val="24"/>
                      <w:szCs w:val="24"/>
                    </w:rPr>
                  </w:pPr>
                  <w:r>
                    <w:rPr>
                      <w:noProof/>
                    </w:rPr>
                    <w:lastRenderedPageBreak/>
                    <mc:AlternateContent>
                      <mc:Choice Requires="wps">
                        <w:drawing>
                          <wp:anchor distT="0" distB="0" distL="114300" distR="114300" simplePos="0" relativeHeight="251724800" behindDoc="0" locked="0" layoutInCell="1" hidden="0" allowOverlap="1">
                            <wp:simplePos x="0" y="0"/>
                            <wp:positionH relativeFrom="column">
                              <wp:posOffset>12701</wp:posOffset>
                            </wp:positionH>
                            <wp:positionV relativeFrom="paragraph">
                              <wp:posOffset>38100</wp:posOffset>
                            </wp:positionV>
                            <wp:extent cx="5791200" cy="304800"/>
                            <wp:effectExtent l="0" t="0" r="0" b="0"/>
                            <wp:wrapNone/>
                            <wp:docPr id="35909" name="Правая фигурная скобка 35909"/>
                            <wp:cNvGraphicFramePr/>
                            <a:graphic xmlns:a="http://schemas.openxmlformats.org/drawingml/2006/main">
                              <a:graphicData uri="http://schemas.microsoft.com/office/word/2010/wordprocessingShape">
                                <wps:wsp>
                                  <wps:cNvSpPr/>
                                  <wps:spPr>
                                    <a:xfrm rot="5400000">
                                      <a:off x="5198363" y="889163"/>
                                      <a:ext cx="295275" cy="5781675"/>
                                    </a:xfrm>
                                    <a:prstGeom prst="rightBrace">
                                      <a:avLst>
                                        <a:gd name="adj1" fmla="val 163172"/>
                                        <a:gd name="adj2" fmla="val 50000"/>
                                      </a:avLst>
                                    </a:prstGeom>
                                    <a:noFill/>
                                    <a:ln w="9525" cap="flat" cmpd="sng">
                                      <a:solidFill>
                                        <a:srgbClr val="000000"/>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35909" o:spid="_x0000_s1064" type="#_x0000_t88" style="position:absolute;left:0;text-align:left;margin-left:1pt;margin-top:3pt;width:456pt;height:24pt;rotation:90;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ZoaiQIAANMEAAAOAAAAZHJzL2Uyb0RvYy54bWysVM1uEzEQviPxDpbvdLNp0yZRNxW0FCFV&#10;EKnwABOvN2vkP2wnm9xAcOcReIUCF4QEz7B5I8bepQQ4ICH2YHns8TfffDOzp2cbJcmaOy+MLmh+&#10;MKCEa2ZKoZcFff7s8t6YEh9AlyCN5gXdck/PZnfvnDZ2yoemNrLkjiCI9tPGFrQOwU6zzLOaK/AH&#10;xnKNl5VxCgKabpmVDhpEVzIbDgbHWWNcaZ1h3Hs8vegu6SzhVxVn4WlVeR6ILChyC2l1aV3ENZud&#10;wnTpwNaC9TTgH1goEBqD3kJdQACycuIPKCWYM95U4YAZlZmqEoynHDCbfPBbNtc1WJ5yQXG8vZXJ&#10;/z9Y9mQ9d0SUBT0cTQYTSjQoLFP7fveqvWk/tje7d2T3tv3cftq9waOv3cHr9kv7rf2A6w3p3qGO&#10;jfVThLu2c9dbHrdRlE3lFHEGxR8dDeKXpMLkyQaP8sn48PiQkm1Bx+NJjttUFL4JhOH9cDIanowo&#10;YXg/Ohnnx2igQ9bBRnjrfHjEjSJxU1AnlnV44IBF6WAK6ysfUmnKPjkoX+SUVEpipdcgCYbMT4Z9&#10;K+w5DfedRol3F7iHRAo/Qkd8bS6FlIm71KQpKBKPvAHbupIQcKssCu31MhHzRooyPomPvVsuzqUj&#10;yAfbMn19lr+4xXgX4OvOL111vJ1Z6TLFrjmUD3VJwtZiITVOHY1kvKJEcpxR3CS/AEL+3Q9zlBrV&#10;jsXtyhl3YbPYdE2TR7B4tDDlFjvJW3YpkOQV+DAHhwqj1A3OFwZ+uQKHZORjjQ08yY+iOmHfcPvG&#10;Yt8AzWqDY8uCo6QzzkMa4075+6tgKhGQS2LakekNnJzULv2Ux9Hct5PXz3/R7DsAAAD//wMAUEsD&#10;BBQABgAIAAAAIQAc4FGX4AAAAAwBAAAPAAAAZHJzL2Rvd25yZXYueG1sTI9BT8MwDIXvSPyHyEjc&#10;tpSuTFVpOnVIXIDDGCBxzBqTVmucqsm27t/jncbt2X56/l65mlwvjjiGzpOCh3kCAqnxpiOr4Ovz&#10;ZZaDCFGT0b0nVHDGAKvq9qbUhfEn+sDjNlrBIRQKraCNcSikDE2LToe5H5D49utHpyOPo5Vm1CcO&#10;d71Mk2Qpne6IP7R6wOcWm/324BQ8xkEu1sbat3O+/xnXdf3++r1R6v5uqp9ARJzi1QwXfEaHipl2&#10;/kAmiF5Btsi4S1Qwy9IlK7ZkecpidxG8kVUp/5eo/gAAAP//AwBQSwECLQAUAAYACAAAACEAtoM4&#10;kv4AAADhAQAAEwAAAAAAAAAAAAAAAAAAAAAAW0NvbnRlbnRfVHlwZXNdLnhtbFBLAQItABQABgAI&#10;AAAAIQA4/SH/1gAAAJQBAAALAAAAAAAAAAAAAAAAAC8BAABfcmVscy8ucmVsc1BLAQItABQABgAI&#10;AAAAIQA5mZoaiQIAANMEAAAOAAAAAAAAAAAAAAAAAC4CAABkcnMvZTJvRG9jLnhtbFBLAQItABQA&#10;BgAIAAAAIQAc4FGX4AAAAAwBAAAPAAAAAAAAAAAAAAAAAOMEAABkcnMvZG93bnJldi54bWxQSwUG&#10;AAAAAAQABADzAAAA8AUAAAAA&#10;">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shape>
                        </w:pict>
                      </mc:Fallback>
                    </mc:AlternateContent>
                  </w:r>
                </w:p>
                <w:p w:rsidR="00245B2A" w:rsidRDefault="00245B2A">
                  <w:pPr>
                    <w:pBdr>
                      <w:top w:val="nil"/>
                      <w:left w:val="nil"/>
                      <w:bottom w:val="nil"/>
                      <w:right w:val="nil"/>
                      <w:between w:val="nil"/>
                    </w:pBdr>
                    <w:jc w:val="center"/>
                    <w:rPr>
                      <w:color w:val="000000"/>
                      <w:sz w:val="24"/>
                      <w:szCs w:val="24"/>
                    </w:rPr>
                  </w:pPr>
                </w:p>
                <w:p w:rsidR="00245B2A" w:rsidRDefault="006E5497">
                  <w:pPr>
                    <w:pBdr>
                      <w:top w:val="nil"/>
                      <w:left w:val="nil"/>
                      <w:bottom w:val="nil"/>
                      <w:right w:val="nil"/>
                      <w:between w:val="nil"/>
                    </w:pBdr>
                    <w:jc w:val="center"/>
                    <w:rPr>
                      <w:color w:val="000000"/>
                      <w:sz w:val="24"/>
                      <w:szCs w:val="24"/>
                    </w:rPr>
                  </w:pPr>
                  <w:r>
                    <w:rPr>
                      <w:color w:val="000000"/>
                      <w:sz w:val="24"/>
                      <w:szCs w:val="24"/>
                    </w:rPr>
                    <w:t>Природная среда</w:t>
                  </w:r>
                </w:p>
              </w:tc>
            </w:tr>
          </w:tbl>
          <w:p w:rsidR="00245B2A" w:rsidRDefault="006E5497">
            <w:pPr>
              <w:pBdr>
                <w:top w:val="nil"/>
                <w:left w:val="nil"/>
                <w:bottom w:val="nil"/>
                <w:right w:val="nil"/>
                <w:between w:val="nil"/>
              </w:pBdr>
              <w:rPr>
                <w:color w:val="000000"/>
                <w:sz w:val="24"/>
                <w:szCs w:val="24"/>
              </w:rPr>
            </w:pPr>
            <w:r>
              <w:rPr>
                <w:color w:val="000000"/>
                <w:sz w:val="24"/>
                <w:szCs w:val="24"/>
              </w:rPr>
              <w:br/>
              <w:t xml:space="preserve">Задание для групп </w:t>
            </w:r>
          </w:p>
          <w:p w:rsidR="00245B2A" w:rsidRDefault="006E5497">
            <w:pPr>
              <w:pBdr>
                <w:top w:val="nil"/>
                <w:left w:val="nil"/>
                <w:bottom w:val="nil"/>
                <w:right w:val="nil"/>
                <w:between w:val="nil"/>
              </w:pBdr>
              <w:rPr>
                <w:color w:val="000000"/>
                <w:sz w:val="24"/>
                <w:szCs w:val="24"/>
              </w:rPr>
            </w:pPr>
            <w:r>
              <w:rPr>
                <w:color w:val="000000"/>
                <w:sz w:val="24"/>
                <w:szCs w:val="24"/>
              </w:rPr>
              <w:t>1 гр: минеральные ресурсы</w:t>
            </w:r>
          </w:p>
          <w:p w:rsidR="00245B2A" w:rsidRDefault="006E5497">
            <w:pPr>
              <w:pBdr>
                <w:top w:val="nil"/>
                <w:left w:val="nil"/>
                <w:bottom w:val="nil"/>
                <w:right w:val="nil"/>
                <w:between w:val="nil"/>
              </w:pBdr>
              <w:rPr>
                <w:color w:val="000000"/>
                <w:sz w:val="24"/>
                <w:szCs w:val="24"/>
              </w:rPr>
            </w:pPr>
            <w:r>
              <w:rPr>
                <w:color w:val="000000"/>
                <w:sz w:val="24"/>
                <w:szCs w:val="24"/>
              </w:rPr>
              <w:t>2 гр: Земельные ресурсы</w:t>
            </w:r>
          </w:p>
          <w:p w:rsidR="00245B2A" w:rsidRDefault="006E5497">
            <w:pPr>
              <w:pBdr>
                <w:top w:val="nil"/>
                <w:left w:val="nil"/>
                <w:bottom w:val="nil"/>
                <w:right w:val="nil"/>
                <w:between w:val="nil"/>
              </w:pBdr>
              <w:rPr>
                <w:color w:val="000000"/>
                <w:sz w:val="24"/>
                <w:szCs w:val="24"/>
              </w:rPr>
            </w:pPr>
            <w:r>
              <w:rPr>
                <w:color w:val="000000"/>
                <w:sz w:val="24"/>
                <w:szCs w:val="24"/>
              </w:rPr>
              <w:t>3 гр: водные ресурсы</w:t>
            </w:r>
          </w:p>
          <w:p w:rsidR="00245B2A" w:rsidRDefault="006E5497">
            <w:pPr>
              <w:pBdr>
                <w:top w:val="nil"/>
                <w:left w:val="nil"/>
                <w:bottom w:val="nil"/>
                <w:right w:val="nil"/>
                <w:between w:val="nil"/>
              </w:pBdr>
              <w:rPr>
                <w:color w:val="000000"/>
                <w:sz w:val="24"/>
                <w:szCs w:val="24"/>
              </w:rPr>
            </w:pPr>
            <w:r>
              <w:rPr>
                <w:color w:val="000000"/>
                <w:sz w:val="24"/>
                <w:szCs w:val="24"/>
              </w:rPr>
              <w:t>4 гр: Биологические ресурсы</w:t>
            </w:r>
          </w:p>
          <w:p w:rsidR="00245B2A" w:rsidRDefault="006E5497">
            <w:pPr>
              <w:pBdr>
                <w:top w:val="nil"/>
                <w:left w:val="nil"/>
                <w:bottom w:val="nil"/>
                <w:right w:val="nil"/>
                <w:between w:val="nil"/>
              </w:pBdr>
              <w:rPr>
                <w:color w:val="000000"/>
                <w:sz w:val="24"/>
                <w:szCs w:val="24"/>
              </w:rPr>
            </w:pPr>
            <w:r>
              <w:rPr>
                <w:color w:val="000000"/>
                <w:sz w:val="24"/>
                <w:szCs w:val="24"/>
              </w:rPr>
              <w:t>- Из природных богатств Казахстана, какие ресурсы принесли ему мировую славу? (минеральные)</w:t>
            </w:r>
          </w:p>
          <w:p w:rsidR="00245B2A" w:rsidRDefault="006E5497">
            <w:pPr>
              <w:pBdr>
                <w:top w:val="nil"/>
                <w:left w:val="nil"/>
                <w:bottom w:val="nil"/>
                <w:right w:val="nil"/>
                <w:between w:val="nil"/>
              </w:pBdr>
              <w:rPr>
                <w:color w:val="000000"/>
                <w:sz w:val="24"/>
                <w:szCs w:val="24"/>
              </w:rPr>
            </w:pPr>
            <w:r>
              <w:rPr>
                <w:color w:val="000000"/>
                <w:sz w:val="24"/>
                <w:szCs w:val="24"/>
              </w:rPr>
              <w:t>- По запасам минеральных ресурсов РК стоит на 6 месте в мире.</w:t>
            </w:r>
          </w:p>
          <w:p w:rsidR="00245B2A" w:rsidRDefault="006E5497">
            <w:pPr>
              <w:pBdr>
                <w:top w:val="nil"/>
                <w:left w:val="nil"/>
                <w:bottom w:val="nil"/>
                <w:right w:val="nil"/>
                <w:between w:val="nil"/>
              </w:pBdr>
              <w:rPr>
                <w:color w:val="000000"/>
                <w:sz w:val="24"/>
                <w:szCs w:val="24"/>
              </w:rPr>
            </w:pPr>
            <w:r>
              <w:rPr>
                <w:color w:val="000000"/>
                <w:sz w:val="24"/>
                <w:szCs w:val="24"/>
              </w:rPr>
              <w:t>Назовите статистические данные по запасам минеральных ресурсов: (вольфрам – 1 м, хромит и фосфор – 2 м, марганец – 3 м, свинец и молибден – 4 м, железо – 8 м)</w:t>
            </w:r>
          </w:p>
          <w:p w:rsidR="00245B2A" w:rsidRDefault="006E5497">
            <w:pPr>
              <w:pBdr>
                <w:top w:val="nil"/>
                <w:left w:val="nil"/>
                <w:bottom w:val="nil"/>
                <w:right w:val="nil"/>
                <w:between w:val="nil"/>
              </w:pBdr>
              <w:rPr>
                <w:color w:val="000000"/>
                <w:sz w:val="24"/>
                <w:szCs w:val="24"/>
              </w:rPr>
            </w:pPr>
            <w:r>
              <w:rPr>
                <w:color w:val="000000"/>
                <w:sz w:val="24"/>
                <w:szCs w:val="24"/>
              </w:rPr>
              <w:t>- Одно из главных богатств страны - руды черных и цветных металлов.</w:t>
            </w:r>
          </w:p>
          <w:p w:rsidR="00245B2A" w:rsidRDefault="006E5497">
            <w:pPr>
              <w:pBdr>
                <w:top w:val="nil"/>
                <w:left w:val="nil"/>
                <w:bottom w:val="nil"/>
                <w:right w:val="nil"/>
                <w:between w:val="nil"/>
              </w:pBdr>
              <w:rPr>
                <w:color w:val="000000"/>
                <w:sz w:val="24"/>
                <w:szCs w:val="24"/>
              </w:rPr>
            </w:pPr>
            <w:r>
              <w:rPr>
                <w:color w:val="000000"/>
                <w:sz w:val="24"/>
                <w:szCs w:val="24"/>
              </w:rPr>
              <w:t>- А с чем связано размещение полезных ископаемых?</w:t>
            </w:r>
          </w:p>
          <w:p w:rsidR="00245B2A" w:rsidRDefault="006E5497">
            <w:pPr>
              <w:pBdr>
                <w:top w:val="nil"/>
                <w:left w:val="nil"/>
                <w:bottom w:val="nil"/>
                <w:right w:val="nil"/>
                <w:between w:val="nil"/>
              </w:pBdr>
              <w:rPr>
                <w:color w:val="000000"/>
                <w:sz w:val="24"/>
                <w:szCs w:val="24"/>
              </w:rPr>
            </w:pPr>
            <w:r>
              <w:rPr>
                <w:i/>
                <w:color w:val="000000"/>
                <w:sz w:val="24"/>
                <w:szCs w:val="24"/>
              </w:rPr>
              <w:t>(С геологическим строением.)</w:t>
            </w:r>
          </w:p>
          <w:p w:rsidR="00245B2A" w:rsidRDefault="006E5497">
            <w:pPr>
              <w:rPr>
                <w:sz w:val="24"/>
                <w:szCs w:val="24"/>
              </w:rPr>
            </w:pPr>
            <w:r>
              <w:rPr>
                <w:sz w:val="24"/>
                <w:szCs w:val="24"/>
              </w:rPr>
              <w:t>Групповая работа:</w:t>
            </w:r>
          </w:p>
          <w:p w:rsidR="00245B2A" w:rsidRDefault="006E5497">
            <w:pPr>
              <w:rPr>
                <w:sz w:val="24"/>
                <w:szCs w:val="24"/>
              </w:rPr>
            </w:pPr>
            <w:r>
              <w:rPr>
                <w:b/>
                <w:sz w:val="24"/>
                <w:szCs w:val="24"/>
              </w:rPr>
              <w:t>Название групп:</w:t>
            </w:r>
            <w:r>
              <w:rPr>
                <w:sz w:val="24"/>
                <w:szCs w:val="24"/>
              </w:rPr>
              <w:t xml:space="preserve"> центральные и страны перифирии; пограничные страны, транзитные страны и внутренние страны</w:t>
            </w:r>
          </w:p>
          <w:p w:rsidR="00245B2A" w:rsidRDefault="006E5497">
            <w:pPr>
              <w:rPr>
                <w:sz w:val="24"/>
                <w:szCs w:val="24"/>
              </w:rPr>
            </w:pPr>
            <w:r>
              <w:rPr>
                <w:sz w:val="24"/>
                <w:szCs w:val="24"/>
              </w:rPr>
              <w:t xml:space="preserve">Роли в группах: </w:t>
            </w:r>
          </w:p>
          <w:p w:rsidR="00245B2A" w:rsidRDefault="006E5497">
            <w:pPr>
              <w:rPr>
                <w:sz w:val="24"/>
                <w:szCs w:val="24"/>
              </w:rPr>
            </w:pPr>
            <w:r>
              <w:rPr>
                <w:b/>
                <w:i/>
                <w:sz w:val="24"/>
                <w:szCs w:val="24"/>
              </w:rPr>
              <w:t xml:space="preserve">Секретарь </w:t>
            </w:r>
            <w:r>
              <w:rPr>
                <w:sz w:val="24"/>
                <w:szCs w:val="24"/>
              </w:rPr>
              <w:t>записывает нужные информации</w:t>
            </w:r>
          </w:p>
          <w:p w:rsidR="00245B2A" w:rsidRDefault="006E5497">
            <w:pPr>
              <w:rPr>
                <w:sz w:val="24"/>
                <w:szCs w:val="24"/>
              </w:rPr>
            </w:pPr>
            <w:r>
              <w:rPr>
                <w:b/>
                <w:i/>
                <w:sz w:val="24"/>
                <w:szCs w:val="24"/>
              </w:rPr>
              <w:t xml:space="preserve">Тайм-кипер </w:t>
            </w:r>
            <w:r>
              <w:rPr>
                <w:sz w:val="24"/>
                <w:szCs w:val="24"/>
              </w:rPr>
              <w:t>следит за использованием веремени в процессе работы в группе</w:t>
            </w:r>
          </w:p>
          <w:p w:rsidR="00245B2A" w:rsidRDefault="006E5497">
            <w:pPr>
              <w:rPr>
                <w:sz w:val="24"/>
                <w:szCs w:val="24"/>
              </w:rPr>
            </w:pPr>
            <w:r>
              <w:rPr>
                <w:b/>
                <w:i/>
                <w:sz w:val="24"/>
                <w:szCs w:val="24"/>
              </w:rPr>
              <w:t>Дизайнер</w:t>
            </w:r>
            <w:r>
              <w:rPr>
                <w:sz w:val="24"/>
                <w:szCs w:val="24"/>
              </w:rPr>
              <w:t xml:space="preserve"> занимается оформлением постеров</w:t>
            </w:r>
          </w:p>
          <w:p w:rsidR="00245B2A" w:rsidRDefault="006E5497">
            <w:pPr>
              <w:rPr>
                <w:sz w:val="24"/>
                <w:szCs w:val="24"/>
              </w:rPr>
            </w:pPr>
            <w:r>
              <w:rPr>
                <w:b/>
                <w:i/>
                <w:sz w:val="24"/>
                <w:szCs w:val="24"/>
              </w:rPr>
              <w:t xml:space="preserve">Спикер </w:t>
            </w:r>
            <w:r>
              <w:rPr>
                <w:sz w:val="24"/>
                <w:szCs w:val="24"/>
              </w:rPr>
              <w:t xml:space="preserve"> знакомят с работой группы</w:t>
            </w:r>
          </w:p>
          <w:p w:rsidR="00245B2A" w:rsidRDefault="006E5497">
            <w:pPr>
              <w:rPr>
                <w:sz w:val="24"/>
                <w:szCs w:val="24"/>
              </w:rPr>
            </w:pPr>
            <w:r>
              <w:rPr>
                <w:sz w:val="24"/>
                <w:szCs w:val="24"/>
              </w:rPr>
              <w:t>Сделать SWOT анализ</w:t>
            </w:r>
          </w:p>
          <w:tbl>
            <w:tblPr>
              <w:tblStyle w:val="afffffffff"/>
              <w:tblW w:w="6128"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064"/>
              <w:gridCol w:w="3064"/>
            </w:tblGrid>
            <w:tr w:rsidR="00245B2A">
              <w:tc>
                <w:tcPr>
                  <w:tcW w:w="3064" w:type="dxa"/>
                </w:tcPr>
                <w:p w:rsidR="00245B2A" w:rsidRDefault="006E5497">
                  <w:pPr>
                    <w:rPr>
                      <w:sz w:val="24"/>
                      <w:szCs w:val="24"/>
                    </w:rPr>
                  </w:pPr>
                  <w:r>
                    <w:rPr>
                      <w:sz w:val="24"/>
                      <w:szCs w:val="24"/>
                    </w:rPr>
                    <w:t>Слабые стороны</w:t>
                  </w:r>
                </w:p>
              </w:tc>
              <w:tc>
                <w:tcPr>
                  <w:tcW w:w="3064" w:type="dxa"/>
                </w:tcPr>
                <w:p w:rsidR="00245B2A" w:rsidRDefault="006E5497">
                  <w:pPr>
                    <w:rPr>
                      <w:sz w:val="24"/>
                      <w:szCs w:val="24"/>
                    </w:rPr>
                  </w:pPr>
                  <w:r>
                    <w:rPr>
                      <w:sz w:val="24"/>
                      <w:szCs w:val="24"/>
                    </w:rPr>
                    <w:t>Сильные стороны</w:t>
                  </w:r>
                </w:p>
              </w:tc>
            </w:tr>
            <w:tr w:rsidR="00245B2A">
              <w:tc>
                <w:tcPr>
                  <w:tcW w:w="3064" w:type="dxa"/>
                </w:tcPr>
                <w:p w:rsidR="00245B2A" w:rsidRDefault="006E5497">
                  <w:pPr>
                    <w:rPr>
                      <w:sz w:val="24"/>
                      <w:szCs w:val="24"/>
                    </w:rPr>
                  </w:pPr>
                  <w:r>
                    <w:rPr>
                      <w:sz w:val="24"/>
                      <w:szCs w:val="24"/>
                    </w:rPr>
                    <w:t xml:space="preserve">Возможности </w:t>
                  </w:r>
                </w:p>
              </w:tc>
              <w:tc>
                <w:tcPr>
                  <w:tcW w:w="3064" w:type="dxa"/>
                </w:tcPr>
                <w:p w:rsidR="00245B2A" w:rsidRDefault="006E5497">
                  <w:pPr>
                    <w:rPr>
                      <w:sz w:val="24"/>
                      <w:szCs w:val="24"/>
                    </w:rPr>
                  </w:pPr>
                  <w:r>
                    <w:rPr>
                      <w:sz w:val="24"/>
                      <w:szCs w:val="24"/>
                    </w:rPr>
                    <w:t xml:space="preserve">Угрозы </w:t>
                  </w:r>
                </w:p>
              </w:tc>
            </w:tr>
          </w:tbl>
          <w:p w:rsidR="00245B2A" w:rsidRDefault="00245B2A">
            <w:pPr>
              <w:rPr>
                <w:sz w:val="24"/>
                <w:szCs w:val="24"/>
              </w:rPr>
            </w:pPr>
          </w:p>
        </w:tc>
        <w:tc>
          <w:tcPr>
            <w:tcW w:w="2410"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2410"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701" w:type="dxa"/>
          </w:tcPr>
          <w:p w:rsidR="00245B2A" w:rsidRDefault="006E5497">
            <w:pPr>
              <w:jc w:val="both"/>
              <w:rPr>
                <w:sz w:val="24"/>
                <w:szCs w:val="24"/>
              </w:rPr>
            </w:pPr>
            <w:r>
              <w:rPr>
                <w:sz w:val="24"/>
                <w:szCs w:val="24"/>
              </w:rPr>
              <w:t>Интерактивная доска</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513"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10" w:type="dxa"/>
            <w:vMerge/>
          </w:tcPr>
          <w:p w:rsidR="00245B2A" w:rsidRDefault="00245B2A">
            <w:pPr>
              <w:widowControl w:val="0"/>
              <w:pBdr>
                <w:top w:val="nil"/>
                <w:left w:val="nil"/>
                <w:bottom w:val="nil"/>
                <w:right w:val="nil"/>
                <w:between w:val="nil"/>
              </w:pBdr>
              <w:spacing w:line="276" w:lineRule="auto"/>
              <w:rPr>
                <w:sz w:val="24"/>
                <w:szCs w:val="24"/>
              </w:rPr>
            </w:pPr>
          </w:p>
        </w:tc>
        <w:tc>
          <w:tcPr>
            <w:tcW w:w="241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Логотипы международных событий в РК</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См.дидактический материал</w:t>
            </w:r>
          </w:p>
          <w:p w:rsidR="00245B2A" w:rsidRDefault="006E5497">
            <w:pPr>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См.методические рекомендации</w:t>
            </w:r>
          </w:p>
          <w:p w:rsidR="00245B2A" w:rsidRDefault="00245B2A">
            <w:pPr>
              <w:pBdr>
                <w:top w:val="nil"/>
                <w:left w:val="nil"/>
                <w:bottom w:val="nil"/>
                <w:right w:val="nil"/>
                <w:between w:val="nil"/>
              </w:pBdr>
              <w:rPr>
                <w:rFonts w:ascii="Calibri" w:eastAsia="Calibri" w:hAnsi="Calibri" w:cs="Calibri"/>
                <w:i/>
                <w:color w:val="000000"/>
                <w:sz w:val="24"/>
                <w:szCs w:val="24"/>
              </w:rPr>
            </w:pPr>
          </w:p>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513"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lastRenderedPageBreak/>
              <w:t>Записывают д.з. в дневники</w:t>
            </w:r>
          </w:p>
        </w:tc>
        <w:tc>
          <w:tcPr>
            <w:tcW w:w="241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0"/>
        <w:tblW w:w="15877"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84"/>
        <w:gridCol w:w="4892"/>
        <w:gridCol w:w="2763"/>
        <w:gridCol w:w="2409"/>
        <w:gridCol w:w="1559"/>
        <w:gridCol w:w="2127"/>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7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keepNext/>
              <w:keepLines/>
              <w:jc w:val="center"/>
              <w:rPr>
                <w:color w:val="000000"/>
                <w:sz w:val="24"/>
                <w:szCs w:val="24"/>
              </w:rPr>
            </w:pPr>
            <w:r>
              <w:rPr>
                <w:sz w:val="24"/>
                <w:szCs w:val="24"/>
              </w:rPr>
              <w:t>Факторы размещения селського хозяйства, промышленности и сферы услуг</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 xml:space="preserve">8.5.3.3 - с дополнительным охватом казахстанского компонента анализирует факторы размещения сельскохозяйственного и промышленного производства, сферы услуг </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rPr>
                <w:sz w:val="24"/>
                <w:szCs w:val="24"/>
              </w:rPr>
            </w:pPr>
            <w:r>
              <w:rPr>
                <w:sz w:val="24"/>
                <w:szCs w:val="24"/>
              </w:rPr>
              <w:t xml:space="preserve"> характеризует формы организации сельскохозяйственного и промышленного производства, сферы услуг (с дополнительным охватом казахстанского компонента)</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tcPr>
          <w:p w:rsidR="00245B2A" w:rsidRDefault="006E5497">
            <w:pPr>
              <w:spacing w:line="259" w:lineRule="auto"/>
              <w:rPr>
                <w:sz w:val="24"/>
                <w:szCs w:val="24"/>
              </w:rPr>
            </w:pPr>
            <w:r>
              <w:rPr>
                <w:sz w:val="24"/>
                <w:szCs w:val="24"/>
              </w:rPr>
              <w:t>Умеет характеризовать формы организации сельскохозяйственного и промышленного производства, сферы услуг</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7939"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09"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559" w:type="dxa"/>
          </w:tcPr>
          <w:p w:rsidR="00245B2A" w:rsidRDefault="006E5497">
            <w:pPr>
              <w:jc w:val="center"/>
              <w:rPr>
                <w:b/>
                <w:sz w:val="24"/>
                <w:szCs w:val="24"/>
              </w:rPr>
            </w:pPr>
            <w:r>
              <w:rPr>
                <w:b/>
                <w:sz w:val="24"/>
                <w:szCs w:val="24"/>
              </w:rPr>
              <w:t xml:space="preserve">Оценивание </w:t>
            </w:r>
          </w:p>
        </w:tc>
        <w:tc>
          <w:tcPr>
            <w:tcW w:w="2127"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7939" w:type="dxa"/>
            <w:gridSpan w:val="3"/>
          </w:tcPr>
          <w:p w:rsidR="00245B2A" w:rsidRDefault="006E5497">
            <w:pPr>
              <w:rPr>
                <w:b/>
                <w:sz w:val="24"/>
                <w:szCs w:val="24"/>
              </w:rPr>
            </w:pPr>
            <w:r>
              <w:rPr>
                <w:b/>
                <w:sz w:val="24"/>
                <w:szCs w:val="24"/>
              </w:rPr>
              <w:t>Организационный момент</w:t>
            </w:r>
          </w:p>
          <w:p w:rsidR="00245B2A" w:rsidRDefault="006E5497">
            <w:pPr>
              <w:rPr>
                <w:sz w:val="24"/>
                <w:szCs w:val="24"/>
              </w:rPr>
            </w:pPr>
            <w:r>
              <w:rPr>
                <w:sz w:val="24"/>
                <w:szCs w:val="24"/>
              </w:rPr>
              <w:t xml:space="preserve">Приветствие учащихся. </w:t>
            </w:r>
          </w:p>
          <w:p w:rsidR="00245B2A" w:rsidRDefault="006E5497">
            <w:pPr>
              <w:rPr>
                <w:sz w:val="24"/>
                <w:szCs w:val="24"/>
              </w:rPr>
            </w:pPr>
            <w:r>
              <w:rPr>
                <w:sz w:val="24"/>
                <w:szCs w:val="24"/>
              </w:rPr>
              <w:t xml:space="preserve">Проверка готовности класса к уроку </w:t>
            </w:r>
          </w:p>
          <w:p w:rsidR="00245B2A" w:rsidRDefault="006E5497">
            <w:pPr>
              <w:rPr>
                <w:sz w:val="24"/>
                <w:szCs w:val="24"/>
              </w:rPr>
            </w:pPr>
            <w:r>
              <w:rPr>
                <w:sz w:val="24"/>
                <w:szCs w:val="24"/>
              </w:rPr>
              <w:t>«Круг радости»</w:t>
            </w:r>
          </w:p>
          <w:p w:rsidR="00245B2A" w:rsidRDefault="00245B2A">
            <w:pPr>
              <w:widowControl w:val="0"/>
              <w:rPr>
                <w:b/>
                <w:sz w:val="24"/>
                <w:szCs w:val="24"/>
              </w:rPr>
            </w:pPr>
          </w:p>
          <w:p w:rsidR="00245B2A" w:rsidRDefault="006E5497">
            <w:pPr>
              <w:jc w:val="both"/>
              <w:rPr>
                <w:sz w:val="24"/>
                <w:szCs w:val="24"/>
              </w:rPr>
            </w:pPr>
            <w:r>
              <w:rPr>
                <w:sz w:val="24"/>
                <w:szCs w:val="24"/>
              </w:rPr>
              <w:t>Обратить внимание учеников на новую тему. Раскрытие темы урока через иллюстрации (</w:t>
            </w:r>
            <w:r>
              <w:rPr>
                <w:i/>
                <w:sz w:val="24"/>
                <w:szCs w:val="24"/>
              </w:rPr>
              <w:t>это в свою очередь способствует пробуждению заинтересованности, а также дает возможность ученикам выразить свое мнение</w:t>
            </w:r>
            <w:r>
              <w:rPr>
                <w:sz w:val="24"/>
                <w:szCs w:val="24"/>
              </w:rPr>
              <w:t>).</w:t>
            </w:r>
          </w:p>
          <w:p w:rsidR="00245B2A" w:rsidRDefault="006E5497">
            <w:pPr>
              <w:rPr>
                <w:sz w:val="24"/>
                <w:szCs w:val="24"/>
              </w:rPr>
            </w:pPr>
            <w:r>
              <w:rPr>
                <w:sz w:val="24"/>
                <w:szCs w:val="24"/>
              </w:rPr>
              <w:t>Рассмотрение вопросов относительно картинок:</w:t>
            </w:r>
          </w:p>
          <w:p w:rsidR="00245B2A" w:rsidRDefault="006E5497">
            <w:pPr>
              <w:numPr>
                <w:ilvl w:val="0"/>
                <w:numId w:val="23"/>
              </w:numPr>
              <w:rPr>
                <w:sz w:val="24"/>
                <w:szCs w:val="24"/>
              </w:rPr>
            </w:pPr>
            <w:r>
              <w:rPr>
                <w:sz w:val="24"/>
                <w:szCs w:val="24"/>
              </w:rPr>
              <w:t>Что мы видим на этих картинках?</w:t>
            </w:r>
          </w:p>
          <w:p w:rsidR="00245B2A" w:rsidRDefault="006E5497">
            <w:pPr>
              <w:numPr>
                <w:ilvl w:val="0"/>
                <w:numId w:val="23"/>
              </w:numPr>
              <w:rPr>
                <w:sz w:val="24"/>
                <w:szCs w:val="24"/>
              </w:rPr>
            </w:pPr>
            <w:r>
              <w:rPr>
                <w:sz w:val="24"/>
                <w:szCs w:val="24"/>
              </w:rPr>
              <w:t>Какой общей темой можно объединить данные иллюстрации?</w:t>
            </w:r>
          </w:p>
          <w:p w:rsidR="00245B2A" w:rsidRDefault="006E5497">
            <w:pPr>
              <w:jc w:val="both"/>
              <w:rPr>
                <w:sz w:val="24"/>
                <w:szCs w:val="24"/>
              </w:rPr>
            </w:pPr>
            <w:r>
              <w:rPr>
                <w:sz w:val="24"/>
                <w:szCs w:val="24"/>
              </w:rPr>
              <w:lastRenderedPageBreak/>
              <w:t>После раскрытия темы урока, рассматриваем цель обучения</w:t>
            </w:r>
          </w:p>
          <w:p w:rsidR="00245B2A" w:rsidRDefault="00245B2A">
            <w:pPr>
              <w:jc w:val="both"/>
              <w:rPr>
                <w:sz w:val="24"/>
                <w:szCs w:val="24"/>
              </w:rPr>
            </w:pPr>
          </w:p>
          <w:p w:rsidR="00245B2A" w:rsidRDefault="006E5497">
            <w:pPr>
              <w:widowControl w:val="0"/>
              <w:rPr>
                <w:sz w:val="24"/>
                <w:szCs w:val="24"/>
              </w:rPr>
            </w:pPr>
            <w:r>
              <w:rPr>
                <w:sz w:val="24"/>
                <w:szCs w:val="24"/>
              </w:rPr>
              <w:t xml:space="preserve">Вместе с учащимися обсуждаем тему, цели урока и критерии оценивания. </w:t>
            </w:r>
          </w:p>
          <w:p w:rsidR="00245B2A" w:rsidRDefault="00245B2A">
            <w:pPr>
              <w:widowControl w:val="0"/>
              <w:rPr>
                <w:sz w:val="24"/>
                <w:szCs w:val="24"/>
              </w:rPr>
            </w:pPr>
          </w:p>
        </w:tc>
        <w:tc>
          <w:tcPr>
            <w:tcW w:w="2409"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559" w:type="dxa"/>
          </w:tcPr>
          <w:p w:rsidR="00245B2A" w:rsidRDefault="00245B2A">
            <w:pPr>
              <w:jc w:val="both"/>
              <w:rPr>
                <w:sz w:val="24"/>
                <w:szCs w:val="24"/>
              </w:rPr>
            </w:pPr>
          </w:p>
          <w:p w:rsidR="00245B2A" w:rsidRDefault="00245B2A">
            <w:pPr>
              <w:jc w:val="both"/>
              <w:rPr>
                <w:sz w:val="24"/>
                <w:szCs w:val="24"/>
              </w:rPr>
            </w:pPr>
          </w:p>
        </w:tc>
        <w:tc>
          <w:tcPr>
            <w:tcW w:w="2127" w:type="dxa"/>
          </w:tcPr>
          <w:p w:rsidR="00245B2A" w:rsidRDefault="006E5497">
            <w:pPr>
              <w:rPr>
                <w:sz w:val="24"/>
                <w:szCs w:val="24"/>
              </w:rPr>
            </w:pPr>
            <w:r>
              <w:rPr>
                <w:sz w:val="24"/>
                <w:szCs w:val="24"/>
              </w:rPr>
              <w:t xml:space="preserve">Фрагмент видеоролика «Типы стран современного мира»(от 56 секунды до 2 мин. 30 секунд), учебник география 7 класс. Авторы А. В. Егорина, С. Е. Нуркенова, Е. П. </w:t>
            </w:r>
            <w:r>
              <w:rPr>
                <w:sz w:val="24"/>
                <w:szCs w:val="24"/>
              </w:rPr>
              <w:lastRenderedPageBreak/>
              <w:t>Шимина. Алматы «Атамұра!»  2017</w:t>
            </w:r>
          </w:p>
        </w:tc>
      </w:tr>
      <w:tr w:rsidR="00245B2A">
        <w:trPr>
          <w:trHeight w:val="8781"/>
        </w:trPr>
        <w:tc>
          <w:tcPr>
            <w:tcW w:w="1843" w:type="dxa"/>
            <w:vMerge w:val="restart"/>
          </w:tcPr>
          <w:p w:rsidR="00245B2A" w:rsidRDefault="006E5497">
            <w:pPr>
              <w:rPr>
                <w:b/>
                <w:sz w:val="24"/>
                <w:szCs w:val="24"/>
              </w:rPr>
            </w:pPr>
            <w:r>
              <w:rPr>
                <w:b/>
                <w:sz w:val="24"/>
                <w:szCs w:val="24"/>
              </w:rPr>
              <w:lastRenderedPageBreak/>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939" w:type="dxa"/>
            <w:gridSpan w:val="3"/>
            <w:vMerge w:val="restart"/>
          </w:tcPr>
          <w:p w:rsidR="00245B2A" w:rsidRDefault="006E5497">
            <w:pPr>
              <w:rPr>
                <w:sz w:val="24"/>
                <w:szCs w:val="24"/>
              </w:rPr>
            </w:pPr>
            <w:r>
              <w:rPr>
                <w:b/>
                <w:i/>
                <w:sz w:val="24"/>
                <w:szCs w:val="24"/>
              </w:rPr>
              <w:t>Самостоятельная работа</w:t>
            </w:r>
          </w:p>
          <w:p w:rsidR="00245B2A" w:rsidRDefault="006E5497">
            <w:pPr>
              <w:widowControl w:val="0"/>
              <w:rPr>
                <w:sz w:val="24"/>
                <w:szCs w:val="24"/>
              </w:rPr>
            </w:pPr>
            <w:r>
              <w:rPr>
                <w:sz w:val="24"/>
                <w:szCs w:val="24"/>
              </w:rPr>
              <w:t xml:space="preserve">Ученики при помощи метода «ковер идей» записывают на цветном листе А4 все что знают о сегодняшней теме, свои мнения и вывешивают их на доске. </w:t>
            </w:r>
          </w:p>
          <w:p w:rsidR="00245B2A" w:rsidRDefault="00245B2A">
            <w:pPr>
              <w:widowControl w:val="0"/>
              <w:rPr>
                <w:sz w:val="24"/>
                <w:szCs w:val="24"/>
              </w:rPr>
            </w:pPr>
          </w:p>
          <w:p w:rsidR="00245B2A" w:rsidRDefault="006E5497">
            <w:pPr>
              <w:widowControl w:val="0"/>
              <w:rPr>
                <w:b/>
                <w:i/>
                <w:sz w:val="24"/>
                <w:szCs w:val="24"/>
              </w:rPr>
            </w:pPr>
            <w:r>
              <w:rPr>
                <w:b/>
                <w:i/>
                <w:sz w:val="24"/>
                <w:szCs w:val="24"/>
              </w:rPr>
              <w:t>Групповая работа:</w:t>
            </w:r>
          </w:p>
          <w:p w:rsidR="00245B2A" w:rsidRDefault="006E5497">
            <w:pPr>
              <w:widowControl w:val="0"/>
              <w:rPr>
                <w:sz w:val="24"/>
                <w:szCs w:val="24"/>
              </w:rPr>
            </w:pPr>
            <w:r>
              <w:rPr>
                <w:sz w:val="24"/>
                <w:szCs w:val="24"/>
              </w:rPr>
              <w:t xml:space="preserve">Группам раздаются тексты. Ученики анализируют полученную информацию и каждый делится своим мнением. </w:t>
            </w:r>
          </w:p>
          <w:p w:rsidR="00245B2A" w:rsidRDefault="006E5497">
            <w:pPr>
              <w:rPr>
                <w:sz w:val="24"/>
                <w:szCs w:val="24"/>
              </w:rPr>
            </w:pPr>
            <w:r>
              <w:rPr>
                <w:sz w:val="24"/>
                <w:szCs w:val="24"/>
              </w:rPr>
              <w:t>1 группа: формыорганизациисельскохозяйственногопроизводства</w:t>
            </w:r>
          </w:p>
          <w:p w:rsidR="00245B2A" w:rsidRDefault="006E5497">
            <w:pPr>
              <w:rPr>
                <w:sz w:val="24"/>
                <w:szCs w:val="24"/>
              </w:rPr>
            </w:pPr>
            <w:r>
              <w:rPr>
                <w:sz w:val="24"/>
                <w:szCs w:val="24"/>
              </w:rPr>
              <w:t>2 группа: формыорганизациипромышленногопроизводства</w:t>
            </w:r>
          </w:p>
          <w:p w:rsidR="00245B2A" w:rsidRDefault="00245B2A">
            <w:pPr>
              <w:rPr>
                <w:sz w:val="24"/>
                <w:szCs w:val="24"/>
              </w:rPr>
            </w:pPr>
          </w:p>
          <w:p w:rsidR="00245B2A" w:rsidRDefault="006E5497">
            <w:pPr>
              <w:rPr>
                <w:sz w:val="24"/>
                <w:szCs w:val="24"/>
              </w:rPr>
            </w:pPr>
            <w:r>
              <w:rPr>
                <w:sz w:val="24"/>
                <w:szCs w:val="24"/>
              </w:rPr>
              <w:t>Своиработыгруппымогут оформить по разному: инфографика, постер, кластер</w:t>
            </w:r>
          </w:p>
          <w:p w:rsidR="00245B2A" w:rsidRDefault="00245B2A">
            <w:pPr>
              <w:rPr>
                <w:sz w:val="24"/>
                <w:szCs w:val="24"/>
              </w:rPr>
            </w:pPr>
          </w:p>
          <w:p w:rsidR="00245B2A" w:rsidRDefault="006E5497">
            <w:pPr>
              <w:widowControl w:val="0"/>
              <w:rPr>
                <w:sz w:val="24"/>
                <w:szCs w:val="24"/>
              </w:rPr>
            </w:pPr>
            <w:r>
              <w:rPr>
                <w:sz w:val="24"/>
                <w:szCs w:val="24"/>
              </w:rPr>
              <w:t xml:space="preserve">Роли в группах: </w:t>
            </w:r>
          </w:p>
          <w:p w:rsidR="00245B2A" w:rsidRDefault="006E5497">
            <w:pPr>
              <w:widowControl w:val="0"/>
              <w:rPr>
                <w:b/>
                <w:sz w:val="24"/>
                <w:szCs w:val="24"/>
              </w:rPr>
            </w:pPr>
            <w:r>
              <w:rPr>
                <w:b/>
                <w:i/>
                <w:sz w:val="24"/>
                <w:szCs w:val="24"/>
              </w:rPr>
              <w:t xml:space="preserve">Секретарь </w:t>
            </w:r>
            <w:r>
              <w:rPr>
                <w:sz w:val="24"/>
                <w:szCs w:val="24"/>
              </w:rPr>
              <w:t>- фиксирует на А4 листе нужную информацию</w:t>
            </w:r>
          </w:p>
          <w:p w:rsidR="00245B2A" w:rsidRDefault="006E5497">
            <w:pPr>
              <w:widowControl w:val="0"/>
              <w:rPr>
                <w:sz w:val="24"/>
                <w:szCs w:val="24"/>
              </w:rPr>
            </w:pPr>
            <w:r>
              <w:rPr>
                <w:sz w:val="24"/>
                <w:szCs w:val="24"/>
              </w:rPr>
              <w:t>ведет записи о степени участия каждого участника группы (лист оценивания)(оцениватель)</w:t>
            </w:r>
          </w:p>
          <w:p w:rsidR="00245B2A" w:rsidRDefault="006E5497">
            <w:pPr>
              <w:widowControl w:val="0"/>
              <w:rPr>
                <w:sz w:val="24"/>
                <w:szCs w:val="24"/>
              </w:rPr>
            </w:pPr>
            <w:r>
              <w:rPr>
                <w:b/>
                <w:i/>
                <w:sz w:val="24"/>
                <w:szCs w:val="24"/>
              </w:rPr>
              <w:t>Тайм мененджер</w:t>
            </w:r>
            <w:r>
              <w:rPr>
                <w:sz w:val="24"/>
                <w:szCs w:val="24"/>
              </w:rPr>
              <w:t>- следит за временем, объявляя примерно через 5 минут, сколько осталось</w:t>
            </w:r>
          </w:p>
          <w:p w:rsidR="00245B2A" w:rsidRDefault="006E5497">
            <w:pPr>
              <w:widowControl w:val="0"/>
              <w:rPr>
                <w:sz w:val="24"/>
                <w:szCs w:val="24"/>
              </w:rPr>
            </w:pPr>
            <w:r>
              <w:rPr>
                <w:b/>
                <w:i/>
                <w:sz w:val="24"/>
                <w:szCs w:val="24"/>
              </w:rPr>
              <w:t>Дизайнер</w:t>
            </w:r>
            <w:r>
              <w:rPr>
                <w:sz w:val="24"/>
                <w:szCs w:val="24"/>
              </w:rPr>
              <w:t xml:space="preserve"> - оформляет работу группы</w:t>
            </w:r>
          </w:p>
          <w:p w:rsidR="00245B2A" w:rsidRDefault="006E5497">
            <w:pPr>
              <w:widowControl w:val="0"/>
              <w:rPr>
                <w:sz w:val="24"/>
                <w:szCs w:val="24"/>
              </w:rPr>
            </w:pPr>
            <w:r>
              <w:rPr>
                <w:b/>
                <w:i/>
                <w:sz w:val="24"/>
                <w:szCs w:val="24"/>
              </w:rPr>
              <w:t>Спикер</w:t>
            </w:r>
            <w:r>
              <w:rPr>
                <w:sz w:val="24"/>
                <w:szCs w:val="24"/>
              </w:rPr>
              <w:t>- выступает с защитой постера или другого задания. Но группа может выступать вместе со спикером, при этом каждый</w:t>
            </w:r>
          </w:p>
          <w:p w:rsidR="00245B2A" w:rsidRDefault="00245B2A">
            <w:pPr>
              <w:widowControl w:val="0"/>
              <w:rPr>
                <w:b/>
                <w:sz w:val="24"/>
                <w:szCs w:val="24"/>
              </w:rPr>
            </w:pPr>
          </w:p>
          <w:p w:rsidR="00245B2A" w:rsidRDefault="006E5497">
            <w:pPr>
              <w:widowControl w:val="0"/>
              <w:rPr>
                <w:sz w:val="24"/>
                <w:szCs w:val="24"/>
              </w:rPr>
            </w:pPr>
            <w:r>
              <w:rPr>
                <w:b/>
                <w:sz w:val="24"/>
                <w:szCs w:val="24"/>
              </w:rPr>
              <w:t xml:space="preserve">Защита работ. Оценивание </w:t>
            </w:r>
            <w:r>
              <w:rPr>
                <w:sz w:val="24"/>
                <w:szCs w:val="24"/>
              </w:rPr>
              <w:t>«Две звезды и одно пожелание»</w:t>
            </w:r>
          </w:p>
          <w:p w:rsidR="00245B2A" w:rsidRDefault="00245B2A">
            <w:pPr>
              <w:widowControl w:val="0"/>
              <w:rPr>
                <w:sz w:val="24"/>
                <w:szCs w:val="24"/>
              </w:rPr>
            </w:pPr>
          </w:p>
          <w:p w:rsidR="00245B2A" w:rsidRDefault="006E5497">
            <w:pPr>
              <w:rPr>
                <w:sz w:val="24"/>
                <w:szCs w:val="24"/>
              </w:rPr>
            </w:pPr>
            <w:r>
              <w:rPr>
                <w:sz w:val="24"/>
                <w:szCs w:val="24"/>
              </w:rPr>
              <w:t xml:space="preserve">При помощи метода «Автобуснаяостановка» ученики выполняютразныезадания, переходяизоднойостановки на другую. На «автобуснойостановке» учащиесяобсуждаютзадания в группе и пишутответы. Послевыполнения одного заданияпереходят на следующее. </w:t>
            </w:r>
          </w:p>
          <w:p w:rsidR="00245B2A" w:rsidRDefault="00245B2A">
            <w:pPr>
              <w:widowControl w:val="0"/>
              <w:rPr>
                <w:sz w:val="24"/>
                <w:szCs w:val="24"/>
              </w:rPr>
            </w:pPr>
          </w:p>
          <w:p w:rsidR="00245B2A" w:rsidRDefault="006E5497">
            <w:pPr>
              <w:rPr>
                <w:sz w:val="24"/>
                <w:szCs w:val="24"/>
              </w:rPr>
            </w:pPr>
            <w:r>
              <w:rPr>
                <w:b/>
                <w:sz w:val="24"/>
                <w:szCs w:val="24"/>
              </w:rPr>
              <w:lastRenderedPageBreak/>
              <w:t>Остановка№1.Работа с терминами</w:t>
            </w:r>
          </w:p>
          <w:p w:rsidR="00245B2A" w:rsidRDefault="006E5497">
            <w:pPr>
              <w:rPr>
                <w:sz w:val="24"/>
                <w:szCs w:val="24"/>
              </w:rPr>
            </w:pPr>
            <w:r>
              <w:rPr>
                <w:sz w:val="24"/>
                <w:szCs w:val="24"/>
              </w:rPr>
              <w:t xml:space="preserve">Ученики находят определения терминов. </w:t>
            </w:r>
          </w:p>
          <w:tbl>
            <w:tblPr>
              <w:tblStyle w:val="afffffffff1"/>
              <w:tblW w:w="7005"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156"/>
              <w:gridCol w:w="1276"/>
              <w:gridCol w:w="3573"/>
            </w:tblGrid>
            <w:tr w:rsidR="00245B2A">
              <w:tc>
                <w:tcPr>
                  <w:tcW w:w="2156" w:type="dxa"/>
                </w:tcPr>
                <w:p w:rsidR="00245B2A" w:rsidRDefault="006E5497">
                  <w:pPr>
                    <w:spacing w:line="276" w:lineRule="auto"/>
                    <w:ind w:left="142"/>
                    <w:rPr>
                      <w:sz w:val="24"/>
                      <w:szCs w:val="24"/>
                    </w:rPr>
                  </w:pPr>
                  <w:r>
                    <w:rPr>
                      <w:sz w:val="24"/>
                      <w:szCs w:val="24"/>
                    </w:rPr>
                    <w:t>Термины</w:t>
                  </w:r>
                </w:p>
              </w:tc>
              <w:tc>
                <w:tcPr>
                  <w:tcW w:w="1276" w:type="dxa"/>
                </w:tcPr>
                <w:p w:rsidR="00245B2A" w:rsidRDefault="006E5497">
                  <w:pPr>
                    <w:spacing w:line="276" w:lineRule="auto"/>
                    <w:ind w:left="142"/>
                    <w:rPr>
                      <w:sz w:val="24"/>
                      <w:szCs w:val="24"/>
                    </w:rPr>
                  </w:pPr>
                  <w:r>
                    <w:rPr>
                      <w:sz w:val="24"/>
                      <w:szCs w:val="24"/>
                    </w:rPr>
                    <w:t>Ответы</w:t>
                  </w:r>
                </w:p>
              </w:tc>
              <w:tc>
                <w:tcPr>
                  <w:tcW w:w="3574" w:type="dxa"/>
                </w:tcPr>
                <w:p w:rsidR="00245B2A" w:rsidRDefault="006E5497">
                  <w:pPr>
                    <w:spacing w:line="276" w:lineRule="auto"/>
                    <w:ind w:left="142"/>
                    <w:rPr>
                      <w:sz w:val="24"/>
                      <w:szCs w:val="24"/>
                    </w:rPr>
                  </w:pPr>
                  <w:r>
                    <w:rPr>
                      <w:sz w:val="24"/>
                      <w:szCs w:val="24"/>
                    </w:rPr>
                    <w:t>Определение</w:t>
                  </w:r>
                </w:p>
              </w:tc>
            </w:tr>
            <w:tr w:rsidR="00245B2A">
              <w:tc>
                <w:tcPr>
                  <w:tcW w:w="2156" w:type="dxa"/>
                </w:tcPr>
                <w:p w:rsidR="00245B2A" w:rsidRDefault="00245B2A">
                  <w:pPr>
                    <w:rPr>
                      <w:b/>
                      <w:color w:val="424242"/>
                      <w:sz w:val="24"/>
                      <w:szCs w:val="24"/>
                    </w:rPr>
                  </w:pPr>
                </w:p>
                <w:p w:rsidR="00245B2A" w:rsidRDefault="00245B2A">
                  <w:pPr>
                    <w:rPr>
                      <w:b/>
                      <w:color w:val="424242"/>
                      <w:sz w:val="24"/>
                      <w:szCs w:val="24"/>
                    </w:rPr>
                  </w:pPr>
                </w:p>
                <w:p w:rsidR="00245B2A" w:rsidRDefault="006E5497">
                  <w:pPr>
                    <w:rPr>
                      <w:b/>
                      <w:color w:val="424242"/>
                      <w:sz w:val="24"/>
                      <w:szCs w:val="24"/>
                    </w:rPr>
                  </w:pPr>
                  <w:r>
                    <w:rPr>
                      <w:b/>
                      <w:color w:val="424242"/>
                      <w:sz w:val="24"/>
                      <w:szCs w:val="24"/>
                    </w:rPr>
                    <w:t>1.Специализация</w:t>
                  </w:r>
                </w:p>
                <w:p w:rsidR="00245B2A" w:rsidRDefault="00245B2A">
                  <w:pPr>
                    <w:rPr>
                      <w:b/>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6E5497">
                  <w:pPr>
                    <w:rPr>
                      <w:b/>
                      <w:color w:val="424242"/>
                      <w:sz w:val="24"/>
                      <w:szCs w:val="24"/>
                    </w:rPr>
                  </w:pPr>
                  <w:r>
                    <w:rPr>
                      <w:b/>
                      <w:color w:val="424242"/>
                      <w:sz w:val="24"/>
                      <w:szCs w:val="24"/>
                    </w:rPr>
                    <w:t>2.Кооперирование</w:t>
                  </w:r>
                </w:p>
                <w:p w:rsidR="00245B2A" w:rsidRDefault="00245B2A">
                  <w:pPr>
                    <w:rPr>
                      <w:b/>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6E5497">
                  <w:pPr>
                    <w:rPr>
                      <w:b/>
                      <w:color w:val="424242"/>
                      <w:sz w:val="24"/>
                      <w:szCs w:val="24"/>
                    </w:rPr>
                  </w:pPr>
                  <w:r>
                    <w:rPr>
                      <w:b/>
                      <w:color w:val="424242"/>
                      <w:sz w:val="24"/>
                      <w:szCs w:val="24"/>
                    </w:rPr>
                    <w:t>3.Концентрация</w:t>
                  </w:r>
                </w:p>
                <w:p w:rsidR="00245B2A" w:rsidRDefault="00245B2A">
                  <w:pPr>
                    <w:rPr>
                      <w:b/>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6E5497">
                  <w:pPr>
                    <w:rPr>
                      <w:color w:val="424242"/>
                      <w:sz w:val="24"/>
                      <w:szCs w:val="24"/>
                    </w:rPr>
                  </w:pPr>
                  <w:r>
                    <w:rPr>
                      <w:b/>
                      <w:color w:val="424242"/>
                      <w:sz w:val="24"/>
                      <w:szCs w:val="24"/>
                    </w:rPr>
                    <w:t>4.Комбинирование</w:t>
                  </w:r>
                  <w:r>
                    <w:rPr>
                      <w:color w:val="424242"/>
                      <w:sz w:val="24"/>
                      <w:szCs w:val="24"/>
                    </w:rPr>
                    <w:t> </w:t>
                  </w:r>
                </w:p>
                <w:p w:rsidR="00245B2A" w:rsidRDefault="00245B2A">
                  <w:pPr>
                    <w:rPr>
                      <w:color w:val="424242"/>
                      <w:sz w:val="24"/>
                      <w:szCs w:val="24"/>
                    </w:rPr>
                  </w:pPr>
                </w:p>
                <w:p w:rsidR="00245B2A" w:rsidRDefault="00245B2A">
                  <w:pPr>
                    <w:rPr>
                      <w:color w:val="424242"/>
                      <w:sz w:val="24"/>
                      <w:szCs w:val="24"/>
                    </w:rPr>
                  </w:pPr>
                </w:p>
                <w:p w:rsidR="00245B2A" w:rsidRDefault="00245B2A">
                  <w:pPr>
                    <w:rPr>
                      <w:b/>
                      <w:color w:val="424242"/>
                      <w:sz w:val="24"/>
                      <w:szCs w:val="24"/>
                    </w:rPr>
                  </w:pPr>
                </w:p>
                <w:p w:rsidR="00245B2A" w:rsidRDefault="00245B2A">
                  <w:pPr>
                    <w:rPr>
                      <w:b/>
                      <w:color w:val="424242"/>
                      <w:sz w:val="24"/>
                      <w:szCs w:val="24"/>
                    </w:rPr>
                  </w:pPr>
                </w:p>
                <w:p w:rsidR="00245B2A" w:rsidRDefault="006E5497">
                  <w:pPr>
                    <w:rPr>
                      <w:b/>
                      <w:color w:val="424242"/>
                      <w:sz w:val="24"/>
                      <w:szCs w:val="24"/>
                    </w:rPr>
                  </w:pPr>
                  <w:r>
                    <w:rPr>
                      <w:b/>
                      <w:color w:val="424242"/>
                      <w:sz w:val="24"/>
                      <w:szCs w:val="24"/>
                      <w:highlight w:val="white"/>
                    </w:rPr>
                    <w:t>5.Диверсификация</w:t>
                  </w:r>
                </w:p>
                <w:p w:rsidR="00245B2A" w:rsidRDefault="00245B2A">
                  <w:pPr>
                    <w:rPr>
                      <w:b/>
                      <w:i/>
                      <w:sz w:val="24"/>
                      <w:szCs w:val="24"/>
                    </w:rPr>
                  </w:pPr>
                </w:p>
                <w:p w:rsidR="00245B2A" w:rsidRDefault="00245B2A">
                  <w:pPr>
                    <w:rPr>
                      <w:b/>
                      <w:i/>
                      <w:sz w:val="24"/>
                      <w:szCs w:val="24"/>
                    </w:rPr>
                  </w:pPr>
                </w:p>
              </w:tc>
              <w:tc>
                <w:tcPr>
                  <w:tcW w:w="1276" w:type="dxa"/>
                </w:tcPr>
                <w:p w:rsidR="00245B2A" w:rsidRDefault="00245B2A">
                  <w:pPr>
                    <w:rPr>
                      <w:b/>
                      <w:i/>
                      <w:sz w:val="24"/>
                      <w:szCs w:val="24"/>
                    </w:rPr>
                  </w:pPr>
                </w:p>
              </w:tc>
              <w:tc>
                <w:tcPr>
                  <w:tcW w:w="3574" w:type="dxa"/>
                </w:tcPr>
                <w:p w:rsidR="00245B2A" w:rsidRDefault="006E5497">
                  <w:pPr>
                    <w:pBdr>
                      <w:top w:val="nil"/>
                      <w:left w:val="nil"/>
                      <w:bottom w:val="nil"/>
                      <w:right w:val="nil"/>
                      <w:between w:val="nil"/>
                    </w:pBdr>
                    <w:ind w:right="150"/>
                    <w:jc w:val="both"/>
                    <w:rPr>
                      <w:color w:val="424242"/>
                      <w:sz w:val="24"/>
                      <w:szCs w:val="24"/>
                    </w:rPr>
                  </w:pPr>
                  <w:r>
                    <w:rPr>
                      <w:color w:val="424242"/>
                      <w:sz w:val="24"/>
                      <w:szCs w:val="24"/>
                    </w:rPr>
                    <w:t xml:space="preserve">А. это форма организации производства, при которой происходит выделение и обособление отраслей, предприятий, организаций, сосредоточенных на производстве определенного вида продукции или его части, а также на выполнении отдельной технологической операции. </w:t>
                  </w:r>
                </w:p>
                <w:p w:rsidR="00245B2A" w:rsidRDefault="00245B2A">
                  <w:pPr>
                    <w:pBdr>
                      <w:top w:val="nil"/>
                      <w:left w:val="nil"/>
                      <w:bottom w:val="nil"/>
                      <w:right w:val="nil"/>
                      <w:between w:val="nil"/>
                    </w:pBdr>
                    <w:ind w:right="150"/>
                    <w:jc w:val="both"/>
                    <w:rPr>
                      <w:color w:val="424242"/>
                      <w:sz w:val="24"/>
                      <w:szCs w:val="24"/>
                    </w:rPr>
                  </w:pPr>
                </w:p>
                <w:p w:rsidR="00245B2A" w:rsidRDefault="006E5497">
                  <w:pPr>
                    <w:pBdr>
                      <w:top w:val="nil"/>
                      <w:left w:val="nil"/>
                      <w:bottom w:val="nil"/>
                      <w:right w:val="nil"/>
                      <w:between w:val="nil"/>
                    </w:pBdr>
                    <w:ind w:right="150"/>
                    <w:rPr>
                      <w:color w:val="424242"/>
                      <w:sz w:val="24"/>
                      <w:szCs w:val="24"/>
                    </w:rPr>
                  </w:pPr>
                  <w:r>
                    <w:rPr>
                      <w:color w:val="424242"/>
                      <w:sz w:val="24"/>
                      <w:szCs w:val="24"/>
                    </w:rPr>
                    <w:t>В. При организации производства предприятия, выпускающие различные виды продукции, объединяются в одно пред. приятие — комбинат. </w:t>
                  </w:r>
                </w:p>
                <w:p w:rsidR="00245B2A" w:rsidRDefault="00245B2A">
                  <w:pPr>
                    <w:pBdr>
                      <w:top w:val="nil"/>
                      <w:left w:val="nil"/>
                      <w:bottom w:val="nil"/>
                      <w:right w:val="nil"/>
                      <w:between w:val="nil"/>
                    </w:pBdr>
                    <w:ind w:right="150"/>
                    <w:rPr>
                      <w:color w:val="424242"/>
                      <w:sz w:val="24"/>
                      <w:szCs w:val="24"/>
                    </w:rPr>
                  </w:pPr>
                </w:p>
                <w:p w:rsidR="00245B2A" w:rsidRDefault="006E5497">
                  <w:pPr>
                    <w:pBdr>
                      <w:top w:val="nil"/>
                      <w:left w:val="nil"/>
                      <w:bottom w:val="nil"/>
                      <w:right w:val="nil"/>
                      <w:between w:val="nil"/>
                    </w:pBdr>
                    <w:ind w:right="150"/>
                    <w:rPr>
                      <w:color w:val="424242"/>
                      <w:sz w:val="24"/>
                      <w:szCs w:val="24"/>
                    </w:rPr>
                  </w:pPr>
                  <w:r>
                    <w:rPr>
                      <w:color w:val="424242"/>
                      <w:sz w:val="24"/>
                      <w:szCs w:val="24"/>
                    </w:rPr>
                    <w:t>С. представляет собой сосредоточение средств производства, рабочей силы, а следовательно, и выпуска продук¬ции на крупных предприятиях.</w:t>
                  </w:r>
                </w:p>
                <w:p w:rsidR="00245B2A" w:rsidRDefault="00245B2A">
                  <w:pPr>
                    <w:pBdr>
                      <w:top w:val="nil"/>
                      <w:left w:val="nil"/>
                      <w:bottom w:val="nil"/>
                      <w:right w:val="nil"/>
                      <w:between w:val="nil"/>
                    </w:pBdr>
                    <w:ind w:right="150"/>
                    <w:rPr>
                      <w:color w:val="424242"/>
                      <w:sz w:val="24"/>
                      <w:szCs w:val="24"/>
                    </w:rPr>
                  </w:pPr>
                </w:p>
                <w:p w:rsidR="00245B2A" w:rsidRDefault="006E5497">
                  <w:pPr>
                    <w:pBdr>
                      <w:top w:val="nil"/>
                      <w:left w:val="nil"/>
                      <w:bottom w:val="nil"/>
                      <w:right w:val="nil"/>
                      <w:between w:val="nil"/>
                    </w:pBdr>
                    <w:ind w:right="150"/>
                    <w:rPr>
                      <w:color w:val="424242"/>
                      <w:sz w:val="24"/>
                      <w:szCs w:val="24"/>
                    </w:rPr>
                  </w:pPr>
                  <w:r>
                    <w:rPr>
                      <w:color w:val="424242"/>
                      <w:sz w:val="24"/>
                      <w:szCs w:val="24"/>
                    </w:rPr>
                    <w:t>D. объединение разнородных технологических процессов близких по отраслевому назначению</w:t>
                  </w:r>
                </w:p>
                <w:p w:rsidR="00245B2A" w:rsidRDefault="00245B2A">
                  <w:pPr>
                    <w:pBdr>
                      <w:top w:val="nil"/>
                      <w:left w:val="nil"/>
                      <w:bottom w:val="nil"/>
                      <w:right w:val="nil"/>
                      <w:between w:val="nil"/>
                    </w:pBdr>
                    <w:ind w:right="150"/>
                    <w:rPr>
                      <w:color w:val="424242"/>
                      <w:sz w:val="24"/>
                      <w:szCs w:val="24"/>
                    </w:rPr>
                  </w:pPr>
                </w:p>
                <w:p w:rsidR="00245B2A" w:rsidRDefault="006E5497">
                  <w:pPr>
                    <w:pBdr>
                      <w:top w:val="nil"/>
                      <w:left w:val="nil"/>
                      <w:bottom w:val="nil"/>
                      <w:right w:val="nil"/>
                      <w:between w:val="nil"/>
                    </w:pBdr>
                    <w:ind w:right="150"/>
                    <w:rPr>
                      <w:color w:val="424242"/>
                      <w:sz w:val="24"/>
                      <w:szCs w:val="24"/>
                    </w:rPr>
                  </w:pPr>
                  <w:r>
                    <w:rPr>
                      <w:color w:val="424242"/>
                      <w:sz w:val="24"/>
                      <w:szCs w:val="24"/>
                    </w:rPr>
                    <w:t xml:space="preserve">Е. тесные производствен¬ные связи между отдельными отраслями или предприятиями, со-вместно участвующими в изготовлении </w:t>
                  </w:r>
                  <w:r>
                    <w:rPr>
                      <w:color w:val="424242"/>
                      <w:sz w:val="24"/>
                      <w:szCs w:val="24"/>
                    </w:rPr>
                    <w:lastRenderedPageBreak/>
                    <w:t>определенного готового про¬дукта.</w:t>
                  </w:r>
                </w:p>
                <w:p w:rsidR="00245B2A" w:rsidRDefault="00245B2A">
                  <w:pPr>
                    <w:pBdr>
                      <w:top w:val="nil"/>
                      <w:left w:val="nil"/>
                      <w:bottom w:val="nil"/>
                      <w:right w:val="nil"/>
                      <w:between w:val="nil"/>
                    </w:pBdr>
                    <w:ind w:right="150"/>
                    <w:rPr>
                      <w:color w:val="424242"/>
                      <w:sz w:val="24"/>
                      <w:szCs w:val="24"/>
                    </w:rPr>
                  </w:pPr>
                </w:p>
              </w:tc>
            </w:tr>
          </w:tbl>
          <w:p w:rsidR="00245B2A" w:rsidRDefault="00245B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i/>
                <w:sz w:val="24"/>
                <w:szCs w:val="24"/>
              </w:rPr>
            </w:pPr>
          </w:p>
          <w:p w:rsidR="00245B2A" w:rsidRDefault="006E5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4"/>
                <w:szCs w:val="24"/>
              </w:rPr>
            </w:pPr>
            <w:r>
              <w:rPr>
                <w:b/>
                <w:color w:val="212121"/>
                <w:sz w:val="24"/>
                <w:szCs w:val="24"/>
              </w:rPr>
              <w:t>Обратная связь:</w:t>
            </w:r>
            <w:r>
              <w:rPr>
                <w:color w:val="212121"/>
                <w:sz w:val="24"/>
                <w:szCs w:val="24"/>
              </w:rPr>
              <w:t>самопроверкапо слайду 5 и обмен мнениями.</w:t>
            </w:r>
          </w:p>
          <w:p w:rsidR="00245B2A" w:rsidRDefault="006E5497">
            <w:pPr>
              <w:ind w:right="34"/>
              <w:jc w:val="both"/>
              <w:rPr>
                <w:b/>
                <w:sz w:val="24"/>
                <w:szCs w:val="24"/>
                <w:u w:val="single"/>
              </w:rPr>
            </w:pPr>
            <w:r>
              <w:rPr>
                <w:b/>
                <w:sz w:val="24"/>
                <w:szCs w:val="24"/>
                <w:u w:val="single"/>
              </w:rPr>
              <w:t>Дескрипторы:</w:t>
            </w:r>
          </w:p>
          <w:p w:rsidR="00245B2A" w:rsidRDefault="006E5497">
            <w:pPr>
              <w:ind w:right="34"/>
              <w:jc w:val="both"/>
              <w:rPr>
                <w:sz w:val="24"/>
                <w:szCs w:val="24"/>
              </w:rPr>
            </w:pPr>
            <w:r>
              <w:rPr>
                <w:sz w:val="24"/>
                <w:szCs w:val="24"/>
              </w:rPr>
              <w:t xml:space="preserve">- Ученики выучат определения терминов, относящиеся к теме урока и могут отличить друг от друга. </w:t>
            </w:r>
          </w:p>
          <w:p w:rsidR="00245B2A" w:rsidRDefault="00245B2A">
            <w:pPr>
              <w:ind w:right="34"/>
              <w:jc w:val="both"/>
              <w:rPr>
                <w:sz w:val="24"/>
                <w:szCs w:val="24"/>
              </w:rPr>
            </w:pPr>
          </w:p>
          <w:p w:rsidR="00245B2A" w:rsidRDefault="006E5497">
            <w:pPr>
              <w:widowControl w:val="0"/>
              <w:rPr>
                <w:b/>
                <w:sz w:val="24"/>
                <w:szCs w:val="24"/>
              </w:rPr>
            </w:pPr>
            <w:r>
              <w:rPr>
                <w:b/>
                <w:sz w:val="24"/>
                <w:szCs w:val="24"/>
              </w:rPr>
              <w:t>Остановка№2.Деформированный текст.</w:t>
            </w:r>
          </w:p>
          <w:p w:rsidR="00245B2A" w:rsidRDefault="006E5497">
            <w:pPr>
              <w:ind w:left="150" w:right="150" w:firstLine="558"/>
              <w:jc w:val="both"/>
              <w:rPr>
                <w:color w:val="424242"/>
                <w:sz w:val="24"/>
                <w:szCs w:val="24"/>
              </w:rPr>
            </w:pPr>
            <w:r>
              <w:rPr>
                <w:color w:val="FF0000"/>
                <w:sz w:val="24"/>
                <w:szCs w:val="24"/>
              </w:rPr>
              <w:t>Кооперирование</w:t>
            </w:r>
            <w:r>
              <w:rPr>
                <w:b/>
                <w:color w:val="424242"/>
                <w:sz w:val="24"/>
                <w:szCs w:val="24"/>
              </w:rPr>
              <w:t> </w:t>
            </w:r>
            <w:r>
              <w:rPr>
                <w:color w:val="424242"/>
                <w:sz w:val="24"/>
                <w:szCs w:val="24"/>
              </w:rPr>
              <w:t xml:space="preserve">— это форма организации производства, при которой происходит выделение и обособление отраслей, предприятий, организаций, сосредоточенных на производстве определенного вида продукции или его части, а также на выполнении отдельной технологической операции. </w:t>
            </w:r>
          </w:p>
          <w:p w:rsidR="00245B2A" w:rsidRDefault="006E5497">
            <w:pPr>
              <w:ind w:left="150" w:right="150" w:firstLine="558"/>
              <w:jc w:val="both"/>
              <w:rPr>
                <w:color w:val="424242"/>
                <w:sz w:val="24"/>
                <w:szCs w:val="24"/>
              </w:rPr>
            </w:pPr>
            <w:r>
              <w:rPr>
                <w:color w:val="424242"/>
                <w:sz w:val="24"/>
                <w:szCs w:val="24"/>
              </w:rPr>
              <w:t>Успешное развитие специализации невозможно без кооперирования. Под </w:t>
            </w:r>
            <w:r>
              <w:rPr>
                <w:color w:val="FF0000"/>
                <w:sz w:val="24"/>
                <w:szCs w:val="24"/>
              </w:rPr>
              <w:t>концентрацией</w:t>
            </w:r>
            <w:r>
              <w:rPr>
                <w:color w:val="424242"/>
                <w:sz w:val="24"/>
                <w:szCs w:val="24"/>
              </w:rPr>
              <w:t> понимают тесные производственные связи между отдельными отраслями или предприятиями, совместно участвующими в изготовлении определенного готового продукта.</w:t>
            </w:r>
          </w:p>
          <w:p w:rsidR="00245B2A" w:rsidRDefault="006E5497">
            <w:pPr>
              <w:ind w:left="150" w:right="150" w:firstLine="558"/>
              <w:jc w:val="both"/>
              <w:rPr>
                <w:color w:val="424242"/>
                <w:sz w:val="24"/>
                <w:szCs w:val="24"/>
              </w:rPr>
            </w:pPr>
            <w:r>
              <w:rPr>
                <w:color w:val="424242"/>
                <w:sz w:val="24"/>
                <w:szCs w:val="24"/>
              </w:rPr>
              <w:t>Кооперирование способствует лучшему использованию производственных возможностей каждого предприятия, повышает производительность труда, снижает себестоимость продукции.</w:t>
            </w:r>
          </w:p>
          <w:p w:rsidR="00245B2A" w:rsidRDefault="006E5497">
            <w:pPr>
              <w:ind w:left="150" w:right="150" w:firstLine="558"/>
              <w:jc w:val="both"/>
              <w:rPr>
                <w:color w:val="424242"/>
                <w:sz w:val="24"/>
                <w:szCs w:val="24"/>
              </w:rPr>
            </w:pPr>
            <w:r>
              <w:rPr>
                <w:color w:val="424242"/>
                <w:sz w:val="24"/>
                <w:szCs w:val="24"/>
              </w:rPr>
              <w:t xml:space="preserve">Важной формой организации промышленного производства является </w:t>
            </w:r>
            <w:r>
              <w:rPr>
                <w:b/>
                <w:color w:val="424242"/>
                <w:sz w:val="24"/>
                <w:szCs w:val="24"/>
              </w:rPr>
              <w:t xml:space="preserve">концентрация </w:t>
            </w:r>
            <w:r>
              <w:rPr>
                <w:color w:val="424242"/>
                <w:sz w:val="24"/>
                <w:szCs w:val="24"/>
              </w:rPr>
              <w:t>производства.</w:t>
            </w:r>
          </w:p>
          <w:p w:rsidR="00245B2A" w:rsidRDefault="006E5497">
            <w:pPr>
              <w:ind w:left="150" w:right="150"/>
              <w:jc w:val="both"/>
              <w:rPr>
                <w:color w:val="424242"/>
                <w:sz w:val="24"/>
                <w:szCs w:val="24"/>
              </w:rPr>
            </w:pPr>
            <w:r>
              <w:rPr>
                <w:color w:val="FF0000"/>
                <w:sz w:val="24"/>
                <w:szCs w:val="24"/>
              </w:rPr>
              <w:t>Специализация</w:t>
            </w:r>
            <w:r>
              <w:rPr>
                <w:color w:val="424242"/>
                <w:sz w:val="24"/>
                <w:szCs w:val="24"/>
              </w:rPr>
              <w:t> представляет собой сосредоточение средств производства, рабочей силы, а следовательно, и выпуска продукции на крупных предприятиях.</w:t>
            </w:r>
          </w:p>
          <w:p w:rsidR="00245B2A" w:rsidRDefault="006E5497">
            <w:pPr>
              <w:ind w:left="150" w:right="150" w:firstLine="558"/>
              <w:jc w:val="both"/>
              <w:rPr>
                <w:color w:val="424242"/>
                <w:sz w:val="24"/>
                <w:szCs w:val="24"/>
              </w:rPr>
            </w:pPr>
            <w:r>
              <w:rPr>
                <w:color w:val="424242"/>
                <w:sz w:val="24"/>
                <w:szCs w:val="24"/>
              </w:rPr>
              <w:t>Рыночная экономика характеризуется сочетанием предприятий различных размеров. Наличие крупных, средних и мелких предприятий в экономике обеспечивает наибольшую эффективность производства. При использовании современной техники, правильной специализации и кооперировании они экономически эффективны.</w:t>
            </w:r>
          </w:p>
          <w:p w:rsidR="00245B2A" w:rsidRDefault="006E5497">
            <w:pPr>
              <w:ind w:left="150" w:right="150" w:firstLine="558"/>
              <w:jc w:val="both"/>
              <w:rPr>
                <w:color w:val="424242"/>
                <w:sz w:val="24"/>
                <w:szCs w:val="24"/>
              </w:rPr>
            </w:pPr>
            <w:r>
              <w:rPr>
                <w:b/>
                <w:color w:val="424242"/>
                <w:sz w:val="24"/>
                <w:szCs w:val="24"/>
              </w:rPr>
              <w:t>Комбинирование</w:t>
            </w:r>
            <w:r>
              <w:rPr>
                <w:color w:val="424242"/>
                <w:sz w:val="24"/>
                <w:szCs w:val="24"/>
              </w:rPr>
              <w:t xml:space="preserve"> является высшей формой организации промышленности. При организации производства предприятия, выпускающие </w:t>
            </w:r>
            <w:r>
              <w:rPr>
                <w:color w:val="FF0000"/>
                <w:sz w:val="24"/>
                <w:szCs w:val="24"/>
              </w:rPr>
              <w:t>одинаковые</w:t>
            </w:r>
            <w:r>
              <w:rPr>
                <w:color w:val="424242"/>
                <w:sz w:val="24"/>
                <w:szCs w:val="24"/>
              </w:rPr>
              <w:t xml:space="preserve"> виды продукции, объединяются в одно пред. приятие — комбинат. </w:t>
            </w:r>
          </w:p>
          <w:p w:rsidR="00245B2A" w:rsidRDefault="006E5497">
            <w:pPr>
              <w:ind w:left="150" w:right="150" w:firstLine="558"/>
              <w:jc w:val="both"/>
              <w:rPr>
                <w:color w:val="424242"/>
                <w:sz w:val="24"/>
                <w:szCs w:val="24"/>
              </w:rPr>
            </w:pPr>
            <w:r>
              <w:rPr>
                <w:color w:val="FF0000"/>
                <w:sz w:val="24"/>
                <w:szCs w:val="24"/>
                <w:highlight w:val="white"/>
              </w:rPr>
              <w:t>Комбинат</w:t>
            </w:r>
            <w:r>
              <w:rPr>
                <w:color w:val="424242"/>
                <w:sz w:val="24"/>
                <w:szCs w:val="24"/>
                <w:highlight w:val="white"/>
              </w:rPr>
              <w:t xml:space="preserve"> – объединение разнородных технологических процессов близких по отраслевому назначению (геологоразведка и добыча; </w:t>
            </w:r>
            <w:r>
              <w:rPr>
                <w:color w:val="424242"/>
                <w:sz w:val="24"/>
                <w:szCs w:val="24"/>
                <w:highlight w:val="white"/>
              </w:rPr>
              <w:lastRenderedPageBreak/>
              <w:t>нефтепереработка и нефтехимия). Диверсифицированным считается предприятие, когда более 30% общего объема продаж приходится на товары и услуги, не связанные с основной деятельностью предприятия.</w:t>
            </w:r>
          </w:p>
          <w:p w:rsidR="00245B2A" w:rsidRDefault="00245B2A">
            <w:pPr>
              <w:spacing w:line="276" w:lineRule="auto"/>
              <w:rPr>
                <w:sz w:val="24"/>
                <w:szCs w:val="24"/>
              </w:rPr>
            </w:pPr>
          </w:p>
          <w:p w:rsidR="00245B2A" w:rsidRDefault="006E5497">
            <w:pPr>
              <w:widowControl w:val="0"/>
              <w:rPr>
                <w:b/>
                <w:sz w:val="24"/>
                <w:szCs w:val="24"/>
              </w:rPr>
            </w:pPr>
            <w:r>
              <w:rPr>
                <w:b/>
                <w:sz w:val="24"/>
                <w:szCs w:val="24"/>
              </w:rPr>
              <w:t xml:space="preserve">Оценивание: </w:t>
            </w:r>
            <w:r>
              <w:rPr>
                <w:sz w:val="24"/>
                <w:szCs w:val="24"/>
              </w:rPr>
              <w:t>Самооценивание</w:t>
            </w:r>
          </w:p>
          <w:tbl>
            <w:tblPr>
              <w:tblStyle w:val="afffffffff2"/>
              <w:tblW w:w="636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3180"/>
              <w:gridCol w:w="3180"/>
            </w:tblGrid>
            <w:tr w:rsidR="00245B2A">
              <w:tc>
                <w:tcPr>
                  <w:tcW w:w="3180" w:type="dxa"/>
                </w:tcPr>
                <w:p w:rsidR="00245B2A" w:rsidRDefault="006E5497">
                  <w:pPr>
                    <w:widowControl w:val="0"/>
                    <w:numPr>
                      <w:ilvl w:val="0"/>
                      <w:numId w:val="24"/>
                    </w:numPr>
                    <w:rPr>
                      <w:sz w:val="24"/>
                      <w:szCs w:val="24"/>
                    </w:rPr>
                  </w:pPr>
                  <w:r>
                    <w:rPr>
                      <w:sz w:val="24"/>
                      <w:szCs w:val="24"/>
                    </w:rPr>
                    <w:t>Все личленыгрппыпринималиучасие в работе?</w:t>
                  </w:r>
                </w:p>
              </w:tc>
              <w:tc>
                <w:tcPr>
                  <w:tcW w:w="3180" w:type="dxa"/>
                </w:tcPr>
                <w:p w:rsidR="00245B2A" w:rsidRDefault="00245B2A">
                  <w:pPr>
                    <w:widowControl w:val="0"/>
                    <w:rPr>
                      <w:sz w:val="24"/>
                      <w:szCs w:val="24"/>
                    </w:rPr>
                  </w:pPr>
                </w:p>
              </w:tc>
            </w:tr>
            <w:tr w:rsidR="00245B2A">
              <w:tc>
                <w:tcPr>
                  <w:tcW w:w="3180" w:type="dxa"/>
                </w:tcPr>
                <w:p w:rsidR="00245B2A" w:rsidRDefault="006E5497">
                  <w:pPr>
                    <w:widowControl w:val="0"/>
                    <w:numPr>
                      <w:ilvl w:val="0"/>
                      <w:numId w:val="24"/>
                    </w:numPr>
                    <w:rPr>
                      <w:sz w:val="24"/>
                      <w:szCs w:val="24"/>
                    </w:rPr>
                  </w:pPr>
                  <w:r>
                    <w:rPr>
                      <w:sz w:val="24"/>
                      <w:szCs w:val="24"/>
                    </w:rPr>
                    <w:t>Дружно лив ы работали? Былилиссоры?</w:t>
                  </w:r>
                </w:p>
              </w:tc>
              <w:tc>
                <w:tcPr>
                  <w:tcW w:w="3180" w:type="dxa"/>
                </w:tcPr>
                <w:p w:rsidR="00245B2A" w:rsidRDefault="00245B2A">
                  <w:pPr>
                    <w:widowControl w:val="0"/>
                    <w:rPr>
                      <w:sz w:val="24"/>
                      <w:szCs w:val="24"/>
                    </w:rPr>
                  </w:pPr>
                </w:p>
              </w:tc>
            </w:tr>
            <w:tr w:rsidR="00245B2A">
              <w:tc>
                <w:tcPr>
                  <w:tcW w:w="3180" w:type="dxa"/>
                </w:tcPr>
                <w:p w:rsidR="00245B2A" w:rsidRDefault="006E5497">
                  <w:pPr>
                    <w:widowControl w:val="0"/>
                    <w:numPr>
                      <w:ilvl w:val="0"/>
                      <w:numId w:val="24"/>
                    </w:numPr>
                    <w:rPr>
                      <w:sz w:val="24"/>
                      <w:szCs w:val="24"/>
                    </w:rPr>
                  </w:pPr>
                  <w:r>
                    <w:rPr>
                      <w:sz w:val="24"/>
                      <w:szCs w:val="24"/>
                    </w:rPr>
                    <w:t xml:space="preserve">Тебе понравился результат работыгруппы? </w:t>
                  </w:r>
                </w:p>
              </w:tc>
              <w:tc>
                <w:tcPr>
                  <w:tcW w:w="3180" w:type="dxa"/>
                </w:tcPr>
                <w:p w:rsidR="00245B2A" w:rsidRDefault="00245B2A">
                  <w:pPr>
                    <w:widowControl w:val="0"/>
                    <w:rPr>
                      <w:sz w:val="24"/>
                      <w:szCs w:val="24"/>
                    </w:rPr>
                  </w:pPr>
                </w:p>
              </w:tc>
            </w:tr>
            <w:tr w:rsidR="00245B2A">
              <w:tc>
                <w:tcPr>
                  <w:tcW w:w="3180" w:type="dxa"/>
                </w:tcPr>
                <w:p w:rsidR="00245B2A" w:rsidRDefault="006E5497">
                  <w:pPr>
                    <w:widowControl w:val="0"/>
                    <w:numPr>
                      <w:ilvl w:val="0"/>
                      <w:numId w:val="24"/>
                    </w:numPr>
                    <w:rPr>
                      <w:sz w:val="24"/>
                      <w:szCs w:val="24"/>
                    </w:rPr>
                  </w:pPr>
                  <w:r>
                    <w:rPr>
                      <w:sz w:val="24"/>
                      <w:szCs w:val="24"/>
                    </w:rPr>
                    <w:t>Оценисвой вклад в работугруппы</w:t>
                  </w:r>
                </w:p>
              </w:tc>
              <w:tc>
                <w:tcPr>
                  <w:tcW w:w="3180" w:type="dxa"/>
                </w:tcPr>
                <w:p w:rsidR="00245B2A" w:rsidRDefault="006E5497">
                  <w:pPr>
                    <w:widowControl w:val="0"/>
                    <w:rPr>
                      <w:sz w:val="24"/>
                      <w:szCs w:val="24"/>
                    </w:rPr>
                  </w:pPr>
                  <w:r>
                    <w:rPr>
                      <w:sz w:val="24"/>
                      <w:szCs w:val="24"/>
                    </w:rPr>
                    <w:t>0 1 2 3 4 5 6 7 8 9 10</w:t>
                  </w:r>
                </w:p>
              </w:tc>
            </w:tr>
          </w:tbl>
          <w:p w:rsidR="00245B2A" w:rsidRDefault="00245B2A">
            <w:pPr>
              <w:widowControl w:val="0"/>
              <w:rPr>
                <w:b/>
                <w:sz w:val="24"/>
                <w:szCs w:val="24"/>
              </w:rPr>
            </w:pPr>
          </w:p>
          <w:p w:rsidR="00245B2A" w:rsidRDefault="00245B2A">
            <w:pPr>
              <w:ind w:right="34"/>
              <w:jc w:val="both"/>
              <w:rPr>
                <w:sz w:val="24"/>
                <w:szCs w:val="24"/>
              </w:rPr>
            </w:pPr>
          </w:p>
        </w:tc>
        <w:tc>
          <w:tcPr>
            <w:tcW w:w="2409"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1559"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2127" w:type="dxa"/>
          </w:tcPr>
          <w:p w:rsidR="00245B2A" w:rsidRDefault="006E5497">
            <w:pPr>
              <w:rPr>
                <w:sz w:val="24"/>
                <w:szCs w:val="24"/>
              </w:rPr>
            </w:pPr>
            <w:r>
              <w:rPr>
                <w:sz w:val="24"/>
                <w:szCs w:val="24"/>
              </w:rPr>
              <w:t>Политическая карта мира, Физическая карта мира, контурная карта мира, шаблоны таблиц, ключи ответов.</w:t>
            </w:r>
          </w:p>
          <w:p w:rsidR="00245B2A" w:rsidRDefault="006E5497">
            <w:pPr>
              <w:rPr>
                <w:sz w:val="24"/>
                <w:szCs w:val="24"/>
              </w:rPr>
            </w:pPr>
            <w:r>
              <w:rPr>
                <w:sz w:val="24"/>
                <w:szCs w:val="24"/>
              </w:rPr>
              <w:t>Каточки зелёного, жёлтого, красного цветов, бумага А3, маркеры.</w:t>
            </w:r>
          </w:p>
          <w:p w:rsidR="00245B2A" w:rsidRDefault="006E5497">
            <w:pPr>
              <w:rPr>
                <w:sz w:val="24"/>
                <w:szCs w:val="24"/>
              </w:rPr>
            </w:pPr>
            <w:r>
              <w:rPr>
                <w:sz w:val="24"/>
                <w:szCs w:val="24"/>
              </w:rPr>
              <w:t>Политическая карта мира, Физическая карта мира, шаблоны таблиц, ключи ответов.</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939"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09" w:type="dxa"/>
            <w:vMerge/>
          </w:tcPr>
          <w:p w:rsidR="00245B2A" w:rsidRDefault="00245B2A">
            <w:pPr>
              <w:widowControl w:val="0"/>
              <w:pBdr>
                <w:top w:val="nil"/>
                <w:left w:val="nil"/>
                <w:bottom w:val="nil"/>
                <w:right w:val="nil"/>
                <w:between w:val="nil"/>
              </w:pBdr>
              <w:spacing w:line="276" w:lineRule="auto"/>
              <w:rPr>
                <w:sz w:val="24"/>
                <w:szCs w:val="24"/>
              </w:rPr>
            </w:pPr>
          </w:p>
        </w:tc>
        <w:tc>
          <w:tcPr>
            <w:tcW w:w="1559"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2127"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rPr>
                <w:sz w:val="24"/>
                <w:szCs w:val="24"/>
              </w:rPr>
            </w:pPr>
          </w:p>
          <w:p w:rsidR="00245B2A" w:rsidRDefault="006E5497">
            <w:pPr>
              <w:rPr>
                <w:sz w:val="24"/>
                <w:szCs w:val="24"/>
              </w:rPr>
            </w:pPr>
            <w:r>
              <w:rPr>
                <w:sz w:val="24"/>
                <w:szCs w:val="24"/>
              </w:rPr>
              <w:t xml:space="preserve">Учебник «Алматыкiтап» 1 часть стр. 74. раздаточный материал о путешественниках. </w:t>
            </w:r>
          </w:p>
          <w:p w:rsidR="00245B2A" w:rsidRDefault="006E5497">
            <w:pPr>
              <w:jc w:val="both"/>
              <w:rPr>
                <w:sz w:val="24"/>
                <w:szCs w:val="24"/>
              </w:rPr>
            </w:pPr>
            <w:r>
              <w:rPr>
                <w:sz w:val="24"/>
                <w:szCs w:val="24"/>
              </w:rPr>
              <w:t xml:space="preserve"> ТаблицаКарты путешествий, океанов</w:t>
            </w: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939" w:type="dxa"/>
            <w:gridSpan w:val="3"/>
          </w:tcPr>
          <w:p w:rsidR="00245B2A" w:rsidRDefault="006E5497">
            <w:pPr>
              <w:rPr>
                <w:sz w:val="24"/>
                <w:szCs w:val="24"/>
              </w:rPr>
            </w:pPr>
            <w:r>
              <w:rPr>
                <w:sz w:val="24"/>
                <w:szCs w:val="24"/>
              </w:rPr>
              <w:t xml:space="preserve"> -Выберите любую из фраз,которая наиболее соответствует  вашему настроению</w:t>
            </w:r>
          </w:p>
          <w:p w:rsidR="00245B2A" w:rsidRDefault="006E5497">
            <w:pPr>
              <w:rPr>
                <w:sz w:val="24"/>
                <w:szCs w:val="24"/>
              </w:rPr>
            </w:pPr>
            <w:r>
              <w:rPr>
                <w:noProof/>
                <w:sz w:val="24"/>
                <w:szCs w:val="24"/>
              </w:rPr>
              <w:drawing>
                <wp:inline distT="0" distB="0" distL="0" distR="0">
                  <wp:extent cx="2943225" cy="2181225"/>
                  <wp:effectExtent l="0" t="0" r="0" b="0"/>
                  <wp:docPr id="35973" name="image98.jpg" descr="http://5klass.net/datas/matematika/Delenie-s-ostatkom/0019-019-Refleksija.jpg"/>
                  <wp:cNvGraphicFramePr/>
                  <a:graphic xmlns:a="http://schemas.openxmlformats.org/drawingml/2006/main">
                    <a:graphicData uri="http://schemas.openxmlformats.org/drawingml/2006/picture">
                      <pic:pic xmlns:pic="http://schemas.openxmlformats.org/drawingml/2006/picture">
                        <pic:nvPicPr>
                          <pic:cNvPr id="0" name="image98.jpg" descr="http://5klass.net/datas/matematika/Delenie-s-ostatkom/0019-019-Refleksija.jpg"/>
                          <pic:cNvPicPr preferRelativeResize="0"/>
                        </pic:nvPicPr>
                        <pic:blipFill>
                          <a:blip r:embed="rId266"/>
                          <a:srcRect/>
                          <a:stretch>
                            <a:fillRect/>
                          </a:stretch>
                        </pic:blipFill>
                        <pic:spPr>
                          <a:xfrm>
                            <a:off x="0" y="0"/>
                            <a:ext cx="2943225" cy="2181225"/>
                          </a:xfrm>
                          <a:prstGeom prst="rect">
                            <a:avLst/>
                          </a:prstGeom>
                          <a:ln/>
                        </pic:spPr>
                      </pic:pic>
                    </a:graphicData>
                  </a:graphic>
                </wp:inline>
              </w:drawing>
            </w:r>
          </w:p>
          <w:p w:rsidR="00245B2A" w:rsidRDefault="00245B2A">
            <w:pPr>
              <w:rPr>
                <w:sz w:val="24"/>
                <w:szCs w:val="24"/>
              </w:rPr>
            </w:pPr>
          </w:p>
        </w:tc>
        <w:tc>
          <w:tcPr>
            <w:tcW w:w="2409"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559"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2127"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3"/>
        <w:tblW w:w="16160"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3"/>
        <w:gridCol w:w="284"/>
        <w:gridCol w:w="4892"/>
        <w:gridCol w:w="3329"/>
        <w:gridCol w:w="2693"/>
        <w:gridCol w:w="1560"/>
        <w:gridCol w:w="1559"/>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4033"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4033"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4033"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9141"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4033" w:type="dxa"/>
            <w:gridSpan w:val="5"/>
          </w:tcPr>
          <w:p w:rsidR="00245B2A" w:rsidRDefault="006E5497">
            <w:pPr>
              <w:keepNext/>
              <w:keepLines/>
              <w:jc w:val="center"/>
              <w:rPr>
                <w:color w:val="000000"/>
                <w:sz w:val="24"/>
                <w:szCs w:val="24"/>
              </w:rPr>
            </w:pPr>
            <w:r>
              <w:rPr>
                <w:sz w:val="24"/>
                <w:szCs w:val="24"/>
              </w:rPr>
              <w:t>Характеристика отраслей мирового хозяйства</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4033" w:type="dxa"/>
            <w:gridSpan w:val="5"/>
          </w:tcPr>
          <w:p w:rsidR="00245B2A" w:rsidRDefault="006E5497">
            <w:pPr>
              <w:jc w:val="both"/>
              <w:rPr>
                <w:sz w:val="24"/>
                <w:szCs w:val="24"/>
              </w:rPr>
            </w:pPr>
            <w:r>
              <w:rPr>
                <w:sz w:val="24"/>
                <w:szCs w:val="24"/>
              </w:rPr>
              <w:t>8.5.3.4 - характеризует по плану отрасли мирового хозяйства</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lastRenderedPageBreak/>
              <w:t>Цель урока</w:t>
            </w:r>
          </w:p>
        </w:tc>
        <w:tc>
          <w:tcPr>
            <w:tcW w:w="14033" w:type="dxa"/>
            <w:gridSpan w:val="5"/>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Все учащиеся</w:t>
            </w:r>
            <w:r>
              <w:rPr>
                <w:rFonts w:ascii="Calibri" w:eastAsia="Calibri" w:hAnsi="Calibri" w:cs="Calibri"/>
                <w:color w:val="000000"/>
                <w:sz w:val="24"/>
                <w:szCs w:val="24"/>
              </w:rPr>
              <w:t xml:space="preserve"> определяют по плану отрасти мирового хозяйства.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Большинство учащихся</w:t>
            </w:r>
            <w:r>
              <w:rPr>
                <w:rFonts w:ascii="Calibri" w:eastAsia="Calibri" w:hAnsi="Calibri" w:cs="Calibri"/>
                <w:color w:val="000000"/>
                <w:sz w:val="24"/>
                <w:szCs w:val="24"/>
              </w:rPr>
              <w:t xml:space="preserve"> классифицируют отрасти мирового хозяйства.</w:t>
            </w:r>
          </w:p>
          <w:p w:rsidR="00245B2A" w:rsidRDefault="006E5497">
            <w:pPr>
              <w:rPr>
                <w:sz w:val="24"/>
                <w:szCs w:val="24"/>
              </w:rPr>
            </w:pPr>
            <w:r>
              <w:rPr>
                <w:b/>
                <w:sz w:val="24"/>
                <w:szCs w:val="24"/>
              </w:rPr>
              <w:t>Некоторые учащиеся</w:t>
            </w:r>
            <w:r>
              <w:rPr>
                <w:sz w:val="24"/>
                <w:szCs w:val="24"/>
              </w:rPr>
              <w:t xml:space="preserve"> могут охарактеризовать факторы, обусловившие размещение отраслимирового хозяйства.</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4033" w:type="dxa"/>
            <w:gridSpan w:val="5"/>
          </w:tcPr>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Могут определять по плану отрасти мирового хозяйства.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Могут классифицировать отрасти мирового хозяйства.</w:t>
            </w:r>
          </w:p>
          <w:p w:rsidR="00245B2A" w:rsidRDefault="006E5497">
            <w:pPr>
              <w:pBdr>
                <w:top w:val="nil"/>
                <w:left w:val="nil"/>
                <w:bottom w:val="nil"/>
                <w:right w:val="nil"/>
                <w:between w:val="nil"/>
              </w:pBdr>
              <w:shd w:val="clear" w:color="auto" w:fill="FFFFFF"/>
              <w:spacing w:line="276" w:lineRule="auto"/>
              <w:rPr>
                <w:color w:val="000000"/>
                <w:sz w:val="24"/>
                <w:szCs w:val="24"/>
              </w:rPr>
            </w:pPr>
            <w:r>
              <w:rPr>
                <w:color w:val="000000"/>
                <w:sz w:val="24"/>
                <w:szCs w:val="24"/>
              </w:rPr>
              <w:t>Могут охарактеризовать факторы, обусловившие размещение отраслимирового хозяйства.</w:t>
            </w:r>
          </w:p>
        </w:tc>
      </w:tr>
      <w:tr w:rsidR="00245B2A">
        <w:trPr>
          <w:trHeight w:val="272"/>
        </w:trPr>
        <w:tc>
          <w:tcPr>
            <w:tcW w:w="16160"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t>Этапы урока</w:t>
            </w:r>
          </w:p>
        </w:tc>
        <w:tc>
          <w:tcPr>
            <w:tcW w:w="8505"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693"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560" w:type="dxa"/>
          </w:tcPr>
          <w:p w:rsidR="00245B2A" w:rsidRDefault="006E5497">
            <w:pPr>
              <w:jc w:val="center"/>
              <w:rPr>
                <w:b/>
                <w:sz w:val="24"/>
                <w:szCs w:val="24"/>
              </w:rPr>
            </w:pPr>
            <w:r>
              <w:rPr>
                <w:b/>
                <w:sz w:val="24"/>
                <w:szCs w:val="24"/>
              </w:rPr>
              <w:t xml:space="preserve">Оценивание </w:t>
            </w:r>
          </w:p>
        </w:tc>
        <w:tc>
          <w:tcPr>
            <w:tcW w:w="1559"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8505" w:type="dxa"/>
            <w:gridSpan w:val="3"/>
          </w:tcPr>
          <w:p w:rsidR="00245B2A" w:rsidRDefault="006E5497">
            <w:pPr>
              <w:shd w:val="clear" w:color="auto" w:fill="FFFFFF"/>
              <w:rPr>
                <w:b/>
                <w:color w:val="000000"/>
                <w:sz w:val="24"/>
                <w:szCs w:val="24"/>
              </w:rPr>
            </w:pPr>
            <w:r>
              <w:rPr>
                <w:b/>
                <w:color w:val="000000"/>
                <w:sz w:val="24"/>
                <w:szCs w:val="24"/>
              </w:rPr>
              <w:t>Приветствие. Позитивный настрой. Активизация класса.</w:t>
            </w:r>
          </w:p>
          <w:p w:rsidR="00245B2A" w:rsidRDefault="006E5497">
            <w:pPr>
              <w:shd w:val="clear" w:color="auto" w:fill="FFFFFF"/>
              <w:rPr>
                <w:color w:val="232323"/>
                <w:sz w:val="24"/>
                <w:szCs w:val="24"/>
              </w:rPr>
            </w:pPr>
            <w:r>
              <w:rPr>
                <w:color w:val="00000A"/>
                <w:sz w:val="24"/>
                <w:szCs w:val="24"/>
              </w:rPr>
              <w:t>Упражнение «Подари улыбку»</w:t>
            </w:r>
          </w:p>
          <w:p w:rsidR="00245B2A" w:rsidRDefault="006E5497">
            <w:pPr>
              <w:shd w:val="clear" w:color="auto" w:fill="FFFFFF"/>
              <w:rPr>
                <w:color w:val="000000"/>
                <w:sz w:val="24"/>
                <w:szCs w:val="24"/>
              </w:rPr>
            </w:pPr>
            <w:r>
              <w:rPr>
                <w:color w:val="000000"/>
                <w:sz w:val="24"/>
                <w:szCs w:val="24"/>
              </w:rPr>
              <w:t xml:space="preserve"> Создание атмосферы единства, повышение позитивного настроя, развитие умения выражать свое эмоциональное состояние.</w:t>
            </w:r>
          </w:p>
          <w:p w:rsidR="00245B2A" w:rsidRDefault="00245B2A">
            <w:pPr>
              <w:shd w:val="clear" w:color="auto" w:fill="FFFFFF"/>
              <w:rPr>
                <w:color w:val="000000"/>
                <w:sz w:val="24"/>
                <w:szCs w:val="24"/>
              </w:rPr>
            </w:pPr>
          </w:p>
          <w:p w:rsidR="00245B2A" w:rsidRDefault="006E5497">
            <w:pPr>
              <w:jc w:val="both"/>
              <w:rPr>
                <w:b/>
                <w:sz w:val="24"/>
                <w:szCs w:val="24"/>
              </w:rPr>
            </w:pPr>
            <w:r>
              <w:rPr>
                <w:b/>
                <w:sz w:val="24"/>
                <w:szCs w:val="24"/>
              </w:rPr>
              <w:t>2.Повторение материала с целью актуализации знаний</w:t>
            </w:r>
          </w:p>
          <w:p w:rsidR="00245B2A" w:rsidRDefault="006E5497">
            <w:pPr>
              <w:jc w:val="both"/>
              <w:rPr>
                <w:b/>
                <w:sz w:val="24"/>
                <w:szCs w:val="24"/>
              </w:rPr>
            </w:pPr>
            <w:r>
              <w:rPr>
                <w:b/>
                <w:sz w:val="24"/>
                <w:szCs w:val="24"/>
              </w:rPr>
              <w:t xml:space="preserve">    Метод «Мозговой штурм»:</w:t>
            </w:r>
          </w:p>
          <w:p w:rsidR="00245B2A" w:rsidRDefault="006E5497">
            <w:pPr>
              <w:numPr>
                <w:ilvl w:val="0"/>
                <w:numId w:val="25"/>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Что такое факторы размещения производства?</w:t>
            </w:r>
          </w:p>
          <w:p w:rsidR="00245B2A" w:rsidRDefault="006E5497">
            <w:pPr>
              <w:numPr>
                <w:ilvl w:val="0"/>
                <w:numId w:val="25"/>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Назовите факторы размещения отраслей сельского хозяйства</w:t>
            </w:r>
          </w:p>
          <w:p w:rsidR="00245B2A" w:rsidRDefault="006E5497">
            <w:pPr>
              <w:numPr>
                <w:ilvl w:val="0"/>
                <w:numId w:val="25"/>
              </w:numPr>
              <w:pBdr>
                <w:top w:val="nil"/>
                <w:left w:val="nil"/>
                <w:bottom w:val="nil"/>
                <w:right w:val="nil"/>
                <w:between w:val="nil"/>
              </w:pBdr>
              <w:spacing w:line="276" w:lineRule="auto"/>
              <w:jc w:val="both"/>
              <w:rPr>
                <w:rFonts w:ascii="Calibri" w:eastAsia="Calibri" w:hAnsi="Calibri" w:cs="Calibri"/>
                <w:color w:val="000000"/>
                <w:sz w:val="24"/>
                <w:szCs w:val="24"/>
              </w:rPr>
            </w:pPr>
            <w:r>
              <w:rPr>
                <w:rFonts w:ascii="Calibri" w:eastAsia="Calibri" w:hAnsi="Calibri" w:cs="Calibri"/>
                <w:color w:val="000000"/>
                <w:sz w:val="24"/>
                <w:szCs w:val="24"/>
              </w:rPr>
              <w:t xml:space="preserve">Назовите факторы размещения отраслей промышленности </w:t>
            </w:r>
          </w:p>
          <w:p w:rsidR="00245B2A" w:rsidRDefault="006E5497">
            <w:pPr>
              <w:numPr>
                <w:ilvl w:val="0"/>
                <w:numId w:val="25"/>
              </w:numPr>
              <w:pBdr>
                <w:top w:val="nil"/>
                <w:left w:val="nil"/>
                <w:bottom w:val="nil"/>
                <w:right w:val="nil"/>
                <w:between w:val="nil"/>
              </w:pBdr>
              <w:spacing w:after="200" w:line="276" w:lineRule="auto"/>
              <w:jc w:val="both"/>
              <w:rPr>
                <w:rFonts w:ascii="Calibri" w:eastAsia="Calibri" w:hAnsi="Calibri" w:cs="Calibri"/>
                <w:color w:val="000000"/>
                <w:sz w:val="24"/>
                <w:szCs w:val="24"/>
              </w:rPr>
            </w:pPr>
            <w:r>
              <w:rPr>
                <w:rFonts w:ascii="Calibri" w:eastAsia="Calibri" w:hAnsi="Calibri" w:cs="Calibri"/>
                <w:color w:val="000000"/>
                <w:sz w:val="24"/>
                <w:szCs w:val="24"/>
              </w:rPr>
              <w:t>Назовите факторы размещения отраслей сферы услуг.</w:t>
            </w:r>
          </w:p>
          <w:p w:rsidR="00245B2A" w:rsidRDefault="006E5497">
            <w:pPr>
              <w:shd w:val="clear" w:color="auto" w:fill="FFFFFF"/>
              <w:rPr>
                <w:sz w:val="24"/>
                <w:szCs w:val="24"/>
              </w:rPr>
            </w:pPr>
            <w:r>
              <w:rPr>
                <w:b/>
                <w:sz w:val="24"/>
                <w:szCs w:val="24"/>
              </w:rPr>
              <w:t>Дескриптор:</w:t>
            </w:r>
            <w:r>
              <w:rPr>
                <w:sz w:val="24"/>
                <w:szCs w:val="24"/>
              </w:rPr>
              <w:t>Ученик по выбору,отвечает на вопрос учителя.</w:t>
            </w:r>
          </w:p>
          <w:p w:rsidR="00245B2A" w:rsidRDefault="006E5497">
            <w:pPr>
              <w:shd w:val="clear" w:color="auto" w:fill="FFFFFF"/>
              <w:rPr>
                <w:b/>
                <w:color w:val="000000"/>
                <w:sz w:val="24"/>
                <w:szCs w:val="24"/>
              </w:rPr>
            </w:pPr>
            <w:r>
              <w:rPr>
                <w:b/>
                <w:color w:val="000000"/>
                <w:sz w:val="24"/>
                <w:szCs w:val="24"/>
              </w:rPr>
              <w:t>Формативное оценивание:</w:t>
            </w:r>
            <w:r>
              <w:rPr>
                <w:color w:val="000000"/>
                <w:sz w:val="24"/>
                <w:szCs w:val="24"/>
              </w:rPr>
              <w:t>Прием «Большой палец»</w:t>
            </w:r>
          </w:p>
          <w:p w:rsidR="00245B2A" w:rsidRDefault="006E5497">
            <w:pPr>
              <w:shd w:val="clear" w:color="auto" w:fill="FFFFFF"/>
              <w:rPr>
                <w:color w:val="000000"/>
                <w:sz w:val="24"/>
                <w:szCs w:val="24"/>
              </w:rPr>
            </w:pPr>
            <w:r>
              <w:rPr>
                <w:b/>
                <w:color w:val="000000"/>
                <w:sz w:val="24"/>
                <w:szCs w:val="24"/>
              </w:rPr>
              <w:t>Обратная связь:</w:t>
            </w:r>
            <w:r>
              <w:rPr>
                <w:color w:val="000000"/>
                <w:sz w:val="24"/>
                <w:szCs w:val="24"/>
              </w:rPr>
              <w:t>Словесная похвала</w:t>
            </w:r>
          </w:p>
          <w:p w:rsidR="00245B2A" w:rsidRDefault="00245B2A">
            <w:pPr>
              <w:pBdr>
                <w:top w:val="nil"/>
                <w:left w:val="nil"/>
                <w:bottom w:val="nil"/>
                <w:right w:val="nil"/>
                <w:between w:val="nil"/>
              </w:pBdr>
              <w:rPr>
                <w:color w:val="000000"/>
                <w:sz w:val="24"/>
                <w:szCs w:val="24"/>
              </w:rPr>
            </w:pPr>
          </w:p>
        </w:tc>
        <w:tc>
          <w:tcPr>
            <w:tcW w:w="2693" w:type="dxa"/>
          </w:tcPr>
          <w:p w:rsidR="00245B2A" w:rsidRDefault="006E5497">
            <w:pPr>
              <w:widowControl w:val="0"/>
              <w:pBdr>
                <w:top w:val="nil"/>
                <w:left w:val="nil"/>
                <w:bottom w:val="nil"/>
                <w:right w:val="nil"/>
                <w:between w:val="nil"/>
              </w:pBdr>
              <w:spacing w:line="246" w:lineRule="auto"/>
              <w:ind w:left="99" w:right="472"/>
              <w:rPr>
                <w:rFonts w:ascii="Calibri" w:eastAsia="Calibri" w:hAnsi="Calibri" w:cs="Calibri"/>
                <w:color w:val="000000"/>
                <w:sz w:val="24"/>
                <w:szCs w:val="24"/>
              </w:rPr>
            </w:pPr>
            <w:r>
              <w:rPr>
                <w:rFonts w:ascii="Calibri" w:eastAsia="Calibri" w:hAnsi="Calibri" w:cs="Calibri"/>
                <w:color w:val="000000"/>
                <w:sz w:val="24"/>
                <w:szCs w:val="24"/>
              </w:rPr>
              <w:t>Отвечают на вопросы учителя.</w:t>
            </w:r>
          </w:p>
          <w:p w:rsidR="00245B2A" w:rsidRDefault="006E5497">
            <w:pPr>
              <w:widowControl w:val="0"/>
              <w:pBdr>
                <w:top w:val="nil"/>
                <w:left w:val="nil"/>
                <w:bottom w:val="nil"/>
                <w:right w:val="nil"/>
                <w:between w:val="nil"/>
              </w:pBdr>
              <w:ind w:left="99"/>
              <w:rPr>
                <w:rFonts w:ascii="Calibri" w:eastAsia="Calibri" w:hAnsi="Calibri" w:cs="Calibri"/>
                <w:color w:val="000000"/>
                <w:sz w:val="24"/>
                <w:szCs w:val="24"/>
              </w:rPr>
            </w:pPr>
            <w:r>
              <w:rPr>
                <w:rFonts w:ascii="Calibri" w:eastAsia="Calibri" w:hAnsi="Calibri" w:cs="Calibri"/>
                <w:color w:val="000000"/>
                <w:sz w:val="24"/>
                <w:szCs w:val="24"/>
              </w:rPr>
              <w:t>Используя</w:t>
            </w:r>
          </w:p>
          <w:p w:rsidR="00245B2A" w:rsidRDefault="006E5497">
            <w:pPr>
              <w:jc w:val="both"/>
              <w:rPr>
                <w:sz w:val="24"/>
                <w:szCs w:val="24"/>
              </w:rPr>
            </w:pPr>
            <w:r>
              <w:rPr>
                <w:sz w:val="24"/>
                <w:szCs w:val="24"/>
              </w:rPr>
              <w:t>предложенное обозначение определяется с психологическим настроем на обучение.</w:t>
            </w:r>
          </w:p>
        </w:tc>
        <w:tc>
          <w:tcPr>
            <w:tcW w:w="1560" w:type="dxa"/>
          </w:tcPr>
          <w:p w:rsidR="00245B2A" w:rsidRDefault="00245B2A">
            <w:pPr>
              <w:jc w:val="both"/>
              <w:rPr>
                <w:sz w:val="24"/>
                <w:szCs w:val="24"/>
              </w:rPr>
            </w:pPr>
          </w:p>
          <w:p w:rsidR="00245B2A" w:rsidRDefault="00245B2A">
            <w:pPr>
              <w:jc w:val="both"/>
              <w:rPr>
                <w:sz w:val="24"/>
                <w:szCs w:val="24"/>
              </w:rPr>
            </w:pPr>
          </w:p>
        </w:tc>
        <w:tc>
          <w:tcPr>
            <w:tcW w:w="1559" w:type="dxa"/>
          </w:tcPr>
          <w:p w:rsidR="00245B2A" w:rsidRDefault="006E5497">
            <w:pPr>
              <w:rPr>
                <w:sz w:val="24"/>
                <w:szCs w:val="24"/>
              </w:rPr>
            </w:pPr>
            <w:r>
              <w:rPr>
                <w:sz w:val="24"/>
                <w:szCs w:val="24"/>
              </w:rPr>
              <w:t>Учебник, рабочая тетрадь.</w:t>
            </w:r>
          </w:p>
          <w:p w:rsidR="00245B2A" w:rsidRDefault="00245B2A">
            <w:pPr>
              <w:rPr>
                <w:sz w:val="24"/>
                <w:szCs w:val="24"/>
              </w:rPr>
            </w:pPr>
          </w:p>
        </w:tc>
      </w:tr>
      <w:tr w:rsidR="00245B2A">
        <w:trPr>
          <w:trHeight w:val="558"/>
        </w:trPr>
        <w:tc>
          <w:tcPr>
            <w:tcW w:w="1843" w:type="dxa"/>
            <w:vMerge w:val="restart"/>
          </w:tcPr>
          <w:p w:rsidR="00245B2A" w:rsidRDefault="00245B2A">
            <w:pPr>
              <w:rPr>
                <w:b/>
                <w:sz w:val="24"/>
                <w:szCs w:val="24"/>
              </w:rPr>
            </w:pPr>
          </w:p>
        </w:tc>
        <w:tc>
          <w:tcPr>
            <w:tcW w:w="8505" w:type="dxa"/>
            <w:gridSpan w:val="3"/>
            <w:vMerge w:val="restart"/>
          </w:tcPr>
          <w:p w:rsidR="00245B2A" w:rsidRDefault="006E5497">
            <w:pPr>
              <w:shd w:val="clear" w:color="auto" w:fill="FFFFFF"/>
              <w:rPr>
                <w:b/>
                <w:i/>
                <w:sz w:val="24"/>
                <w:szCs w:val="24"/>
              </w:rPr>
            </w:pPr>
            <w:r>
              <w:rPr>
                <w:b/>
                <w:i/>
                <w:sz w:val="24"/>
                <w:szCs w:val="24"/>
              </w:rPr>
              <w:t>Объяснения учителя</w:t>
            </w:r>
          </w:p>
          <w:p w:rsidR="00245B2A" w:rsidRDefault="006E5497">
            <w:pPr>
              <w:rPr>
                <w:b/>
                <w:sz w:val="24"/>
                <w:szCs w:val="24"/>
              </w:rPr>
            </w:pPr>
            <w:r>
              <w:rPr>
                <w:b/>
                <w:sz w:val="24"/>
                <w:szCs w:val="24"/>
              </w:rPr>
              <w:t>Авангардная тройка мировой экономики.</w:t>
            </w:r>
          </w:p>
          <w:p w:rsidR="00245B2A" w:rsidRDefault="006E5497">
            <w:pPr>
              <w:rPr>
                <w:sz w:val="24"/>
                <w:szCs w:val="24"/>
              </w:rPr>
            </w:pPr>
            <w:r>
              <w:rPr>
                <w:sz w:val="24"/>
                <w:szCs w:val="24"/>
              </w:rPr>
              <w:t xml:space="preserve">Три отрасли хозяйства определяют уровень развития страны. Их называют авангардной тройкой. К ней относятся электроэнергетика, машиностроение и химическая промышленность. </w:t>
            </w:r>
          </w:p>
          <w:p w:rsidR="00245B2A" w:rsidRDefault="006E5497">
            <w:pPr>
              <w:rPr>
                <w:sz w:val="24"/>
                <w:szCs w:val="24"/>
              </w:rPr>
            </w:pPr>
            <w:r>
              <w:rPr>
                <w:noProof/>
                <w:sz w:val="24"/>
                <w:szCs w:val="24"/>
              </w:rPr>
              <w:lastRenderedPageBreak/>
              <w:drawing>
                <wp:inline distT="0" distB="0" distL="0" distR="0">
                  <wp:extent cx="4203735" cy="1900451"/>
                  <wp:effectExtent l="0" t="0" r="0" b="0"/>
                  <wp:docPr id="35974"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267"/>
                          <a:srcRect/>
                          <a:stretch>
                            <a:fillRect/>
                          </a:stretch>
                        </pic:blipFill>
                        <pic:spPr>
                          <a:xfrm>
                            <a:off x="0" y="0"/>
                            <a:ext cx="4203735" cy="1900451"/>
                          </a:xfrm>
                          <a:prstGeom prst="rect">
                            <a:avLst/>
                          </a:prstGeom>
                          <a:ln/>
                        </pic:spPr>
                      </pic:pic>
                    </a:graphicData>
                  </a:graphic>
                </wp:inline>
              </w:drawing>
            </w:r>
          </w:p>
          <w:p w:rsidR="00245B2A" w:rsidRDefault="006E5497">
            <w:pPr>
              <w:rPr>
                <w:b/>
                <w:sz w:val="24"/>
                <w:szCs w:val="24"/>
              </w:rPr>
            </w:pPr>
            <w:r>
              <w:rPr>
                <w:b/>
                <w:sz w:val="24"/>
                <w:szCs w:val="24"/>
              </w:rPr>
              <w:t>Рассмотрим план характеристики мирового хозяйства.</w:t>
            </w:r>
          </w:p>
          <w:p w:rsidR="00245B2A" w:rsidRDefault="006E5497">
            <w:pPr>
              <w:numPr>
                <w:ilvl w:val="0"/>
                <w:numId w:val="26"/>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Значение и отраслевой состав.</w:t>
            </w:r>
          </w:p>
          <w:p w:rsidR="00245B2A" w:rsidRDefault="006E5497">
            <w:pPr>
              <w:numPr>
                <w:ilvl w:val="0"/>
                <w:numId w:val="26"/>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Ресурсы и размещение отрасли.</w:t>
            </w:r>
          </w:p>
          <w:p w:rsidR="00245B2A" w:rsidRDefault="006E5497">
            <w:pPr>
              <w:numPr>
                <w:ilvl w:val="0"/>
                <w:numId w:val="26"/>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Распределение по регионам.</w:t>
            </w:r>
          </w:p>
          <w:p w:rsidR="00245B2A" w:rsidRDefault="006E5497">
            <w:pPr>
              <w:numPr>
                <w:ilvl w:val="0"/>
                <w:numId w:val="26"/>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Главные страны-производители.</w:t>
            </w:r>
          </w:p>
          <w:p w:rsidR="00245B2A" w:rsidRDefault="006E5497">
            <w:pPr>
              <w:numPr>
                <w:ilvl w:val="0"/>
                <w:numId w:val="26"/>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Факторы, влияющие на размещение отрасли.</w:t>
            </w:r>
          </w:p>
          <w:p w:rsidR="00245B2A" w:rsidRDefault="006E5497">
            <w:pPr>
              <w:numPr>
                <w:ilvl w:val="0"/>
                <w:numId w:val="26"/>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Перспективы развития отрасли.</w:t>
            </w:r>
          </w:p>
          <w:p w:rsidR="00245B2A" w:rsidRDefault="006E5497">
            <w:pPr>
              <w:pBdr>
                <w:top w:val="nil"/>
                <w:left w:val="nil"/>
                <w:bottom w:val="nil"/>
                <w:right w:val="nil"/>
                <w:between w:val="nil"/>
              </w:pBdr>
              <w:shd w:val="clear" w:color="auto" w:fill="FFFFFF"/>
              <w:rPr>
                <w:color w:val="000000"/>
                <w:sz w:val="24"/>
                <w:szCs w:val="24"/>
              </w:rPr>
            </w:pPr>
            <w:r>
              <w:rPr>
                <w:b/>
                <w:color w:val="000000"/>
                <w:sz w:val="24"/>
                <w:szCs w:val="24"/>
              </w:rPr>
              <w:t>4.Деление учеников на группы по жребию</w:t>
            </w:r>
            <w:r>
              <w:rPr>
                <w:color w:val="000000"/>
                <w:sz w:val="24"/>
                <w:szCs w:val="24"/>
              </w:rPr>
              <w:t>.</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 xml:space="preserve"> В корзине могут находитьсялисточки разного цвета команды</w:t>
            </w:r>
            <w:r>
              <w:rPr>
                <w:b/>
                <w:color w:val="000000"/>
                <w:sz w:val="24"/>
                <w:szCs w:val="24"/>
              </w:rPr>
              <w:t>машиностроение (красные), энергетика (желтые), химическая промышленность (зеленые);</w:t>
            </w:r>
          </w:p>
          <w:p w:rsidR="00245B2A" w:rsidRDefault="00245B2A">
            <w:pPr>
              <w:ind w:left="360"/>
              <w:rPr>
                <w:sz w:val="24"/>
                <w:szCs w:val="24"/>
              </w:rPr>
            </w:pPr>
          </w:p>
          <w:p w:rsidR="00245B2A" w:rsidRDefault="006E5497">
            <w:pPr>
              <w:spacing w:line="192" w:lineRule="auto"/>
              <w:rPr>
                <w:b/>
                <w:i/>
                <w:sz w:val="24"/>
                <w:szCs w:val="24"/>
              </w:rPr>
            </w:pPr>
            <w:r>
              <w:rPr>
                <w:b/>
                <w:i/>
                <w:sz w:val="24"/>
                <w:szCs w:val="24"/>
              </w:rPr>
              <w:t>5.Групповая работа:</w:t>
            </w:r>
          </w:p>
          <w:p w:rsidR="00245B2A" w:rsidRDefault="00245B2A">
            <w:pPr>
              <w:pBdr>
                <w:top w:val="nil"/>
                <w:left w:val="nil"/>
                <w:bottom w:val="nil"/>
                <w:right w:val="nil"/>
                <w:between w:val="nil"/>
              </w:pBdr>
              <w:spacing w:after="200" w:line="192" w:lineRule="auto"/>
              <w:ind w:left="720"/>
              <w:rPr>
                <w:rFonts w:ascii="Calibri" w:eastAsia="Calibri" w:hAnsi="Calibri" w:cs="Calibri"/>
                <w:b/>
                <w:i/>
                <w:color w:val="000000"/>
                <w:sz w:val="24"/>
                <w:szCs w:val="24"/>
              </w:rPr>
            </w:pPr>
          </w:p>
          <w:p w:rsidR="00245B2A" w:rsidRDefault="006E5497">
            <w:pPr>
              <w:spacing w:line="192" w:lineRule="auto"/>
              <w:rPr>
                <w:sz w:val="24"/>
                <w:szCs w:val="24"/>
              </w:rPr>
            </w:pPr>
            <w:r>
              <w:rPr>
                <w:b/>
                <w:sz w:val="24"/>
                <w:szCs w:val="24"/>
              </w:rPr>
              <w:t>Активный метод</w:t>
            </w:r>
            <w:r>
              <w:rPr>
                <w:sz w:val="24"/>
                <w:szCs w:val="24"/>
              </w:rPr>
              <w:t>«Защита постера»:</w:t>
            </w:r>
          </w:p>
          <w:p w:rsidR="00245B2A" w:rsidRDefault="00245B2A">
            <w:pPr>
              <w:spacing w:line="192" w:lineRule="auto"/>
              <w:rPr>
                <w:sz w:val="24"/>
                <w:szCs w:val="24"/>
              </w:rPr>
            </w:pPr>
          </w:p>
          <w:p w:rsidR="00245B2A" w:rsidRDefault="006E5497">
            <w:pPr>
              <w:spacing w:line="192" w:lineRule="auto"/>
              <w:rPr>
                <w:i/>
                <w:sz w:val="24"/>
                <w:szCs w:val="24"/>
              </w:rPr>
            </w:pPr>
            <w:r>
              <w:rPr>
                <w:sz w:val="24"/>
                <w:szCs w:val="24"/>
              </w:rPr>
              <w:t xml:space="preserve">Каждой команде дается 10-15 минут на на рисование и обсуждения постера по </w:t>
            </w:r>
            <w:r>
              <w:rPr>
                <w:i/>
                <w:sz w:val="24"/>
                <w:szCs w:val="24"/>
              </w:rPr>
              <w:t>плану характеристики мирового хозяйства.</w:t>
            </w:r>
          </w:p>
          <w:p w:rsidR="00245B2A" w:rsidRDefault="006E5497">
            <w:pPr>
              <w:rPr>
                <w:b/>
                <w:sz w:val="24"/>
                <w:szCs w:val="24"/>
              </w:rPr>
            </w:pPr>
            <w:r>
              <w:rPr>
                <w:b/>
                <w:sz w:val="24"/>
                <w:szCs w:val="24"/>
              </w:rPr>
              <w:t>Дескриптор:</w:t>
            </w:r>
          </w:p>
          <w:p w:rsidR="00245B2A" w:rsidRDefault="00245B2A">
            <w:pPr>
              <w:ind w:left="360"/>
              <w:rPr>
                <w:sz w:val="24"/>
                <w:szCs w:val="24"/>
              </w:rPr>
            </w:pPr>
          </w:p>
          <w:p w:rsidR="00245B2A" w:rsidRDefault="006E5497">
            <w:pPr>
              <w:numPr>
                <w:ilvl w:val="0"/>
                <w:numId w:val="27"/>
              </w:numPr>
              <w:pBdr>
                <w:top w:val="nil"/>
                <w:left w:val="nil"/>
                <w:bottom w:val="nil"/>
                <w:right w:val="nil"/>
                <w:between w:val="nil"/>
              </w:pBdr>
              <w:spacing w:line="192" w:lineRule="auto"/>
              <w:rPr>
                <w:rFonts w:ascii="Calibri" w:eastAsia="Calibri" w:hAnsi="Calibri" w:cs="Calibri"/>
                <w:color w:val="000000"/>
                <w:sz w:val="24"/>
                <w:szCs w:val="24"/>
              </w:rPr>
            </w:pPr>
            <w:r>
              <w:rPr>
                <w:rFonts w:ascii="Calibri" w:eastAsia="Calibri" w:hAnsi="Calibri" w:cs="Calibri"/>
                <w:color w:val="000000"/>
                <w:sz w:val="24"/>
                <w:szCs w:val="24"/>
              </w:rPr>
              <w:t>Ученики с помощью учебников находят информацию по каждому пункту плана характеристики мирового хозяйства.</w:t>
            </w:r>
          </w:p>
          <w:p w:rsidR="00245B2A" w:rsidRDefault="006E5497">
            <w:pPr>
              <w:numPr>
                <w:ilvl w:val="0"/>
                <w:numId w:val="27"/>
              </w:numPr>
              <w:pBdr>
                <w:top w:val="nil"/>
                <w:left w:val="nil"/>
                <w:bottom w:val="nil"/>
                <w:right w:val="nil"/>
                <w:between w:val="nil"/>
              </w:pBdr>
              <w:spacing w:line="192" w:lineRule="auto"/>
              <w:rPr>
                <w:rFonts w:ascii="Calibri" w:eastAsia="Calibri" w:hAnsi="Calibri" w:cs="Calibri"/>
                <w:color w:val="000000"/>
                <w:sz w:val="24"/>
                <w:szCs w:val="24"/>
              </w:rPr>
            </w:pPr>
            <w:r>
              <w:rPr>
                <w:rFonts w:ascii="Calibri" w:eastAsia="Calibri" w:hAnsi="Calibri" w:cs="Calibri"/>
                <w:color w:val="000000"/>
                <w:sz w:val="24"/>
                <w:szCs w:val="24"/>
              </w:rPr>
              <w:t xml:space="preserve">Ученики рисуют постер по подготовленной информации </w:t>
            </w:r>
          </w:p>
          <w:p w:rsidR="00245B2A" w:rsidRDefault="006E5497">
            <w:pPr>
              <w:numPr>
                <w:ilvl w:val="0"/>
                <w:numId w:val="27"/>
              </w:numPr>
              <w:pBdr>
                <w:top w:val="nil"/>
                <w:left w:val="nil"/>
                <w:bottom w:val="nil"/>
                <w:right w:val="nil"/>
                <w:between w:val="nil"/>
              </w:pBdr>
              <w:spacing w:after="200" w:line="192" w:lineRule="auto"/>
              <w:rPr>
                <w:rFonts w:ascii="Calibri" w:eastAsia="Calibri" w:hAnsi="Calibri" w:cs="Calibri"/>
                <w:color w:val="000000"/>
                <w:sz w:val="24"/>
                <w:szCs w:val="24"/>
              </w:rPr>
            </w:pPr>
            <w:r>
              <w:rPr>
                <w:rFonts w:ascii="Calibri" w:eastAsia="Calibri" w:hAnsi="Calibri" w:cs="Calibri"/>
                <w:color w:val="000000"/>
                <w:sz w:val="24"/>
                <w:szCs w:val="24"/>
              </w:rPr>
              <w:t xml:space="preserve">В течении 5 минут защита постера перед всем классом </w:t>
            </w:r>
          </w:p>
          <w:p w:rsidR="00245B2A" w:rsidRDefault="00245B2A">
            <w:pPr>
              <w:rPr>
                <w:sz w:val="24"/>
                <w:szCs w:val="24"/>
              </w:rPr>
            </w:pPr>
          </w:p>
          <w:p w:rsidR="00245B2A" w:rsidRDefault="006E5497">
            <w:pPr>
              <w:rPr>
                <w:color w:val="000000"/>
                <w:sz w:val="24"/>
                <w:szCs w:val="24"/>
              </w:rPr>
            </w:pPr>
            <w:r>
              <w:rPr>
                <w:b/>
                <w:color w:val="000000"/>
                <w:sz w:val="24"/>
                <w:szCs w:val="24"/>
              </w:rPr>
              <w:t>Формативное оценивание:</w:t>
            </w:r>
            <w:r>
              <w:rPr>
                <w:color w:val="000000"/>
                <w:sz w:val="24"/>
                <w:szCs w:val="24"/>
              </w:rPr>
              <w:t>Метод «Светофор»</w:t>
            </w:r>
          </w:p>
          <w:p w:rsidR="00245B2A" w:rsidRDefault="006E5497">
            <w:pPr>
              <w:shd w:val="clear" w:color="auto" w:fill="FFFFFF"/>
              <w:rPr>
                <w:color w:val="000000"/>
                <w:sz w:val="24"/>
                <w:szCs w:val="24"/>
              </w:rPr>
            </w:pPr>
            <w:r>
              <w:rPr>
                <w:b/>
                <w:color w:val="000000"/>
                <w:sz w:val="24"/>
                <w:szCs w:val="24"/>
              </w:rPr>
              <w:t>Обратная связь:</w:t>
            </w:r>
            <w:r>
              <w:rPr>
                <w:color w:val="000000"/>
                <w:sz w:val="24"/>
                <w:szCs w:val="24"/>
              </w:rPr>
              <w:t>Словесная похвала</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lastRenderedPageBreak/>
              <w:t>Прием «Хочу спросить»</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1 группа - Топливная промышленность</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2 группа - Сельское хозяйство</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3 группа - Рыбное хозяйство</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4 группа - Машиностроение</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5 группа - Туризм</w:t>
            </w:r>
          </w:p>
          <w:p w:rsidR="00245B2A" w:rsidRDefault="006E5497">
            <w:pPr>
              <w:pBdr>
                <w:top w:val="nil"/>
                <w:left w:val="nil"/>
                <w:bottom w:val="nil"/>
                <w:right w:val="nil"/>
                <w:between w:val="nil"/>
              </w:pBdr>
              <w:shd w:val="clear" w:color="auto" w:fill="FFFFFF"/>
              <w:rPr>
                <w:color w:val="333333"/>
                <w:sz w:val="24"/>
                <w:szCs w:val="24"/>
              </w:rPr>
            </w:pPr>
            <w:r>
              <w:rPr>
                <w:b/>
                <w:color w:val="333333"/>
                <w:sz w:val="24"/>
                <w:szCs w:val="24"/>
              </w:rPr>
              <w:t>Критерии </w:t>
            </w:r>
            <w:r>
              <w:rPr>
                <w:color w:val="333333"/>
                <w:sz w:val="24"/>
                <w:szCs w:val="24"/>
              </w:rPr>
              <w:t>:</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1.классифицирует отрасли- сфера,сектор,отрасль</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2.называет продукцию,особенность отрасли,влияние на природу</w:t>
            </w:r>
          </w:p>
          <w:p w:rsidR="00245B2A" w:rsidRDefault="006E5497">
            <w:pPr>
              <w:pBdr>
                <w:top w:val="nil"/>
                <w:left w:val="nil"/>
                <w:bottom w:val="nil"/>
                <w:right w:val="nil"/>
                <w:between w:val="nil"/>
              </w:pBdr>
              <w:shd w:val="clear" w:color="auto" w:fill="FFFFFF"/>
              <w:rPr>
                <w:color w:val="333333"/>
                <w:sz w:val="24"/>
                <w:szCs w:val="24"/>
              </w:rPr>
            </w:pPr>
            <w:r>
              <w:rPr>
                <w:color w:val="333333"/>
                <w:sz w:val="24"/>
                <w:szCs w:val="24"/>
              </w:rPr>
              <w:t>3.дает оценку развития отрасли в структуре Мирового</w:t>
            </w:r>
          </w:p>
          <w:p w:rsidR="00245B2A" w:rsidRDefault="006E5497">
            <w:pPr>
              <w:shd w:val="clear" w:color="auto" w:fill="FFFFFF"/>
              <w:rPr>
                <w:color w:val="333333"/>
                <w:sz w:val="24"/>
                <w:szCs w:val="24"/>
              </w:rPr>
            </w:pPr>
            <w:r>
              <w:rPr>
                <w:color w:val="333333"/>
                <w:sz w:val="24"/>
                <w:szCs w:val="24"/>
              </w:rPr>
              <w:t>Задание на формативное оценивание (задание из «Сборника формативных заданий»)</w:t>
            </w:r>
          </w:p>
          <w:p w:rsidR="00245B2A" w:rsidRDefault="006E5497">
            <w:pPr>
              <w:shd w:val="clear" w:color="auto" w:fill="FFFFFF"/>
              <w:rPr>
                <w:color w:val="333333"/>
                <w:sz w:val="24"/>
                <w:szCs w:val="24"/>
              </w:rPr>
            </w:pPr>
            <w:r>
              <w:rPr>
                <w:b/>
                <w:color w:val="333333"/>
                <w:sz w:val="24"/>
                <w:szCs w:val="24"/>
              </w:rPr>
              <w:t>1.Распределить по отраслям хозяйства и заполнить таблицу</w:t>
            </w:r>
            <w:r>
              <w:rPr>
                <w:color w:val="333333"/>
                <w:sz w:val="24"/>
                <w:szCs w:val="24"/>
              </w:rPr>
              <w:t>:</w:t>
            </w:r>
          </w:p>
          <w:p w:rsidR="00245B2A" w:rsidRDefault="006E5497">
            <w:pPr>
              <w:shd w:val="clear" w:color="auto" w:fill="FFFFFF"/>
              <w:rPr>
                <w:color w:val="333333"/>
                <w:sz w:val="24"/>
                <w:szCs w:val="24"/>
              </w:rPr>
            </w:pPr>
            <w:r>
              <w:rPr>
                <w:color w:val="333333"/>
                <w:sz w:val="24"/>
                <w:szCs w:val="24"/>
              </w:rPr>
              <w:t>торговый центр «Абсолют», производство станков, производство минеральных удобрений, добыча урановых руд, кондитерская фабрика, областная детская больница, добыча алмазов, транспортная компания пассажирских перевозок, добыча марганцевых руд.</w:t>
            </w:r>
          </w:p>
          <w:tbl>
            <w:tblPr>
              <w:tblStyle w:val="afffffffff4"/>
              <w:tblW w:w="7215" w:type="dxa"/>
              <w:tblInd w:w="0" w:type="dxa"/>
              <w:tblLayout w:type="fixed"/>
              <w:tblLook w:val="0400" w:firstRow="0" w:lastRow="0" w:firstColumn="0" w:lastColumn="0" w:noHBand="0" w:noVBand="1"/>
            </w:tblPr>
            <w:tblGrid>
              <w:gridCol w:w="1691"/>
              <w:gridCol w:w="3010"/>
              <w:gridCol w:w="2514"/>
            </w:tblGrid>
            <w:tr w:rsidR="00245B2A">
              <w:trPr>
                <w:trHeight w:val="240"/>
              </w:trPr>
              <w:tc>
                <w:tcPr>
                  <w:tcW w:w="721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245B2A" w:rsidRDefault="006E5497">
                  <w:p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Отрасли хозяйства</w:t>
                  </w:r>
                </w:p>
              </w:tc>
            </w:tr>
            <w:tr w:rsidR="00245B2A">
              <w:trPr>
                <w:trHeight w:val="510"/>
              </w:trPr>
              <w:tc>
                <w:tcPr>
                  <w:tcW w:w="16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245B2A" w:rsidRDefault="006E5497">
                  <w:p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Добывающая</w:t>
                  </w:r>
                </w:p>
              </w:tc>
              <w:tc>
                <w:tcPr>
                  <w:tcW w:w="30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245B2A" w:rsidRDefault="006E5497">
                  <w:p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Обрабатывающая</w:t>
                  </w:r>
                </w:p>
              </w:tc>
              <w:tc>
                <w:tcPr>
                  <w:tcW w:w="25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245B2A" w:rsidRDefault="006E5497">
                  <w:pPr>
                    <w:spacing w:after="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Сфера услуг</w:t>
                  </w:r>
                </w:p>
              </w:tc>
            </w:tr>
          </w:tbl>
          <w:p w:rsidR="00245B2A" w:rsidRDefault="006E5497">
            <w:pPr>
              <w:shd w:val="clear" w:color="auto" w:fill="FFFFFF"/>
              <w:rPr>
                <w:color w:val="333333"/>
                <w:sz w:val="24"/>
                <w:szCs w:val="24"/>
              </w:rPr>
            </w:pPr>
            <w:r>
              <w:rPr>
                <w:b/>
                <w:color w:val="333333"/>
                <w:sz w:val="24"/>
                <w:szCs w:val="24"/>
              </w:rPr>
              <w:t>Дескриптор:</w:t>
            </w:r>
          </w:p>
          <w:p w:rsidR="00245B2A" w:rsidRDefault="006E5497">
            <w:pPr>
              <w:shd w:val="clear" w:color="auto" w:fill="FFFFFF"/>
              <w:rPr>
                <w:color w:val="333333"/>
                <w:sz w:val="24"/>
                <w:szCs w:val="24"/>
              </w:rPr>
            </w:pPr>
            <w:r>
              <w:rPr>
                <w:color w:val="333333"/>
                <w:sz w:val="24"/>
                <w:szCs w:val="24"/>
              </w:rPr>
              <w:t>- распределяет отрасли добывающей промышленности</w:t>
            </w:r>
          </w:p>
          <w:p w:rsidR="00245B2A" w:rsidRDefault="006E5497">
            <w:pPr>
              <w:shd w:val="clear" w:color="auto" w:fill="FFFFFF"/>
              <w:rPr>
                <w:color w:val="333333"/>
                <w:sz w:val="24"/>
                <w:szCs w:val="24"/>
              </w:rPr>
            </w:pPr>
            <w:r>
              <w:rPr>
                <w:color w:val="333333"/>
                <w:sz w:val="24"/>
                <w:szCs w:val="24"/>
              </w:rPr>
              <w:t>- распределяет отрасли обрабатывающей промышленности</w:t>
            </w:r>
          </w:p>
          <w:p w:rsidR="00245B2A" w:rsidRDefault="006E5497">
            <w:pPr>
              <w:shd w:val="clear" w:color="auto" w:fill="FFFFFF"/>
              <w:rPr>
                <w:color w:val="333333"/>
                <w:sz w:val="24"/>
                <w:szCs w:val="24"/>
              </w:rPr>
            </w:pPr>
            <w:r>
              <w:rPr>
                <w:color w:val="333333"/>
                <w:sz w:val="24"/>
                <w:szCs w:val="24"/>
              </w:rPr>
              <w:t>- распределяет отрасли сферы услуг</w:t>
            </w:r>
          </w:p>
          <w:p w:rsidR="00245B2A" w:rsidRDefault="006E5497">
            <w:pPr>
              <w:shd w:val="clear" w:color="auto" w:fill="FFFFFF"/>
              <w:rPr>
                <w:color w:val="333333"/>
                <w:sz w:val="24"/>
                <w:szCs w:val="24"/>
              </w:rPr>
            </w:pPr>
            <w:r>
              <w:rPr>
                <w:color w:val="333333"/>
                <w:sz w:val="24"/>
                <w:szCs w:val="24"/>
              </w:rPr>
              <w:t>(ФО) Самооценивание «Звезды»</w:t>
            </w:r>
          </w:p>
          <w:p w:rsidR="00245B2A" w:rsidRDefault="006E5497">
            <w:pPr>
              <w:shd w:val="clear" w:color="auto" w:fill="FFFFFF"/>
              <w:rPr>
                <w:color w:val="333333"/>
                <w:sz w:val="24"/>
                <w:szCs w:val="24"/>
              </w:rPr>
            </w:pPr>
            <w:r>
              <w:rPr>
                <w:b/>
                <w:color w:val="333333"/>
                <w:sz w:val="24"/>
                <w:szCs w:val="24"/>
              </w:rPr>
              <w:t>2.Составить в рабочей тетради кластер -</w:t>
            </w:r>
          </w:p>
          <w:p w:rsidR="00245B2A" w:rsidRDefault="006E5497">
            <w:pPr>
              <w:shd w:val="clear" w:color="auto" w:fill="FFFFFF"/>
              <w:rPr>
                <w:color w:val="333333"/>
                <w:sz w:val="24"/>
                <w:szCs w:val="24"/>
              </w:rPr>
            </w:pPr>
            <w:r>
              <w:rPr>
                <w:b/>
                <w:color w:val="333333"/>
                <w:sz w:val="24"/>
                <w:szCs w:val="24"/>
              </w:rPr>
              <w:t>Уровень А</w:t>
            </w:r>
            <w:r>
              <w:rPr>
                <w:color w:val="333333"/>
                <w:sz w:val="24"/>
                <w:szCs w:val="24"/>
              </w:rPr>
              <w:t> – классификация промышленности</w:t>
            </w:r>
          </w:p>
          <w:p w:rsidR="00245B2A" w:rsidRDefault="006E5497">
            <w:pPr>
              <w:shd w:val="clear" w:color="auto" w:fill="FFFFFF"/>
              <w:rPr>
                <w:color w:val="333333"/>
                <w:sz w:val="24"/>
                <w:szCs w:val="24"/>
              </w:rPr>
            </w:pPr>
            <w:r>
              <w:rPr>
                <w:b/>
                <w:color w:val="333333"/>
                <w:sz w:val="24"/>
                <w:szCs w:val="24"/>
              </w:rPr>
              <w:t>Уровень В</w:t>
            </w:r>
            <w:r>
              <w:rPr>
                <w:color w:val="333333"/>
                <w:sz w:val="24"/>
                <w:szCs w:val="24"/>
              </w:rPr>
              <w:t> – отрасли химической промышленности, продукция,страны лидеры по данной продукции</w:t>
            </w:r>
          </w:p>
          <w:p w:rsidR="00245B2A" w:rsidRDefault="006E5497">
            <w:pPr>
              <w:shd w:val="clear" w:color="auto" w:fill="FFFFFF"/>
              <w:rPr>
                <w:color w:val="333333"/>
                <w:sz w:val="24"/>
                <w:szCs w:val="24"/>
              </w:rPr>
            </w:pPr>
            <w:r>
              <w:rPr>
                <w:b/>
                <w:color w:val="333333"/>
                <w:sz w:val="24"/>
                <w:szCs w:val="24"/>
              </w:rPr>
              <w:t>Уровень С</w:t>
            </w:r>
            <w:r>
              <w:rPr>
                <w:color w:val="333333"/>
                <w:sz w:val="24"/>
                <w:szCs w:val="24"/>
              </w:rPr>
              <w:t> – Отраслевой состав хозяйства Казахстана</w:t>
            </w:r>
          </w:p>
          <w:p w:rsidR="00245B2A" w:rsidRDefault="006E5497">
            <w:pPr>
              <w:shd w:val="clear" w:color="auto" w:fill="FFFFFF"/>
              <w:rPr>
                <w:color w:val="333333"/>
                <w:sz w:val="24"/>
                <w:szCs w:val="24"/>
              </w:rPr>
            </w:pPr>
            <w:r>
              <w:rPr>
                <w:color w:val="333333"/>
                <w:sz w:val="24"/>
                <w:szCs w:val="24"/>
              </w:rPr>
              <w:t>(ФО) Взаимооценивание – прием «Большой палец»</w:t>
            </w:r>
          </w:p>
          <w:p w:rsidR="00245B2A" w:rsidRDefault="006E5497">
            <w:pPr>
              <w:shd w:val="clear" w:color="auto" w:fill="FFFFFF"/>
              <w:rPr>
                <w:color w:val="333333"/>
                <w:sz w:val="24"/>
                <w:szCs w:val="24"/>
              </w:rPr>
            </w:pPr>
            <w:r>
              <w:rPr>
                <w:color w:val="333333"/>
                <w:sz w:val="24"/>
                <w:szCs w:val="24"/>
              </w:rPr>
              <w:t>Прием «Хочу спросить» - задают по заданию вопросы</w:t>
            </w:r>
          </w:p>
          <w:p w:rsidR="00245B2A" w:rsidRDefault="006E5497">
            <w:pPr>
              <w:shd w:val="clear" w:color="auto" w:fill="FFFFFF"/>
              <w:rPr>
                <w:color w:val="333333"/>
                <w:sz w:val="24"/>
                <w:szCs w:val="24"/>
              </w:rPr>
            </w:pPr>
            <w:r>
              <w:rPr>
                <w:b/>
                <w:color w:val="333333"/>
                <w:sz w:val="24"/>
                <w:szCs w:val="24"/>
              </w:rPr>
              <w:t>Учитель совместно с учащимися подводит итоги урока</w:t>
            </w:r>
          </w:p>
          <w:p w:rsidR="00245B2A" w:rsidRDefault="00245B2A">
            <w:pPr>
              <w:shd w:val="clear" w:color="auto" w:fill="FFFFFF"/>
              <w:rPr>
                <w:b/>
                <w:sz w:val="24"/>
                <w:szCs w:val="24"/>
              </w:rPr>
            </w:pPr>
          </w:p>
        </w:tc>
        <w:tc>
          <w:tcPr>
            <w:tcW w:w="2693" w:type="dxa"/>
            <w:vMerge w:val="restart"/>
          </w:tcPr>
          <w:p w:rsidR="00245B2A" w:rsidRDefault="006E5497">
            <w:pPr>
              <w:widowControl w:val="0"/>
              <w:pBdr>
                <w:top w:val="nil"/>
                <w:left w:val="nil"/>
                <w:bottom w:val="nil"/>
                <w:right w:val="nil"/>
                <w:between w:val="nil"/>
              </w:pBdr>
              <w:spacing w:line="246" w:lineRule="auto"/>
              <w:ind w:left="99" w:right="140"/>
              <w:rPr>
                <w:rFonts w:ascii="Calibri" w:eastAsia="Calibri" w:hAnsi="Calibri" w:cs="Calibri"/>
                <w:b/>
                <w:color w:val="000000"/>
                <w:sz w:val="24"/>
                <w:szCs w:val="24"/>
              </w:rPr>
            </w:pPr>
            <w:r>
              <w:rPr>
                <w:rFonts w:ascii="Calibri" w:eastAsia="Calibri" w:hAnsi="Calibri" w:cs="Calibri"/>
                <w:b/>
                <w:color w:val="000000"/>
                <w:sz w:val="24"/>
                <w:szCs w:val="24"/>
              </w:rPr>
              <w:lastRenderedPageBreak/>
              <w:t>Слушают объяснение учителя. Работа с презентацией</w:t>
            </w:r>
          </w:p>
          <w:p w:rsidR="00245B2A" w:rsidRDefault="00245B2A">
            <w:pPr>
              <w:jc w:val="both"/>
              <w:rPr>
                <w:sz w:val="24"/>
                <w:szCs w:val="24"/>
              </w:rPr>
            </w:pPr>
          </w:p>
        </w:tc>
        <w:tc>
          <w:tcPr>
            <w:tcW w:w="1560"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559" w:type="dxa"/>
          </w:tcPr>
          <w:p w:rsidR="00245B2A" w:rsidRDefault="006E5497">
            <w:pPr>
              <w:rPr>
                <w:sz w:val="24"/>
                <w:szCs w:val="24"/>
              </w:rPr>
            </w:pPr>
            <w:r>
              <w:rPr>
                <w:sz w:val="24"/>
                <w:szCs w:val="24"/>
              </w:rPr>
              <w:t>Информационный материал для поиска информации.</w:t>
            </w:r>
          </w:p>
          <w:p w:rsidR="00245B2A" w:rsidRDefault="00245B2A">
            <w:pPr>
              <w:rPr>
                <w:sz w:val="24"/>
                <w:szCs w:val="24"/>
              </w:rPr>
            </w:pPr>
          </w:p>
          <w:p w:rsidR="00245B2A" w:rsidRDefault="006E5497">
            <w:pPr>
              <w:rPr>
                <w:sz w:val="24"/>
                <w:szCs w:val="24"/>
              </w:rPr>
            </w:pPr>
            <w:r>
              <w:rPr>
                <w:sz w:val="24"/>
                <w:szCs w:val="24"/>
              </w:rPr>
              <w:t>Текст песни «Ушконыр»</w:t>
            </w: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8505"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693" w:type="dxa"/>
            <w:vMerge/>
          </w:tcPr>
          <w:p w:rsidR="00245B2A" w:rsidRDefault="00245B2A">
            <w:pPr>
              <w:widowControl w:val="0"/>
              <w:pBdr>
                <w:top w:val="nil"/>
                <w:left w:val="nil"/>
                <w:bottom w:val="nil"/>
                <w:right w:val="nil"/>
                <w:between w:val="nil"/>
              </w:pBdr>
              <w:spacing w:line="276" w:lineRule="auto"/>
              <w:rPr>
                <w:sz w:val="24"/>
                <w:szCs w:val="24"/>
              </w:rPr>
            </w:pPr>
          </w:p>
        </w:tc>
        <w:tc>
          <w:tcPr>
            <w:tcW w:w="156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559"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jc w:val="both"/>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505" w:type="dxa"/>
            <w:gridSpan w:val="3"/>
          </w:tcPr>
          <w:p w:rsidR="00245B2A" w:rsidRDefault="006E5497">
            <w:pPr>
              <w:rPr>
                <w:sz w:val="24"/>
                <w:szCs w:val="24"/>
              </w:rPr>
            </w:pPr>
            <w:r>
              <w:rPr>
                <w:b/>
                <w:sz w:val="24"/>
                <w:szCs w:val="24"/>
              </w:rPr>
              <w:lastRenderedPageBreak/>
              <w:t>Рефлексия:</w:t>
            </w:r>
          </w:p>
          <w:p w:rsidR="00245B2A" w:rsidRDefault="006E5497">
            <w:pPr>
              <w:rPr>
                <w:color w:val="000000"/>
                <w:sz w:val="24"/>
                <w:szCs w:val="24"/>
                <w:highlight w:val="white"/>
              </w:rPr>
            </w:pPr>
            <w:r>
              <w:rPr>
                <w:color w:val="000000"/>
                <w:sz w:val="24"/>
                <w:szCs w:val="24"/>
                <w:highlight w:val="white"/>
              </w:rPr>
              <w:t>Прием  </w:t>
            </w:r>
            <w:r>
              <w:rPr>
                <w:b/>
                <w:sz w:val="24"/>
                <w:szCs w:val="24"/>
                <w:highlight w:val="white"/>
              </w:rPr>
              <w:t>«Лесенка </w:t>
            </w:r>
            <w:r>
              <w:rPr>
                <w:sz w:val="24"/>
                <w:szCs w:val="24"/>
                <w:highlight w:val="white"/>
              </w:rPr>
              <w:t> </w:t>
            </w:r>
            <w:r>
              <w:rPr>
                <w:b/>
                <w:sz w:val="24"/>
                <w:szCs w:val="24"/>
                <w:highlight w:val="white"/>
              </w:rPr>
              <w:t>успеха» </w:t>
            </w:r>
            <w:r>
              <w:rPr>
                <w:b/>
                <w:color w:val="000000"/>
                <w:sz w:val="24"/>
                <w:szCs w:val="24"/>
                <w:highlight w:val="white"/>
              </w:rPr>
              <w:t>- </w:t>
            </w:r>
            <w:r>
              <w:rPr>
                <w:i/>
                <w:color w:val="000000"/>
                <w:sz w:val="24"/>
                <w:szCs w:val="24"/>
                <w:highlight w:val="white"/>
              </w:rPr>
              <w:t>нижняя ступенька - </w:t>
            </w:r>
            <w:r>
              <w:rPr>
                <w:color w:val="000000"/>
                <w:sz w:val="24"/>
                <w:szCs w:val="24"/>
                <w:highlight w:val="white"/>
              </w:rPr>
              <w:t>у меня ничего не получилось; </w:t>
            </w:r>
            <w:r>
              <w:rPr>
                <w:i/>
                <w:color w:val="000000"/>
                <w:sz w:val="24"/>
                <w:szCs w:val="24"/>
                <w:highlight w:val="white"/>
              </w:rPr>
              <w:t>средняя ступенька - </w:t>
            </w:r>
            <w:r>
              <w:rPr>
                <w:color w:val="000000"/>
                <w:sz w:val="24"/>
                <w:szCs w:val="24"/>
                <w:highlight w:val="white"/>
              </w:rPr>
              <w:t>у меня были проблемы;</w:t>
            </w:r>
            <w:r>
              <w:rPr>
                <w:i/>
                <w:color w:val="000000"/>
                <w:sz w:val="24"/>
                <w:szCs w:val="24"/>
                <w:highlight w:val="white"/>
              </w:rPr>
              <w:t> верхняя ступенька - </w:t>
            </w:r>
            <w:r>
              <w:rPr>
                <w:color w:val="000000"/>
                <w:sz w:val="24"/>
                <w:szCs w:val="24"/>
                <w:highlight w:val="white"/>
              </w:rPr>
              <w:t>мне всё удалось</w:t>
            </w:r>
          </w:p>
          <w:p w:rsidR="00245B2A" w:rsidRDefault="006E5497">
            <w:pPr>
              <w:jc w:val="center"/>
              <w:rPr>
                <w:sz w:val="24"/>
                <w:szCs w:val="24"/>
              </w:rPr>
            </w:pPr>
            <w:r>
              <w:rPr>
                <w:noProof/>
                <w:color w:val="000000"/>
                <w:sz w:val="24"/>
                <w:szCs w:val="24"/>
                <w:highlight w:val="white"/>
              </w:rPr>
              <w:lastRenderedPageBreak/>
              <w:drawing>
                <wp:inline distT="0" distB="0" distL="0" distR="0">
                  <wp:extent cx="1831219" cy="1372681"/>
                  <wp:effectExtent l="0" t="0" r="0" b="0"/>
                  <wp:docPr id="35975"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268"/>
                          <a:srcRect/>
                          <a:stretch>
                            <a:fillRect/>
                          </a:stretch>
                        </pic:blipFill>
                        <pic:spPr>
                          <a:xfrm>
                            <a:off x="0" y="0"/>
                            <a:ext cx="1831219" cy="1372681"/>
                          </a:xfrm>
                          <a:prstGeom prst="rect">
                            <a:avLst/>
                          </a:prstGeom>
                          <a:ln/>
                        </pic:spPr>
                      </pic:pic>
                    </a:graphicData>
                  </a:graphic>
                </wp:inline>
              </w:drawing>
            </w:r>
          </w:p>
          <w:p w:rsidR="00245B2A" w:rsidRDefault="00245B2A">
            <w:pPr>
              <w:rPr>
                <w:b/>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tc>
        <w:tc>
          <w:tcPr>
            <w:tcW w:w="2693"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lastRenderedPageBreak/>
              <w:t>Записывают д.з. в дневники</w:t>
            </w:r>
          </w:p>
        </w:tc>
        <w:tc>
          <w:tcPr>
            <w:tcW w:w="156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559"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5"/>
        <w:tblW w:w="1587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2904"/>
        <w:gridCol w:w="2410"/>
        <w:gridCol w:w="1843"/>
        <w:gridCol w:w="1701"/>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jc w:val="center"/>
              <w:rPr>
                <w:b/>
                <w:sz w:val="24"/>
                <w:szCs w:val="24"/>
              </w:rPr>
            </w:pPr>
            <w:r>
              <w:rPr>
                <w:sz w:val="24"/>
                <w:szCs w:val="24"/>
              </w:rPr>
              <w:t>Политическая карта мира</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8.6.1.1 - характеризует основные объекты политической карты</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 xml:space="preserve">Все ученики смогут: </w:t>
            </w:r>
            <w:r>
              <w:rPr>
                <w:rFonts w:ascii="Calibri" w:eastAsia="Calibri" w:hAnsi="Calibri" w:cs="Calibri"/>
                <w:color w:val="000000"/>
                <w:sz w:val="24"/>
                <w:szCs w:val="24"/>
              </w:rPr>
              <w:t>знать о</w:t>
            </w:r>
            <w:r>
              <w:rPr>
                <w:rFonts w:ascii="Calibri" w:eastAsia="Calibri" w:hAnsi="Calibri" w:cs="Calibri"/>
                <w:b/>
                <w:color w:val="000000"/>
                <w:sz w:val="24"/>
                <w:szCs w:val="24"/>
              </w:rPr>
              <w:t xml:space="preserve"> </w:t>
            </w:r>
            <w:r>
              <w:rPr>
                <w:rFonts w:ascii="Calibri" w:eastAsia="Calibri" w:hAnsi="Calibri" w:cs="Calibri"/>
                <w:color w:val="000000"/>
                <w:sz w:val="24"/>
                <w:szCs w:val="24"/>
              </w:rPr>
              <w:t>основные представления о современной политической карте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24"/>
                <w:szCs w:val="24"/>
              </w:rPr>
              <w:t xml:space="preserve">Большинство учеников смогут: </w:t>
            </w:r>
            <w:r>
              <w:rPr>
                <w:rFonts w:ascii="Calibri" w:eastAsia="Calibri" w:hAnsi="Calibri" w:cs="Calibri"/>
                <w:color w:val="000000"/>
                <w:sz w:val="24"/>
                <w:szCs w:val="24"/>
              </w:rPr>
              <w:t>иметь представление о разнообразии современного мира, дать знания о классификации стран, показать место Казахстана в мире; развивать умения сравнивать, анализировать, делать выводы</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 xml:space="preserve"> Некоторые ученики смогут:</w:t>
            </w:r>
            <w:r>
              <w:rPr>
                <w:rFonts w:ascii="Calibri" w:eastAsia="Calibri" w:hAnsi="Calibri" w:cs="Calibri"/>
                <w:color w:val="000000"/>
                <w:sz w:val="24"/>
                <w:szCs w:val="24"/>
              </w:rPr>
              <w:t xml:space="preserve"> полуить знаний; развитие интереса к предмету</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shd w:val="clear" w:color="auto" w:fill="auto"/>
          </w:tcPr>
          <w:p w:rsidR="00245B2A" w:rsidRDefault="006E5497">
            <w:pPr>
              <w:rPr>
                <w:sz w:val="24"/>
                <w:szCs w:val="24"/>
              </w:rPr>
            </w:pPr>
            <w:r>
              <w:rPr>
                <w:sz w:val="24"/>
                <w:szCs w:val="24"/>
              </w:rPr>
              <w:t>знать о</w:t>
            </w:r>
            <w:r>
              <w:rPr>
                <w:b/>
                <w:sz w:val="24"/>
                <w:szCs w:val="24"/>
              </w:rPr>
              <w:t xml:space="preserve"> </w:t>
            </w:r>
            <w:r>
              <w:rPr>
                <w:sz w:val="24"/>
                <w:szCs w:val="24"/>
              </w:rPr>
              <w:t>основные представления о современной политической карте мира</w:t>
            </w:r>
          </w:p>
          <w:p w:rsidR="00245B2A" w:rsidRDefault="006E5497">
            <w:pPr>
              <w:rPr>
                <w:sz w:val="24"/>
                <w:szCs w:val="24"/>
              </w:rPr>
            </w:pPr>
            <w:r>
              <w:rPr>
                <w:sz w:val="24"/>
                <w:szCs w:val="24"/>
              </w:rPr>
              <w:t>характеризует основные объекты политической карты</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lastRenderedPageBreak/>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8080" w:type="dxa"/>
            <w:gridSpan w:val="3"/>
          </w:tcPr>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Психологический настрой.</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color w:val="000000"/>
                <w:sz w:val="24"/>
                <w:szCs w:val="24"/>
              </w:rPr>
              <w:t xml:space="preserve">Игра с мячом: «Я желаю тебе сегодня …» Ученик и учитель бросают мяч друг другу с пожеланием чего-либо приятного на сегодняшний день … </w:t>
            </w:r>
          </w:p>
          <w:p w:rsidR="00245B2A" w:rsidRDefault="006E5497">
            <w:pPr>
              <w:rPr>
                <w:sz w:val="24"/>
                <w:szCs w:val="24"/>
              </w:rPr>
            </w:pPr>
            <w:r>
              <w:rPr>
                <w:b/>
                <w:sz w:val="24"/>
                <w:szCs w:val="24"/>
              </w:rPr>
              <w:t>Устный опрос (фронтальная работа с классом</w:t>
            </w: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видеоролик</w:t>
            </w:r>
          </w:p>
          <w:p w:rsidR="00245B2A" w:rsidRDefault="00245B2A">
            <w:pPr>
              <w:jc w:val="both"/>
              <w:rPr>
                <w:sz w:val="24"/>
                <w:szCs w:val="24"/>
              </w:rPr>
            </w:pPr>
          </w:p>
          <w:p w:rsidR="00245B2A" w:rsidRDefault="006E5497">
            <w:pPr>
              <w:jc w:val="both"/>
              <w:rPr>
                <w:sz w:val="24"/>
                <w:szCs w:val="24"/>
              </w:rPr>
            </w:pPr>
            <w:r>
              <w:rPr>
                <w:sz w:val="24"/>
                <w:szCs w:val="24"/>
              </w:rPr>
              <w:t>Картинки-пазлы</w:t>
            </w:r>
          </w:p>
          <w:p w:rsidR="00245B2A" w:rsidRDefault="00245B2A">
            <w:pPr>
              <w:jc w:val="both"/>
              <w:rPr>
                <w:sz w:val="24"/>
                <w:szCs w:val="24"/>
              </w:rPr>
            </w:pPr>
          </w:p>
        </w:tc>
      </w:tr>
      <w:tr w:rsidR="00245B2A">
        <w:trPr>
          <w:trHeight w:val="1835"/>
        </w:trPr>
        <w:tc>
          <w:tcPr>
            <w:tcW w:w="1843" w:type="dxa"/>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tcPr>
          <w:p w:rsidR="00245B2A" w:rsidRDefault="00D0231A">
            <w:pPr>
              <w:pStyle w:val="20"/>
              <w:shd w:val="clear" w:color="auto" w:fill="FFFFFF"/>
              <w:spacing w:before="0"/>
              <w:jc w:val="center"/>
              <w:outlineLvl w:val="1"/>
              <w:rPr>
                <w:rFonts w:ascii="Times New Roman" w:eastAsia="Times New Roman" w:hAnsi="Times New Roman" w:cs="Times New Roman"/>
                <w:color w:val="0066B1"/>
                <w:sz w:val="24"/>
                <w:szCs w:val="24"/>
              </w:rPr>
            </w:pPr>
            <w:hyperlink r:id="rId269" w:anchor="videoplayer">
              <w:r w:rsidR="006E5497">
                <w:rPr>
                  <w:rFonts w:ascii="Times New Roman" w:eastAsia="Times New Roman" w:hAnsi="Times New Roman" w:cs="Times New Roman"/>
                  <w:color w:val="0066B1"/>
                  <w:sz w:val="24"/>
                  <w:szCs w:val="24"/>
                  <w:u w:val="single"/>
                </w:rPr>
                <w:t>. Политическая карта мира</w:t>
              </w:r>
            </w:hyperlink>
          </w:p>
          <w:p w:rsidR="00245B2A" w:rsidRDefault="006E5497">
            <w:pPr>
              <w:pBdr>
                <w:top w:val="nil"/>
                <w:left w:val="nil"/>
                <w:bottom w:val="nil"/>
                <w:right w:val="nil"/>
                <w:between w:val="nil"/>
              </w:pBdr>
              <w:shd w:val="clear" w:color="auto" w:fill="FFFFFF"/>
              <w:jc w:val="both"/>
              <w:rPr>
                <w:color w:val="333333"/>
                <w:sz w:val="24"/>
                <w:szCs w:val="24"/>
              </w:rPr>
            </w:pPr>
            <w:r>
              <w:rPr>
                <w:color w:val="333333"/>
                <w:sz w:val="24"/>
                <w:szCs w:val="24"/>
              </w:rPr>
              <w:t>Политическая карта выступает как важный инструмент для овладения знаниями по географии в всем  классе. На современной политической карте мира располагается более 230 стран.</w:t>
            </w:r>
          </w:p>
          <w:p w:rsidR="00245B2A" w:rsidRDefault="006E5497">
            <w:pPr>
              <w:pBdr>
                <w:top w:val="nil"/>
                <w:left w:val="nil"/>
                <w:bottom w:val="nil"/>
                <w:right w:val="nil"/>
                <w:between w:val="nil"/>
              </w:pBdr>
              <w:shd w:val="clear" w:color="auto" w:fill="FFFFFF"/>
              <w:jc w:val="both"/>
              <w:rPr>
                <w:color w:val="333333"/>
                <w:sz w:val="24"/>
                <w:szCs w:val="24"/>
              </w:rPr>
            </w:pPr>
            <w:r>
              <w:rPr>
                <w:noProof/>
                <w:color w:val="333333"/>
                <w:sz w:val="24"/>
                <w:szCs w:val="24"/>
              </w:rPr>
              <w:drawing>
                <wp:inline distT="0" distB="0" distL="0" distR="0">
                  <wp:extent cx="3466916" cy="2198072"/>
                  <wp:effectExtent l="0" t="0" r="0" b="0"/>
                  <wp:docPr id="35966" name="image85.jpg" descr="Политическая карта мира"/>
                  <wp:cNvGraphicFramePr/>
                  <a:graphic xmlns:a="http://schemas.openxmlformats.org/drawingml/2006/main">
                    <a:graphicData uri="http://schemas.openxmlformats.org/drawingml/2006/picture">
                      <pic:pic xmlns:pic="http://schemas.openxmlformats.org/drawingml/2006/picture">
                        <pic:nvPicPr>
                          <pic:cNvPr id="0" name="image85.jpg" descr="Политическая карта мира"/>
                          <pic:cNvPicPr preferRelativeResize="0"/>
                        </pic:nvPicPr>
                        <pic:blipFill>
                          <a:blip r:embed="rId270"/>
                          <a:srcRect/>
                          <a:stretch>
                            <a:fillRect/>
                          </a:stretch>
                        </pic:blipFill>
                        <pic:spPr>
                          <a:xfrm>
                            <a:off x="0" y="0"/>
                            <a:ext cx="3466916" cy="2198072"/>
                          </a:xfrm>
                          <a:prstGeom prst="rect">
                            <a:avLst/>
                          </a:prstGeom>
                          <a:ln/>
                        </pic:spPr>
                      </pic:pic>
                    </a:graphicData>
                  </a:graphic>
                </wp:inline>
              </w:drawing>
            </w:r>
          </w:p>
          <w:p w:rsidR="00245B2A" w:rsidRDefault="006E5497">
            <w:pPr>
              <w:spacing w:line="360" w:lineRule="auto"/>
              <w:ind w:firstLine="567"/>
              <w:jc w:val="both"/>
              <w:rPr>
                <w:sz w:val="24"/>
                <w:szCs w:val="24"/>
              </w:rPr>
            </w:pPr>
            <w:r>
              <w:rPr>
                <w:b/>
                <w:sz w:val="24"/>
                <w:szCs w:val="24"/>
              </w:rPr>
              <w:t>ЗАДАНИЕ</w:t>
            </w:r>
            <w:r>
              <w:rPr>
                <w:sz w:val="24"/>
                <w:szCs w:val="24"/>
              </w:rPr>
              <w:t>. С помощью текста учебника определить (</w:t>
            </w:r>
            <w:r>
              <w:rPr>
                <w:i/>
                <w:sz w:val="24"/>
                <w:szCs w:val="24"/>
              </w:rPr>
              <w:t>самостоятельное добывание знаний</w:t>
            </w:r>
            <w:r>
              <w:rPr>
                <w:sz w:val="24"/>
                <w:szCs w:val="24"/>
              </w:rPr>
              <w:t>):</w:t>
            </w:r>
          </w:p>
          <w:p w:rsidR="00245B2A" w:rsidRDefault="006E5497">
            <w:pPr>
              <w:spacing w:line="360" w:lineRule="auto"/>
              <w:ind w:firstLine="567"/>
              <w:jc w:val="both"/>
              <w:rPr>
                <w:sz w:val="24"/>
                <w:szCs w:val="24"/>
              </w:rPr>
            </w:pPr>
            <w:r>
              <w:rPr>
                <w:sz w:val="24"/>
                <w:szCs w:val="24"/>
              </w:rPr>
              <w:t xml:space="preserve">1гр – подгруппы  экономически развитых стран </w:t>
            </w:r>
          </w:p>
          <w:p w:rsidR="00245B2A" w:rsidRDefault="006E5497">
            <w:pPr>
              <w:spacing w:line="360" w:lineRule="auto"/>
              <w:ind w:firstLine="567"/>
              <w:jc w:val="both"/>
              <w:rPr>
                <w:sz w:val="24"/>
                <w:szCs w:val="24"/>
              </w:rPr>
            </w:pPr>
            <w:r>
              <w:rPr>
                <w:sz w:val="24"/>
                <w:szCs w:val="24"/>
              </w:rPr>
              <w:t xml:space="preserve">2 гр – подгруппы развивающихся стран </w:t>
            </w:r>
          </w:p>
          <w:p w:rsidR="00245B2A" w:rsidRDefault="006E5497">
            <w:pPr>
              <w:spacing w:line="360" w:lineRule="auto"/>
              <w:ind w:firstLine="567"/>
              <w:jc w:val="both"/>
              <w:rPr>
                <w:sz w:val="24"/>
                <w:szCs w:val="24"/>
              </w:rPr>
            </w:pPr>
            <w:r>
              <w:rPr>
                <w:sz w:val="24"/>
                <w:szCs w:val="24"/>
              </w:rPr>
              <w:t xml:space="preserve">3 гр – страны с переходной экономикой </w:t>
            </w:r>
          </w:p>
          <w:p w:rsidR="00245B2A" w:rsidRDefault="00245B2A">
            <w:pPr>
              <w:rPr>
                <w:sz w:val="24"/>
                <w:szCs w:val="24"/>
              </w:rPr>
            </w:pPr>
          </w:p>
          <w:p w:rsidR="00245B2A" w:rsidRDefault="006E5497">
            <w:pPr>
              <w:rPr>
                <w:sz w:val="24"/>
                <w:szCs w:val="24"/>
              </w:rPr>
            </w:pPr>
            <w:r>
              <w:rPr>
                <w:sz w:val="24"/>
                <w:szCs w:val="24"/>
              </w:rPr>
              <w:t>Работа в парах</w:t>
            </w:r>
          </w:p>
          <w:p w:rsidR="00245B2A" w:rsidRDefault="006E5497">
            <w:pPr>
              <w:shd w:val="clear" w:color="auto" w:fill="FFFFFF"/>
              <w:ind w:firstLine="360"/>
              <w:jc w:val="both"/>
              <w:rPr>
                <w:sz w:val="24"/>
                <w:szCs w:val="24"/>
              </w:rPr>
            </w:pPr>
            <w:r>
              <w:rPr>
                <w:sz w:val="24"/>
                <w:szCs w:val="24"/>
              </w:rPr>
              <w:t>1: Расскажите о классификации стран мира по площади, численности населения, уровню экономического развития, географическому положению и покажите примеры стран на карте.</w:t>
            </w:r>
          </w:p>
          <w:p w:rsidR="00245B2A" w:rsidRDefault="006E5497">
            <w:pPr>
              <w:shd w:val="clear" w:color="auto" w:fill="FFFFFF"/>
              <w:ind w:firstLine="360"/>
              <w:jc w:val="both"/>
              <w:rPr>
                <w:sz w:val="24"/>
                <w:szCs w:val="24"/>
              </w:rPr>
            </w:pPr>
            <w:r>
              <w:rPr>
                <w:sz w:val="24"/>
                <w:szCs w:val="24"/>
              </w:rPr>
              <w:t>2: Расскажите о группировках стран « третьего мира» и покажите примеры этих стран на карте.</w:t>
            </w:r>
          </w:p>
          <w:p w:rsidR="00245B2A" w:rsidRDefault="006E5497">
            <w:pPr>
              <w:rPr>
                <w:sz w:val="24"/>
                <w:szCs w:val="24"/>
              </w:rPr>
            </w:pPr>
            <w:r>
              <w:rPr>
                <w:b/>
                <w:sz w:val="24"/>
                <w:szCs w:val="24"/>
              </w:rPr>
              <w:lastRenderedPageBreak/>
              <w:t>ЗАДАНИЕ</w:t>
            </w:r>
            <w:r>
              <w:rPr>
                <w:sz w:val="24"/>
                <w:szCs w:val="24"/>
              </w:rPr>
              <w:t> (работа на контурных картах)</w:t>
            </w:r>
          </w:p>
          <w:p w:rsidR="00245B2A" w:rsidRDefault="006E5497">
            <w:pPr>
              <w:rPr>
                <w:i/>
                <w:sz w:val="24"/>
                <w:szCs w:val="24"/>
              </w:rPr>
            </w:pPr>
            <w:r>
              <w:rPr>
                <w:sz w:val="24"/>
                <w:szCs w:val="24"/>
              </w:rPr>
              <w:t xml:space="preserve">  </w:t>
            </w:r>
            <w:r>
              <w:rPr>
                <w:i/>
                <w:sz w:val="24"/>
                <w:szCs w:val="24"/>
              </w:rPr>
              <w:t>Подписать  страны «большой семерки» на контурной карте</w:t>
            </w:r>
          </w:p>
          <w:p w:rsidR="00245B2A" w:rsidRDefault="006E5497">
            <w:pPr>
              <w:rPr>
                <w:sz w:val="24"/>
                <w:szCs w:val="24"/>
              </w:rPr>
            </w:pPr>
            <w:r>
              <w:rPr>
                <w:b/>
                <w:sz w:val="24"/>
                <w:szCs w:val="24"/>
              </w:rPr>
              <w:t>- Давайте вспомним определение политико-географического положения (ПГП) и определим его роль для страны.</w:t>
            </w:r>
          </w:p>
          <w:p w:rsidR="00245B2A" w:rsidRDefault="006E5497">
            <w:pPr>
              <w:rPr>
                <w:sz w:val="24"/>
                <w:szCs w:val="24"/>
              </w:rPr>
            </w:pPr>
            <w:r>
              <w:rPr>
                <w:b/>
                <w:sz w:val="24"/>
                <w:szCs w:val="24"/>
              </w:rPr>
              <w:t>Политико-географическое положение – одно из основополагающих понятий в географии, которое оказывает непосредственное влияние на социально-экономическое развитие любой страны.</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ФО: - самопроверка и самооценка по листу самооценки</w:t>
            </w:r>
          </w:p>
          <w:p w:rsidR="00245B2A" w:rsidRDefault="006E5497">
            <w:pPr>
              <w:pBdr>
                <w:top w:val="nil"/>
                <w:left w:val="nil"/>
                <w:bottom w:val="nil"/>
                <w:right w:val="nil"/>
                <w:between w:val="nil"/>
              </w:pBdr>
              <w:rPr>
                <w:color w:val="000000"/>
                <w:sz w:val="24"/>
                <w:szCs w:val="24"/>
              </w:rPr>
            </w:pPr>
            <w:r>
              <w:rPr>
                <w:color w:val="000000"/>
                <w:sz w:val="24"/>
                <w:szCs w:val="24"/>
              </w:rPr>
              <w:t>и вставляют карточку на место нужного цвета).</w:t>
            </w:r>
          </w:p>
          <w:p w:rsidR="00245B2A" w:rsidRDefault="00245B2A">
            <w:pPr>
              <w:pBdr>
                <w:top w:val="nil"/>
                <w:left w:val="nil"/>
                <w:bottom w:val="nil"/>
                <w:right w:val="nil"/>
                <w:between w:val="nil"/>
              </w:pBdr>
              <w:jc w:val="center"/>
              <w:rPr>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Индвидульное работа</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Задание 1. Команды называют и показывают на политической карте мира страны ( на выбор) . . . ( 1мин.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1.Азии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2.Европы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3.Южной Америки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4.Северной Америки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5.Африки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6.Австралии и Океании.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Задание 2. Команды называют и показывают на политической карте мира страны - . . . ( по выбору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 рекордсмены по площади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 рекордсмены по населению</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 не имеющие выхода в океан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 имеющие выход океан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 карликовые государства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ИГРОВОЕ ПОЛЕ</w:t>
            </w:r>
          </w:p>
          <w:p w:rsidR="00245B2A" w:rsidRDefault="006E5497">
            <w:pPr>
              <w:pBdr>
                <w:top w:val="nil"/>
                <w:left w:val="nil"/>
                <w:bottom w:val="nil"/>
                <w:right w:val="nil"/>
                <w:between w:val="nil"/>
              </w:pBdr>
              <w:rPr>
                <w:rFonts w:ascii="Calibri" w:eastAsia="Calibri" w:hAnsi="Calibri" w:cs="Calibri"/>
                <w:color w:val="000000"/>
                <w:sz w:val="24"/>
                <w:szCs w:val="24"/>
              </w:rPr>
            </w:pPr>
            <w:r>
              <w:rPr>
                <w:noProof/>
              </w:rPr>
              <mc:AlternateContent>
                <mc:Choice Requires="wps">
                  <w:drawing>
                    <wp:anchor distT="0" distB="0" distL="114300" distR="114300" simplePos="0" relativeHeight="251725824" behindDoc="0" locked="0" layoutInCell="1" hidden="0" allowOverlap="1">
                      <wp:simplePos x="0" y="0"/>
                      <wp:positionH relativeFrom="column">
                        <wp:posOffset>457200</wp:posOffset>
                      </wp:positionH>
                      <wp:positionV relativeFrom="paragraph">
                        <wp:posOffset>101600</wp:posOffset>
                      </wp:positionV>
                      <wp:extent cx="1092835" cy="1046480"/>
                      <wp:effectExtent l="0" t="0" r="0" b="0"/>
                      <wp:wrapNone/>
                      <wp:docPr id="35891" name="Овал 35891"/>
                      <wp:cNvGraphicFramePr/>
                      <a:graphic xmlns:a="http://schemas.openxmlformats.org/drawingml/2006/main">
                        <a:graphicData uri="http://schemas.microsoft.com/office/word/2010/wordprocessingShape">
                          <wps:wsp>
                            <wps:cNvSpPr/>
                            <wps:spPr>
                              <a:xfrm>
                                <a:off x="4812283" y="3269460"/>
                                <a:ext cx="1067435" cy="1021080"/>
                              </a:xfrm>
                              <a:prstGeom prst="ellipse">
                                <a:avLst/>
                              </a:prstGeom>
                              <a:noFill/>
                              <a:ln w="25400" cap="flat" cmpd="sng">
                                <a:solidFill>
                                  <a:schemeClr val="dk1"/>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Овал 35891" o:spid="_x0000_s1065" style="position:absolute;margin-left:36pt;margin-top:8pt;width:86.05pt;height:82.4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BOAPQIAAFAEAAAOAAAAZHJzL2Uyb0RvYy54bWysVFuu0zAQ/UdiD5b/aR590EZNr9AtRUhX&#10;UOnCAqaO01g4trHdJt0Ma0D8sokuibFTbgt8ICF+3Bn7ZObMmZku7/pWkiO3TmhV0myUUsIV05VQ&#10;+5J+/LB5MafEeVAVSK14SU/c0bvV82fLzhQ8142WFbcEgyhXdKakjfemSBLHGt6CG2nDFT7W2rbg&#10;0bX7pLLQYfRWJnmazpJO28pYzbhzeLseHukqxq9rzvz7unbcE1lS5ObjaeO5C2eyWkKxt2AawS40&#10;4B9YtCAUJn0KtQYP5GDFH6Fawax2uvYjpttE17VgPNaA1WTpb9U8NmB4rAXFceZJJvf/wrJ3x60l&#10;oirpeDpfZJQoaLFN5y/nb+ev5+9kuEWVOuMKBD+arb14Ds1Qcl/bNvxiMaQv6WSe5fl8TMkJY+az&#10;xWR2UZn3njAEZOns5WQ8pYQhIkvzLJ1HRHINZazzb7huSTBKyqUUxgUloIDjg/PIANE/UeFa6Y2Q&#10;MnZTKtKVNJ9OUmw4AxyqWoJHszVYplP7GMdpKarwTfg6jhu/l5YcAQel+pSFwcAUv6BCvjW4ZgDF&#10;p2F+rD6oKuZuOFSvVUX8yaCKCkeeBjKupURyXBA0Is6DkH/HIQGpkEfQflA7WL7f9UPH8hAsXO10&#10;dcI2OsM2Akk+gPNbsDjI2NAOhxsTfz6ARTLyrcLpWWSTHBvgbx176+xuHVCs0bgzzFtKBufexx0a&#10;lH918LoWsSlXMhfaOLZRyMuKhb249SPq+kew+gEAAP//AwBQSwMEFAAGAAgAAAAhAOYCmPLeAAAA&#10;CQEAAA8AAABkcnMvZG93bnJldi54bWxMj0FPg0AQhe8m/ofNmHhp7FJCW0SWxpg0erV60NsURiCw&#10;s4RdKP57x5OeJvPe5M338sNiezXT6FvHBjbrCBRx6aqWawPvb8e7FJQPyBX2jsnAN3k4FNdXOWaV&#10;u/ArzadQKwlhn6GBJoQh09qXDVn0azcQi/flRotB1rHW1YgXCbe9jqNopy22LB8aHOipobI7TdbA&#10;vSs//csHtvv4ed52STcdt6uVMbc3y+MDqEBL+DuGX3xBh0KYzm7iyqvewD6WKkH0nUzx4yTZgDqL&#10;kEYp6CLX/xsUPwAAAP//AwBQSwECLQAUAAYACAAAACEAtoM4kv4AAADhAQAAEwAAAAAAAAAAAAAA&#10;AAAAAAAAW0NvbnRlbnRfVHlwZXNdLnhtbFBLAQItABQABgAIAAAAIQA4/SH/1gAAAJQBAAALAAAA&#10;AAAAAAAAAAAAAC8BAABfcmVscy8ucmVsc1BLAQItABQABgAIAAAAIQC6iBOAPQIAAFAEAAAOAAAA&#10;AAAAAAAAAAAAAC4CAABkcnMvZTJvRG9jLnhtbFBLAQItABQABgAIAAAAIQDmApjy3gAAAAkBAAAP&#10;AAAAAAAAAAAAAAAAAJcEAABkcnMvZG93bnJldi54bWxQSwUGAAAAAAQABADzAAAAogUAAAAA&#10;" filled="f" strokecolor="black [3200]" strokeweight="2pt">
                      <v:stroke startarrowwidth="narrow" startarrowlength="short" endarrowwidth="narrow" endarrowlength="short"/>
                      <v:textbox inset="2.53958mm,2.53958mm,2.53958mm,2.53958mm">
                        <w:txbxContent>
                          <w:p w:rsidR="00D0231A" w:rsidRDefault="00D0231A">
                            <w:pPr>
                              <w:spacing w:after="0" w:line="240" w:lineRule="auto"/>
                              <w:textDirection w:val="btLr"/>
                            </w:pPr>
                          </w:p>
                        </w:txbxContent>
                      </v:textbox>
                    </v:oval>
                  </w:pict>
                </mc:Fallback>
              </mc:AlternateConten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 xml:space="preserve">    Задания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Карточки – вопросы  (внешний круг)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1.Назовите факторы , которые влияют на изменения, происходящие на политической карте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2.Что изучает политическая география мира и геополитика?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3.Какие изменения произошли на политической карте Европы после Первой Мировой Войны?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4.С какими странами подписала соглашение Республика Казахстан пр уточнении своих государственных границ ?</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5.Оцените геополитическое положение Казахстана.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6.почему абсолютные монархии сосредоточены в Азии, а конституционные – в Европе?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7.Что вы знаете о связях Казахстана с ООН?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8.Какие историко- географические регионы мира вы знаете? Какие принципы использованы при их классификации?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9.Какие изменения появились на политической карте мира в результате Второй Мировой Войны?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10.Назовите основные этапы формирования современной политической карты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11.Какие изменения произошли на политической карте мира во второй половине 20 века?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12.Какие зависимые территории вы знаете?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w:t>
            </w:r>
            <w:r>
              <w:rPr>
                <w:rFonts w:ascii="Calibri" w:eastAsia="Calibri" w:hAnsi="Calibri" w:cs="Calibri"/>
                <w:b/>
                <w:color w:val="000000"/>
                <w:sz w:val="24"/>
                <w:szCs w:val="24"/>
              </w:rPr>
              <w:t>С - Столицы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 Город, расположенный в живописной местности, у подножья горной гряды Альп, на берегу р. Дунай. До нашей эры на месте современной столицы располагалось древнее поселение кельтов. В 1 веке здесь появились римляне, которые построили крупный военный лагерь, положивший начала городскому поселению. В настоящее время славится производством высокотехнологических изделий. (Вена)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2. Город – крупнейший финансово- торговый центр западного мира после Нью- Йорка. Но в отличие от него, где сравнительно немного музеев, </w:t>
            </w:r>
            <w:r>
              <w:rPr>
                <w:rFonts w:ascii="Calibri" w:eastAsia="Calibri" w:hAnsi="Calibri" w:cs="Calibri"/>
                <w:color w:val="000000"/>
                <w:sz w:val="24"/>
                <w:szCs w:val="24"/>
              </w:rPr>
              <w:lastRenderedPageBreak/>
              <w:t>театров, исторических памятников, этот город – один из главных культурных и научных центров Западной Европы и не уступает в этом отношении Парижу. Главная улица – Пиккадилли, где сосредоточены театры, крупнейшие кинотеатры, клубы, магазины. ( Лондон)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 Город лежит на «языковой» границе, на стыке территории, где употребляются два языка – французский и фламандский. Все таблички с названием улиц и площадей написаны здесь на двух языках. К столице ведет большинство железных и автомобильных дорог. Это политический, экономический, культурный центр страны. Здесь живут потомки Тиля Уленшпигеля. Здесь находятся штаб - квартиры НАТО и ЕС. ( Брюссель).</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 Самый крупный город в стране. Расположен в широкой котловине. Возник 2000 лет назад у теплого минерального источника. Сначала на этом месте поселилась одна из фракийских племен – серды, и поселение называлось Сердикой. Поселок оказался на торговом пути между Западом и Востоком и еще во времена Римской империи стал важным торговым центром. После освобождения страны от турецкого ига был провозглашен ее столицей. На гербе города написано: «Растет, но не стареет». (София).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 На правом высоком берегу Дуная, еще за два века до нашей эры существовало римское военное поселение Аквинкум. Пешт возник как самостоятельный город на левом низменном берегу Дуная в 13 веке. В 1872 году два города были объединены в один. Сейчас в этом городе проживает более 2 млн. человек, что составляет почти пятую часть населения всей страны. На Замковой горе сохранились старинные дома и улочки, остатки средневековых крепостей, стен и башен. В маленьком домике «Русвурм» создан музей кондитерского искусства. (Будапешт).</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6. После поражения во Второй Мировой войне город был временно передан под совместное управление четырех держав – СССР, США, Великобритании, Франции. В августе 1961 года была возведена стена , которая разделила город на две части – западную и восточную. Расположен на реке Шпрее. Крупный транспортный узел. В городе много парков и тенистых аллей. Среди них широко известный Трептов – парк. (Берлин).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7. Порт и столица сомкнулись, по существу – это единый город. Здесь живет более 2 млн. человек. Это важный транспортный , промышленный и культурный центр страны. Международные воздушные линии связывают столицу с городами Европы, Азии, Африки, Австралии. Со всех концов города на фоне ясно - голубого южного неба виден Акрополь. (Афины).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lastRenderedPageBreak/>
              <w:t>8. Один из старейших европейских городов: ему около 1000 лет. Название столицы в переводе на русский язык означает «Торговая гавань». Это современный европейский город с широкими улицами, высокими зданиями, бульварами и парками. Но в старинной его части сохранились узенькие улочки и маленькие домики. Вдоль морского причала идет широкая аллея- излюбленное место горожан для прогулок. У гавани на камне сидит задумчивая, бронзовая Русалочка из известной сказки Андерсена. (Копенгаген)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Столица- важнейший транспортный узел и основной морской порт, через который проходят почти все внешнеторговый связи страны. Главная отрасль промышленности- пищевая: пивоваренная, спиртоводочная, мукомольная, консервная, кондитерская. Наиболее важные и крупные предприятия группируются вокруг порта реки Лимож и каналов. (Дублин).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10.м Небольшой, чистый городок, где живет около 70 тыс. человек расположен в глубине залива Факсафлоуи. Он не защищен от сильных ветров, дующих с моря, иногда пешеходам в городе приходиться держаться за канаты, протянутые вдоль улиц. В дождливую погоду столица выглядит не очень привлекательно. Но когда тучи рассеиваются, город очень живописен. Небольшие двух – и трехэтажные дома с красными, зелеными, синими крышами придают городу своеобразный облик. В городе несколько крупных зданий, среди них – Национальный театр, университет и гостиница «Борг». На внешний рынок страна вывозит много рыбных продуктов. (Рейкьявик).</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color w:val="000000"/>
                <w:sz w:val="24"/>
                <w:szCs w:val="24"/>
              </w:rPr>
              <w:t xml:space="preserve">  </w:t>
            </w:r>
            <w:r>
              <w:rPr>
                <w:rFonts w:ascii="Calibri" w:eastAsia="Calibri" w:hAnsi="Calibri" w:cs="Calibri"/>
                <w:b/>
                <w:color w:val="000000"/>
                <w:sz w:val="24"/>
                <w:szCs w:val="24"/>
              </w:rPr>
              <w:t>О  - Организации международные.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Расшифруйте, назовите год образования, штаб – квартиру и цели организации: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1.ООН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2.ЕС</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3.ОПЕК</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4.АСЕАН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5.НАТО</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М- Монархии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1.Что такое монархия? Назовите и покажите монархические государства Европы.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2.Что такое конституционная монархия? Приведите примеры стран с этой формой правления и покажите их на карте.</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lastRenderedPageBreak/>
              <w:t>№.Что такое абсолютная монархия? Приведите примеры стран с этой формой правления и покажите их на карте.</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Ф – Федерации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1.Какие государства называются федеративными?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2.Назовите и покажите на карте федеративные государства.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а) Азии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б)Европы</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в)Южной Америки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г)Северной Америки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д)Африки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е)Австралии и Океании</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Г- - « горячие точки» на современной политической карте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Объясните причины возникновения конфликтных ситуаций между странами или в странах:</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1.Россия – Чечня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2.Индия- Пакистан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3.Афганистан</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4.Израиль-Палестина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5.Северная Корея-Южная Корея</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6.Ирак</w:t>
            </w:r>
          </w:p>
          <w:p w:rsidR="00245B2A" w:rsidRDefault="006E5497">
            <w:pPr>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К- количественные изменения на политической карте мира</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Назовите причины объединения или распадов государств:</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1.СССР</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2.Чехославакии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3.Германии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4.Югославии</w:t>
            </w:r>
          </w:p>
          <w:p w:rsidR="00245B2A" w:rsidRDefault="006E5497">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5.Кореи</w:t>
            </w: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p w:rsidR="00245B2A" w:rsidRDefault="00245B2A">
            <w:pPr>
              <w:pBdr>
                <w:top w:val="nil"/>
                <w:left w:val="nil"/>
                <w:bottom w:val="nil"/>
                <w:right w:val="nil"/>
                <w:between w:val="nil"/>
              </w:pBdr>
              <w:rPr>
                <w:rFonts w:ascii="Calibri" w:eastAsia="Calibri" w:hAnsi="Calibri" w:cs="Calibri"/>
                <w:color w:val="000000"/>
                <w:sz w:val="24"/>
                <w:szCs w:val="24"/>
              </w:rPr>
            </w:pPr>
          </w:p>
        </w:tc>
        <w:tc>
          <w:tcPr>
            <w:tcW w:w="2410" w:type="dxa"/>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tabs>
                <w:tab w:val="left" w:pos="277"/>
              </w:tabs>
              <w:rPr>
                <w:sz w:val="24"/>
                <w:szCs w:val="24"/>
              </w:rPr>
            </w:pPr>
            <w:r>
              <w:rPr>
                <w:sz w:val="24"/>
                <w:szCs w:val="24"/>
              </w:rPr>
              <w:t>. 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1843"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Pr>
          <w:p w:rsidR="00245B2A" w:rsidRDefault="006E5497">
            <w:pPr>
              <w:numPr>
                <w:ilvl w:val="0"/>
                <w:numId w:val="43"/>
              </w:num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Раздаточный материал</w:t>
            </w:r>
          </w:p>
          <w:p w:rsidR="00245B2A" w:rsidRDefault="00245B2A">
            <w:pPr>
              <w:rPr>
                <w:sz w:val="24"/>
                <w:szCs w:val="24"/>
              </w:rPr>
            </w:pPr>
          </w:p>
          <w:p w:rsidR="00245B2A" w:rsidRDefault="006E5497">
            <w:pPr>
              <w:numPr>
                <w:ilvl w:val="0"/>
                <w:numId w:val="43"/>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Карточки для индивидуальной работы.</w:t>
            </w:r>
          </w:p>
          <w:p w:rsidR="00245B2A" w:rsidRDefault="006E5497">
            <w:pPr>
              <w:numPr>
                <w:ilvl w:val="0"/>
                <w:numId w:val="43"/>
              </w:numPr>
              <w:pBdr>
                <w:top w:val="nil"/>
                <w:left w:val="nil"/>
                <w:bottom w:val="nil"/>
                <w:right w:val="nil"/>
                <w:between w:val="nil"/>
              </w:pBdr>
              <w:spacing w:line="276" w:lineRule="auto"/>
              <w:rPr>
                <w:rFonts w:ascii="Calibri" w:eastAsia="Calibri" w:hAnsi="Calibri" w:cs="Calibri"/>
                <w:color w:val="000000"/>
                <w:sz w:val="24"/>
                <w:szCs w:val="24"/>
              </w:rPr>
            </w:pPr>
            <w:r>
              <w:rPr>
                <w:rFonts w:ascii="Calibri" w:eastAsia="Calibri" w:hAnsi="Calibri" w:cs="Calibri"/>
                <w:color w:val="000000"/>
                <w:sz w:val="24"/>
                <w:szCs w:val="24"/>
              </w:rPr>
              <w:t>Карты атласы.</w:t>
            </w:r>
          </w:p>
          <w:p w:rsidR="00245B2A" w:rsidRDefault="00245B2A">
            <w:pPr>
              <w:pBdr>
                <w:top w:val="nil"/>
                <w:left w:val="nil"/>
                <w:bottom w:val="nil"/>
                <w:right w:val="nil"/>
                <w:between w:val="nil"/>
              </w:pBdr>
              <w:spacing w:after="200" w:line="276" w:lineRule="auto"/>
              <w:ind w:left="720"/>
              <w:rPr>
                <w:rFonts w:ascii="Calibri" w:eastAsia="Calibri" w:hAnsi="Calibri" w:cs="Calibri"/>
                <w:color w:val="000000"/>
                <w:sz w:val="24"/>
                <w:szCs w:val="24"/>
              </w:rPr>
            </w:pPr>
          </w:p>
          <w:p w:rsidR="00245B2A" w:rsidRDefault="006E5497">
            <w:pPr>
              <w:rPr>
                <w:sz w:val="24"/>
                <w:szCs w:val="24"/>
              </w:rPr>
            </w:pPr>
            <w:r>
              <w:rPr>
                <w:sz w:val="24"/>
                <w:szCs w:val="24"/>
              </w:rPr>
              <w:t xml:space="preserve">Работа по сайту </w:t>
            </w:r>
            <w:hyperlink r:id="rId271">
              <w:r>
                <w:rPr>
                  <w:color w:val="0066CC"/>
                  <w:sz w:val="24"/>
                  <w:szCs w:val="24"/>
                  <w:u w:val="single"/>
                </w:rPr>
                <w:t>www.kazakstan.kz</w:t>
              </w:r>
            </w:hyperlink>
            <w:r>
              <w:rPr>
                <w:sz w:val="24"/>
                <w:szCs w:val="24"/>
              </w:rPr>
              <w:t xml:space="preserve"> – Материалы о Казахстане</w:t>
            </w:r>
          </w:p>
          <w:p w:rsidR="00245B2A" w:rsidRDefault="00245B2A">
            <w:pPr>
              <w:widowControl w:val="0"/>
              <w:jc w:val="both"/>
              <w:rPr>
                <w:sz w:val="24"/>
                <w:szCs w:val="24"/>
              </w:rPr>
            </w:pPr>
          </w:p>
          <w:p w:rsidR="00245B2A" w:rsidRDefault="006E5497">
            <w:pPr>
              <w:widowControl w:val="0"/>
              <w:rPr>
                <w:sz w:val="24"/>
                <w:szCs w:val="24"/>
              </w:rPr>
            </w:pPr>
            <w:r>
              <w:rPr>
                <w:sz w:val="24"/>
                <w:szCs w:val="24"/>
              </w:rPr>
              <w:t>Изображения</w:t>
            </w:r>
          </w:p>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pBdr>
                <w:bottom w:val="single" w:sz="6" w:space="0" w:color="D6DDB9"/>
              </w:pBdr>
              <w:shd w:val="clear" w:color="auto" w:fill="FFFFFF"/>
              <w:ind w:right="167"/>
              <w:jc w:val="both"/>
              <w:rPr>
                <w:color w:val="2976A4"/>
                <w:sz w:val="24"/>
                <w:szCs w:val="24"/>
              </w:rPr>
            </w:pPr>
          </w:p>
          <w:p w:rsidR="00245B2A" w:rsidRDefault="006E5497">
            <w:pPr>
              <w:widowControl w:val="0"/>
              <w:rPr>
                <w:sz w:val="24"/>
                <w:szCs w:val="24"/>
              </w:rPr>
            </w:pPr>
            <w:r>
              <w:rPr>
                <w:sz w:val="24"/>
                <w:szCs w:val="24"/>
              </w:rPr>
              <w:t>Раздатоный материал</w:t>
            </w:r>
          </w:p>
          <w:p w:rsidR="00245B2A" w:rsidRDefault="006E5497">
            <w:pPr>
              <w:widowControl w:val="0"/>
              <w:jc w:val="both"/>
              <w:rPr>
                <w:sz w:val="24"/>
                <w:szCs w:val="24"/>
              </w:rPr>
            </w:pPr>
            <w:r>
              <w:rPr>
                <w:sz w:val="24"/>
                <w:szCs w:val="24"/>
              </w:rPr>
              <w:t>Пазлы согласно тематике, ватманы, маркеры, клей</w:t>
            </w: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widowControl w:val="0"/>
              <w:rPr>
                <w:sz w:val="24"/>
                <w:szCs w:val="24"/>
              </w:rPr>
            </w:pPr>
            <w:r>
              <w:rPr>
                <w:b/>
                <w:sz w:val="24"/>
                <w:szCs w:val="24"/>
              </w:rPr>
              <w:lastRenderedPageBreak/>
              <w:t>Рефлексия.</w:t>
            </w:r>
            <w:r>
              <w:rPr>
                <w:sz w:val="24"/>
                <w:szCs w:val="24"/>
              </w:rPr>
              <w:t xml:space="preserve"> </w:t>
            </w:r>
          </w:p>
          <w:p w:rsidR="00245B2A" w:rsidRDefault="00245B2A">
            <w:pPr>
              <w:widowControl w:val="0"/>
              <w:rPr>
                <w:sz w:val="24"/>
                <w:szCs w:val="24"/>
              </w:rPr>
            </w:pPr>
          </w:p>
          <w:p w:rsidR="00245B2A" w:rsidRDefault="006E5497">
            <w:pPr>
              <w:widowControl w:val="0"/>
              <w:rPr>
                <w:sz w:val="24"/>
                <w:szCs w:val="24"/>
              </w:rPr>
            </w:pPr>
            <w:r>
              <w:rPr>
                <w:sz w:val="24"/>
                <w:szCs w:val="24"/>
              </w:rPr>
              <w:t xml:space="preserve">В группах обобщите полученную на уроке информацию. </w:t>
            </w:r>
          </w:p>
          <w:p w:rsidR="00245B2A" w:rsidRDefault="006E5497">
            <w:pPr>
              <w:widowControl w:val="0"/>
              <w:rPr>
                <w:sz w:val="24"/>
                <w:szCs w:val="24"/>
              </w:rPr>
            </w:pPr>
            <w:r>
              <w:rPr>
                <w:sz w:val="24"/>
                <w:szCs w:val="24"/>
              </w:rPr>
              <w:t>- Что вы изучили?</w:t>
            </w:r>
          </w:p>
          <w:p w:rsidR="00245B2A" w:rsidRDefault="006E5497">
            <w:pPr>
              <w:widowControl w:val="0"/>
              <w:rPr>
                <w:sz w:val="24"/>
                <w:szCs w:val="24"/>
              </w:rPr>
            </w:pPr>
            <w:r>
              <w:rPr>
                <w:sz w:val="24"/>
                <w:szCs w:val="24"/>
              </w:rPr>
              <w:lastRenderedPageBreak/>
              <w:t>- Что нового узнали?</w:t>
            </w:r>
          </w:p>
          <w:p w:rsidR="00245B2A" w:rsidRDefault="006E5497">
            <w:pPr>
              <w:widowControl w:val="0"/>
              <w:rPr>
                <w:sz w:val="24"/>
                <w:szCs w:val="24"/>
              </w:rPr>
            </w:pPr>
            <w:r>
              <w:rPr>
                <w:sz w:val="24"/>
                <w:szCs w:val="24"/>
              </w:rPr>
              <w:t>- Что вам больше всего понравилось?</w:t>
            </w:r>
          </w:p>
          <w:p w:rsidR="00245B2A" w:rsidRDefault="006E5497">
            <w:pPr>
              <w:widowControl w:val="0"/>
              <w:rPr>
                <w:sz w:val="24"/>
                <w:szCs w:val="24"/>
              </w:rPr>
            </w:pPr>
            <w:r>
              <w:rPr>
                <w:sz w:val="24"/>
                <w:szCs w:val="24"/>
              </w:rPr>
              <w:t>- Что в работе группы получилось?</w:t>
            </w:r>
          </w:p>
          <w:p w:rsidR="00245B2A" w:rsidRDefault="006E5497">
            <w:pPr>
              <w:widowControl w:val="0"/>
              <w:rPr>
                <w:sz w:val="24"/>
                <w:szCs w:val="24"/>
              </w:rPr>
            </w:pPr>
            <w:r>
              <w:rPr>
                <w:sz w:val="24"/>
                <w:szCs w:val="24"/>
              </w:rPr>
              <w:t>- На что нужно обратить внимание в дальнейшем?</w:t>
            </w:r>
          </w:p>
        </w:tc>
        <w:tc>
          <w:tcPr>
            <w:tcW w:w="2410" w:type="dxa"/>
          </w:tcPr>
          <w:p w:rsidR="00245B2A" w:rsidRDefault="00245B2A">
            <w:pPr>
              <w:rPr>
                <w:sz w:val="24"/>
                <w:szCs w:val="24"/>
              </w:rPr>
            </w:pPr>
          </w:p>
          <w:p w:rsidR="00245B2A" w:rsidRDefault="006E5497">
            <w:pPr>
              <w:rPr>
                <w:sz w:val="24"/>
                <w:szCs w:val="24"/>
              </w:rPr>
            </w:pPr>
            <w:r>
              <w:rPr>
                <w:sz w:val="24"/>
                <w:szCs w:val="24"/>
              </w:rPr>
              <w:t xml:space="preserve">Ученики показывают умение </w:t>
            </w:r>
            <w:r>
              <w:rPr>
                <w:sz w:val="24"/>
                <w:szCs w:val="24"/>
              </w:rPr>
              <w:lastRenderedPageBreak/>
              <w:t>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6"/>
        <w:tblW w:w="15734"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425"/>
        <w:gridCol w:w="5298"/>
        <w:gridCol w:w="2498"/>
        <w:gridCol w:w="2693"/>
        <w:gridCol w:w="1418"/>
        <w:gridCol w:w="1701"/>
      </w:tblGrid>
      <w:tr w:rsidR="00245B2A">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Политическая типология стран</w:t>
            </w:r>
          </w:p>
        </w:tc>
      </w:tr>
      <w:tr w:rsidR="00245B2A">
        <w:trPr>
          <w:trHeight w:val="126"/>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8.6.1.2 - классифицирует страны мира по форме правления и государственного устройства</w:t>
            </w:r>
          </w:p>
        </w:tc>
      </w:tr>
      <w:tr w:rsidR="00245B2A">
        <w:trPr>
          <w:trHeight w:val="135"/>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Все ученики смогут: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самостоятельно раскрыть многообразие и типологические особенности стран мира</w:t>
            </w:r>
            <w:r>
              <w:rPr>
                <w:rFonts w:ascii="Times New Roman" w:eastAsia="Times New Roman" w:hAnsi="Times New Roman" w:cs="Times New Roman"/>
                <w:b/>
                <w:color w:val="000000"/>
                <w:sz w:val="24"/>
                <w:szCs w:val="24"/>
              </w:rPr>
              <w:t xml:space="preserve"> Большинство учеников смогут: и</w:t>
            </w:r>
            <w:r>
              <w:rPr>
                <w:rFonts w:ascii="Times New Roman" w:eastAsia="Times New Roman" w:hAnsi="Times New Roman" w:cs="Times New Roman"/>
                <w:color w:val="000000"/>
                <w:sz w:val="24"/>
                <w:szCs w:val="24"/>
                <w:highlight w:val="white"/>
              </w:rPr>
              <w:t>зучить </w:t>
            </w:r>
            <w:hyperlink r:id="rId272">
              <w:r>
                <w:rPr>
                  <w:rFonts w:ascii="Times New Roman" w:eastAsia="Times New Roman" w:hAnsi="Times New Roman" w:cs="Times New Roman"/>
                  <w:color w:val="743399"/>
                  <w:sz w:val="24"/>
                  <w:szCs w:val="24"/>
                  <w:highlight w:val="white"/>
                  <w:u w:val="single"/>
                </w:rPr>
                <w:t>типологию стран</w:t>
              </w:r>
            </w:hyperlink>
            <w:r>
              <w:rPr>
                <w:rFonts w:ascii="Times New Roman" w:eastAsia="Times New Roman" w:hAnsi="Times New Roman" w:cs="Times New Roman"/>
                <w:color w:val="000000"/>
                <w:sz w:val="24"/>
                <w:szCs w:val="24"/>
                <w:highlight w:val="white"/>
              </w:rPr>
              <w:t>, основанную на качественных признаках учитывающих уровень </w:t>
            </w:r>
            <w:hyperlink r:id="rId273">
              <w:r>
                <w:rPr>
                  <w:rFonts w:ascii="Times New Roman" w:eastAsia="Times New Roman" w:hAnsi="Times New Roman" w:cs="Times New Roman"/>
                  <w:color w:val="743399"/>
                  <w:sz w:val="24"/>
                  <w:szCs w:val="24"/>
                  <w:highlight w:val="white"/>
                  <w:u w:val="single"/>
                </w:rPr>
                <w:t>социально-экономического развития</w:t>
              </w:r>
            </w:hyperlink>
            <w:r>
              <w:rPr>
                <w:rFonts w:ascii="Times New Roman" w:eastAsia="Times New Roman" w:hAnsi="Times New Roman" w:cs="Times New Roman"/>
                <w:color w:val="000000"/>
                <w:sz w:val="24"/>
                <w:szCs w:val="24"/>
                <w:highlight w:val="white"/>
              </w:rPr>
              <w:t> стран мира.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Некоторые ученики смогут: -                                                                                                 </w:t>
            </w:r>
            <w:r>
              <w:rPr>
                <w:rFonts w:ascii="Times New Roman" w:eastAsia="Times New Roman" w:hAnsi="Times New Roman" w:cs="Times New Roman"/>
                <w:color w:val="000000"/>
                <w:sz w:val="24"/>
                <w:szCs w:val="24"/>
              </w:rPr>
              <w:t>владеть новым материалом, применять его на практике</w:t>
            </w:r>
          </w:p>
        </w:tc>
      </w:tr>
      <w:tr w:rsidR="00245B2A">
        <w:trPr>
          <w:trHeight w:val="408"/>
        </w:trPr>
        <w:tc>
          <w:tcPr>
            <w:tcW w:w="2127"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Классифицирует страны мира по форме правления и государственного устройства;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w:t>
            </w:r>
            <w:r>
              <w:rPr>
                <w:rFonts w:ascii="Times New Roman" w:eastAsia="Times New Roman" w:hAnsi="Times New Roman" w:cs="Times New Roman"/>
                <w:color w:val="000000"/>
                <w:sz w:val="24"/>
                <w:szCs w:val="24"/>
                <w:highlight w:val="white"/>
              </w:rPr>
              <w:t>зучать </w:t>
            </w:r>
            <w:hyperlink r:id="rId274">
              <w:r>
                <w:rPr>
                  <w:rFonts w:ascii="Times New Roman" w:eastAsia="Times New Roman" w:hAnsi="Times New Roman" w:cs="Times New Roman"/>
                  <w:color w:val="743399"/>
                  <w:sz w:val="24"/>
                  <w:szCs w:val="24"/>
                  <w:highlight w:val="white"/>
                  <w:u w:val="single"/>
                </w:rPr>
                <w:t>типологию стран</w:t>
              </w:r>
            </w:hyperlink>
            <w:r>
              <w:rPr>
                <w:rFonts w:ascii="Times New Roman" w:eastAsia="Times New Roman" w:hAnsi="Times New Roman" w:cs="Times New Roman"/>
                <w:color w:val="000000"/>
                <w:sz w:val="24"/>
                <w:szCs w:val="24"/>
                <w:highlight w:val="white"/>
              </w:rPr>
              <w:t>, основанную на качественных признаках учитывающих уровень </w:t>
            </w:r>
            <w:hyperlink r:id="rId275">
              <w:r>
                <w:rPr>
                  <w:rFonts w:ascii="Times New Roman" w:eastAsia="Times New Roman" w:hAnsi="Times New Roman" w:cs="Times New Roman"/>
                  <w:color w:val="743399"/>
                  <w:sz w:val="24"/>
                  <w:szCs w:val="24"/>
                  <w:highlight w:val="white"/>
                  <w:u w:val="single"/>
                </w:rPr>
                <w:t>социально-экономического развития</w:t>
              </w:r>
            </w:hyperlink>
            <w:r>
              <w:rPr>
                <w:rFonts w:ascii="Times New Roman" w:eastAsia="Times New Roman" w:hAnsi="Times New Roman" w:cs="Times New Roman"/>
                <w:color w:val="000000"/>
                <w:sz w:val="24"/>
                <w:szCs w:val="24"/>
                <w:highlight w:val="white"/>
              </w:rPr>
              <w:t> стран мира.</w:t>
            </w:r>
          </w:p>
          <w:p w:rsidR="00245B2A" w:rsidRDefault="00245B2A">
            <w:pPr>
              <w:spacing w:after="0"/>
              <w:rPr>
                <w:rFonts w:ascii="Times New Roman" w:eastAsia="Times New Roman" w:hAnsi="Times New Roman" w:cs="Times New Roman"/>
                <w:sz w:val="24"/>
                <w:szCs w:val="24"/>
              </w:rPr>
            </w:pPr>
          </w:p>
        </w:tc>
      </w:tr>
      <w:tr w:rsidR="00245B2A">
        <w:trPr>
          <w:trHeight w:val="543"/>
        </w:trPr>
        <w:tc>
          <w:tcPr>
            <w:tcW w:w="15735"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Организационный момент. Приветствует учеников, </w:t>
            </w:r>
            <w:r>
              <w:rPr>
                <w:rFonts w:ascii="Times New Roman" w:eastAsia="Times New Roman" w:hAnsi="Times New Roman" w:cs="Times New Roman"/>
                <w:color w:val="000000"/>
                <w:sz w:val="24"/>
                <w:szCs w:val="24"/>
              </w:rPr>
              <w:t>проверяет готовность к уроку, желает  успеха. Для создания психологической атмосферы проводит игру «Мне в тебе нравится»</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Проверка домашней работы</w:t>
            </w:r>
            <w:r>
              <w:rPr>
                <w:rFonts w:ascii="Times New Roman" w:eastAsia="Times New Roman" w:hAnsi="Times New Roman" w:cs="Times New Roman"/>
                <w:color w:val="000000"/>
                <w:sz w:val="24"/>
                <w:szCs w:val="24"/>
              </w:rPr>
              <w:t>. С помощью метода «Толстые и тонкие вопросы» проверяет домашнюю работу.</w:t>
            </w:r>
          </w:p>
          <w:p w:rsidR="00245B2A" w:rsidRDefault="006E5497">
            <w:pPr>
              <w:spacing w:after="0"/>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1)Что дает человеку знание того, как формировалась современная политическая карта мира?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Почему различные исторические эпохи по-разному влияли на процесс формирования политической карты мира?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Назовите  этапы формирования политической карты мира;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Дать краткое их описание, назвать страны, играющие важную роль в каждом из этапов формирования политической карты.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Качественные и количественные  сдвиги на политической карте мира.</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Как Вы понимаете понятие «Политическая карта мира – зеркало эпохи»</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Приветствуют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Организуют рабочее место.</w:t>
            </w:r>
            <w:r>
              <w:rPr>
                <w:rFonts w:ascii="Times New Roman" w:eastAsia="Times New Roman" w:hAnsi="Times New Roman" w:cs="Times New Roman"/>
                <w:b/>
                <w:sz w:val="24"/>
                <w:szCs w:val="24"/>
              </w:rPr>
              <w:br/>
              <w:t>Настраиваются на урок.</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Критическое мышление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Пишут все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(К.)</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Разгадывают кроссворд. Определяют тему урока.</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Семья</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Учащиеся заканчивают предложения, </w:t>
            </w:r>
            <w:r>
              <w:rPr>
                <w:rFonts w:ascii="Times New Roman" w:eastAsia="Times New Roman" w:hAnsi="Times New Roman" w:cs="Times New Roman"/>
                <w:color w:val="000000"/>
                <w:sz w:val="24"/>
                <w:szCs w:val="24"/>
              </w:rPr>
              <w:lastRenderedPageBreak/>
              <w:t>формулируют цели урока: узнаем ,сто такое семья, расскажем о своей семье, как мы помогаем в семье .</w:t>
            </w:r>
          </w:p>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190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Типология стран мира – выделение отдельных групп стран по сходным признакам:</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территории;</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национальному составу;</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ресурсообеспеченности;</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географическому положению;</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религиозному составу;</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показателям  населения, экономики;</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уровню и характеру развития производственных отношений;</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уровню социально –экономического развития;</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степени удовлетворения потребностей граждан в материальных и социальных благах;</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форме правления;</w:t>
            </w:r>
          </w:p>
          <w:p w:rsidR="00245B2A" w:rsidRDefault="006E5497">
            <w:pPr>
              <w:numPr>
                <w:ilvl w:val="0"/>
                <w:numId w:val="90"/>
              </w:numPr>
              <w:pBdr>
                <w:top w:val="nil"/>
                <w:left w:val="nil"/>
                <w:bottom w:val="nil"/>
                <w:right w:val="nil"/>
                <w:between w:val="nil"/>
              </w:pBdr>
              <w:tabs>
                <w:tab w:val="left" w:pos="190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По административно – территориальному  делению.</w:t>
            </w:r>
          </w:p>
          <w:p w:rsidR="00245B2A" w:rsidRDefault="00245B2A">
            <w:pPr>
              <w:spacing w:after="0"/>
              <w:ind w:firstLine="708"/>
              <w:jc w:val="both"/>
              <w:rPr>
                <w:rFonts w:ascii="Times New Roman" w:eastAsia="Times New Roman" w:hAnsi="Times New Roman" w:cs="Times New Roman"/>
                <w:sz w:val="24"/>
                <w:szCs w:val="24"/>
              </w:rPr>
            </w:pPr>
          </w:p>
          <w:p w:rsidR="00245B2A" w:rsidRDefault="006E5497">
            <w:pPr>
              <w:spacing w:after="0"/>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этого каждая группа на листе бумаги оформляет тезисы или типичные характеристики каждого типа стран</w:t>
            </w:r>
          </w:p>
          <w:p w:rsidR="00245B2A" w:rsidRDefault="006E5497">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1 группа – экономически развитые страны</w:t>
            </w:r>
          </w:p>
          <w:p w:rsidR="00245B2A" w:rsidRDefault="006E5497">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2 группа – развивающиеся</w:t>
            </w:r>
          </w:p>
          <w:p w:rsidR="00245B2A" w:rsidRDefault="006E5497">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3 группа – страны с переходной экономикой</w:t>
            </w:r>
          </w:p>
          <w:p w:rsidR="00245B2A" w:rsidRDefault="006E5497">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Слушаем выступления групп</w:t>
            </w:r>
          </w:p>
          <w:p w:rsidR="00245B2A" w:rsidRDefault="006E5497">
            <w:pPr>
              <w:spacing w:after="0"/>
              <w:ind w:left="36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    </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ФО  стратегия «Светафор»</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Вы готовы продолжить рассматривать политическую систему государства? Тогда я вас приглашаю в школу начинающего политика.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Формы государства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noProof/>
                <w:color w:val="000000"/>
                <w:sz w:val="24"/>
                <w:szCs w:val="24"/>
              </w:rPr>
              <w:drawing>
                <wp:inline distT="0" distB="0" distL="0" distR="0">
                  <wp:extent cx="2541270" cy="1892300"/>
                  <wp:effectExtent l="0" t="0" r="0" b="0"/>
                  <wp:docPr id="3596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76"/>
                          <a:srcRect/>
                          <a:stretch>
                            <a:fillRect/>
                          </a:stretch>
                        </pic:blipFill>
                        <pic:spPr>
                          <a:xfrm>
                            <a:off x="0" y="0"/>
                            <a:ext cx="2541270" cy="1892300"/>
                          </a:xfrm>
                          <a:prstGeom prst="rect">
                            <a:avLst/>
                          </a:prstGeom>
                          <a:ln/>
                        </pic:spPr>
                      </pic:pic>
                    </a:graphicData>
                  </a:graphic>
                </wp:inline>
              </w:drawing>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Вопрос:</w:t>
            </w:r>
            <w:r>
              <w:rPr>
                <w:rFonts w:ascii="Times New Roman" w:eastAsia="Times New Roman" w:hAnsi="Times New Roman" w:cs="Times New Roman"/>
                <w:color w:val="000000"/>
                <w:sz w:val="24"/>
                <w:szCs w:val="24"/>
              </w:rPr>
              <w:t xml:space="preserve"> 1. Что выражают глаза  людей, которых вы увидели? Что скрывается под очками?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А какие ассоциации у вас возникли? (запись на доске).</w:t>
            </w:r>
          </w:p>
          <w:p w:rsidR="00245B2A" w:rsidRDefault="006E5497">
            <w:pPr>
              <w:numPr>
                <w:ilvl w:val="0"/>
                <w:numId w:val="8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всеобъемлющее око государства, контроль за всем,  непроницаемость, </w:t>
            </w:r>
          </w:p>
          <w:p w:rsidR="00245B2A" w:rsidRDefault="006E5497">
            <w:pPr>
              <w:numPr>
                <w:ilvl w:val="0"/>
                <w:numId w:val="8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свобода, открытость..)</w:t>
            </w:r>
          </w:p>
          <w:p w:rsidR="00245B2A" w:rsidRDefault="006E5497">
            <w:pPr>
              <w:numPr>
                <w:ilvl w:val="0"/>
                <w:numId w:val="8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Кто эти люди?  Кто такой политик? (Поли́тик, политический деятель — лицо, профессионально занимающееся политической деятельностью).  </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а что такое политика - продолжите фразы, что такое политика</w:t>
            </w:r>
          </w:p>
          <w:p w:rsidR="00245B2A" w:rsidRDefault="006E5497">
            <w:pPr>
              <w:widowControl w:val="0"/>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(Политика –1.  это сфера действия государства , партий , общественных движений.</w:t>
            </w:r>
          </w:p>
          <w:p w:rsidR="00245B2A" w:rsidRDefault="006E5497">
            <w:pPr>
              <w:numPr>
                <w:ilvl w:val="0"/>
                <w:numId w:val="9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Политика – это борьба за власть ее использование и удержание.</w:t>
            </w:r>
          </w:p>
          <w:p w:rsidR="00245B2A" w:rsidRDefault="006E5497">
            <w:pPr>
              <w:numPr>
                <w:ilvl w:val="0"/>
                <w:numId w:val="9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Политика – это деятельность по управлению общественными делами.)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А с  каким словом вы можете ассоциировать слово политика (власть, государство) (если власть, какое прилагательное можно использовать к слову всласть- государство).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Вы знакомы с некоторыми формами государства, которые призваны обеспечить стабильность государства и нормалью функционирование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(вывешиваю на доску формы государства)</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 назову страны , а вы определите о какой форме государства идёт речь.</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(Саудовская Аравия, Великобритания, Марокко - монархия)- (Германия, Франция- республика)- по форме правления </w:t>
            </w:r>
          </w:p>
          <w:p w:rsidR="00245B2A" w:rsidRDefault="006E5497">
            <w:pPr>
              <w:numPr>
                <w:ilvl w:val="0"/>
                <w:numId w:val="9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США, Россия, Канада- федеративные гос-ва, Италия, Япония, Франция- унитарные государства- формы территориально-государственного устройства.</w:t>
            </w:r>
          </w:p>
          <w:p w:rsidR="00245B2A" w:rsidRDefault="006E5497">
            <w:pPr>
              <w:widowControl w:val="0"/>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Форма правления и форма территориально-государственного устройства -это формы госудасртва.</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Прозвучала Россия, а какая форма правления в России ? что такое республика? </w:t>
            </w:r>
          </w:p>
          <w:p w:rsidR="00245B2A" w:rsidRDefault="006E5497">
            <w:pPr>
              <w:widowControl w:val="0"/>
              <w:pBdr>
                <w:top w:val="nil"/>
                <w:left w:val="nil"/>
                <w:bottom w:val="nil"/>
                <w:right w:val="nil"/>
                <w:between w:val="nil"/>
              </w:pBdr>
              <w:spacing w:after="0" w:line="240" w:lineRule="auto"/>
              <w:ind w:firstLine="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w:t>
            </w:r>
            <w:r>
              <w:rPr>
                <w:rFonts w:ascii="Times New Roman" w:eastAsia="Times New Roman" w:hAnsi="Times New Roman" w:cs="Times New Roman"/>
                <w:b/>
                <w:color w:val="000000"/>
                <w:sz w:val="24"/>
                <w:szCs w:val="24"/>
              </w:rPr>
              <w:t xml:space="preserve">е. </w:t>
            </w:r>
            <w:r>
              <w:rPr>
                <w:rFonts w:ascii="Times New Roman" w:eastAsia="Times New Roman" w:hAnsi="Times New Roman" w:cs="Times New Roman"/>
                <w:color w:val="000000"/>
                <w:sz w:val="24"/>
                <w:szCs w:val="24"/>
              </w:rPr>
              <w:t>политическая жизнь касается всех нас, граждан государства, но возможность активного участия   в политической жизни общества для граждан зависит от множества условий.</w:t>
            </w:r>
          </w:p>
          <w:p w:rsidR="00245B2A" w:rsidRDefault="00245B2A">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Работа в парах</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С амостоятельная работа  для индвидиуальных задании </w:t>
            </w:r>
          </w:p>
          <w:p w:rsidR="00245B2A" w:rsidRDefault="006E5497">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Игра «Разгрызание косточек»</w:t>
            </w:r>
          </w:p>
          <w:p w:rsidR="00245B2A" w:rsidRDefault="006E5497">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Вопросы:</w:t>
            </w:r>
          </w:p>
          <w:p w:rsidR="00245B2A" w:rsidRDefault="006E5497">
            <w:pPr>
              <w:spacing w:after="0"/>
              <w:ind w:left="360"/>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 xml:space="preserve">     </w:t>
            </w:r>
            <w:r>
              <w:rPr>
                <w:rFonts w:ascii="Times New Roman" w:eastAsia="Times New Roman" w:hAnsi="Times New Roman" w:cs="Times New Roman"/>
                <w:i/>
                <w:sz w:val="24"/>
                <w:szCs w:val="24"/>
              </w:rPr>
              <w:t>1.Какой показатель позволяет назвать страну самой богатой?</w:t>
            </w:r>
          </w:p>
          <w:p w:rsidR="00245B2A" w:rsidRDefault="006E5497">
            <w:pPr>
              <w:spacing w:after="0"/>
              <w:ind w:firstLine="708"/>
              <w:rPr>
                <w:rFonts w:ascii="Times New Roman" w:eastAsia="Times New Roman" w:hAnsi="Times New Roman" w:cs="Times New Roman"/>
                <w:i/>
                <w:sz w:val="24"/>
                <w:szCs w:val="24"/>
              </w:rPr>
            </w:pPr>
            <w:r>
              <w:rPr>
                <w:rFonts w:ascii="Times New Roman" w:eastAsia="Times New Roman" w:hAnsi="Times New Roman" w:cs="Times New Roman"/>
                <w:i/>
                <w:sz w:val="24"/>
                <w:szCs w:val="24"/>
              </w:rPr>
              <w:t>2. Почему Казахстан  не входит в группу развитых стран?</w:t>
            </w:r>
          </w:p>
          <w:p w:rsidR="00245B2A" w:rsidRDefault="006E5497">
            <w:pPr>
              <w:spacing w:after="0"/>
              <w:ind w:firstLine="708"/>
              <w:rPr>
                <w:rFonts w:ascii="Times New Roman" w:eastAsia="Times New Roman" w:hAnsi="Times New Roman" w:cs="Times New Roman"/>
                <w:i/>
                <w:sz w:val="24"/>
                <w:szCs w:val="24"/>
              </w:rPr>
            </w:pPr>
            <w:r>
              <w:rPr>
                <w:rFonts w:ascii="Times New Roman" w:eastAsia="Times New Roman" w:hAnsi="Times New Roman" w:cs="Times New Roman"/>
                <w:i/>
                <w:sz w:val="24"/>
                <w:szCs w:val="24"/>
              </w:rPr>
              <w:t>3. Всегда ли высокие показатели ВВП  определяют статус страны? Пример.</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отвечают на вопросы учителя, приводят примеры стран:</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Большие, малые страны, страны – «карлики»</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Однонациональные  и многонациональные</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Богатые и бедно обеспеченные  полезными ископаемыми страны</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Страны-архипелаги, острова, материк, имеющие выход к морю, не имеющие его и др.</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Моноконфессиональныеи поликонфессиональные страны.</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Высокая численность, небольшие по численности населения страны.</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Социалистические, капиталистические, развивающие страны.</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Развитые и развивающиеся страны.</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Среднедушевое производство продуктов питания и товаров первой необходимости, обеспечение благоустроенным жильём и транспортными услугами.</w:t>
            </w:r>
          </w:p>
          <w:p w:rsidR="00245B2A" w:rsidRDefault="006E5497">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Монархии и республики.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Унитарные и федератив</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 помощью текста учебника определить и вписать данные в таблицу.</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 подгруппы  экономически развитых стран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 подгруппы развивающихся стран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 страны с переходной экономикой</w:t>
            </w:r>
          </w:p>
          <w:p w:rsidR="00245B2A" w:rsidRDefault="00245B2A">
            <w:pPr>
              <w:spacing w:after="0"/>
              <w:rPr>
                <w:rFonts w:ascii="Times New Roman" w:eastAsia="Times New Roman" w:hAnsi="Times New Roman" w:cs="Times New Roman"/>
                <w:b/>
                <w:sz w:val="24"/>
                <w:szCs w:val="24"/>
              </w:rPr>
            </w:pP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Формативное оценивание задания по критериям</w:t>
            </w:r>
          </w:p>
          <w:p w:rsidR="00245B2A" w:rsidRDefault="00245B2A">
            <w:pPr>
              <w:spacing w:after="0"/>
              <w:rPr>
                <w:rFonts w:ascii="Times New Roman" w:eastAsia="Times New Roman" w:hAnsi="Times New Roman" w:cs="Times New Roman"/>
                <w:sz w:val="24"/>
                <w:szCs w:val="24"/>
              </w:rPr>
            </w:pPr>
          </w:p>
          <w:p w:rsidR="00245B2A" w:rsidRDefault="00245B2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Слушают задание</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Анализируют </w:t>
            </w: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Отвечают на вопросы</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Oбъединяются в группы,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вспоминают правила рабoты в группе.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oбсуждают, слушают друг друга.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рассказывает об oтношениях в семье пo картинке.</w:t>
            </w: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ind w:left="360"/>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Делают вывод</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В</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семье все живут дружно, помогают друг другу взрослые детям, </w:t>
            </w:r>
            <w:r>
              <w:rPr>
                <w:rFonts w:ascii="Times New Roman" w:eastAsia="Times New Roman" w:hAnsi="Times New Roman" w:cs="Times New Roman"/>
                <w:color w:val="000000"/>
                <w:sz w:val="24"/>
                <w:szCs w:val="24"/>
              </w:rPr>
              <w:t>дети оказывают помощь по дому.</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Обучающиеся показывают своё семейное фото и рассказывают о членах семьи по критериям сначала в паре, а затем в группе</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Читают текст учебника.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Задают вопросы</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Родословная –это данные, описывающая происхождение тех или иных семей от других семей.</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Рассматривают иллюстрации, сравнивают, делают выводы.</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Предлагают критерии оценивания:</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найти одно сходство;</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два сходства;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-найти отличие.</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Спикер каждой группы выступает и называет общее и отличия</w:t>
            </w: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245B2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Ученики выполняют задание</w:t>
            </w:r>
          </w:p>
          <w:p w:rsidR="00245B2A" w:rsidRDefault="00245B2A">
            <w:pPr>
              <w:spacing w:after="0"/>
              <w:rPr>
                <w:rFonts w:ascii="Times New Roman" w:eastAsia="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70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Фонохрестоматия к учебнику.</w:t>
            </w:r>
          </w:p>
          <w:p w:rsidR="00245B2A" w:rsidRDefault="00245B2A">
            <w:pPr>
              <w:spacing w:after="0"/>
              <w:rPr>
                <w:rFonts w:ascii="Times New Roman" w:eastAsia="Times New Roman" w:hAnsi="Times New Roman" w:cs="Times New Roman"/>
                <w:sz w:val="24"/>
                <w:szCs w:val="24"/>
              </w:rPr>
            </w:pPr>
          </w:p>
        </w:tc>
      </w:tr>
      <w:tr w:rsidR="00245B2A">
        <w:tc>
          <w:tcPr>
            <w:tcW w:w="1702"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221"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Д/з.  написать эссе: «Я - путешественник».</w:t>
            </w:r>
          </w:p>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Рефлексия «Лестница успеха». С помощью стикеров учащиеся определяют своё местонахождение на лестнице успеха.</w:t>
            </w:r>
            <w:r>
              <w:rPr>
                <w:noProof/>
              </w:rPr>
              <w:drawing>
                <wp:anchor distT="0" distB="0" distL="114300" distR="114300" simplePos="0" relativeHeight="251726848" behindDoc="0" locked="0" layoutInCell="1" hidden="0" allowOverlap="1">
                  <wp:simplePos x="0" y="0"/>
                  <wp:positionH relativeFrom="column">
                    <wp:posOffset>55881</wp:posOffset>
                  </wp:positionH>
                  <wp:positionV relativeFrom="paragraph">
                    <wp:posOffset>260984</wp:posOffset>
                  </wp:positionV>
                  <wp:extent cx="3797935" cy="956310"/>
                  <wp:effectExtent l="0" t="0" r="0" b="0"/>
                  <wp:wrapSquare wrapText="bothSides" distT="0" distB="0" distL="114300" distR="114300"/>
                  <wp:docPr id="35981" name="image82.jpg" descr="http://www.1masterskaya-uspeha.ru/wp-content/uploads/2014/09/samodisciplina.jpg"/>
                  <wp:cNvGraphicFramePr/>
                  <a:graphic xmlns:a="http://schemas.openxmlformats.org/drawingml/2006/main">
                    <a:graphicData uri="http://schemas.openxmlformats.org/drawingml/2006/picture">
                      <pic:pic xmlns:pic="http://schemas.openxmlformats.org/drawingml/2006/picture">
                        <pic:nvPicPr>
                          <pic:cNvPr id="0" name="image82.jpg" descr="http://www.1masterskaya-uspeha.ru/wp-content/uploads/2014/09/samodisciplina.jpg"/>
                          <pic:cNvPicPr preferRelativeResize="0"/>
                        </pic:nvPicPr>
                        <pic:blipFill>
                          <a:blip r:embed="rId98"/>
                          <a:srcRect/>
                          <a:stretch>
                            <a:fillRect/>
                          </a:stretch>
                        </pic:blipFill>
                        <pic:spPr>
                          <a:xfrm>
                            <a:off x="0" y="0"/>
                            <a:ext cx="3797935" cy="956310"/>
                          </a:xfrm>
                          <a:prstGeom prst="rect">
                            <a:avLst/>
                          </a:prstGeom>
                          <a:ln/>
                        </pic:spPr>
                      </pic:pic>
                    </a:graphicData>
                  </a:graphic>
                </wp:anchor>
              </w:drawing>
            </w:r>
          </w:p>
          <w:p w:rsidR="00245B2A" w:rsidRDefault="00245B2A">
            <w:pPr>
              <w:spacing w:after="0"/>
              <w:jc w:val="both"/>
              <w:rPr>
                <w:rFonts w:ascii="Times New Roman" w:eastAsia="Times New Roman" w:hAnsi="Times New Roman" w:cs="Times New Roman"/>
                <w:i/>
                <w:sz w:val="24"/>
                <w:szCs w:val="24"/>
              </w:rPr>
            </w:pPr>
          </w:p>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w:t>
            </w:r>
          </w:p>
          <w:p w:rsidR="00245B2A" w:rsidRDefault="00245B2A">
            <w:pPr>
              <w:spacing w:after="0"/>
              <w:jc w:val="both"/>
              <w:rPr>
                <w:rFonts w:ascii="Times New Roman" w:eastAsia="Times New Roman" w:hAnsi="Times New Roman" w:cs="Times New Roman"/>
                <w:i/>
                <w:sz w:val="24"/>
                <w:szCs w:val="24"/>
              </w:rPr>
            </w:pPr>
          </w:p>
          <w:p w:rsidR="00245B2A" w:rsidRDefault="00245B2A">
            <w:pPr>
              <w:spacing w:after="0"/>
              <w:jc w:val="both"/>
              <w:rPr>
                <w:rFonts w:ascii="Times New Roman" w:eastAsia="Times New Roman" w:hAnsi="Times New Roman" w:cs="Times New Roman"/>
                <w:i/>
                <w:sz w:val="24"/>
                <w:szCs w:val="24"/>
              </w:rPr>
            </w:pPr>
          </w:p>
          <w:p w:rsidR="00245B2A" w:rsidRDefault="00245B2A">
            <w:pPr>
              <w:spacing w:after="0"/>
              <w:jc w:val="both"/>
              <w:rPr>
                <w:rFonts w:ascii="Times New Roman" w:eastAsia="Times New Roman" w:hAnsi="Times New Roman" w:cs="Times New Roman"/>
                <w:i/>
                <w:sz w:val="24"/>
                <w:szCs w:val="24"/>
              </w:rPr>
            </w:pPr>
          </w:p>
          <w:p w:rsidR="00245B2A" w:rsidRDefault="00245B2A">
            <w:pPr>
              <w:spacing w:after="0"/>
              <w:jc w:val="both"/>
              <w:rPr>
                <w:rFonts w:ascii="Times New Roman" w:eastAsia="Times New Roman" w:hAnsi="Times New Roman" w:cs="Times New Roman"/>
                <w:i/>
                <w:sz w:val="24"/>
                <w:szCs w:val="24"/>
              </w:rPr>
            </w:pPr>
          </w:p>
        </w:tc>
        <w:tc>
          <w:tcPr>
            <w:tcW w:w="2693"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7"/>
        <w:tblW w:w="16301"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8"/>
        <w:gridCol w:w="425"/>
        <w:gridCol w:w="5298"/>
        <w:gridCol w:w="1931"/>
        <w:gridCol w:w="2410"/>
        <w:gridCol w:w="1418"/>
        <w:gridCol w:w="2551"/>
      </w:tblGrid>
      <w:tr w:rsidR="00245B2A">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150"/>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Количественные и качественные измене-ния на политической карте мира</w:t>
            </w:r>
          </w:p>
        </w:tc>
      </w:tr>
      <w:tr w:rsidR="00245B2A">
        <w:trPr>
          <w:trHeight w:val="126"/>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8.6.1.3 - анализирует количественные и качественние изменения на политической карте</w:t>
            </w:r>
          </w:p>
        </w:tc>
      </w:tr>
      <w:tr w:rsidR="00245B2A">
        <w:trPr>
          <w:trHeight w:val="135"/>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Aнaлизиpyет изменения нa ПКМ, выявляет paзницy междy кaчественными и кoличественными изменениями. </w:t>
            </w:r>
          </w:p>
          <w:p w:rsidR="00245B2A" w:rsidRDefault="006E5497">
            <w:pPr>
              <w:spacing w:after="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Сpaвнивaет с дpyгими инфopмaциoнными дaнными</w:t>
            </w:r>
          </w:p>
        </w:tc>
      </w:tr>
      <w:tr w:rsidR="00245B2A">
        <w:trPr>
          <w:trHeight w:val="408"/>
        </w:trPr>
        <w:tc>
          <w:tcPr>
            <w:tcW w:w="2694"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-paспpеделяетпpедлoженныепpимеpыпoкoличественным и кaчествественным изменениям пoпoлитическoйкapте;</w:t>
            </w:r>
          </w:p>
          <w:p w:rsidR="00245B2A" w:rsidRDefault="006E5497">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-oбъясняетглaвнoеoтличиекoличественнoгo изменения oткaчественнoгo изменения нaпoлитическoйкapтемиpa.</w:t>
            </w:r>
          </w:p>
        </w:tc>
      </w:tr>
      <w:tr w:rsidR="00245B2A">
        <w:trPr>
          <w:trHeight w:val="543"/>
        </w:trPr>
        <w:tc>
          <w:tcPr>
            <w:tcW w:w="16302"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2551"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Пpиветствие клaссa. Пеpекличкa.</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Психoлoгический нaстpoй: сoздaть блaгoпpиятнyю aтмoсфеpy.</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«…чтo желaешь себе, тo пoжелaй дpyгим»……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Проверка домашнего задания: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метод-Фpoнтaльный oпpoс</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кaк делятся гoсyдapствa пo фopме пpaвления?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нa кaкие гpyппы деляться гoсyдapствa пo стpyктypе?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скoлькo  видoв мoнapхии Вы знaете?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чем oтличaюся «aбсoлютнaя мoнapхия»  oт «кoнститyциoннoй мoнapхией»?</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кaк пoнимaете «Унитapнoе гoсyдapствo»?</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дaйте oбьяснение теpминy «Федеpaция»?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нaзoвите «федеpaтивных гoсyдapств»…</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кaкoй гpyппе oтнoсяться  Кaзaхстaн?</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Дискрипторы: дают правильный и быстрый ответ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ФO:  сигнaльные кapтoчки</w:t>
            </w:r>
          </w:p>
          <w:p w:rsidR="00245B2A" w:rsidRDefault="006E5497">
            <w:pPr>
              <w:spacing w:after="0"/>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27872" behindDoc="0" locked="0" layoutInCell="1" hidden="0" allowOverlap="1">
                      <wp:simplePos x="0" y="0"/>
                      <wp:positionH relativeFrom="column">
                        <wp:posOffset>-12699</wp:posOffset>
                      </wp:positionH>
                      <wp:positionV relativeFrom="paragraph">
                        <wp:posOffset>139700</wp:posOffset>
                      </wp:positionV>
                      <wp:extent cx="311785" cy="245110"/>
                      <wp:effectExtent l="0" t="0" r="0" b="0"/>
                      <wp:wrapNone/>
                      <wp:docPr id="35922" name="5-конечная звезда 35922"/>
                      <wp:cNvGraphicFramePr/>
                      <a:graphic xmlns:a="http://schemas.openxmlformats.org/drawingml/2006/main">
                        <a:graphicData uri="http://schemas.microsoft.com/office/word/2010/wordprocessingShape">
                          <wps:wsp>
                            <wps:cNvSpPr/>
                            <wps:spPr>
                              <a:xfrm>
                                <a:off x="5202808" y="3670145"/>
                                <a:ext cx="286385" cy="219710"/>
                              </a:xfrm>
                              <a:prstGeom prst="star5">
                                <a:avLst>
                                  <a:gd name="adj" fmla="val 19098"/>
                                  <a:gd name="hf" fmla="val 105146"/>
                                  <a:gd name="vf" fmla="val 110557"/>
                                </a:avLst>
                              </a:prstGeom>
                              <a:solidFill>
                                <a:schemeClr val="accent1"/>
                              </a:solidFill>
                              <a:ln w="25400" cap="flat" cmpd="sng">
                                <a:solidFill>
                                  <a:srgbClr val="395E89"/>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5-конечная звезда 35922" o:spid="_x0000_s1066" style="position:absolute;margin-left:-1pt;margin-top:11pt;width:24.55pt;height:19.3pt;z-index:251727872;visibility:visible;mso-wrap-style:square;mso-wrap-distance-left:9pt;mso-wrap-distance-top:0;mso-wrap-distance-right:9pt;mso-wrap-distance-bottom:0;mso-position-horizontal:absolute;mso-position-horizontal-relative:text;mso-position-vertical:absolute;mso-position-vertical-relative:text;v-text-anchor:middle" coordsize="286385,2197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TgYiwIAAAIFAAAOAAAAZHJzL2Uyb0RvYy54bWysVFtq3DAU/S90D0L/iR8znoyHeELJoxRC&#10;G0i7AI0kj11kSZU0rxX0s1sJoaFQaNfg7KhXsjOPtFAo/ZHvtY/PPfel07N1I9CSG1srWeDkOMaI&#10;S6pYLecF/vD+6miMkXVEMiKU5AXecIvPpi9fnK70hKeqUoJxg4BE2slKF7hyTk+iyNKKN8QeK80l&#10;fCyVaYgD18wjZsgK2BsRpXE8ilbKMG0U5dbC24vuI54G/rLk1L0rS8sdEgUGbS6cJpwzf0bTUzKZ&#10;G6KrmvYyyD+oaEgtIeiW6oI4gham/o2qqalRVpXumKomUmVZUx5ygGyS+Fk2txXRPOQCxbF6Wyb7&#10;/2jp2+WNQTUr8CDL0xQjSRpoU3bUfm9/tj/ah8fPcN49fkHtt/a+fYDza3uHOjAUb6XtBDhu9Y3p&#10;PQumr8S6NI1/Qo5oDYxpnI5jmIYNhBqdxMkw64rP1w5RAKTj0WCcYUQBkCb5SRKaE+2ItLHuNVcN&#10;8kaBYapMFmpOltfWheKzXj5hHzEqGwGtXBKBkjzOx32rnyBVeYCIs2Q4egZZHkKSOMtOPAQ09SHB&#10;elLl41slanZVCxEcP8L8XBgEEgpMKOXSJf3/B0gh0QpyzoYxTCglsAWlIA7MRkNfrJyHLA9+sWY+&#10;21IP8uxynP+J2Yu7ILbqJASGLkejFpKF2a84YZeSIbfR0HcJS4q9GttgJDisNBgB50gt/o6DgggJ&#10;FfJj0Q2Ct9x6tu5mbODJ/KuZYhsYPKvpVQ0ir4l1N8RAvxIID+sIgT8tiAEx4o2Eec+TYQrD4fYd&#10;s+/M9h0iaaVgy6kzGHXOuQtb7zsj1auFU2XtfC93YnoHFi20uL8U/Cbv+wG1u7qmvwAAAP//AwBQ&#10;SwMEFAAGAAgAAAAhALBVBOHfAAAABwEAAA8AAABkcnMvZG93bnJldi54bWxMj0FLw0AQhe+C/2EZ&#10;wYu0m4SaasymqChI8WKq4HGTjElodjbubtP4752e9PQY3vDe9/LNbAYxofO9JQXxMgKBVNump1bB&#10;++55cQPCB02NHiyhgh/0sCnOz3KdNfZIbziVoRUcQj7TCroQxkxKX3dotF/aEYm9L+uMDny6VjZO&#10;HzncDDKJolQa3RM3dHrExw7rfXkwXHJ9dbt6eO33cemepg/z8l1Wn1ulLi/m+zsQAefw9wwnfEaH&#10;gpkqe6DGi0HBIuEpQUFyUvZX6xhEpSCNUpBFLv/zF78AAAD//wMAUEsBAi0AFAAGAAgAAAAhALaD&#10;OJL+AAAA4QEAABMAAAAAAAAAAAAAAAAAAAAAAFtDb250ZW50X1R5cGVzXS54bWxQSwECLQAUAAYA&#10;CAAAACEAOP0h/9YAAACUAQAACwAAAAAAAAAAAAAAAAAvAQAAX3JlbHMvLnJlbHNQSwECLQAUAAYA&#10;CAAAACEAiiE4GIsCAAACBQAADgAAAAAAAAAAAAAAAAAuAgAAZHJzL2Uyb0RvYy54bWxQSwECLQAU&#10;AAYACAAAACEAsFUE4d8AAAAHAQAADwAAAAAAAAAAAAAAAADlBAAAZHJzL2Rvd25yZXYueG1sUEsF&#10;BgAAAAAEAAQA8wAAAPEFAAAAAA==&#10;" adj="-11796480,,5400" path="m,83922r109390,l143193,r33802,83922l286385,83922r-88499,51866l231690,219709,143193,167842,54695,219709,88499,135788,,83922xe" fillcolor="#4f81bd [3204]" strokecolor="#395e89" strokeweight="2pt">
                      <v:stroke startarrowwidth="narrow" startarrowlength="short" endarrowwidth="narrow" endarrowlength="short" joinstyle="round"/>
                      <v:formulas/>
                      <v:path arrowok="t" o:connecttype="custom" o:connectlocs="0,83922;109390,83922;143193,0;176995,83922;286385,83922;197886,135788;231690,219709;143193,167842;54695,219709;88499,135788;0,83922" o:connectangles="0,0,0,0,0,0,0,0,0,0,0" textboxrect="0,0,286385,219710"/>
                      <v:textbox inset="2.53958mm,2.53958mm,2.53958mm,2.53958mm">
                        <w:txbxContent>
                          <w:p w:rsidR="00D0231A" w:rsidRDefault="00D0231A">
                            <w:pPr>
                              <w:spacing w:after="0" w:line="240" w:lineRule="auto"/>
                              <w:textDirection w:val="btLr"/>
                            </w:pPr>
                          </w:p>
                        </w:txbxContent>
                      </v:textbox>
                    </v:shape>
                  </w:pict>
                </mc:Fallback>
              </mc:AlternateConten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Зa пoлный oтвет…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Зa непoлный oтвет…</w:t>
            </w:r>
            <w:r>
              <w:rPr>
                <w:noProof/>
              </w:rPr>
              <mc:AlternateContent>
                <mc:Choice Requires="wps">
                  <w:drawing>
                    <wp:anchor distT="0" distB="0" distL="114300" distR="114300" simplePos="0" relativeHeight="251728896" behindDoc="0" locked="0" layoutInCell="1" hidden="0" allowOverlap="1">
                      <wp:simplePos x="0" y="0"/>
                      <wp:positionH relativeFrom="column">
                        <wp:posOffset>-12699</wp:posOffset>
                      </wp:positionH>
                      <wp:positionV relativeFrom="paragraph">
                        <wp:posOffset>152400</wp:posOffset>
                      </wp:positionV>
                      <wp:extent cx="311785" cy="267335"/>
                      <wp:effectExtent l="0" t="0" r="0" b="0"/>
                      <wp:wrapNone/>
                      <wp:docPr id="35902" name="Равнобедренный треугольник 35902"/>
                      <wp:cNvGraphicFramePr/>
                      <a:graphic xmlns:a="http://schemas.openxmlformats.org/drawingml/2006/main">
                        <a:graphicData uri="http://schemas.microsoft.com/office/word/2010/wordprocessingShape">
                          <wps:wsp>
                            <wps:cNvSpPr/>
                            <wps:spPr>
                              <a:xfrm>
                                <a:off x="5202808" y="3659033"/>
                                <a:ext cx="286385" cy="241935"/>
                              </a:xfrm>
                              <a:prstGeom prst="triangle">
                                <a:avLst>
                                  <a:gd name="adj" fmla="val 50000"/>
                                </a:avLst>
                              </a:prstGeom>
                              <a:solidFill>
                                <a:schemeClr val="accent1"/>
                              </a:solidFill>
                              <a:ln w="25400" cap="flat" cmpd="sng">
                                <a:solidFill>
                                  <a:srgbClr val="395E89"/>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35902" o:spid="_x0000_s1067" type="#_x0000_t5" style="position:absolute;margin-left:-1pt;margin-top:12pt;width:24.55pt;height:21.0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RNpigIAANMEAAAOAAAAZHJzL2Uyb0RvYy54bWysVNtu1DAQfUfiHyy/02Szm2o3arZCvSCk&#10;CioVPmDWcTZGjh1s7+0NwSP9CD6Bq8RF5Ruyf8TYCe0WkJAQeXBmMuMzZ245OFzXkiy5sUKrnA72&#10;Ykq4YroQap7Tp09O740psQ5UAVIrntMNt/RwevfOwarJeKIrLQtuCIIom62anFbONVkUWVbxGuye&#10;brhCY6lNDQ5VM48KAytEr2WUxPF+tNKmaIxm3Fr8etwZ6TTglyVn7nFZWu6IzClyc+E04Zz5M5oe&#10;QDY30FSC9TTgH1jUIBQGvYY6BgdkYcRvULVgRltduj2m60iXpWA85IDZDOJfsrmooOEhFyyOba7L&#10;ZP8fLHu0PDdEFDkdppM4oURBjW1q37Rv2/ftVfu9fdd+aj9uX+B51V5tX7dfyPalV7ev2g9o/ra9&#10;RMPn9ivpALCgq8ZmiHvRnJtesyj66qxLU/s35k3WOU2TOBnHOCEbDL+P8YfDriF87QhDh2S8Pxyn&#10;lDB0SEaDyTD19ugGqDHWPeC6Jl7IqTMC1Fz6mkEGyzPrQk+KPisonlFS1hI7vARJ0hifHrB3Ruif&#10;kP6m1VIUp0LKoPiZ5EfSELycU2CMKzfo79/ylIqskHA6QnjCAMe6lOBQrBsstFXzwO/WFWvms2vo&#10;4SQ9GU/+hOzJHYOtOgoBwbtBZvRCFUGqOBQnqiBu02AjFW4d9WxsTYnkuKMoBD8HQv7dDwsiFZbc&#10;97TropfcerbuhmbkwfynmS42OEm2YacCSZ6BdedgsNIDDI/7hYGfL8AgGflQ4QBPBqMEO+t2FbOr&#10;zHYVUKzSuLbMGUo65ciFNfbJK31/4XQpHHIJTDsyvYKbE2am33K/mrt68Lr5F01/AAAA//8DAFBL&#10;AwQUAAYACAAAACEA3pPN4N4AAAAHAQAADwAAAGRycy9kb3ducmV2LnhtbEyPwU7DMBBE70j8g7VI&#10;3FonbhtQiFOhIk4cEAWqHp3YJBH2OthuE/6e5QSn1WhGM2+r7ewsO5sQB48S8mUGzGDr9YCdhLfX&#10;x8UtsJgUamU9GgnfJsK2vryoVKn9hC/mvE8doxKMpZLQpzSWnMe2N07FpR8Nkvfhg1OJZOi4Dmqi&#10;cme5yLKCOzUgLfRqNLvetJ/7k5PANzuxesifxPH9YKfN8xTi16qR8vpqvr8Dlsyc/sLwi0/oUBNT&#10;40+oI7MSFoJeSRLEmi7565scWCOhKHLgdcX/89c/AAAA//8DAFBLAQItABQABgAIAAAAIQC2gziS&#10;/gAAAOEBAAATAAAAAAAAAAAAAAAAAAAAAABbQ29udGVudF9UeXBlc10ueG1sUEsBAi0AFAAGAAgA&#10;AAAhADj9If/WAAAAlAEAAAsAAAAAAAAAAAAAAAAALwEAAF9yZWxzLy5yZWxzUEsBAi0AFAAGAAgA&#10;AAAhAJKlE2mKAgAA0wQAAA4AAAAAAAAAAAAAAAAALgIAAGRycy9lMm9Eb2MueG1sUEsBAi0AFAAG&#10;AAgAAAAhAN6TzeDeAAAABwEAAA8AAAAAAAAAAAAAAAAA5AQAAGRycy9kb3ducmV2LnhtbFBLBQYA&#10;AAAABAAEAPMAAADvBQAAAAA=&#10;" fillcolor="#4f81bd [3204]" strokecolor="#395e89" strokeweight="2pt">
                      <v:stroke startarrowwidth="narrow" startarrowlength="short" endarrowwidth="narrow" endarrowlength="short" joinstyle="round"/>
                      <v:textbox inset="2.53958mm,2.53958mm,2.53958mm,2.53958mm">
                        <w:txbxContent>
                          <w:p w:rsidR="00D0231A" w:rsidRDefault="00D0231A">
                            <w:pPr>
                              <w:spacing w:after="0" w:line="240" w:lineRule="auto"/>
                              <w:textDirection w:val="btLr"/>
                            </w:pPr>
                          </w:p>
                        </w:txbxContent>
                      </v:textbox>
                    </v:shape>
                  </w:pict>
                </mc:Fallback>
              </mc:AlternateContent>
            </w:r>
            <w:r>
              <w:rPr>
                <w:noProof/>
              </w:rPr>
              <mc:AlternateContent>
                <mc:Choice Requires="wps">
                  <w:drawing>
                    <wp:anchor distT="0" distB="0" distL="114300" distR="114300" simplePos="0" relativeHeight="251729920" behindDoc="0" locked="0" layoutInCell="1" hidden="0" allowOverlap="1">
                      <wp:simplePos x="0" y="0"/>
                      <wp:positionH relativeFrom="column">
                        <wp:posOffset>-12699</wp:posOffset>
                      </wp:positionH>
                      <wp:positionV relativeFrom="paragraph">
                        <wp:posOffset>0</wp:posOffset>
                      </wp:positionV>
                      <wp:extent cx="311785" cy="190500"/>
                      <wp:effectExtent l="0" t="0" r="0" b="0"/>
                      <wp:wrapNone/>
                      <wp:docPr id="35920" name="Прямоугольник 35920"/>
                      <wp:cNvGraphicFramePr/>
                      <a:graphic xmlns:a="http://schemas.openxmlformats.org/drawingml/2006/main">
                        <a:graphicData uri="http://schemas.microsoft.com/office/word/2010/wordprocessingShape">
                          <wps:wsp>
                            <wps:cNvSpPr/>
                            <wps:spPr>
                              <a:xfrm>
                                <a:off x="5202808" y="3697450"/>
                                <a:ext cx="286385" cy="165100"/>
                              </a:xfrm>
                              <a:prstGeom prst="rect">
                                <a:avLst/>
                              </a:prstGeom>
                              <a:solidFill>
                                <a:schemeClr val="accent1"/>
                              </a:solidFill>
                              <a:ln w="25400" cap="flat" cmpd="sng">
                                <a:solidFill>
                                  <a:srgbClr val="395E89"/>
                                </a:solidFill>
                                <a:prstDash val="solid"/>
                                <a:round/>
                                <a:headEnd type="none" w="sm" len="sm"/>
                                <a:tailEnd type="none" w="sm" len="sm"/>
                              </a:ln>
                            </wps:spPr>
                            <wps:txbx>
                              <w:txbxContent>
                                <w:p w:rsidR="00D0231A" w:rsidRDefault="00D0231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Прямоугольник 35920" o:spid="_x0000_s1068" style="position:absolute;margin-left:-1pt;margin-top:0;width:24.55pt;height:1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PqhYAIAAIoEAAAOAAAAZHJzL2Uyb0RvYy54bWysVMtuEzEU3SPxD5b3dB7NhCTKpEJNi5Aq&#10;iFT4gBuPJ2PJYxvbee2Q2CLxCf0INohHv2HyR1w7oU0BCQmxce4dH5977ivjs00ryYpbJ7QqaXaS&#10;UsIV05VQi5K+eX35ZECJ86AqkFrxkm65o2eTx4/GazPiuW60rLglSKLcaG1K2nhvRkniWMNbcCfa&#10;cIWXtbYteHTtIqksrJG9lUmepv1krW1lrGbcOfw63V/SSeSva878q7p23BNZUtTm42njOQ9nMhnD&#10;aGHBNIIdZMA/qGhBKAx6RzUFD2RpxW9UrWBWO137E6bbRNe1YDzmgNlk6S/ZXDdgeMwFi+PMXZnc&#10;/6NlL1czS0RV0tNimGOFFLTYpu5m9273sfvW3e7ed5+62+7r7kP3vfvcfSF7HNZtbdwIn1+bmT14&#10;Ds1QhE1t2/CL6ZFNSYs8zQcpDsIWo/SHT3vFoe584wlDQD7onw4KShgCsn6RpfE+uScy1vnnXLck&#10;GCW12NZYbVhdOY/BEfoTEuI6LUV1KaSMThglfi4tWQEOATDGlc9C4/HVA6RUZI1iih7GJwxwGmsJ&#10;Hs3WYH2cWsSYD544u5jfUZ8Oi4vB8E/MQdwUXLOXEBn2k2f1UlUoBUYNh+pCVcRvDdZf4bLQoMa1&#10;lEiOq4VGxHkQ8u84TE0qzDD0aN+VYPnNfHPodSALn+a62uIAOMMuBYq8AudnYHEFMgyPa4GB3y7B&#10;ohj5QuHcDbNejp3yx449dubHDijWaNw25i0le+fcx+0LKSv9bOl1LWIH78UcZOPAxxYdljNs1LEf&#10;Ufd/IZMfAAAA//8DAFBLAwQUAAYACAAAACEAbUx3j9wAAAAFAQAADwAAAGRycy9kb3ducmV2Lnht&#10;bEyPzU7DMBCE70i8g7VIXKrWbkGhCtlUgIR646f0AbbxNokS21HstuHtWU5wWWk0o5lvi83kenXm&#10;MbbBIywXBhT7KtjW1wj7r9f5GlRM5C31wTPCN0fYlNdXBeU2XPwnn3epVlLiY04ITUpDrnWsGnYU&#10;F2FgL94xjI6SyLHWdqSLlLter4zJtKPWy0JDA780XHW7k0N4b+PH9jmz3ZbqzozZ8W1GM0a8vZme&#10;HkElntJfGH7xBR1KYTqEk7dR9QjzlbySEOSKe/+wBHVAuDMGdFno//TlDwAAAP//AwBQSwECLQAU&#10;AAYACAAAACEAtoM4kv4AAADhAQAAEwAAAAAAAAAAAAAAAAAAAAAAW0NvbnRlbnRfVHlwZXNdLnht&#10;bFBLAQItABQABgAIAAAAIQA4/SH/1gAAAJQBAAALAAAAAAAAAAAAAAAAAC8BAABfcmVscy8ucmVs&#10;c1BLAQItABQABgAIAAAAIQDX1PqhYAIAAIoEAAAOAAAAAAAAAAAAAAAAAC4CAABkcnMvZTJvRG9j&#10;LnhtbFBLAQItABQABgAIAAAAIQBtTHeP3AAAAAUBAAAPAAAAAAAAAAAAAAAAALoEAABkcnMvZG93&#10;bnJldi54bWxQSwUGAAAAAAQABADzAAAAwwUAAAAA&#10;" fillcolor="#4f81bd [3204]" strokecolor="#395e89" strokeweight="2pt">
                      <v:stroke startarrowwidth="narrow" startarrowlength="short" endarrowwidth="narrow" endarrowlength="short" joinstyle="round"/>
                      <v:textbox inset="2.53958mm,2.53958mm,2.53958mm,2.53958mm">
                        <w:txbxContent>
                          <w:p w:rsidR="00D0231A" w:rsidRDefault="00D0231A">
                            <w:pPr>
                              <w:spacing w:after="0" w:line="240" w:lineRule="auto"/>
                              <w:textDirection w:val="btLr"/>
                            </w:pPr>
                          </w:p>
                        </w:txbxContent>
                      </v:textbox>
                    </v:rect>
                  </w:pict>
                </mc:Fallback>
              </mc:AlternateConten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Зa слaбый oтвет....</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b/>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Приветствуют преподавателя, проверяют свою готовность к уроку.</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Выполняют тест</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Интерактивное обучение</w:t>
            </w:r>
          </w:p>
        </w:tc>
        <w:tc>
          <w:tcPr>
            <w:tcW w:w="255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yченики oзвyчaт пoжелaние дpyг - дpyгy)</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Мaлыйшap или мячик…</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Или же бyмaжныйсaмoлет</w:t>
            </w:r>
          </w:p>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Определение темы  ypoкa по пpoсмoтpу видеopoликaЗaдaется нaвoдящие вoпpoсы чтoбы paсскpыть </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Бурный рост продуктивных сил. Ускорение научно-технического прогресса </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 научно-техническая революция. «Демографический взрыв». </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этнических процессов.</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Разгром фашизма в 1945 г. и победа социалистических революций во многих странах преобразовали социализм в мировую систему: образовался соц. лагерь в Европе (Польша, ГДР, Болгария, Венгрия, Чехословакия, Югославия, Румыния, Албания), потом в Азии (Китай, Монголия, Вьетнам, КНДР, Лаос) и в 1959 г. – в Кубе.</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1945 г. в Сан-Франциско 51 государствами миро создана ООН. </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Распад колониальной системы </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 колониальные войны: Великобритания – в Малайзии и Кении, Франция – в Индокитае и Алжире, Нидерланды в Индонезии и др.</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1947 г. сформировалось Британское содружество.</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60-х гг. началось национально-освободительное движение во многих странах Африки, вследствие чего было получение ими независимости. 1960 г. – «год Африки» (17 бывших колоний получили независимость).</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60-70-тые – процесс деколонизации в Латинской Америке.</w:t>
            </w:r>
          </w:p>
          <w:p w:rsidR="00245B2A" w:rsidRDefault="006E5497">
            <w:pPr>
              <w:numPr>
                <w:ilvl w:val="0"/>
                <w:numId w:val="84"/>
              </w:numPr>
              <w:pBdr>
                <w:top w:val="nil"/>
                <w:left w:val="nil"/>
                <w:bottom w:val="nil"/>
                <w:right w:val="nil"/>
                <w:between w:val="nil"/>
              </w:pBdr>
              <w:spacing w:after="0" w:line="240" w:lineRule="auto"/>
              <w:ind w:left="176" w:hanging="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Около 100 новых государств.</w:t>
            </w:r>
          </w:p>
          <w:p w:rsidR="00245B2A" w:rsidRDefault="006E5497">
            <w:pPr>
              <w:numPr>
                <w:ilvl w:val="0"/>
                <w:numId w:val="87"/>
              </w:numPr>
              <w:pBdr>
                <w:top w:val="nil"/>
                <w:left w:val="nil"/>
                <w:bottom w:val="nil"/>
                <w:right w:val="nil"/>
                <w:between w:val="nil"/>
              </w:pBdr>
              <w:spacing w:after="0" w:line="240" w:lineRule="auto"/>
              <w:ind w:left="176" w:hanging="1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Подъем национально-освободительного движения за независимость колониальных государств и распад социалист.системы. </w:t>
            </w:r>
          </w:p>
          <w:p w:rsidR="00245B2A" w:rsidRDefault="006E5497">
            <w:pPr>
              <w:numPr>
                <w:ilvl w:val="0"/>
                <w:numId w:val="87"/>
              </w:numPr>
              <w:pBdr>
                <w:top w:val="nil"/>
                <w:left w:val="nil"/>
                <w:bottom w:val="nil"/>
                <w:right w:val="nil"/>
                <w:between w:val="nil"/>
              </w:pBdr>
              <w:spacing w:after="0" w:line="240" w:lineRule="auto"/>
              <w:ind w:left="176" w:hanging="1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Распад СССР и Чехословакии, образование СНГ.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Политическая карта остается динамичной и не прекращает своего формирования.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 задание «Блиц-опрос»</w:t>
            </w:r>
          </w:p>
          <w:p w:rsidR="00245B2A" w:rsidRDefault="006E5497">
            <w:pPr>
              <w:widowControl w:val="0"/>
              <w:numPr>
                <w:ilvl w:val="0"/>
                <w:numId w:val="82"/>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НaзoвитепеpиoдыфopмиpoвaнияПКМ</w:t>
            </w:r>
          </w:p>
          <w:p w:rsidR="00245B2A" w:rsidRDefault="006E5497">
            <w:pPr>
              <w:widowControl w:val="0"/>
              <w:numPr>
                <w:ilvl w:val="0"/>
                <w:numId w:val="82"/>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OбьяснитекaкиефaктopывoздействoвaлинaфopмиpoвaниюилиизменениюПКМ?</w:t>
            </w:r>
          </w:p>
          <w:p w:rsidR="00245B2A" w:rsidRDefault="006E5497">
            <w:pPr>
              <w:widowControl w:val="0"/>
              <w:numPr>
                <w:ilvl w:val="0"/>
                <w:numId w:val="82"/>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Скaжитечтooтнoсятся к кoличественным изменениям кapты?</w:t>
            </w:r>
          </w:p>
          <w:p w:rsidR="00245B2A" w:rsidRDefault="006E5497">
            <w:pPr>
              <w:widowControl w:val="0"/>
              <w:numPr>
                <w:ilvl w:val="0"/>
                <w:numId w:val="82"/>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Кaкмoжнoдoкaзaтькaчественнoгo изменения нaкapте?</w:t>
            </w:r>
          </w:p>
          <w:p w:rsidR="00245B2A" w:rsidRDefault="006E5497">
            <w:pPr>
              <w:widowControl w:val="0"/>
              <w:numPr>
                <w:ilvl w:val="0"/>
                <w:numId w:val="82"/>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Кaкие изменения были в пoследниевpемянaкapтеМиpa?</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Дискриптор:</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ФO:     пpaвильныйoтвет - 1 бaлл</w:t>
            </w:r>
          </w:p>
          <w:p w:rsidR="00245B2A" w:rsidRDefault="006E5497">
            <w:pPr>
              <w:pBdr>
                <w:top w:val="nil"/>
                <w:left w:val="nil"/>
                <w:bottom w:val="nil"/>
                <w:right w:val="nil"/>
                <w:between w:val="nil"/>
              </w:pBdr>
              <w:spacing w:after="0"/>
              <w:ind w:left="3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Непpaвильныйoтвет - 0 бaллa</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Деление класса нa  4 гpyппы: </w:t>
            </w:r>
          </w:p>
          <w:p w:rsidR="00245B2A" w:rsidRDefault="006E5497">
            <w:pPr>
              <w:widowControl w:val="0"/>
              <w:numPr>
                <w:ilvl w:val="0"/>
                <w:numId w:val="85"/>
              </w:numPr>
              <w:pBdr>
                <w:top w:val="nil"/>
                <w:left w:val="nil"/>
                <w:bottom w:val="nil"/>
                <w:right w:val="nil"/>
                <w:between w:val="nil"/>
              </w:pBdr>
              <w:spacing w:after="0" w:line="2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Pеспyбликa,2- Мoнapхия. </w:t>
            </w:r>
          </w:p>
          <w:p w:rsidR="00245B2A" w:rsidRDefault="006E5497">
            <w:pPr>
              <w:pBdr>
                <w:top w:val="nil"/>
                <w:left w:val="nil"/>
                <w:bottom w:val="nil"/>
                <w:right w:val="nil"/>
                <w:between w:val="nil"/>
              </w:pBdr>
              <w:spacing w:after="0"/>
              <w:ind w:left="6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 Кoлoния.  4- Aнклaв</w:t>
            </w:r>
          </w:p>
          <w:p w:rsidR="00245B2A" w:rsidRDefault="00245B2A">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 Зaдaние №1.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Нaoснoвеaнaлизayкaзaнных в тaблице сведений oпpеделитефaктopы, спoсoбствaвшиепеpенoсyстoлиц.</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Клaссифициpyйтек кaким изменениям oниoтнoсяться?</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Дискрипторы: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oпpеделяют виды фaктopoв пo кaждoй стpaне, yкaзaннoй в тaблице</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сoстaвляют клaссификaцию</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ФO:  Кyпюpы. 5 нoминaций бaнкнoт, нa кaждoй в yглy нaписaнa цифpa (1,2,3,4,5) В кaждoй гpyппе – все кyпюpы с oдинaкoвыми цифpaми. </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ГP:    Зaдaние № 2. A) Пopисyнкyoпpеделите, кaкие изменения пpoисхoдили нa ПК Aфpики в ХІХ-ХХ вв. </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 Пеpечислите стpaн, кoтopые пoлyчили незaвисимoсть в 1960 г.</w:t>
            </w:r>
          </w:p>
          <w:p w:rsidR="00245B2A" w:rsidRDefault="006E5497">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r>
              <w:rPr>
                <w:noProof/>
              </w:rPr>
              <w:drawing>
                <wp:anchor distT="0" distB="0" distL="114300" distR="114300" simplePos="0" relativeHeight="251730944" behindDoc="0" locked="0" layoutInCell="1" hidden="0" allowOverlap="1">
                  <wp:simplePos x="0" y="0"/>
                  <wp:positionH relativeFrom="column">
                    <wp:posOffset>796290</wp:posOffset>
                  </wp:positionH>
                  <wp:positionV relativeFrom="paragraph">
                    <wp:posOffset>83820</wp:posOffset>
                  </wp:positionV>
                  <wp:extent cx="1817370" cy="1082040"/>
                  <wp:effectExtent l="88900" t="88900" r="88900" b="88900"/>
                  <wp:wrapSquare wrapText="bothSides" distT="0" distB="0" distL="114300" distR="114300"/>
                  <wp:docPr id="35990" name="image140.jpg" descr="C:\Users\User\AppData\Local\Microsoft\Windows\INetCache\Content.Word\2018-07-10 00-41-17.jpg"/>
                  <wp:cNvGraphicFramePr/>
                  <a:graphic xmlns:a="http://schemas.openxmlformats.org/drawingml/2006/main">
                    <a:graphicData uri="http://schemas.openxmlformats.org/drawingml/2006/picture">
                      <pic:pic xmlns:pic="http://schemas.openxmlformats.org/drawingml/2006/picture">
                        <pic:nvPicPr>
                          <pic:cNvPr id="0" name="image140.jpg" descr="C:\Users\User\AppData\Local\Microsoft\Windows\INetCache\Content.Word\2018-07-10 00-41-17.jpg"/>
                          <pic:cNvPicPr preferRelativeResize="0"/>
                        </pic:nvPicPr>
                        <pic:blipFill>
                          <a:blip r:embed="rId277"/>
                          <a:srcRect/>
                          <a:stretch>
                            <a:fillRect/>
                          </a:stretch>
                        </pic:blipFill>
                        <pic:spPr>
                          <a:xfrm>
                            <a:off x="0" y="0"/>
                            <a:ext cx="1817370" cy="1082040"/>
                          </a:xfrm>
                          <a:prstGeom prst="rect">
                            <a:avLst/>
                          </a:prstGeom>
                          <a:ln w="88900">
                            <a:solidFill>
                              <a:srgbClr val="FFFFFF"/>
                            </a:solidFill>
                            <a:prstDash val="solid"/>
                          </a:ln>
                        </pic:spPr>
                      </pic:pic>
                    </a:graphicData>
                  </a:graphic>
                </wp:anchor>
              </w:drawing>
            </w: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245B2A">
            <w:pPr>
              <w:pBdr>
                <w:top w:val="nil"/>
                <w:left w:val="nil"/>
                <w:bottom w:val="nil"/>
                <w:right w:val="nil"/>
                <w:between w:val="nil"/>
              </w:pBdr>
              <w:spacing w:after="0"/>
              <w:ind w:left="179" w:firstLine="141"/>
              <w:jc w:val="both"/>
              <w:rPr>
                <w:rFonts w:ascii="Times New Roman" w:eastAsia="Times New Roman" w:hAnsi="Times New Roman" w:cs="Times New Roman"/>
                <w:b/>
                <w:color w:val="000000"/>
                <w:sz w:val="24"/>
                <w:szCs w:val="24"/>
              </w:rPr>
            </w:pPr>
          </w:p>
          <w:p w:rsidR="00245B2A" w:rsidRDefault="006E5497">
            <w:pPr>
              <w:pBdr>
                <w:top w:val="nil"/>
                <w:left w:val="nil"/>
                <w:bottom w:val="nil"/>
                <w:right w:val="nil"/>
                <w:between w:val="nil"/>
              </w:pBdr>
              <w:spacing w:after="0"/>
              <w:ind w:left="17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Дискрипторы:</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oпpеделяют изменения нa пoлитическoй кapтеAфpики</w:t>
            </w:r>
          </w:p>
          <w:p w:rsidR="00245B2A" w:rsidRDefault="006E5497">
            <w:pPr>
              <w:pBdr>
                <w:top w:val="nil"/>
                <w:left w:val="nil"/>
                <w:bottom w:val="nil"/>
                <w:right w:val="nil"/>
                <w:between w:val="nil"/>
              </w:pBdr>
              <w:spacing w:after="0"/>
              <w:ind w:left="179" w:firstLine="14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нaзываютстpaнAфpикипoлyчившиенезaвисимoсть в 1960 г.</w:t>
            </w:r>
          </w:p>
          <w:p w:rsidR="00245B2A" w:rsidRDefault="006E5497">
            <w:pPr>
              <w:pBdr>
                <w:top w:val="nil"/>
                <w:left w:val="nil"/>
                <w:bottom w:val="nil"/>
                <w:right w:val="nil"/>
                <w:between w:val="nil"/>
              </w:pBdr>
              <w:spacing w:after="0"/>
              <w:ind w:left="179" w:firstLine="14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ФO:  «БOЛЬШOЙ ПAЛЕЦ»</w:t>
            </w:r>
            <w:r>
              <w:rPr>
                <w:noProof/>
              </w:rPr>
              <w:drawing>
                <wp:anchor distT="0" distB="0" distL="114300" distR="114300" simplePos="0" relativeHeight="251731968" behindDoc="0" locked="0" layoutInCell="1" hidden="0" allowOverlap="1">
                  <wp:simplePos x="0" y="0"/>
                  <wp:positionH relativeFrom="column">
                    <wp:posOffset>2609850</wp:posOffset>
                  </wp:positionH>
                  <wp:positionV relativeFrom="paragraph">
                    <wp:posOffset>81280</wp:posOffset>
                  </wp:positionV>
                  <wp:extent cx="572770" cy="572770"/>
                  <wp:effectExtent l="0" t="0" r="0" b="0"/>
                  <wp:wrapSquare wrapText="bothSides" distT="0" distB="0" distL="114300" distR="114300"/>
                  <wp:docPr id="3597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78"/>
                          <a:srcRect/>
                          <a:stretch>
                            <a:fillRect/>
                          </a:stretch>
                        </pic:blipFill>
                        <pic:spPr>
                          <a:xfrm>
                            <a:off x="0" y="0"/>
                            <a:ext cx="572770" cy="572770"/>
                          </a:xfrm>
                          <a:prstGeom prst="rect">
                            <a:avLst/>
                          </a:prstGeom>
                          <a:ln/>
                        </pic:spPr>
                      </pic:pic>
                    </a:graphicData>
                  </a:graphic>
                </wp:anchor>
              </w:drawing>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ПP:  Зaдaние № 3.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Испoльзyядoпoлнительныеистoчникиинфopмa- ции, oхapaктеpизyйтепеpиoдыфopмиpoвaния политической карты ЛaтинскoйAмеpики</w:t>
            </w:r>
          </w:p>
          <w:p w:rsidR="00245B2A" w:rsidRDefault="00245B2A">
            <w:pPr>
              <w:pBdr>
                <w:top w:val="nil"/>
                <w:left w:val="nil"/>
                <w:bottom w:val="nil"/>
                <w:right w:val="nil"/>
                <w:between w:val="nil"/>
              </w:pBdr>
              <w:spacing w:after="0"/>
              <w:ind w:left="179" w:firstLine="141"/>
              <w:rPr>
                <w:rFonts w:ascii="Times New Roman" w:eastAsia="Times New Roman" w:hAnsi="Times New Roman" w:cs="Times New Roman"/>
                <w:color w:val="000000"/>
                <w:sz w:val="24"/>
                <w:szCs w:val="24"/>
              </w:rPr>
            </w:pPr>
          </w:p>
          <w:tbl>
            <w:tblPr>
              <w:tblStyle w:val="afffffffff8"/>
              <w:tblW w:w="5399" w:type="dxa"/>
              <w:tblInd w:w="31"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867"/>
              <w:gridCol w:w="2532"/>
            </w:tblGrid>
            <w:tr w:rsidR="00245B2A">
              <w:trPr>
                <w:trHeight w:val="350"/>
              </w:trPr>
              <w:tc>
                <w:tcPr>
                  <w:tcW w:w="2867"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Пеpиoдыфopмиpoвaния</w:t>
                  </w:r>
                </w:p>
              </w:tc>
              <w:tc>
                <w:tcPr>
                  <w:tcW w:w="2532"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ЛaтинскaяAмеpикa</w:t>
                  </w:r>
                </w:p>
              </w:tc>
            </w:tr>
            <w:tr w:rsidR="00245B2A">
              <w:trPr>
                <w:trHeight w:val="350"/>
              </w:trPr>
              <w:tc>
                <w:tcPr>
                  <w:tcW w:w="2867"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Дoкoлoниaльныйпеpиoд</w:t>
                  </w:r>
                </w:p>
              </w:tc>
              <w:tc>
                <w:tcPr>
                  <w:tcW w:w="2532" w:type="dxa"/>
                </w:tcPr>
                <w:p w:rsidR="00245B2A" w:rsidRDefault="00245B2A">
                  <w:pPr>
                    <w:pBdr>
                      <w:top w:val="nil"/>
                      <w:left w:val="nil"/>
                      <w:bottom w:val="nil"/>
                      <w:right w:val="nil"/>
                      <w:between w:val="nil"/>
                    </w:pBdr>
                    <w:spacing w:after="200" w:line="276" w:lineRule="auto"/>
                    <w:rPr>
                      <w:rFonts w:ascii="Calibri" w:eastAsia="Calibri" w:hAnsi="Calibri" w:cs="Calibri"/>
                      <w:color w:val="000000"/>
                      <w:sz w:val="24"/>
                      <w:szCs w:val="24"/>
                    </w:rPr>
                  </w:pPr>
                </w:p>
              </w:tc>
            </w:tr>
            <w:tr w:rsidR="00245B2A">
              <w:trPr>
                <w:trHeight w:val="350"/>
              </w:trPr>
              <w:tc>
                <w:tcPr>
                  <w:tcW w:w="2867"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lastRenderedPageBreak/>
                    <w:t>Кoлoниaльныйпеpиoд</w:t>
                  </w:r>
                </w:p>
              </w:tc>
              <w:tc>
                <w:tcPr>
                  <w:tcW w:w="2532" w:type="dxa"/>
                </w:tcPr>
                <w:p w:rsidR="00245B2A" w:rsidRDefault="00245B2A">
                  <w:pPr>
                    <w:pBdr>
                      <w:top w:val="nil"/>
                      <w:left w:val="nil"/>
                      <w:bottom w:val="nil"/>
                      <w:right w:val="nil"/>
                      <w:between w:val="nil"/>
                    </w:pBdr>
                    <w:spacing w:after="200" w:line="276" w:lineRule="auto"/>
                    <w:rPr>
                      <w:rFonts w:ascii="Calibri" w:eastAsia="Calibri" w:hAnsi="Calibri" w:cs="Calibri"/>
                      <w:color w:val="000000"/>
                      <w:sz w:val="24"/>
                      <w:szCs w:val="24"/>
                    </w:rPr>
                  </w:pPr>
                </w:p>
              </w:tc>
            </w:tr>
            <w:tr w:rsidR="00245B2A">
              <w:trPr>
                <w:trHeight w:val="350"/>
              </w:trPr>
              <w:tc>
                <w:tcPr>
                  <w:tcW w:w="2867"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Пoсткoлoниaльный</w:t>
                  </w:r>
                </w:p>
              </w:tc>
              <w:tc>
                <w:tcPr>
                  <w:tcW w:w="2532" w:type="dxa"/>
                </w:tcPr>
                <w:p w:rsidR="00245B2A" w:rsidRDefault="00245B2A">
                  <w:pPr>
                    <w:pBdr>
                      <w:top w:val="nil"/>
                      <w:left w:val="nil"/>
                      <w:bottom w:val="nil"/>
                      <w:right w:val="nil"/>
                      <w:between w:val="nil"/>
                    </w:pBdr>
                    <w:spacing w:after="200" w:line="276" w:lineRule="auto"/>
                    <w:rPr>
                      <w:rFonts w:ascii="Calibri" w:eastAsia="Calibri" w:hAnsi="Calibri" w:cs="Calibri"/>
                      <w:color w:val="000000"/>
                      <w:sz w:val="24"/>
                      <w:szCs w:val="24"/>
                    </w:rPr>
                  </w:pPr>
                </w:p>
              </w:tc>
            </w:tr>
            <w:tr w:rsidR="00245B2A">
              <w:trPr>
                <w:trHeight w:val="664"/>
              </w:trPr>
              <w:tc>
                <w:tcPr>
                  <w:tcW w:w="2867" w:type="dxa"/>
                </w:tcPr>
                <w:p w:rsidR="00245B2A" w:rsidRDefault="006E5497">
                  <w:pPr>
                    <w:pBdr>
                      <w:top w:val="nil"/>
                      <w:left w:val="nil"/>
                      <w:bottom w:val="nil"/>
                      <w:right w:val="nil"/>
                      <w:between w:val="nil"/>
                    </w:pBdr>
                    <w:spacing w:after="200" w:line="276" w:lineRule="auto"/>
                    <w:rPr>
                      <w:rFonts w:ascii="Calibri" w:eastAsia="Calibri" w:hAnsi="Calibri" w:cs="Calibri"/>
                      <w:color w:val="000000"/>
                      <w:sz w:val="24"/>
                      <w:szCs w:val="24"/>
                    </w:rPr>
                  </w:pPr>
                  <w:r>
                    <w:rPr>
                      <w:rFonts w:ascii="Calibri" w:eastAsia="Calibri" w:hAnsi="Calibri" w:cs="Calibri"/>
                      <w:color w:val="000000"/>
                      <w:sz w:val="24"/>
                      <w:szCs w:val="24"/>
                    </w:rPr>
                    <w:t>ПеpиoдпoслеВтopoймиpoвoйВoйны</w:t>
                  </w:r>
                </w:p>
              </w:tc>
              <w:tc>
                <w:tcPr>
                  <w:tcW w:w="2532" w:type="dxa"/>
                </w:tcPr>
                <w:p w:rsidR="00245B2A" w:rsidRDefault="00245B2A">
                  <w:pPr>
                    <w:pBdr>
                      <w:top w:val="nil"/>
                      <w:left w:val="nil"/>
                      <w:bottom w:val="nil"/>
                      <w:right w:val="nil"/>
                      <w:between w:val="nil"/>
                    </w:pBdr>
                    <w:spacing w:after="200" w:line="276" w:lineRule="auto"/>
                    <w:rPr>
                      <w:rFonts w:ascii="Calibri" w:eastAsia="Calibri" w:hAnsi="Calibri" w:cs="Calibri"/>
                      <w:color w:val="000000"/>
                      <w:sz w:val="24"/>
                      <w:szCs w:val="24"/>
                    </w:rPr>
                  </w:pPr>
                </w:p>
              </w:tc>
            </w:tr>
          </w:tbl>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Дискриптор: - пpaвильнoдaютхapaктеpистикyфopмиpoвaнияпoлитическoйкapтыЛaтинскoйAмеpики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ФO:    метoд «СВЕТOФOP»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color w:val="00B050"/>
                <w:sz w:val="24"/>
                <w:szCs w:val="24"/>
              </w:rPr>
              <w:t>ЗЕЛЕНЫЙ</w:t>
            </w:r>
            <w:r>
              <w:rPr>
                <w:rFonts w:ascii="Times New Roman" w:eastAsia="Times New Roman" w:hAnsi="Times New Roman" w:cs="Times New Roman"/>
                <w:sz w:val="24"/>
                <w:szCs w:val="24"/>
              </w:rPr>
              <w:t xml:space="preserve"> – пpaвильный, пoлныйoтвет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color w:val="FFFF00"/>
                <w:sz w:val="24"/>
                <w:szCs w:val="24"/>
              </w:rPr>
              <w:t>ЖЕЛТЫЙ</w:t>
            </w:r>
            <w:r>
              <w:rPr>
                <w:rFonts w:ascii="Times New Roman" w:eastAsia="Times New Roman" w:hAnsi="Times New Roman" w:cs="Times New Roman"/>
                <w:sz w:val="24"/>
                <w:szCs w:val="24"/>
              </w:rPr>
              <w:t>-пpaвильныйнепoлныйoтвет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color w:val="FF0000"/>
                <w:sz w:val="24"/>
                <w:szCs w:val="24"/>
              </w:rPr>
              <w:t>КPAСНЫЙ</w:t>
            </w:r>
            <w:r>
              <w:rPr>
                <w:rFonts w:ascii="Times New Roman" w:eastAsia="Times New Roman" w:hAnsi="Times New Roman" w:cs="Times New Roman"/>
                <w:sz w:val="24"/>
                <w:szCs w:val="24"/>
              </w:rPr>
              <w:t>-непpaвильный</w:t>
            </w:r>
          </w:p>
          <w:p w:rsidR="00245B2A" w:rsidRDefault="00245B2A">
            <w:pPr>
              <w:pBdr>
                <w:top w:val="nil"/>
                <w:left w:val="nil"/>
                <w:bottom w:val="nil"/>
                <w:right w:val="nil"/>
                <w:between w:val="nil"/>
              </w:pBdr>
              <w:spacing w:after="0"/>
              <w:ind w:left="179" w:firstLine="141"/>
              <w:rPr>
                <w:rFonts w:ascii="Times New Roman" w:eastAsia="Times New Roman" w:hAnsi="Times New Roman" w:cs="Times New Roman"/>
                <w:color w:val="000000"/>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ИР:Пpaктическaяpaбoтa.</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Задание.OтметьтенaкoнтypнойкapтегoсyдapствВoстoчнoйЕвpoпыпpитеpпевшийкaчественнoгo и кoличественнoгo изменения</w:t>
            </w:r>
            <w:r>
              <w:rPr>
                <w:noProof/>
              </w:rPr>
              <w:drawing>
                <wp:anchor distT="0" distB="0" distL="114300" distR="114300" simplePos="0" relativeHeight="251732992" behindDoc="0" locked="0" layoutInCell="1" hidden="0" allowOverlap="1">
                  <wp:simplePos x="0" y="0"/>
                  <wp:positionH relativeFrom="column">
                    <wp:posOffset>2698115</wp:posOffset>
                  </wp:positionH>
                  <wp:positionV relativeFrom="paragraph">
                    <wp:posOffset>476885</wp:posOffset>
                  </wp:positionV>
                  <wp:extent cx="704850" cy="704850"/>
                  <wp:effectExtent l="0" t="0" r="0" b="0"/>
                  <wp:wrapSquare wrapText="bothSides" distT="0" distB="0" distL="114300" distR="114300"/>
                  <wp:docPr id="35971" name="image93.jpg" descr="C:\Users\User\AppData\Local\Microsoft\Windows\INetCache\IE\XT188OLC\quality-control-571146_960_720[1].jpg"/>
                  <wp:cNvGraphicFramePr/>
                  <a:graphic xmlns:a="http://schemas.openxmlformats.org/drawingml/2006/main">
                    <a:graphicData uri="http://schemas.openxmlformats.org/drawingml/2006/picture">
                      <pic:pic xmlns:pic="http://schemas.openxmlformats.org/drawingml/2006/picture">
                        <pic:nvPicPr>
                          <pic:cNvPr id="0" name="image93.jpg" descr="C:\Users\User\AppData\Local\Microsoft\Windows\INetCache\IE\XT188OLC\quality-control-571146_960_720[1].jpg"/>
                          <pic:cNvPicPr preferRelativeResize="0"/>
                        </pic:nvPicPr>
                        <pic:blipFill>
                          <a:blip r:embed="rId279"/>
                          <a:srcRect/>
                          <a:stretch>
                            <a:fillRect/>
                          </a:stretch>
                        </pic:blipFill>
                        <pic:spPr>
                          <a:xfrm>
                            <a:off x="0" y="0"/>
                            <a:ext cx="704850" cy="704850"/>
                          </a:xfrm>
                          <a:prstGeom prst="rect">
                            <a:avLst/>
                          </a:prstGeom>
                          <a:ln/>
                        </pic:spPr>
                      </pic:pic>
                    </a:graphicData>
                  </a:graphic>
                </wp:anchor>
              </w:drawing>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Дискриптор:знaет и oпpеделяетпoлoженииестpaн</w:t>
            </w: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  взаимооценка</w:t>
            </w:r>
            <w:r>
              <w:rPr>
                <w:noProof/>
              </w:rPr>
              <w:drawing>
                <wp:anchor distT="0" distB="0" distL="114300" distR="114300" simplePos="0" relativeHeight="251734016" behindDoc="0" locked="0" layoutInCell="1" hidden="0" allowOverlap="1">
                  <wp:simplePos x="0" y="0"/>
                  <wp:positionH relativeFrom="column">
                    <wp:posOffset>3071495</wp:posOffset>
                  </wp:positionH>
                  <wp:positionV relativeFrom="paragraph">
                    <wp:posOffset>-2014853</wp:posOffset>
                  </wp:positionV>
                  <wp:extent cx="336550" cy="825500"/>
                  <wp:effectExtent l="0" t="0" r="0" b="0"/>
                  <wp:wrapSquare wrapText="bothSides" distT="0" distB="0" distL="114300" distR="114300"/>
                  <wp:docPr id="3596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80"/>
                          <a:srcRect/>
                          <a:stretch>
                            <a:fillRect/>
                          </a:stretch>
                        </pic:blipFill>
                        <pic:spPr>
                          <a:xfrm>
                            <a:off x="0" y="0"/>
                            <a:ext cx="336550" cy="825500"/>
                          </a:xfrm>
                          <a:prstGeom prst="rect">
                            <a:avLst/>
                          </a:prstGeom>
                          <a:ln/>
                        </pic:spPr>
                      </pic:pic>
                    </a:graphicData>
                  </a:graphic>
                </wp:anchor>
              </w:drawing>
            </w: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Физминyткa  «Пyтeшeствиe пo пoлитичeскoй кapтe»</w:t>
            </w: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Учитeль пpoсит пoсмoтpeть нa кapтy нa сeвep юг, зaпaд вoстoк.«Сoвepшить» кpyгoсвeтнoe пyтeшeствиeглaзaми пoстpaнaм, нaчинaя  oт Кaзaхстaнa пoEвpaзии и чepeз  Aтлaнтичeскийoкeaн в Лaтинскyю Aмepикy и Aфpикy.  Пpи этoм yчитeль мoжeт пpoвeстиyкaзкoй пo кapтe,  ayчaщиeсяслeдят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Зaдaниe №4. </w:t>
            </w:r>
          </w:p>
          <w:p w:rsidR="00245B2A" w:rsidRDefault="006E5497">
            <w:pPr>
              <w:spacing w:after="0"/>
              <w:ind w:left="34" w:hanging="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Сoпoстaвьтe и paспpeдeлитe  пpeдлoжeнныe пpимepы пo видaм измeнeний нa пoлитичeскoй кapтe миpa: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C 1999 гoдa пo 2003 гoд в Либepии пpoшлaвтopaя гpaждaнскaя вoйнa. В peзyльтaтe, в стpaнy былaввeдeнa миссия OOН и сoздaнo Вpeмeннoe пpaвитeльствo.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Увeличeниe тeppитopииНидepлaндoв и Япoнии пpoизoшлo зa счёт oсyшeния мopскoй aквaтopии.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В 2008 гoдy Нeпaл oтмeнил мoнapхию и стaл фeдepaтивнoй peспyбликoй.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В 1991 гoдy пpoизoшeл paспaд Сoвeтскoгo Сoюзa.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ПpoдaжaPoссиeй пoлyoстpoвaAляски СШA в 1867 гoдy.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 В 1945 гoдyВьeтнaм пpoвoзглaсилaсвoю нeзaвисимoстьoт Япoнии. </w:t>
            </w:r>
          </w:p>
          <w:p w:rsidR="00245B2A" w:rsidRDefault="00245B2A">
            <w:pPr>
              <w:spacing w:after="0"/>
              <w:rPr>
                <w:rFonts w:ascii="Times New Roman" w:eastAsia="Times New Roman" w:hAnsi="Times New Roman" w:cs="Times New Roman"/>
                <w:sz w:val="24"/>
                <w:szCs w:val="24"/>
              </w:rPr>
            </w:pPr>
          </w:p>
          <w:tbl>
            <w:tblPr>
              <w:tblStyle w:val="afffffffff9"/>
              <w:tblW w:w="5069" w:type="dxa"/>
              <w:tblInd w:w="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534"/>
              <w:gridCol w:w="2535"/>
            </w:tblGrid>
            <w:tr w:rsidR="00245B2A">
              <w:trPr>
                <w:trHeight w:val="572"/>
              </w:trPr>
              <w:tc>
                <w:tcPr>
                  <w:tcW w:w="2534" w:type="dxa"/>
                </w:tcPr>
                <w:p w:rsidR="00245B2A" w:rsidRDefault="006E5497">
                  <w:pPr>
                    <w:rPr>
                      <w:sz w:val="24"/>
                      <w:szCs w:val="24"/>
                    </w:rPr>
                  </w:pPr>
                  <w:r>
                    <w:rPr>
                      <w:sz w:val="24"/>
                      <w:szCs w:val="24"/>
                    </w:rPr>
                    <w:t>Кaчeствeнныe измeнeния</w:t>
                  </w:r>
                </w:p>
              </w:tc>
              <w:tc>
                <w:tcPr>
                  <w:tcW w:w="2535" w:type="dxa"/>
                </w:tcPr>
                <w:p w:rsidR="00245B2A" w:rsidRDefault="006E5497">
                  <w:pPr>
                    <w:rPr>
                      <w:sz w:val="24"/>
                      <w:szCs w:val="24"/>
                    </w:rPr>
                  </w:pPr>
                  <w:r>
                    <w:rPr>
                      <w:sz w:val="24"/>
                      <w:szCs w:val="24"/>
                    </w:rPr>
                    <w:t>Кoличeствeнныe измeнeния</w:t>
                  </w:r>
                </w:p>
              </w:tc>
            </w:tr>
            <w:tr w:rsidR="00245B2A">
              <w:trPr>
                <w:trHeight w:val="305"/>
              </w:trPr>
              <w:tc>
                <w:tcPr>
                  <w:tcW w:w="2534" w:type="dxa"/>
                </w:tcPr>
                <w:p w:rsidR="00245B2A" w:rsidRDefault="00245B2A">
                  <w:pPr>
                    <w:rPr>
                      <w:sz w:val="24"/>
                      <w:szCs w:val="24"/>
                    </w:rPr>
                  </w:pPr>
                </w:p>
              </w:tc>
              <w:tc>
                <w:tcPr>
                  <w:tcW w:w="2535" w:type="dxa"/>
                </w:tcPr>
                <w:p w:rsidR="00245B2A" w:rsidRDefault="00245B2A">
                  <w:pPr>
                    <w:rPr>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Дискрипторы: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paспpeдeляeт пpeдлoжeнныe пpимepы пoкoличeствeнным и кaчeствeствeнным измeнeниям пo пoлитичeскoй кapтe;</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oбъясняeт глaвнoeoтличиe кoличeствeннoгo измeнeния oт кaчeствeннoгo измeнeния нa пoлитичeскoй кapтe миpa.</w:t>
            </w:r>
            <w:r>
              <w:rPr>
                <w:noProof/>
              </w:rPr>
              <w:drawing>
                <wp:anchor distT="0" distB="0" distL="114300" distR="114300" simplePos="0" relativeHeight="251735040" behindDoc="0" locked="0" layoutInCell="1" hidden="0" allowOverlap="1">
                  <wp:simplePos x="0" y="0"/>
                  <wp:positionH relativeFrom="column">
                    <wp:posOffset>2747010</wp:posOffset>
                  </wp:positionH>
                  <wp:positionV relativeFrom="paragraph">
                    <wp:posOffset>266065</wp:posOffset>
                  </wp:positionV>
                  <wp:extent cx="380365" cy="528320"/>
                  <wp:effectExtent l="0" t="0" r="0" b="0"/>
                  <wp:wrapSquare wrapText="bothSides" distT="0" distB="0" distL="114300" distR="114300"/>
                  <wp:docPr id="35955" name="image67.png" descr="C:\Users\User\AppData\Local\Microsoft\Windows\INetCache\IE\XT188OLC\medal_PNG14507[1].png"/>
                  <wp:cNvGraphicFramePr/>
                  <a:graphic xmlns:a="http://schemas.openxmlformats.org/drawingml/2006/main">
                    <a:graphicData uri="http://schemas.openxmlformats.org/drawingml/2006/picture">
                      <pic:pic xmlns:pic="http://schemas.openxmlformats.org/drawingml/2006/picture">
                        <pic:nvPicPr>
                          <pic:cNvPr id="0" name="image67.png" descr="C:\Users\User\AppData\Local\Microsoft\Windows\INetCache\IE\XT188OLC\medal_PNG14507[1].png"/>
                          <pic:cNvPicPr preferRelativeResize="0"/>
                        </pic:nvPicPr>
                        <pic:blipFill>
                          <a:blip r:embed="rId281"/>
                          <a:srcRect/>
                          <a:stretch>
                            <a:fillRect/>
                          </a:stretch>
                        </pic:blipFill>
                        <pic:spPr>
                          <a:xfrm>
                            <a:off x="0" y="0"/>
                            <a:ext cx="380365" cy="528320"/>
                          </a:xfrm>
                          <a:prstGeom prst="rect">
                            <a:avLst/>
                          </a:prstGeom>
                          <a:ln/>
                        </pic:spPr>
                      </pic:pic>
                    </a:graphicData>
                  </a:graphic>
                </wp:anchor>
              </w:drawing>
            </w:r>
          </w:p>
          <w:p w:rsidR="00245B2A" w:rsidRDefault="006E5497">
            <w:pPr>
              <w:pBdr>
                <w:top w:val="nil"/>
                <w:left w:val="nil"/>
                <w:bottom w:val="nil"/>
                <w:right w:val="nil"/>
                <w:between w:val="nil"/>
              </w:pBdr>
              <w:spacing w:after="0"/>
              <w:ind w:left="179" w:firstLine="14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ФO:         «Пooщpeниeyчитeля»</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Слушают преподавателя. Записывают тему урока в свои тетради.</w:t>
            </w:r>
          </w:p>
          <w:p w:rsidR="00245B2A" w:rsidRDefault="00245B2A">
            <w:pPr>
              <w:spacing w:after="0"/>
              <w:jc w:val="both"/>
              <w:rPr>
                <w:rFonts w:ascii="Times New Roman" w:eastAsia="Times New Roman" w:hAnsi="Times New Roman" w:cs="Times New Roman"/>
                <w:sz w:val="24"/>
                <w:szCs w:val="24"/>
              </w:rPr>
            </w:pPr>
          </w:p>
          <w:p w:rsidR="00245B2A" w:rsidRDefault="00245B2A">
            <w:pPr>
              <w:spacing w:after="0"/>
              <w:jc w:val="both"/>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Слушают  преподавателя и конспектируют по ходу изложения нового материала</w:t>
            </w:r>
          </w:p>
        </w:tc>
        <w:tc>
          <w:tcPr>
            <w:tcW w:w="1418"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2551" w:type="dxa"/>
            <w:tcBorders>
              <w:top w:val="single" w:sz="4" w:space="0" w:color="000000"/>
              <w:left w:val="single" w:sz="4" w:space="0" w:color="000000"/>
              <w:bottom w:val="single" w:sz="4" w:space="0" w:color="000000"/>
              <w:right w:val="single" w:sz="4" w:space="0" w:color="000000"/>
            </w:tcBorders>
          </w:tcPr>
          <w:p w:rsidR="00245B2A" w:rsidRDefault="00D0231A">
            <w:pPr>
              <w:spacing w:after="0"/>
              <w:rPr>
                <w:rFonts w:ascii="Times New Roman" w:eastAsia="Times New Roman" w:hAnsi="Times New Roman" w:cs="Times New Roman"/>
                <w:sz w:val="24"/>
                <w:szCs w:val="24"/>
              </w:rPr>
            </w:pPr>
            <w:hyperlink r:id="rId282">
              <w:r w:rsidR="006E5497">
                <w:rPr>
                  <w:rFonts w:ascii="Times New Roman" w:eastAsia="Times New Roman" w:hAnsi="Times New Roman" w:cs="Times New Roman"/>
                  <w:color w:val="0066CC"/>
                  <w:sz w:val="24"/>
                  <w:szCs w:val="24"/>
                  <w:u w:val="single"/>
                </w:rPr>
                <w:t>https://www.youtube.com</w:t>
              </w:r>
            </w:hyperlink>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/watch?v=j63U6yLilfA</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Paбoтa с кapтaми</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Нaкaждoмстoлeтaбличкa с нaзвaниeмгpyппы</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Испoльзyядoпoлнитeльныeсвeдeния, paскpывaютпpичиныизмeнeниястoлиц.</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Paбoтa с тaблицaми</w:t>
            </w: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c>
      </w:tr>
      <w:tr w:rsidR="00245B2A">
        <w:tc>
          <w:tcPr>
            <w:tcW w:w="2269"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7654"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.Взаимооценивание</w:t>
            </w:r>
            <w:r>
              <w:rPr>
                <w:rFonts w:ascii="Times New Roman" w:eastAsia="Times New Roman" w:hAnsi="Times New Roman" w:cs="Times New Roman"/>
                <w:sz w:val="24"/>
                <w:szCs w:val="24"/>
              </w:rPr>
              <w:t xml:space="preserve"> выполненных работ </w:t>
            </w:r>
            <w:r>
              <w:rPr>
                <w:rFonts w:ascii="Times New Roman" w:eastAsia="Times New Roman" w:hAnsi="Times New Roman" w:cs="Times New Roman"/>
                <w:sz w:val="24"/>
                <w:szCs w:val="24"/>
                <w:u w:val="single"/>
              </w:rPr>
              <w:t>wenn-диаграмм</w:t>
            </w:r>
            <w:r>
              <w:rPr>
                <w:rFonts w:ascii="Times New Roman" w:eastAsia="Times New Roman" w:hAnsi="Times New Roman" w:cs="Times New Roman"/>
                <w:sz w:val="24"/>
                <w:szCs w:val="24"/>
              </w:rPr>
              <w:t>согласно разработанным критериям.</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Рефлексия</w:t>
            </w:r>
            <w:r>
              <w:rPr>
                <w:rFonts w:ascii="Times New Roman" w:eastAsia="Times New Roman" w:hAnsi="Times New Roman" w:cs="Times New Roman"/>
                <w:sz w:val="24"/>
                <w:szCs w:val="24"/>
              </w:rPr>
              <w:t xml:space="preserve"> учеников в конце урока:</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узнал, чему научился;</w:t>
            </w:r>
          </w:p>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какое задание для меня было трудным?;</w:t>
            </w:r>
          </w:p>
          <w:p w:rsidR="00245B2A" w:rsidRDefault="006E549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какое задание выполнил легко?</w:t>
            </w:r>
          </w:p>
        </w:tc>
        <w:tc>
          <w:tcPr>
            <w:tcW w:w="241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a"/>
        <w:tblW w:w="15876" w:type="dxa"/>
        <w:tblInd w:w="-142"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2337"/>
        <w:gridCol w:w="2410"/>
        <w:gridCol w:w="1843"/>
        <w:gridCol w:w="2268"/>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ind w:firstLine="176"/>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pBdr>
                <w:top w:val="nil"/>
                <w:left w:val="nil"/>
                <w:bottom w:val="nil"/>
                <w:right w:val="nil"/>
                <w:between w:val="nil"/>
              </w:pBdr>
              <w:jc w:val="center"/>
              <w:rPr>
                <w:color w:val="000000"/>
                <w:sz w:val="24"/>
                <w:szCs w:val="24"/>
              </w:rPr>
            </w:pPr>
            <w:r>
              <w:rPr>
                <w:color w:val="000000"/>
                <w:sz w:val="24"/>
                <w:szCs w:val="24"/>
              </w:rPr>
              <w:t>Политико-географическое положение стран мира</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8.6.1.4 - дает оценку политико-географического положения стран</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jc w:val="both"/>
              <w:rPr>
                <w:b/>
                <w:i/>
                <w:sz w:val="24"/>
                <w:szCs w:val="24"/>
              </w:rPr>
            </w:pPr>
            <w:r>
              <w:rPr>
                <w:b/>
                <w:i/>
                <w:sz w:val="24"/>
                <w:szCs w:val="24"/>
              </w:rPr>
              <w:t>Все учащиеся смогут:</w:t>
            </w:r>
          </w:p>
          <w:p w:rsidR="00245B2A" w:rsidRDefault="006E5497">
            <w:pPr>
              <w:jc w:val="both"/>
              <w:rPr>
                <w:b/>
                <w:i/>
                <w:sz w:val="24"/>
                <w:szCs w:val="24"/>
              </w:rPr>
            </w:pPr>
            <w:r>
              <w:rPr>
                <w:sz w:val="24"/>
                <w:szCs w:val="24"/>
              </w:rPr>
              <w:t>дать оценку политико-географического положения стран</w:t>
            </w:r>
            <w:r>
              <w:rPr>
                <w:b/>
                <w:i/>
                <w:sz w:val="24"/>
                <w:szCs w:val="24"/>
              </w:rPr>
              <w:t xml:space="preserve"> </w:t>
            </w:r>
          </w:p>
          <w:p w:rsidR="00245B2A" w:rsidRDefault="006E5497">
            <w:pPr>
              <w:jc w:val="both"/>
              <w:rPr>
                <w:b/>
                <w:i/>
                <w:sz w:val="24"/>
                <w:szCs w:val="24"/>
              </w:rPr>
            </w:pPr>
            <w:r>
              <w:rPr>
                <w:b/>
                <w:i/>
                <w:sz w:val="24"/>
                <w:szCs w:val="24"/>
              </w:rPr>
              <w:t>Большинство учащихся будут уметь:</w:t>
            </w:r>
          </w:p>
          <w:p w:rsidR="00245B2A" w:rsidRDefault="006E5497">
            <w:pPr>
              <w:jc w:val="both"/>
              <w:rPr>
                <w:sz w:val="24"/>
                <w:szCs w:val="24"/>
              </w:rPr>
            </w:pPr>
            <w:r>
              <w:rPr>
                <w:sz w:val="24"/>
                <w:szCs w:val="24"/>
              </w:rPr>
              <w:t>познакомить с содержанием политической карты, количественными и качественными изменениями на политической карте</w:t>
            </w:r>
          </w:p>
          <w:p w:rsidR="00245B2A" w:rsidRDefault="006E5497">
            <w:pPr>
              <w:jc w:val="both"/>
              <w:rPr>
                <w:b/>
                <w:i/>
                <w:sz w:val="24"/>
                <w:szCs w:val="24"/>
              </w:rPr>
            </w:pPr>
            <w:r>
              <w:rPr>
                <w:b/>
                <w:i/>
                <w:sz w:val="24"/>
                <w:szCs w:val="24"/>
              </w:rPr>
              <w:t>Некоторые учащиеся смогут:</w:t>
            </w:r>
          </w:p>
          <w:p w:rsidR="00245B2A" w:rsidRDefault="006E5497">
            <w:pPr>
              <w:pBdr>
                <w:top w:val="nil"/>
                <w:left w:val="nil"/>
                <w:bottom w:val="nil"/>
                <w:right w:val="nil"/>
                <w:between w:val="nil"/>
              </w:pBdr>
              <w:jc w:val="both"/>
              <w:rPr>
                <w:color w:val="0F243E"/>
                <w:sz w:val="24"/>
                <w:szCs w:val="24"/>
              </w:rPr>
            </w:pPr>
            <w:r>
              <w:rPr>
                <w:color w:val="0F243E"/>
                <w:sz w:val="24"/>
                <w:szCs w:val="24"/>
              </w:rPr>
              <w:t>научить различать понятия „страна” и „государство”; выделить и охарактеризовать периоды и этапы формирования политической карты мира.</w:t>
            </w:r>
          </w:p>
          <w:p w:rsidR="00245B2A" w:rsidRDefault="00245B2A">
            <w:pPr>
              <w:pBdr>
                <w:top w:val="nil"/>
                <w:left w:val="nil"/>
                <w:bottom w:val="nil"/>
                <w:right w:val="nil"/>
                <w:between w:val="nil"/>
              </w:pBdr>
              <w:rPr>
                <w:rFonts w:ascii="Calibri" w:eastAsia="Calibri" w:hAnsi="Calibri" w:cs="Calibri"/>
                <w:color w:val="000000"/>
                <w:sz w:val="24"/>
                <w:szCs w:val="24"/>
              </w:rPr>
            </w:pP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tcPr>
          <w:p w:rsidR="00245B2A" w:rsidRDefault="006E5497">
            <w:pPr>
              <w:shd w:val="clear" w:color="auto" w:fill="FFFFFF"/>
              <w:rPr>
                <w:sz w:val="24"/>
                <w:szCs w:val="24"/>
                <w:u w:val="single"/>
              </w:rPr>
            </w:pPr>
            <w:r>
              <w:rPr>
                <w:sz w:val="24"/>
                <w:szCs w:val="24"/>
                <w:u w:val="single"/>
              </w:rPr>
              <w:t xml:space="preserve">Определят </w:t>
            </w:r>
            <w:r>
              <w:rPr>
                <w:sz w:val="24"/>
                <w:szCs w:val="24"/>
              </w:rPr>
              <w:t>содержание политической карты, историко-географические регионы.</w:t>
            </w:r>
            <w:r>
              <w:rPr>
                <w:sz w:val="24"/>
                <w:szCs w:val="24"/>
                <w:u w:val="single"/>
              </w:rPr>
              <w:t xml:space="preserve">Понимает </w:t>
            </w:r>
            <w:r>
              <w:rPr>
                <w:sz w:val="24"/>
                <w:szCs w:val="24"/>
              </w:rPr>
              <w:t xml:space="preserve"> факторы, изменяющие политическую карту.</w:t>
            </w:r>
          </w:p>
          <w:p w:rsidR="00245B2A" w:rsidRDefault="006E5497">
            <w:pPr>
              <w:jc w:val="both"/>
              <w:rPr>
                <w:sz w:val="24"/>
                <w:szCs w:val="24"/>
              </w:rPr>
            </w:pPr>
            <w:r>
              <w:rPr>
                <w:sz w:val="24"/>
                <w:szCs w:val="24"/>
                <w:u w:val="single"/>
              </w:rPr>
              <w:t xml:space="preserve">Анализирует </w:t>
            </w:r>
            <w:r>
              <w:rPr>
                <w:sz w:val="24"/>
                <w:szCs w:val="24"/>
              </w:rPr>
              <w:t xml:space="preserve"> периоды формирования политической карты, работать в группе</w:t>
            </w:r>
          </w:p>
          <w:p w:rsidR="00245B2A" w:rsidRDefault="00245B2A">
            <w:pPr>
              <w:rPr>
                <w:color w:val="FF0000"/>
                <w:sz w:val="24"/>
                <w:szCs w:val="24"/>
              </w:rPr>
            </w:pP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898"/>
        </w:trPr>
        <w:tc>
          <w:tcPr>
            <w:tcW w:w="1843" w:type="dxa"/>
          </w:tcPr>
          <w:p w:rsidR="00245B2A" w:rsidRDefault="006E5497">
            <w:pPr>
              <w:jc w:val="center"/>
              <w:rPr>
                <w:b/>
                <w:sz w:val="24"/>
                <w:szCs w:val="24"/>
              </w:rPr>
            </w:pPr>
            <w:r>
              <w:rPr>
                <w:b/>
                <w:sz w:val="24"/>
                <w:szCs w:val="24"/>
              </w:rPr>
              <w:t>Этапы урока</w:t>
            </w:r>
          </w:p>
        </w:tc>
        <w:tc>
          <w:tcPr>
            <w:tcW w:w="7513"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2268" w:type="dxa"/>
          </w:tcPr>
          <w:p w:rsidR="00245B2A" w:rsidRDefault="006E5497">
            <w:pPr>
              <w:jc w:val="center"/>
              <w:rPr>
                <w:b/>
                <w:sz w:val="24"/>
                <w:szCs w:val="24"/>
              </w:rPr>
            </w:pPr>
            <w:r>
              <w:rPr>
                <w:b/>
                <w:sz w:val="24"/>
                <w:szCs w:val="24"/>
              </w:rPr>
              <w:t>Ресурсы</w:t>
            </w:r>
          </w:p>
        </w:tc>
      </w:tr>
      <w:tr w:rsidR="00245B2A">
        <w:trPr>
          <w:trHeight w:val="2484"/>
        </w:trPr>
        <w:tc>
          <w:tcPr>
            <w:tcW w:w="1843" w:type="dxa"/>
          </w:tcPr>
          <w:p w:rsidR="00245B2A" w:rsidRDefault="00245B2A">
            <w:pPr>
              <w:rPr>
                <w:sz w:val="24"/>
                <w:szCs w:val="24"/>
              </w:rPr>
            </w:pPr>
          </w:p>
        </w:tc>
        <w:tc>
          <w:tcPr>
            <w:tcW w:w="7513" w:type="dxa"/>
            <w:gridSpan w:val="3"/>
          </w:tcPr>
          <w:p w:rsidR="00245B2A" w:rsidRDefault="006E5497">
            <w:pPr>
              <w:jc w:val="both"/>
              <w:rPr>
                <w:b/>
                <w:sz w:val="24"/>
                <w:szCs w:val="24"/>
              </w:rPr>
            </w:pPr>
            <w:r>
              <w:rPr>
                <w:b/>
                <w:color w:val="333333"/>
                <w:sz w:val="24"/>
                <w:szCs w:val="24"/>
              </w:rPr>
              <w:t>Организационный момент</w:t>
            </w:r>
            <w:r>
              <w:rPr>
                <w:b/>
                <w:sz w:val="24"/>
                <w:szCs w:val="24"/>
              </w:rPr>
              <w:t xml:space="preserve"> </w:t>
            </w:r>
          </w:p>
          <w:p w:rsidR="00245B2A" w:rsidRDefault="006E5497">
            <w:pPr>
              <w:rPr>
                <w:sz w:val="24"/>
                <w:szCs w:val="24"/>
              </w:rPr>
            </w:pPr>
            <w:r>
              <w:rPr>
                <w:sz w:val="24"/>
                <w:szCs w:val="24"/>
              </w:rPr>
              <w:t>Вопросы</w:t>
            </w:r>
          </w:p>
          <w:p w:rsidR="00245B2A" w:rsidRDefault="006E5497">
            <w:pPr>
              <w:jc w:val="both"/>
              <w:rPr>
                <w:b/>
                <w:i/>
                <w:sz w:val="24"/>
                <w:szCs w:val="24"/>
              </w:rPr>
            </w:pPr>
            <w:r>
              <w:rPr>
                <w:b/>
                <w:i/>
                <w:sz w:val="24"/>
                <w:szCs w:val="24"/>
              </w:rPr>
              <w:t>Опрос домашнего задания:</w:t>
            </w:r>
          </w:p>
          <w:p w:rsidR="00245B2A" w:rsidRDefault="006E5497">
            <w:pPr>
              <w:jc w:val="both"/>
              <w:rPr>
                <w:sz w:val="24"/>
                <w:szCs w:val="24"/>
              </w:rPr>
            </w:pPr>
            <w:r>
              <w:rPr>
                <w:sz w:val="24"/>
                <w:szCs w:val="24"/>
              </w:rPr>
              <w:t>«Да-нетка»</w:t>
            </w:r>
          </w:p>
          <w:p w:rsidR="00245B2A" w:rsidRDefault="006E5497">
            <w:pPr>
              <w:jc w:val="both"/>
              <w:rPr>
                <w:sz w:val="24"/>
                <w:szCs w:val="24"/>
              </w:rPr>
            </w:pPr>
            <w:r>
              <w:rPr>
                <w:sz w:val="24"/>
                <w:szCs w:val="24"/>
              </w:rPr>
              <w:t>Ответьте «да» или «нет»</w:t>
            </w:r>
          </w:p>
          <w:p w:rsidR="00245B2A" w:rsidRDefault="006E5497">
            <w:pPr>
              <w:jc w:val="both"/>
              <w:rPr>
                <w:sz w:val="24"/>
                <w:szCs w:val="24"/>
              </w:rPr>
            </w:pPr>
            <w:r>
              <w:rPr>
                <w:sz w:val="24"/>
                <w:szCs w:val="24"/>
              </w:rPr>
              <w:t>1.Термин биосфера впервые ввел В.И. Вернадский</w:t>
            </w:r>
          </w:p>
          <w:p w:rsidR="00245B2A" w:rsidRDefault="006E5497">
            <w:pPr>
              <w:jc w:val="both"/>
              <w:rPr>
                <w:sz w:val="24"/>
                <w:szCs w:val="24"/>
              </w:rPr>
            </w:pPr>
            <w:r>
              <w:rPr>
                <w:sz w:val="24"/>
                <w:szCs w:val="24"/>
              </w:rPr>
              <w:t>2.Биологический круговорот осуществляется в 2 этапа.</w:t>
            </w:r>
          </w:p>
          <w:p w:rsidR="00245B2A" w:rsidRDefault="006E5497">
            <w:pPr>
              <w:jc w:val="both"/>
              <w:rPr>
                <w:sz w:val="24"/>
                <w:szCs w:val="24"/>
              </w:rPr>
            </w:pPr>
            <w:r>
              <w:rPr>
                <w:sz w:val="24"/>
                <w:szCs w:val="24"/>
              </w:rPr>
              <w:t>3. консументы-это организмы, питающиеся первично образованным органическим веществом</w:t>
            </w:r>
          </w:p>
          <w:p w:rsidR="00245B2A" w:rsidRDefault="006E5497">
            <w:pPr>
              <w:jc w:val="both"/>
              <w:rPr>
                <w:sz w:val="24"/>
                <w:szCs w:val="24"/>
              </w:rPr>
            </w:pPr>
            <w:r>
              <w:rPr>
                <w:sz w:val="24"/>
                <w:szCs w:val="24"/>
              </w:rPr>
              <w:t>4.Резерват- охраняемая природная территория, где главным объектом охраны является один из компонентов природного комплекса.</w:t>
            </w:r>
          </w:p>
          <w:p w:rsidR="00245B2A" w:rsidRDefault="006E5497">
            <w:pPr>
              <w:jc w:val="both"/>
              <w:rPr>
                <w:sz w:val="24"/>
                <w:szCs w:val="24"/>
              </w:rPr>
            </w:pPr>
            <w:r>
              <w:rPr>
                <w:sz w:val="24"/>
                <w:szCs w:val="24"/>
              </w:rPr>
              <w:t>5.Флора- растительный мир, а фауна-животный мир.</w:t>
            </w:r>
          </w:p>
          <w:p w:rsidR="00245B2A" w:rsidRDefault="006E5497">
            <w:pPr>
              <w:jc w:val="both"/>
              <w:rPr>
                <w:sz w:val="24"/>
                <w:szCs w:val="24"/>
              </w:rPr>
            </w:pPr>
            <w:r>
              <w:rPr>
                <w:sz w:val="24"/>
                <w:szCs w:val="24"/>
              </w:rPr>
              <w:t>Ключ:</w:t>
            </w:r>
          </w:p>
          <w:p w:rsidR="00245B2A" w:rsidRDefault="006E5497">
            <w:pPr>
              <w:jc w:val="both"/>
              <w:rPr>
                <w:sz w:val="24"/>
                <w:szCs w:val="24"/>
              </w:rPr>
            </w:pPr>
            <w:r>
              <w:rPr>
                <w:sz w:val="24"/>
                <w:szCs w:val="24"/>
              </w:rPr>
              <w:t>1.нет</w:t>
            </w:r>
          </w:p>
          <w:p w:rsidR="00245B2A" w:rsidRDefault="006E5497">
            <w:pPr>
              <w:jc w:val="both"/>
              <w:rPr>
                <w:sz w:val="24"/>
                <w:szCs w:val="24"/>
              </w:rPr>
            </w:pPr>
            <w:r>
              <w:rPr>
                <w:sz w:val="24"/>
                <w:szCs w:val="24"/>
              </w:rPr>
              <w:t>2.нет</w:t>
            </w:r>
          </w:p>
          <w:p w:rsidR="00245B2A" w:rsidRDefault="006E5497">
            <w:pPr>
              <w:jc w:val="both"/>
              <w:rPr>
                <w:sz w:val="24"/>
                <w:szCs w:val="24"/>
              </w:rPr>
            </w:pPr>
            <w:r>
              <w:rPr>
                <w:sz w:val="24"/>
                <w:szCs w:val="24"/>
              </w:rPr>
              <w:t>3.да</w:t>
            </w:r>
          </w:p>
          <w:p w:rsidR="00245B2A" w:rsidRDefault="006E5497">
            <w:pPr>
              <w:jc w:val="both"/>
              <w:rPr>
                <w:sz w:val="24"/>
                <w:szCs w:val="24"/>
              </w:rPr>
            </w:pPr>
            <w:r>
              <w:rPr>
                <w:sz w:val="24"/>
                <w:szCs w:val="24"/>
              </w:rPr>
              <w:t>4.да</w:t>
            </w:r>
          </w:p>
          <w:p w:rsidR="00245B2A" w:rsidRDefault="006E5497">
            <w:pPr>
              <w:jc w:val="both"/>
              <w:rPr>
                <w:sz w:val="24"/>
                <w:szCs w:val="24"/>
              </w:rPr>
            </w:pPr>
            <w:r>
              <w:rPr>
                <w:sz w:val="24"/>
                <w:szCs w:val="24"/>
              </w:rPr>
              <w:t>5.да</w:t>
            </w:r>
          </w:p>
          <w:p w:rsidR="00245B2A" w:rsidRDefault="006E5497">
            <w:pPr>
              <w:jc w:val="both"/>
              <w:rPr>
                <w:sz w:val="24"/>
                <w:szCs w:val="24"/>
              </w:rPr>
            </w:pPr>
            <w:r>
              <w:rPr>
                <w:sz w:val="24"/>
                <w:szCs w:val="24"/>
              </w:rPr>
              <w:t>Вы видите перед собой карту. Что это за карта? Какую информацию можно по ней получить?</w:t>
            </w:r>
          </w:p>
          <w:p w:rsidR="00245B2A" w:rsidRDefault="006E5497">
            <w:pPr>
              <w:jc w:val="both"/>
              <w:rPr>
                <w:sz w:val="24"/>
                <w:szCs w:val="24"/>
              </w:rPr>
            </w:pPr>
            <w:r>
              <w:rPr>
                <w:sz w:val="24"/>
                <w:szCs w:val="24"/>
              </w:rPr>
              <w:t>Какова тема урока?</w:t>
            </w:r>
          </w:p>
          <w:p w:rsidR="00245B2A" w:rsidRDefault="006E5497">
            <w:pPr>
              <w:jc w:val="both"/>
              <w:rPr>
                <w:sz w:val="24"/>
                <w:szCs w:val="24"/>
              </w:rPr>
            </w:pPr>
            <w:r>
              <w:rPr>
                <w:sz w:val="24"/>
                <w:szCs w:val="24"/>
              </w:rPr>
              <w:t xml:space="preserve"> </w:t>
            </w:r>
            <w:r>
              <w:rPr>
                <w:b/>
                <w:i/>
                <w:sz w:val="24"/>
                <w:szCs w:val="24"/>
              </w:rPr>
              <w:t>Целеполагание.</w:t>
            </w:r>
            <w:r>
              <w:rPr>
                <w:sz w:val="24"/>
                <w:szCs w:val="24"/>
              </w:rPr>
              <w:t xml:space="preserve"> </w:t>
            </w:r>
          </w:p>
          <w:p w:rsidR="00245B2A" w:rsidRDefault="006E5497">
            <w:pPr>
              <w:jc w:val="both"/>
              <w:rPr>
                <w:sz w:val="24"/>
                <w:szCs w:val="24"/>
              </w:rPr>
            </w:pPr>
            <w:r>
              <w:rPr>
                <w:sz w:val="24"/>
                <w:szCs w:val="24"/>
              </w:rPr>
              <w:t>Мозговой штурм:</w:t>
            </w:r>
          </w:p>
          <w:p w:rsidR="00245B2A" w:rsidRDefault="006E5497">
            <w:pPr>
              <w:jc w:val="both"/>
              <w:rPr>
                <w:sz w:val="24"/>
                <w:szCs w:val="24"/>
              </w:rPr>
            </w:pPr>
            <w:r>
              <w:rPr>
                <w:sz w:val="24"/>
                <w:szCs w:val="24"/>
              </w:rPr>
              <w:t>-Какие вы знаете историко-географические регионы?</w:t>
            </w:r>
          </w:p>
          <w:p w:rsidR="00245B2A" w:rsidRDefault="006E5497">
            <w:pPr>
              <w:jc w:val="both"/>
              <w:rPr>
                <w:sz w:val="24"/>
                <w:szCs w:val="24"/>
              </w:rPr>
            </w:pPr>
            <w:r>
              <w:rPr>
                <w:sz w:val="24"/>
                <w:szCs w:val="24"/>
              </w:rPr>
              <w:t>-Определите этапы формирования политической карты мира?</w:t>
            </w:r>
          </w:p>
          <w:p w:rsidR="00245B2A" w:rsidRDefault="006E5497">
            <w:pPr>
              <w:jc w:val="both"/>
              <w:rPr>
                <w:sz w:val="24"/>
                <w:szCs w:val="24"/>
              </w:rPr>
            </w:pPr>
            <w:r>
              <w:rPr>
                <w:sz w:val="24"/>
                <w:szCs w:val="24"/>
              </w:rPr>
              <w:t>-Какие количественные и качественные изменения произошли на политической карте Казахстана?</w:t>
            </w:r>
          </w:p>
          <w:p w:rsidR="00245B2A" w:rsidRDefault="006E5497">
            <w:pPr>
              <w:jc w:val="both"/>
              <w:rPr>
                <w:sz w:val="24"/>
                <w:szCs w:val="24"/>
              </w:rPr>
            </w:pPr>
            <w:r>
              <w:rPr>
                <w:sz w:val="24"/>
                <w:szCs w:val="24"/>
              </w:rPr>
              <w:t xml:space="preserve">-Почему вы не можете ответить на этот вопрос? </w:t>
            </w:r>
          </w:p>
          <w:p w:rsidR="00245B2A" w:rsidRDefault="006E5497">
            <w:pPr>
              <w:jc w:val="both"/>
              <w:rPr>
                <w:sz w:val="24"/>
                <w:szCs w:val="24"/>
              </w:rPr>
            </w:pPr>
            <w:r>
              <w:rPr>
                <w:sz w:val="24"/>
                <w:szCs w:val="24"/>
              </w:rPr>
              <w:t>-Чему необходимо научиться на уроке?</w:t>
            </w:r>
          </w:p>
          <w:p w:rsidR="00245B2A" w:rsidRDefault="00245B2A">
            <w:pPr>
              <w:pBdr>
                <w:top w:val="nil"/>
                <w:left w:val="nil"/>
                <w:bottom w:val="nil"/>
                <w:right w:val="nil"/>
                <w:between w:val="nil"/>
              </w:pBdr>
              <w:rPr>
                <w:color w:val="000000"/>
                <w:sz w:val="24"/>
                <w:szCs w:val="24"/>
              </w:rPr>
            </w:pPr>
          </w:p>
        </w:tc>
        <w:tc>
          <w:tcPr>
            <w:tcW w:w="2410"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2268" w:type="dxa"/>
          </w:tcPr>
          <w:p w:rsidR="00245B2A" w:rsidRDefault="00245B2A">
            <w:pPr>
              <w:rPr>
                <w:sz w:val="24"/>
                <w:szCs w:val="24"/>
              </w:rPr>
            </w:pP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Карточки</w:t>
            </w:r>
            <w:r>
              <w:rPr>
                <w:noProof/>
              </w:rPr>
              <w:drawing>
                <wp:anchor distT="0" distB="0" distL="114300" distR="114300" simplePos="0" relativeHeight="251736064" behindDoc="0" locked="0" layoutInCell="1" hidden="0" allowOverlap="1">
                  <wp:simplePos x="0" y="0"/>
                  <wp:positionH relativeFrom="column">
                    <wp:posOffset>-22859</wp:posOffset>
                  </wp:positionH>
                  <wp:positionV relativeFrom="paragraph">
                    <wp:posOffset>358140</wp:posOffset>
                  </wp:positionV>
                  <wp:extent cx="1162050" cy="777240"/>
                  <wp:effectExtent l="0" t="0" r="0" b="0"/>
                  <wp:wrapTopAndBottom distT="0" distB="0"/>
                  <wp:docPr id="35988" name="image139.gif" descr="http://sellmymobile.com/blog/wp-content/uploads/2011/04/Map-Compass.gif"/>
                  <wp:cNvGraphicFramePr/>
                  <a:graphic xmlns:a="http://schemas.openxmlformats.org/drawingml/2006/main">
                    <a:graphicData uri="http://schemas.openxmlformats.org/drawingml/2006/picture">
                      <pic:pic xmlns:pic="http://schemas.openxmlformats.org/drawingml/2006/picture">
                        <pic:nvPicPr>
                          <pic:cNvPr id="0" name="image139.gif" descr="http://sellmymobile.com/blog/wp-content/uploads/2011/04/Map-Compass.gif"/>
                          <pic:cNvPicPr preferRelativeResize="0"/>
                        </pic:nvPicPr>
                        <pic:blipFill>
                          <a:blip r:embed="rId101"/>
                          <a:srcRect/>
                          <a:stretch>
                            <a:fillRect/>
                          </a:stretch>
                        </pic:blipFill>
                        <pic:spPr>
                          <a:xfrm>
                            <a:off x="0" y="0"/>
                            <a:ext cx="1162050" cy="777240"/>
                          </a:xfrm>
                          <a:prstGeom prst="rect">
                            <a:avLst/>
                          </a:prstGeom>
                          <a:ln/>
                        </pic:spPr>
                      </pic:pic>
                    </a:graphicData>
                  </a:graphic>
                </wp:anchor>
              </w:drawing>
            </w:r>
          </w:p>
        </w:tc>
      </w:tr>
      <w:tr w:rsidR="00245B2A">
        <w:trPr>
          <w:trHeight w:val="274"/>
        </w:trPr>
        <w:tc>
          <w:tcPr>
            <w:tcW w:w="1843" w:type="dxa"/>
            <w:vMerge w:val="restart"/>
          </w:tcPr>
          <w:p w:rsidR="00245B2A" w:rsidRDefault="006E5497">
            <w:pPr>
              <w:rPr>
                <w:b/>
                <w:sz w:val="24"/>
                <w:szCs w:val="24"/>
              </w:rPr>
            </w:pPr>
            <w:r>
              <w:rPr>
                <w:b/>
                <w:sz w:val="24"/>
                <w:szCs w:val="24"/>
              </w:rPr>
              <w:t xml:space="preserve">.Актуализация опорных знаний </w:t>
            </w:r>
            <w:r>
              <w:rPr>
                <w:b/>
                <w:sz w:val="24"/>
                <w:szCs w:val="24"/>
              </w:rPr>
              <w:lastRenderedPageBreak/>
              <w:t>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7513" w:type="dxa"/>
            <w:gridSpan w:val="3"/>
            <w:vMerge w:val="restart"/>
          </w:tcPr>
          <w:p w:rsidR="00245B2A" w:rsidRDefault="006E5497">
            <w:pPr>
              <w:ind w:left="1004"/>
              <w:rPr>
                <w:b/>
                <w:i/>
                <w:sz w:val="24"/>
                <w:szCs w:val="24"/>
              </w:rPr>
            </w:pPr>
            <w:r>
              <w:rPr>
                <w:b/>
                <w:i/>
                <w:sz w:val="24"/>
                <w:szCs w:val="24"/>
              </w:rPr>
              <w:lastRenderedPageBreak/>
              <w:t>Изменения на политической карте.</w:t>
            </w:r>
          </w:p>
          <w:p w:rsidR="00245B2A" w:rsidRDefault="006E5497">
            <w:pPr>
              <w:rPr>
                <w:sz w:val="24"/>
                <w:szCs w:val="24"/>
              </w:rPr>
            </w:pPr>
            <w:r>
              <w:rPr>
                <w:rFonts w:ascii="Calibri" w:eastAsia="Calibri" w:hAnsi="Calibri" w:cs="Calibri"/>
                <w:sz w:val="24"/>
                <w:szCs w:val="24"/>
              </w:rPr>
              <w:object w:dxaOrig="6480" w:dyaOrig="3555">
                <v:shape id="_x0000_i1052" type="#_x0000_t75" style="width:324pt;height:177.75pt" o:ole="">
                  <v:imagedata r:id="rId283" o:title=""/>
                </v:shape>
                <o:OLEObject Type="Embed" ProgID="PBrush" ShapeID="_x0000_i1052" DrawAspect="Content" ObjectID="_1770666806" r:id="rId284"/>
              </w:object>
            </w:r>
          </w:p>
          <w:p w:rsidR="00245B2A" w:rsidRDefault="006E5497">
            <w:pPr>
              <w:pBdr>
                <w:top w:val="nil"/>
                <w:left w:val="nil"/>
                <w:bottom w:val="nil"/>
                <w:right w:val="nil"/>
                <w:between w:val="nil"/>
              </w:pBdr>
              <w:jc w:val="both"/>
              <w:rPr>
                <w:color w:val="000000"/>
                <w:sz w:val="24"/>
                <w:szCs w:val="24"/>
              </w:rPr>
            </w:pPr>
            <w:r>
              <w:rPr>
                <w:color w:val="000000"/>
                <w:sz w:val="24"/>
                <w:szCs w:val="24"/>
              </w:rPr>
              <w:t>Группа 1.</w:t>
            </w:r>
          </w:p>
          <w:p w:rsidR="00245B2A" w:rsidRDefault="006E5497">
            <w:pPr>
              <w:pBdr>
                <w:top w:val="nil"/>
                <w:left w:val="nil"/>
                <w:bottom w:val="nil"/>
                <w:right w:val="nil"/>
                <w:between w:val="nil"/>
              </w:pBdr>
              <w:jc w:val="both"/>
              <w:rPr>
                <w:color w:val="000000"/>
                <w:sz w:val="24"/>
                <w:szCs w:val="24"/>
              </w:rPr>
            </w:pPr>
            <w:r>
              <w:rPr>
                <w:color w:val="000000"/>
                <w:sz w:val="24"/>
                <w:szCs w:val="24"/>
              </w:rPr>
              <w:t>Составьте кластер «Этапы формирования политической карты мира»</w:t>
            </w:r>
          </w:p>
          <w:p w:rsidR="00245B2A" w:rsidRDefault="00245B2A">
            <w:pPr>
              <w:pBdr>
                <w:top w:val="nil"/>
                <w:left w:val="nil"/>
                <w:bottom w:val="nil"/>
                <w:right w:val="nil"/>
                <w:between w:val="nil"/>
              </w:pBdr>
              <w:ind w:firstLine="709"/>
              <w:rPr>
                <w:color w:val="000000"/>
                <w:sz w:val="24"/>
                <w:szCs w:val="24"/>
              </w:rPr>
            </w:pPr>
          </w:p>
          <w:p w:rsidR="00245B2A" w:rsidRDefault="006E5497">
            <w:pPr>
              <w:pBdr>
                <w:top w:val="nil"/>
                <w:left w:val="nil"/>
                <w:bottom w:val="nil"/>
                <w:right w:val="nil"/>
                <w:between w:val="nil"/>
              </w:pBdr>
              <w:rPr>
                <w:color w:val="000000"/>
                <w:sz w:val="24"/>
                <w:szCs w:val="24"/>
              </w:rPr>
            </w:pPr>
            <w:r>
              <w:rPr>
                <w:rFonts w:ascii="Calibri" w:eastAsia="Calibri" w:hAnsi="Calibri" w:cs="Calibri"/>
                <w:color w:val="000000"/>
                <w:sz w:val="24"/>
                <w:szCs w:val="24"/>
              </w:rPr>
              <w:object w:dxaOrig="7695" w:dyaOrig="2445">
                <v:shape id="_x0000_i1053" type="#_x0000_t75" style="width:384.75pt;height:122.25pt" o:ole="">
                  <v:imagedata r:id="rId285" o:title=""/>
                </v:shape>
                <o:OLEObject Type="Embed" ProgID="PBrush" ShapeID="_x0000_i1053" DrawAspect="Content" ObjectID="_1770666807" r:id="rId286"/>
              </w:object>
            </w:r>
          </w:p>
          <w:p w:rsidR="00245B2A" w:rsidRDefault="006E5497">
            <w:pPr>
              <w:pBdr>
                <w:top w:val="nil"/>
                <w:left w:val="nil"/>
                <w:bottom w:val="nil"/>
                <w:right w:val="nil"/>
                <w:between w:val="nil"/>
              </w:pBdr>
              <w:ind w:firstLine="709"/>
              <w:rPr>
                <w:color w:val="000000"/>
                <w:sz w:val="24"/>
                <w:szCs w:val="24"/>
              </w:rPr>
            </w:pPr>
            <w:r>
              <w:rPr>
                <w:color w:val="000000"/>
                <w:sz w:val="24"/>
                <w:szCs w:val="24"/>
              </w:rPr>
              <w:t>Политическая карта мира постоянно меняется. Формирование политической карты мира - процесс длительный. Он отражает ход развития человеческого общества. Выделяют 5 этапов.</w:t>
            </w:r>
          </w:p>
          <w:p w:rsidR="00245B2A" w:rsidRDefault="006E5497">
            <w:pPr>
              <w:pBdr>
                <w:top w:val="nil"/>
                <w:left w:val="nil"/>
                <w:bottom w:val="nil"/>
                <w:right w:val="nil"/>
                <w:between w:val="nil"/>
              </w:pBdr>
              <w:ind w:firstLine="709"/>
              <w:rPr>
                <w:color w:val="000000"/>
                <w:sz w:val="24"/>
                <w:szCs w:val="24"/>
              </w:rPr>
            </w:pPr>
            <w:r>
              <w:rPr>
                <w:b/>
                <w:color w:val="000000"/>
                <w:sz w:val="24"/>
                <w:szCs w:val="24"/>
              </w:rPr>
              <w:t>1 этап – древний (до 5 в.н.э.)-</w:t>
            </w:r>
            <w:r>
              <w:rPr>
                <w:color w:val="000000"/>
                <w:sz w:val="24"/>
                <w:szCs w:val="24"/>
              </w:rPr>
              <w:t xml:space="preserve"> возникновение и крушение первых государств. В этот период формировались, развивались и распадались многие государства. Наиболее известные из них : Карфаген, Древняя Греция, Древний Рим, Древний Египет. Главным средством изменений на политической карте мира являлись войны.</w:t>
            </w:r>
          </w:p>
          <w:p w:rsidR="00245B2A" w:rsidRDefault="006E5497">
            <w:pPr>
              <w:pBdr>
                <w:top w:val="nil"/>
                <w:left w:val="nil"/>
                <w:bottom w:val="nil"/>
                <w:right w:val="nil"/>
                <w:between w:val="nil"/>
              </w:pBdr>
              <w:ind w:firstLine="709"/>
              <w:rPr>
                <w:color w:val="000000"/>
                <w:sz w:val="24"/>
                <w:szCs w:val="24"/>
              </w:rPr>
            </w:pPr>
            <w:r>
              <w:rPr>
                <w:b/>
                <w:color w:val="000000"/>
                <w:sz w:val="24"/>
                <w:szCs w:val="24"/>
              </w:rPr>
              <w:t>2 этап – средневековый (5-16 вв.)</w:t>
            </w:r>
            <w:r>
              <w:rPr>
                <w:color w:val="000000"/>
                <w:sz w:val="24"/>
                <w:szCs w:val="24"/>
              </w:rPr>
              <w:t xml:space="preserve"> – возникновение крупных феодальных государств в Европе и Азии. Складывался внутренний и внешний рынок. В этот период существовали такие государства, как Священная Римская империя, Киевская Русь, Персия, Китай, Англия, Испания, Византия, Делийский султанат и др. крупные изменения на политической карте мира того времени проявились в эпоху Великих </w:t>
            </w:r>
            <w:r>
              <w:rPr>
                <w:color w:val="000000"/>
                <w:sz w:val="24"/>
                <w:szCs w:val="24"/>
              </w:rPr>
              <w:lastRenderedPageBreak/>
              <w:t>географических открытий. В 20-х годах XX века Португалия захватила территории на африканском континенте: Азорские острова, Мадейра, Невольничий Берег. Была открыта новая часть света- Америка, и началась испанская колонизация Америки.</w:t>
            </w:r>
          </w:p>
          <w:p w:rsidR="00245B2A" w:rsidRDefault="006E5497">
            <w:pPr>
              <w:pBdr>
                <w:top w:val="nil"/>
                <w:left w:val="nil"/>
                <w:bottom w:val="nil"/>
                <w:right w:val="nil"/>
                <w:between w:val="nil"/>
              </w:pBdr>
              <w:ind w:firstLine="709"/>
              <w:rPr>
                <w:color w:val="000000"/>
                <w:sz w:val="24"/>
                <w:szCs w:val="24"/>
              </w:rPr>
            </w:pPr>
            <w:r>
              <w:rPr>
                <w:b/>
                <w:color w:val="000000"/>
                <w:sz w:val="24"/>
                <w:szCs w:val="24"/>
              </w:rPr>
              <w:t>3 этап - новый (XVII- XIXвв</w:t>
            </w:r>
            <w:r>
              <w:rPr>
                <w:color w:val="000000"/>
                <w:sz w:val="24"/>
                <w:szCs w:val="24"/>
              </w:rPr>
              <w:t>.) эпоха зарождения и утверждения капиталистических отношений в мире. Европейские страны становятся крупными метрополиями, оказывающими влияние на весь мир. С развитием мануфактурного производства Испанию и Португалию потеснили Англия, Франция, Нидерланды, Германия. Это было время Крупных колониальных захватов европейцами территорий в Америке, Азии, Африке. К началу XX века раздел мира оказался завершенным. Возможен был лишь его насильственный передел.</w:t>
            </w:r>
          </w:p>
          <w:p w:rsidR="00245B2A" w:rsidRDefault="006E5497">
            <w:pPr>
              <w:pBdr>
                <w:top w:val="nil"/>
                <w:left w:val="nil"/>
                <w:bottom w:val="nil"/>
                <w:right w:val="nil"/>
                <w:between w:val="nil"/>
              </w:pBdr>
              <w:jc w:val="both"/>
              <w:rPr>
                <w:color w:val="000000"/>
                <w:sz w:val="24"/>
                <w:szCs w:val="24"/>
              </w:rPr>
            </w:pPr>
            <w:r>
              <w:rPr>
                <w:color w:val="000000"/>
                <w:sz w:val="24"/>
                <w:szCs w:val="24"/>
              </w:rPr>
              <w:t>Группа 2.</w:t>
            </w:r>
          </w:p>
          <w:p w:rsidR="00245B2A" w:rsidRDefault="006E5497">
            <w:pPr>
              <w:pBdr>
                <w:top w:val="nil"/>
                <w:left w:val="nil"/>
                <w:bottom w:val="nil"/>
                <w:right w:val="nil"/>
                <w:between w:val="nil"/>
              </w:pBdr>
              <w:jc w:val="both"/>
              <w:rPr>
                <w:color w:val="000000"/>
                <w:sz w:val="24"/>
                <w:szCs w:val="24"/>
              </w:rPr>
            </w:pPr>
            <w:r>
              <w:rPr>
                <w:color w:val="000000"/>
                <w:sz w:val="24"/>
                <w:szCs w:val="24"/>
              </w:rPr>
              <w:t>Составьте кластер «Этапы формирования политической карты мира»</w:t>
            </w:r>
          </w:p>
          <w:p w:rsidR="00245B2A" w:rsidRDefault="006E5497">
            <w:pPr>
              <w:rPr>
                <w:sz w:val="24"/>
                <w:szCs w:val="24"/>
              </w:rPr>
            </w:pPr>
            <w:r>
              <w:rPr>
                <w:rFonts w:ascii="Calibri" w:eastAsia="Calibri" w:hAnsi="Calibri" w:cs="Calibri"/>
                <w:sz w:val="24"/>
                <w:szCs w:val="24"/>
              </w:rPr>
              <w:object w:dxaOrig="7710" w:dyaOrig="1905">
                <v:shape id="_x0000_i1054" type="#_x0000_t75" style="width:385.5pt;height:95.25pt" o:ole="">
                  <v:imagedata r:id="rId287" o:title=""/>
                </v:shape>
                <o:OLEObject Type="Embed" ProgID="PBrush" ShapeID="_x0000_i1054" DrawAspect="Content" ObjectID="_1770666808" r:id="rId288"/>
              </w:object>
            </w:r>
          </w:p>
          <w:p w:rsidR="00245B2A" w:rsidRDefault="006E5497">
            <w:pPr>
              <w:pBdr>
                <w:top w:val="nil"/>
                <w:left w:val="nil"/>
                <w:bottom w:val="nil"/>
                <w:right w:val="nil"/>
                <w:between w:val="nil"/>
              </w:pBdr>
              <w:ind w:firstLine="709"/>
              <w:rPr>
                <w:color w:val="000000"/>
                <w:sz w:val="24"/>
                <w:szCs w:val="24"/>
              </w:rPr>
            </w:pPr>
            <w:r>
              <w:rPr>
                <w:color w:val="000000"/>
                <w:sz w:val="24"/>
                <w:szCs w:val="24"/>
              </w:rPr>
              <w:t>половина XX –го века), а с образованием социалистических государств и распадом колониальной системы. Изменились границы многих государств. Одни страны увеличили свою территорию (Франция, Дания, Румыния), а другие государства потеряли часть территории. Например, Германия, проиграв войну, потеряла часть территории– Эльзас и Лотарингию, все свои колонии в Африке и Океании. Распалась крупная Австро-Венгрия, и образовались новые независимые государства: Венгрия, Австрия, Чехословакия, Королевство сербов, хорватов и словенцев. Произошел раздел Османской империи.</w:t>
            </w:r>
          </w:p>
          <w:p w:rsidR="00245B2A" w:rsidRDefault="006E5497">
            <w:pPr>
              <w:pBdr>
                <w:top w:val="nil"/>
                <w:left w:val="nil"/>
                <w:bottom w:val="nil"/>
                <w:right w:val="nil"/>
                <w:between w:val="nil"/>
              </w:pBdr>
              <w:ind w:firstLine="709"/>
              <w:rPr>
                <w:color w:val="000000"/>
                <w:sz w:val="24"/>
                <w:szCs w:val="24"/>
              </w:rPr>
            </w:pPr>
            <w:r>
              <w:rPr>
                <w:b/>
                <w:color w:val="000000"/>
                <w:sz w:val="24"/>
                <w:szCs w:val="24"/>
              </w:rPr>
              <w:t>5 этап - современный</w:t>
            </w:r>
            <w:r>
              <w:rPr>
                <w:color w:val="000000"/>
                <w:sz w:val="24"/>
                <w:szCs w:val="24"/>
              </w:rPr>
              <w:t xml:space="preserve">. После второй мировой войны на месте бывшей Германии образовалось два государства – ФРГ и ГДР. Появились новые социалистические государства в Восточной Европе, в Азии и Латинской Америке (Куба). </w:t>
            </w:r>
          </w:p>
          <w:p w:rsidR="00245B2A" w:rsidRDefault="006E5497">
            <w:pPr>
              <w:pBdr>
                <w:top w:val="nil"/>
                <w:left w:val="nil"/>
                <w:bottom w:val="nil"/>
                <w:right w:val="nil"/>
                <w:between w:val="nil"/>
              </w:pBdr>
              <w:ind w:firstLine="709"/>
              <w:rPr>
                <w:color w:val="000000"/>
                <w:sz w:val="24"/>
                <w:szCs w:val="24"/>
              </w:rPr>
            </w:pPr>
            <w:r>
              <w:rPr>
                <w:color w:val="000000"/>
                <w:sz w:val="24"/>
                <w:szCs w:val="24"/>
              </w:rPr>
              <w:t xml:space="preserve">Пятый этап включает в себя возникновение социалистической системы, образование независимых государств в Азии (в 40-50-е годы XX в.), образование независимых государств в Африке (60-70-е годы), </w:t>
            </w:r>
            <w:r>
              <w:rPr>
                <w:color w:val="000000"/>
                <w:sz w:val="24"/>
                <w:szCs w:val="24"/>
              </w:rPr>
              <w:lastRenderedPageBreak/>
              <w:t>крушение социалистической системы, изменение на карте Европы и Азии (80-90-е годы). В XX век увеличилось стран: во- первых, по итогам первой и второй мировой войны; во-вторых, в результате распада колониальной системы независимости добились 102 страны; в-третьих, в начале 90-х гг. после распада СССР(15 республик), Югославии, Чехословакии. В 90-х годах XX века произошли качественные изменения на политической карте мира. После распада СССР большинство республик объединились в СНГ (в Содружество Независимых Государств не вошли только страны Балтии). Объединились два независимых государства ГДР и ФРГ. Чехословакия распалась на два независимых государства Чехию и Словакию. Провозгласили независимость Словения, Босния и Герцеговина, Македония, Сербия и Черногория, Хорватия. Прекратили свою деятельность Организация Варшавского Договора и СЭВ.Добились независимости Намибия, Эритрея, Республика Маршалловых островов. Спорными остаются территории Гибралтара, Фолклендских островов.</w:t>
            </w:r>
          </w:p>
          <w:p w:rsidR="00245B2A" w:rsidRDefault="006E5497">
            <w:pPr>
              <w:pBdr>
                <w:top w:val="nil"/>
                <w:left w:val="nil"/>
                <w:bottom w:val="nil"/>
                <w:right w:val="nil"/>
                <w:between w:val="nil"/>
              </w:pBdr>
              <w:ind w:firstLine="709"/>
              <w:rPr>
                <w:color w:val="000000"/>
                <w:sz w:val="24"/>
                <w:szCs w:val="24"/>
              </w:rPr>
            </w:pPr>
            <w:r>
              <w:rPr>
                <w:color w:val="000000"/>
                <w:sz w:val="24"/>
                <w:szCs w:val="24"/>
              </w:rPr>
              <w:t>Если в 1900 году насчитывалось 57 суверенных государств или политически независимые, то  на 1 января 2012г.- 197 независимых государств.</w:t>
            </w:r>
          </w:p>
          <w:p w:rsidR="00245B2A" w:rsidRDefault="006E5497">
            <w:pPr>
              <w:pBdr>
                <w:top w:val="nil"/>
                <w:left w:val="nil"/>
                <w:bottom w:val="nil"/>
                <w:right w:val="nil"/>
                <w:between w:val="nil"/>
              </w:pBdr>
              <w:ind w:firstLine="709"/>
              <w:rPr>
                <w:color w:val="000000"/>
                <w:sz w:val="24"/>
                <w:szCs w:val="24"/>
              </w:rPr>
            </w:pPr>
            <w:r>
              <w:rPr>
                <w:color w:val="000000"/>
                <w:sz w:val="24"/>
                <w:szCs w:val="24"/>
              </w:rPr>
              <w:t>3 группа</w:t>
            </w:r>
          </w:p>
          <w:p w:rsidR="00245B2A" w:rsidRDefault="006E5497">
            <w:pPr>
              <w:pBdr>
                <w:top w:val="nil"/>
                <w:left w:val="nil"/>
                <w:bottom w:val="nil"/>
                <w:right w:val="nil"/>
                <w:between w:val="nil"/>
              </w:pBdr>
              <w:ind w:firstLine="709"/>
              <w:rPr>
                <w:color w:val="000000"/>
                <w:sz w:val="24"/>
                <w:szCs w:val="24"/>
              </w:rPr>
            </w:pPr>
            <w:r>
              <w:rPr>
                <w:color w:val="000000"/>
                <w:sz w:val="24"/>
                <w:szCs w:val="24"/>
              </w:rPr>
              <w:t>Что изучает политическая карта мира.</w:t>
            </w:r>
          </w:p>
          <w:p w:rsidR="00245B2A" w:rsidRDefault="006E5497">
            <w:pPr>
              <w:pBdr>
                <w:top w:val="nil"/>
                <w:left w:val="nil"/>
                <w:bottom w:val="nil"/>
                <w:right w:val="nil"/>
                <w:between w:val="nil"/>
              </w:pBdr>
              <w:ind w:firstLine="709"/>
              <w:rPr>
                <w:color w:val="000000"/>
                <w:sz w:val="24"/>
                <w:szCs w:val="24"/>
              </w:rPr>
            </w:pPr>
            <w:r>
              <w:rPr>
                <w:color w:val="000000"/>
                <w:sz w:val="24"/>
                <w:szCs w:val="24"/>
              </w:rPr>
              <w:t>Почему политическая карта постоянно изменяется? Заполните кластер.</w:t>
            </w:r>
          </w:p>
          <w:p w:rsidR="00245B2A" w:rsidRDefault="006E5497">
            <w:pPr>
              <w:pBdr>
                <w:top w:val="nil"/>
                <w:left w:val="nil"/>
                <w:bottom w:val="nil"/>
                <w:right w:val="nil"/>
                <w:between w:val="nil"/>
              </w:pBdr>
              <w:ind w:firstLine="709"/>
              <w:rPr>
                <w:color w:val="000000"/>
                <w:sz w:val="24"/>
                <w:szCs w:val="24"/>
              </w:rPr>
            </w:pPr>
            <w:r>
              <w:rPr>
                <w:noProof/>
                <w:color w:val="000000"/>
                <w:sz w:val="24"/>
                <w:szCs w:val="24"/>
              </w:rPr>
              <w:drawing>
                <wp:inline distT="0" distB="0" distL="0" distR="0">
                  <wp:extent cx="3210191" cy="1873353"/>
                  <wp:effectExtent l="0" t="0" r="0" b="0"/>
                  <wp:docPr id="3596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89"/>
                          <a:srcRect l="33113" t="38443" r="27727" b="20925"/>
                          <a:stretch>
                            <a:fillRect/>
                          </a:stretch>
                        </pic:blipFill>
                        <pic:spPr>
                          <a:xfrm>
                            <a:off x="0" y="0"/>
                            <a:ext cx="3210191" cy="1873353"/>
                          </a:xfrm>
                          <a:prstGeom prst="rect">
                            <a:avLst/>
                          </a:prstGeom>
                          <a:ln/>
                        </pic:spPr>
                      </pic:pic>
                    </a:graphicData>
                  </a:graphic>
                </wp:inline>
              </w:drawing>
            </w:r>
          </w:p>
          <w:p w:rsidR="00245B2A" w:rsidRDefault="006E5497">
            <w:pPr>
              <w:pBdr>
                <w:top w:val="nil"/>
                <w:left w:val="nil"/>
                <w:bottom w:val="nil"/>
                <w:right w:val="nil"/>
                <w:between w:val="nil"/>
              </w:pBdr>
              <w:ind w:firstLine="709"/>
              <w:rPr>
                <w:color w:val="000000"/>
                <w:sz w:val="24"/>
                <w:szCs w:val="24"/>
              </w:rPr>
            </w:pPr>
            <w:r>
              <w:rPr>
                <w:color w:val="000000"/>
                <w:sz w:val="24"/>
                <w:szCs w:val="24"/>
              </w:rPr>
              <w:t>Справочная информация:</w:t>
            </w:r>
          </w:p>
          <w:p w:rsidR="00245B2A" w:rsidRDefault="006E5497">
            <w:pPr>
              <w:pBdr>
                <w:top w:val="nil"/>
                <w:left w:val="nil"/>
                <w:bottom w:val="nil"/>
                <w:right w:val="nil"/>
                <w:between w:val="nil"/>
              </w:pBdr>
              <w:ind w:firstLine="709"/>
              <w:rPr>
                <w:color w:val="000000"/>
                <w:sz w:val="24"/>
                <w:szCs w:val="24"/>
              </w:rPr>
            </w:pPr>
            <w:r>
              <w:rPr>
                <w:noProof/>
                <w:color w:val="000000"/>
                <w:sz w:val="24"/>
                <w:szCs w:val="24"/>
              </w:rPr>
              <w:lastRenderedPageBreak/>
              <w:drawing>
                <wp:inline distT="0" distB="0" distL="0" distR="0">
                  <wp:extent cx="2846705" cy="1734185"/>
                  <wp:effectExtent l="0" t="0" r="0" b="0"/>
                  <wp:docPr id="35965" name="image88.png" descr="i_003"/>
                  <wp:cNvGraphicFramePr/>
                  <a:graphic xmlns:a="http://schemas.openxmlformats.org/drawingml/2006/main">
                    <a:graphicData uri="http://schemas.openxmlformats.org/drawingml/2006/picture">
                      <pic:pic xmlns:pic="http://schemas.openxmlformats.org/drawingml/2006/picture">
                        <pic:nvPicPr>
                          <pic:cNvPr id="0" name="image88.png" descr="i_003"/>
                          <pic:cNvPicPr preferRelativeResize="0"/>
                        </pic:nvPicPr>
                        <pic:blipFill>
                          <a:blip r:embed="rId290"/>
                          <a:srcRect/>
                          <a:stretch>
                            <a:fillRect/>
                          </a:stretch>
                        </pic:blipFill>
                        <pic:spPr>
                          <a:xfrm>
                            <a:off x="0" y="0"/>
                            <a:ext cx="2846705" cy="1734185"/>
                          </a:xfrm>
                          <a:prstGeom prst="rect">
                            <a:avLst/>
                          </a:prstGeom>
                          <a:ln/>
                        </pic:spPr>
                      </pic:pic>
                    </a:graphicData>
                  </a:graphic>
                </wp:inline>
              </w:drawing>
            </w:r>
          </w:p>
          <w:p w:rsidR="00245B2A" w:rsidRDefault="006E5497">
            <w:pPr>
              <w:pBdr>
                <w:top w:val="nil"/>
                <w:left w:val="nil"/>
                <w:bottom w:val="nil"/>
                <w:right w:val="nil"/>
                <w:between w:val="nil"/>
              </w:pBdr>
              <w:ind w:firstLine="709"/>
              <w:rPr>
                <w:color w:val="000000"/>
                <w:sz w:val="24"/>
                <w:szCs w:val="24"/>
              </w:rPr>
            </w:pPr>
            <w:r>
              <w:rPr>
                <w:color w:val="000000"/>
                <w:sz w:val="24"/>
                <w:szCs w:val="24"/>
              </w:rPr>
              <w:t>Определите историко-географические регионы и покажите их на карте. (стр 85 учебника)</w:t>
            </w:r>
          </w:p>
          <w:p w:rsidR="00245B2A" w:rsidRDefault="006E5497">
            <w:pPr>
              <w:pBdr>
                <w:top w:val="nil"/>
                <w:left w:val="nil"/>
                <w:bottom w:val="nil"/>
                <w:right w:val="nil"/>
                <w:between w:val="nil"/>
              </w:pBdr>
              <w:ind w:firstLine="709"/>
              <w:rPr>
                <w:color w:val="000000"/>
                <w:sz w:val="24"/>
                <w:szCs w:val="24"/>
              </w:rPr>
            </w:pPr>
            <w:r>
              <w:rPr>
                <w:color w:val="000000"/>
                <w:sz w:val="24"/>
                <w:szCs w:val="24"/>
              </w:rPr>
              <w:t>4 группа</w:t>
            </w:r>
          </w:p>
          <w:p w:rsidR="00245B2A" w:rsidRDefault="006E5497">
            <w:pPr>
              <w:pBdr>
                <w:top w:val="nil"/>
                <w:left w:val="nil"/>
                <w:bottom w:val="nil"/>
                <w:right w:val="nil"/>
                <w:between w:val="nil"/>
              </w:pBdr>
              <w:ind w:firstLine="709"/>
              <w:rPr>
                <w:color w:val="000000"/>
                <w:sz w:val="24"/>
                <w:szCs w:val="24"/>
              </w:rPr>
            </w:pPr>
            <w:r>
              <w:rPr>
                <w:color w:val="000000"/>
                <w:sz w:val="24"/>
                <w:szCs w:val="24"/>
              </w:rPr>
              <w:t>Составьте кластер «Виды изменений на политической карте мира»</w:t>
            </w:r>
          </w:p>
          <w:p w:rsidR="00245B2A" w:rsidRDefault="006E5497">
            <w:pPr>
              <w:pBdr>
                <w:top w:val="nil"/>
                <w:left w:val="nil"/>
                <w:bottom w:val="nil"/>
                <w:right w:val="nil"/>
                <w:between w:val="nil"/>
              </w:pBdr>
              <w:spacing w:after="200" w:line="276" w:lineRule="auto"/>
              <w:ind w:left="785"/>
              <w:rPr>
                <w:rFonts w:ascii="Calibri" w:eastAsia="Calibri" w:hAnsi="Calibri" w:cs="Calibri"/>
                <w:color w:val="000000"/>
                <w:sz w:val="24"/>
                <w:szCs w:val="24"/>
              </w:rPr>
            </w:pPr>
            <w:r>
              <w:rPr>
                <w:rFonts w:ascii="Calibri" w:eastAsia="Calibri" w:hAnsi="Calibri" w:cs="Calibri"/>
                <w:color w:val="000000"/>
                <w:sz w:val="24"/>
                <w:szCs w:val="24"/>
              </w:rPr>
              <w:t>Дайте краткую характеристику этих объединений.</w:t>
            </w:r>
          </w:p>
          <w:p w:rsidR="00245B2A" w:rsidRDefault="006E5497">
            <w:pPr>
              <w:jc w:val="center"/>
              <w:rPr>
                <w:b/>
                <w:i/>
                <w:color w:val="000000"/>
                <w:sz w:val="24"/>
                <w:szCs w:val="24"/>
              </w:rPr>
            </w:pPr>
            <w:r>
              <w:rPr>
                <w:b/>
                <w:i/>
                <w:color w:val="000000"/>
                <w:sz w:val="24"/>
                <w:szCs w:val="24"/>
              </w:rPr>
              <w:t>Работа в парах</w:t>
            </w:r>
          </w:p>
          <w:p w:rsidR="00245B2A" w:rsidRDefault="006E5497">
            <w:pPr>
              <w:jc w:val="center"/>
              <w:rPr>
                <w:sz w:val="24"/>
                <w:szCs w:val="24"/>
              </w:rPr>
            </w:pPr>
            <w:r>
              <w:rPr>
                <w:rFonts w:ascii="Calibri" w:eastAsia="Calibri" w:hAnsi="Calibri" w:cs="Calibri"/>
                <w:sz w:val="24"/>
                <w:szCs w:val="24"/>
              </w:rPr>
              <w:object w:dxaOrig="7740" w:dyaOrig="8940">
                <v:shape id="_x0000_i1055" type="#_x0000_t75" style="width:387pt;height:447pt" o:ole="">
                  <v:imagedata r:id="rId291" o:title=""/>
                </v:shape>
                <o:OLEObject Type="Embed" ProgID="PBrush" ShapeID="_x0000_i1055" DrawAspect="Content" ObjectID="_1770666809" r:id="rId292"/>
              </w:object>
            </w:r>
          </w:p>
          <w:p w:rsidR="00245B2A" w:rsidRDefault="00245B2A">
            <w:pPr>
              <w:jc w:val="center"/>
              <w:rPr>
                <w:sz w:val="24"/>
                <w:szCs w:val="24"/>
              </w:rPr>
            </w:pPr>
          </w:p>
          <w:p w:rsidR="00245B2A" w:rsidRDefault="006E5497">
            <w:pPr>
              <w:rPr>
                <w:color w:val="000000"/>
                <w:sz w:val="24"/>
                <w:szCs w:val="24"/>
              </w:rPr>
            </w:pPr>
            <w:r>
              <w:rPr>
                <w:color w:val="000000"/>
                <w:sz w:val="24"/>
                <w:szCs w:val="24"/>
              </w:rPr>
              <w:t>Назовите, какие ещё объединения современных стран вы знаете.</w:t>
            </w:r>
          </w:p>
          <w:p w:rsidR="00245B2A" w:rsidRDefault="006E5497">
            <w:pPr>
              <w:rPr>
                <w:color w:val="000000"/>
                <w:sz w:val="24"/>
                <w:szCs w:val="24"/>
              </w:rPr>
            </w:pPr>
            <w:r>
              <w:rPr>
                <w:color w:val="000000"/>
                <w:sz w:val="24"/>
                <w:szCs w:val="24"/>
              </w:rPr>
              <w:t>- Сообщения обучающихся:</w:t>
            </w:r>
          </w:p>
          <w:p w:rsidR="00245B2A" w:rsidRDefault="006E5497">
            <w:pPr>
              <w:rPr>
                <w:color w:val="000000"/>
                <w:sz w:val="24"/>
                <w:szCs w:val="24"/>
              </w:rPr>
            </w:pPr>
            <w:r>
              <w:rPr>
                <w:color w:val="000000"/>
                <w:sz w:val="24"/>
                <w:szCs w:val="24"/>
              </w:rPr>
              <w:t>1. О Европейском союзе – Дудина Елена</w:t>
            </w:r>
          </w:p>
          <w:p w:rsidR="00245B2A" w:rsidRDefault="006E5497">
            <w:pPr>
              <w:rPr>
                <w:color w:val="000000"/>
                <w:sz w:val="24"/>
                <w:szCs w:val="24"/>
              </w:rPr>
            </w:pPr>
            <w:r>
              <w:rPr>
                <w:color w:val="000000"/>
                <w:sz w:val="24"/>
                <w:szCs w:val="24"/>
              </w:rPr>
              <w:t>2. О Евразийском союзе – Петина Ирина</w:t>
            </w:r>
          </w:p>
          <w:p w:rsidR="00245B2A" w:rsidRDefault="006E5497">
            <w:pPr>
              <w:rPr>
                <w:color w:val="000000"/>
                <w:sz w:val="24"/>
                <w:szCs w:val="24"/>
              </w:rPr>
            </w:pPr>
            <w:r>
              <w:rPr>
                <w:color w:val="000000"/>
                <w:sz w:val="24"/>
                <w:szCs w:val="24"/>
              </w:rPr>
              <w:t>3. О группе «непризнанных» государств – Петин Александр</w:t>
            </w:r>
          </w:p>
          <w:p w:rsidR="00245B2A" w:rsidRDefault="006E5497">
            <w:pPr>
              <w:jc w:val="both"/>
              <w:rPr>
                <w:b/>
                <w:sz w:val="24"/>
                <w:szCs w:val="24"/>
              </w:rPr>
            </w:pPr>
            <w:r>
              <w:rPr>
                <w:b/>
                <w:sz w:val="24"/>
                <w:szCs w:val="24"/>
              </w:rPr>
              <w:t>Показ презентации «Страны «третьего» мира».</w:t>
            </w:r>
          </w:p>
          <w:p w:rsidR="00245B2A" w:rsidRDefault="006E5497">
            <w:pPr>
              <w:jc w:val="both"/>
              <w:rPr>
                <w:sz w:val="24"/>
                <w:szCs w:val="24"/>
              </w:rPr>
            </w:pPr>
            <w:r>
              <w:rPr>
                <w:sz w:val="24"/>
                <w:szCs w:val="24"/>
              </w:rPr>
              <w:lastRenderedPageBreak/>
              <w:t>- Мы увидели противоречия в развитии стран. Почему же одни богатые и успешные, а другие находятся на доиндустриальном уровне развития? Почему многие страны Африки и Азии так медленно развиваются?</w:t>
            </w:r>
          </w:p>
          <w:p w:rsidR="00245B2A" w:rsidRDefault="006E5497">
            <w:pPr>
              <w:jc w:val="both"/>
              <w:rPr>
                <w:sz w:val="24"/>
                <w:szCs w:val="24"/>
              </w:rPr>
            </w:pPr>
            <w:r>
              <w:rPr>
                <w:sz w:val="24"/>
                <w:szCs w:val="24"/>
              </w:rPr>
              <w:t>Назовите причины их отсталости.</w:t>
            </w:r>
          </w:p>
          <w:p w:rsidR="00245B2A" w:rsidRDefault="006E5497">
            <w:pPr>
              <w:jc w:val="both"/>
              <w:rPr>
                <w:sz w:val="24"/>
                <w:szCs w:val="24"/>
              </w:rPr>
            </w:pPr>
            <w:r>
              <w:rPr>
                <w:sz w:val="24"/>
                <w:szCs w:val="24"/>
              </w:rPr>
              <w:t xml:space="preserve">  (Ответы обучающихся)</w:t>
            </w:r>
          </w:p>
          <w:p w:rsidR="00245B2A" w:rsidRDefault="00245B2A">
            <w:pPr>
              <w:jc w:val="center"/>
              <w:rPr>
                <w:sz w:val="24"/>
                <w:szCs w:val="24"/>
              </w:rPr>
            </w:pPr>
          </w:p>
          <w:p w:rsidR="00245B2A" w:rsidRDefault="006E5497">
            <w:pPr>
              <w:rPr>
                <w:color w:val="0F243E"/>
                <w:sz w:val="24"/>
                <w:szCs w:val="24"/>
              </w:rPr>
            </w:pPr>
            <w:r>
              <w:rPr>
                <w:color w:val="0F243E"/>
                <w:sz w:val="24"/>
                <w:szCs w:val="24"/>
              </w:rPr>
              <w:t>Закрепляя изученный материал, ответьте на вопросы:</w:t>
            </w:r>
          </w:p>
          <w:p w:rsidR="00245B2A" w:rsidRDefault="006E5497">
            <w:pPr>
              <w:numPr>
                <w:ilvl w:val="0"/>
                <w:numId w:val="86"/>
              </w:numPr>
              <w:pBdr>
                <w:top w:val="nil"/>
                <w:left w:val="nil"/>
                <w:bottom w:val="nil"/>
                <w:right w:val="nil"/>
                <w:between w:val="nil"/>
              </w:pBdr>
              <w:spacing w:line="276" w:lineRule="auto"/>
              <w:rPr>
                <w:rFonts w:ascii="Calibri" w:eastAsia="Calibri" w:hAnsi="Calibri" w:cs="Calibri"/>
                <w:color w:val="0F243E"/>
                <w:sz w:val="24"/>
                <w:szCs w:val="24"/>
              </w:rPr>
            </w:pPr>
            <w:r>
              <w:rPr>
                <w:rFonts w:ascii="Calibri" w:eastAsia="Calibri" w:hAnsi="Calibri" w:cs="Calibri"/>
                <w:color w:val="0F243E"/>
                <w:sz w:val="24"/>
                <w:szCs w:val="24"/>
              </w:rPr>
              <w:t>Дайте определение понятию „политическая карта мира”.</w:t>
            </w:r>
          </w:p>
          <w:p w:rsidR="00245B2A" w:rsidRDefault="006E5497">
            <w:pPr>
              <w:numPr>
                <w:ilvl w:val="0"/>
                <w:numId w:val="86"/>
              </w:numPr>
              <w:pBdr>
                <w:top w:val="nil"/>
                <w:left w:val="nil"/>
                <w:bottom w:val="nil"/>
                <w:right w:val="nil"/>
                <w:between w:val="nil"/>
              </w:pBdr>
              <w:spacing w:line="276" w:lineRule="auto"/>
              <w:rPr>
                <w:rFonts w:ascii="Calibri" w:eastAsia="Calibri" w:hAnsi="Calibri" w:cs="Calibri"/>
                <w:color w:val="0F243E"/>
                <w:sz w:val="24"/>
                <w:szCs w:val="24"/>
              </w:rPr>
            </w:pPr>
            <w:r>
              <w:rPr>
                <w:rFonts w:ascii="Calibri" w:eastAsia="Calibri" w:hAnsi="Calibri" w:cs="Calibri"/>
                <w:color w:val="0F243E"/>
                <w:sz w:val="24"/>
                <w:szCs w:val="24"/>
              </w:rPr>
              <w:t>Что называется территорией, страной, государством?</w:t>
            </w:r>
          </w:p>
          <w:p w:rsidR="00245B2A" w:rsidRDefault="006E5497">
            <w:pPr>
              <w:numPr>
                <w:ilvl w:val="0"/>
                <w:numId w:val="86"/>
              </w:numPr>
              <w:pBdr>
                <w:top w:val="nil"/>
                <w:left w:val="nil"/>
                <w:bottom w:val="nil"/>
                <w:right w:val="nil"/>
                <w:between w:val="nil"/>
              </w:pBdr>
              <w:spacing w:line="276" w:lineRule="auto"/>
              <w:rPr>
                <w:rFonts w:ascii="Calibri" w:eastAsia="Calibri" w:hAnsi="Calibri" w:cs="Calibri"/>
                <w:color w:val="0F243E"/>
                <w:sz w:val="24"/>
                <w:szCs w:val="24"/>
              </w:rPr>
            </w:pPr>
            <w:r>
              <w:rPr>
                <w:rFonts w:ascii="Calibri" w:eastAsia="Calibri" w:hAnsi="Calibri" w:cs="Calibri"/>
                <w:color w:val="0F243E"/>
                <w:sz w:val="24"/>
                <w:szCs w:val="24"/>
              </w:rPr>
              <w:t>Чем отличается страна от государства?</w:t>
            </w:r>
          </w:p>
          <w:p w:rsidR="00245B2A" w:rsidRDefault="006E5497">
            <w:pPr>
              <w:numPr>
                <w:ilvl w:val="0"/>
                <w:numId w:val="86"/>
              </w:numPr>
              <w:pBdr>
                <w:top w:val="nil"/>
                <w:left w:val="nil"/>
                <w:bottom w:val="nil"/>
                <w:right w:val="nil"/>
                <w:between w:val="nil"/>
              </w:pBdr>
              <w:spacing w:line="276" w:lineRule="auto"/>
              <w:rPr>
                <w:rFonts w:ascii="Calibri" w:eastAsia="Calibri" w:hAnsi="Calibri" w:cs="Calibri"/>
                <w:color w:val="0F243E"/>
                <w:sz w:val="24"/>
                <w:szCs w:val="24"/>
              </w:rPr>
            </w:pPr>
            <w:r>
              <w:rPr>
                <w:rFonts w:ascii="Calibri" w:eastAsia="Calibri" w:hAnsi="Calibri" w:cs="Calibri"/>
                <w:color w:val="0F243E"/>
                <w:sz w:val="24"/>
                <w:szCs w:val="24"/>
              </w:rPr>
              <w:t>Перечислите виды территорий на Земле по политико-географическим признакам.</w:t>
            </w:r>
          </w:p>
          <w:p w:rsidR="00245B2A" w:rsidRDefault="006E5497">
            <w:pPr>
              <w:numPr>
                <w:ilvl w:val="0"/>
                <w:numId w:val="86"/>
              </w:numPr>
              <w:pBdr>
                <w:top w:val="nil"/>
                <w:left w:val="nil"/>
                <w:bottom w:val="nil"/>
                <w:right w:val="nil"/>
                <w:between w:val="nil"/>
              </w:pBdr>
              <w:spacing w:line="276" w:lineRule="auto"/>
              <w:rPr>
                <w:rFonts w:ascii="Calibri" w:eastAsia="Calibri" w:hAnsi="Calibri" w:cs="Calibri"/>
                <w:color w:val="0F243E"/>
                <w:sz w:val="24"/>
                <w:szCs w:val="24"/>
              </w:rPr>
            </w:pPr>
            <w:r>
              <w:rPr>
                <w:rFonts w:ascii="Calibri" w:eastAsia="Calibri" w:hAnsi="Calibri" w:cs="Calibri"/>
                <w:color w:val="0F243E"/>
                <w:sz w:val="24"/>
                <w:szCs w:val="24"/>
              </w:rPr>
              <w:t>Назовите наиболее существенные признаки суверенных государств.</w:t>
            </w:r>
          </w:p>
          <w:p w:rsidR="00245B2A" w:rsidRDefault="006E5497">
            <w:pPr>
              <w:numPr>
                <w:ilvl w:val="0"/>
                <w:numId w:val="86"/>
              </w:numPr>
              <w:pBdr>
                <w:top w:val="nil"/>
                <w:left w:val="nil"/>
                <w:bottom w:val="nil"/>
                <w:right w:val="nil"/>
                <w:between w:val="nil"/>
              </w:pBdr>
              <w:spacing w:line="276" w:lineRule="auto"/>
              <w:rPr>
                <w:rFonts w:ascii="Calibri" w:eastAsia="Calibri" w:hAnsi="Calibri" w:cs="Calibri"/>
                <w:color w:val="0F243E"/>
                <w:sz w:val="24"/>
                <w:szCs w:val="24"/>
              </w:rPr>
            </w:pPr>
            <w:r>
              <w:rPr>
                <w:rFonts w:ascii="Calibri" w:eastAsia="Calibri" w:hAnsi="Calibri" w:cs="Calibri"/>
                <w:color w:val="0F243E"/>
                <w:sz w:val="24"/>
                <w:szCs w:val="24"/>
              </w:rPr>
              <w:t>Перечислите периоды и этапы формирования политической карты мира.</w:t>
            </w:r>
          </w:p>
          <w:p w:rsidR="00245B2A" w:rsidRDefault="006E5497">
            <w:pPr>
              <w:numPr>
                <w:ilvl w:val="0"/>
                <w:numId w:val="86"/>
              </w:numPr>
              <w:pBdr>
                <w:top w:val="nil"/>
                <w:left w:val="nil"/>
                <w:bottom w:val="nil"/>
                <w:right w:val="nil"/>
                <w:between w:val="nil"/>
              </w:pBdr>
              <w:spacing w:after="200" w:line="276" w:lineRule="auto"/>
              <w:rPr>
                <w:rFonts w:ascii="Calibri" w:eastAsia="Calibri" w:hAnsi="Calibri" w:cs="Calibri"/>
                <w:color w:val="0F243E"/>
                <w:sz w:val="24"/>
                <w:szCs w:val="24"/>
              </w:rPr>
            </w:pPr>
            <w:r>
              <w:rPr>
                <w:rFonts w:ascii="Calibri" w:eastAsia="Calibri" w:hAnsi="Calibri" w:cs="Calibri"/>
                <w:color w:val="0F243E"/>
                <w:sz w:val="24"/>
                <w:szCs w:val="24"/>
              </w:rPr>
              <w:t>Охарактеризуйте древний период формирования полит. карты миры.</w:t>
            </w:r>
          </w:p>
          <w:p w:rsidR="00245B2A" w:rsidRDefault="006E5497">
            <w:pPr>
              <w:jc w:val="center"/>
              <w:rPr>
                <w:sz w:val="24"/>
                <w:szCs w:val="24"/>
              </w:rPr>
            </w:pPr>
            <w:r>
              <w:rPr>
                <w:color w:val="0F243E"/>
                <w:sz w:val="24"/>
                <w:szCs w:val="24"/>
              </w:rPr>
              <w:t>Какие этапы выделяют в новейшем периоде формирования</w:t>
            </w:r>
          </w:p>
        </w:tc>
        <w:tc>
          <w:tcPr>
            <w:tcW w:w="2410" w:type="dxa"/>
            <w:vMerge w:val="restart"/>
          </w:tcPr>
          <w:p w:rsidR="00245B2A" w:rsidRDefault="006E5497">
            <w:pPr>
              <w:rPr>
                <w:sz w:val="24"/>
                <w:szCs w:val="24"/>
              </w:rPr>
            </w:pPr>
            <w:r>
              <w:rPr>
                <w:sz w:val="24"/>
                <w:szCs w:val="24"/>
              </w:rPr>
              <w:lastRenderedPageBreak/>
              <w:t xml:space="preserve">Записывают природные и антропогенные </w:t>
            </w:r>
            <w:r>
              <w:rPr>
                <w:sz w:val="24"/>
                <w:szCs w:val="24"/>
              </w:rPr>
              <w:t xml:space="preserve">географические объекты  </w:t>
            </w:r>
          </w:p>
          <w:p w:rsidR="00245B2A" w:rsidRDefault="00245B2A">
            <w:pPr>
              <w:rPr>
                <w:sz w:val="24"/>
                <w:szCs w:val="24"/>
              </w:rPr>
            </w:pPr>
          </w:p>
          <w:p w:rsidR="00245B2A" w:rsidRDefault="00245B2A">
            <w:pPr>
              <w:rPr>
                <w:sz w:val="24"/>
                <w:szCs w:val="24"/>
              </w:rPr>
            </w:pPr>
          </w:p>
          <w:p w:rsidR="00245B2A" w:rsidRDefault="006E5497">
            <w:pPr>
              <w:rPr>
                <w:sz w:val="24"/>
                <w:szCs w:val="24"/>
              </w:rPr>
            </w:pPr>
            <w:r>
              <w:rPr>
                <w:sz w:val="24"/>
                <w:szCs w:val="24"/>
              </w:rPr>
              <w:t>Рассматривают картинки. Определяют общие и отличительные свойства</w:t>
            </w:r>
            <w:r>
              <w:rPr>
                <w:sz w:val="24"/>
                <w:szCs w:val="24"/>
              </w:rPr>
              <w:br/>
            </w:r>
          </w:p>
          <w:p w:rsidR="00245B2A" w:rsidRDefault="00245B2A">
            <w:pPr>
              <w:rPr>
                <w:sz w:val="24"/>
                <w:szCs w:val="24"/>
              </w:rPr>
            </w:pPr>
          </w:p>
          <w:p w:rsidR="00245B2A" w:rsidRDefault="006E5497">
            <w:pPr>
              <w:rPr>
                <w:sz w:val="24"/>
                <w:szCs w:val="24"/>
              </w:rPr>
            </w:pPr>
            <w:r>
              <w:rPr>
                <w:sz w:val="24"/>
                <w:szCs w:val="24"/>
              </w:rPr>
              <w:t>Записать измерительные средства и единицы измерения</w:t>
            </w:r>
          </w:p>
          <w:p w:rsidR="00245B2A" w:rsidRDefault="006E5497">
            <w:pPr>
              <w:rPr>
                <w:sz w:val="24"/>
                <w:szCs w:val="24"/>
              </w:rPr>
            </w:pPr>
            <w:r>
              <w:rPr>
                <w:sz w:val="24"/>
                <w:szCs w:val="24"/>
              </w:rPr>
              <w:t>Выполняют задание с вентилятором. Выполняют зарисовки в тетради, записывают  вывод</w:t>
            </w:r>
          </w:p>
          <w:p w:rsidR="00245B2A" w:rsidRDefault="00245B2A">
            <w:pPr>
              <w:jc w:val="both"/>
              <w:rPr>
                <w:sz w:val="24"/>
                <w:szCs w:val="24"/>
              </w:rPr>
            </w:pPr>
          </w:p>
        </w:tc>
        <w:tc>
          <w:tcPr>
            <w:tcW w:w="1843" w:type="dxa"/>
          </w:tcPr>
          <w:p w:rsidR="00245B2A" w:rsidRDefault="006E5497">
            <w:pPr>
              <w:jc w:val="both"/>
              <w:rPr>
                <w:sz w:val="24"/>
                <w:szCs w:val="24"/>
              </w:rPr>
            </w:pPr>
            <w:r>
              <w:rPr>
                <w:sz w:val="24"/>
                <w:szCs w:val="24"/>
              </w:rPr>
              <w:lastRenderedPageBreak/>
              <w:t>Стратегия</w:t>
            </w:r>
          </w:p>
          <w:p w:rsidR="00245B2A" w:rsidRDefault="006E5497">
            <w:pPr>
              <w:jc w:val="both"/>
              <w:rPr>
                <w:sz w:val="24"/>
                <w:szCs w:val="24"/>
              </w:rPr>
            </w:pPr>
            <w:r>
              <w:rPr>
                <w:sz w:val="24"/>
                <w:szCs w:val="24"/>
              </w:rPr>
              <w:t>«Верно - не верно»</w:t>
            </w:r>
          </w:p>
        </w:tc>
        <w:tc>
          <w:tcPr>
            <w:tcW w:w="2268" w:type="dxa"/>
          </w:tcPr>
          <w:p w:rsidR="00245B2A" w:rsidRDefault="00245B2A">
            <w:pPr>
              <w:jc w:val="both"/>
              <w:rPr>
                <w:sz w:val="24"/>
                <w:szCs w:val="24"/>
              </w:rPr>
            </w:pPr>
          </w:p>
        </w:tc>
      </w:tr>
      <w:tr w:rsidR="00245B2A">
        <w:trPr>
          <w:trHeight w:val="4416"/>
        </w:trPr>
        <w:tc>
          <w:tcPr>
            <w:tcW w:w="1843" w:type="dxa"/>
            <w:vMerge/>
          </w:tcPr>
          <w:p w:rsidR="00245B2A" w:rsidRDefault="00245B2A">
            <w:pPr>
              <w:widowControl w:val="0"/>
              <w:pBdr>
                <w:top w:val="nil"/>
                <w:left w:val="nil"/>
                <w:bottom w:val="nil"/>
                <w:right w:val="nil"/>
                <w:between w:val="nil"/>
              </w:pBdr>
              <w:spacing w:line="276" w:lineRule="auto"/>
              <w:rPr>
                <w:sz w:val="24"/>
                <w:szCs w:val="24"/>
              </w:rPr>
            </w:pPr>
          </w:p>
        </w:tc>
        <w:tc>
          <w:tcPr>
            <w:tcW w:w="7513" w:type="dxa"/>
            <w:gridSpan w:val="3"/>
            <w:vMerge/>
          </w:tcPr>
          <w:p w:rsidR="00245B2A" w:rsidRDefault="00245B2A">
            <w:pPr>
              <w:widowControl w:val="0"/>
              <w:pBdr>
                <w:top w:val="nil"/>
                <w:left w:val="nil"/>
                <w:bottom w:val="nil"/>
                <w:right w:val="nil"/>
                <w:between w:val="nil"/>
              </w:pBdr>
              <w:spacing w:line="276" w:lineRule="auto"/>
              <w:rPr>
                <w:sz w:val="24"/>
                <w:szCs w:val="24"/>
              </w:rPr>
            </w:pPr>
          </w:p>
        </w:tc>
        <w:tc>
          <w:tcPr>
            <w:tcW w:w="2410" w:type="dxa"/>
            <w:vMerge/>
          </w:tcPr>
          <w:p w:rsidR="00245B2A" w:rsidRDefault="00245B2A">
            <w:pPr>
              <w:widowControl w:val="0"/>
              <w:pBdr>
                <w:top w:val="nil"/>
                <w:left w:val="nil"/>
                <w:bottom w:val="nil"/>
                <w:right w:val="nil"/>
                <w:between w:val="nil"/>
              </w:pBdr>
              <w:spacing w:line="276" w:lineRule="auto"/>
              <w:rPr>
                <w:sz w:val="24"/>
                <w:szCs w:val="24"/>
              </w:rPr>
            </w:pPr>
          </w:p>
        </w:tc>
        <w:tc>
          <w:tcPr>
            <w:tcW w:w="1843"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2268" w:type="dxa"/>
            <w:tcBorders>
              <w:bottom w:val="single" w:sz="4" w:space="0" w:color="000000"/>
            </w:tcBorders>
          </w:tcPr>
          <w:p w:rsidR="00245B2A" w:rsidRDefault="006E5497">
            <w:pPr>
              <w:rPr>
                <w:color w:val="000000"/>
                <w:sz w:val="24"/>
                <w:szCs w:val="24"/>
              </w:rPr>
            </w:pPr>
            <w:r>
              <w:rPr>
                <w:color w:val="000000"/>
                <w:sz w:val="24"/>
                <w:szCs w:val="24"/>
              </w:rPr>
              <w:t>Презентация к уроку 2</w:t>
            </w:r>
          </w:p>
          <w:p w:rsidR="00245B2A" w:rsidRDefault="00245B2A">
            <w:pPr>
              <w:rPr>
                <w:color w:val="000000"/>
                <w:sz w:val="24"/>
                <w:szCs w:val="24"/>
              </w:rPr>
            </w:pPr>
          </w:p>
          <w:p w:rsidR="00245B2A" w:rsidRDefault="00245B2A">
            <w:pPr>
              <w:rPr>
                <w:color w:val="000000"/>
                <w:sz w:val="24"/>
                <w:szCs w:val="24"/>
              </w:rPr>
            </w:pPr>
          </w:p>
          <w:p w:rsidR="00245B2A" w:rsidRDefault="00245B2A">
            <w:pPr>
              <w:rPr>
                <w:color w:val="000000"/>
                <w:sz w:val="24"/>
                <w:szCs w:val="24"/>
              </w:rPr>
            </w:pPr>
          </w:p>
          <w:p w:rsidR="00245B2A" w:rsidRDefault="006E5497">
            <w:pPr>
              <w:rPr>
                <w:color w:val="000000"/>
                <w:sz w:val="24"/>
                <w:szCs w:val="24"/>
              </w:rPr>
            </w:pPr>
            <w:r>
              <w:rPr>
                <w:color w:val="000000"/>
                <w:sz w:val="24"/>
                <w:szCs w:val="24"/>
              </w:rPr>
              <w:t>Рабочий лист ученика к уроку 2</w:t>
            </w:r>
          </w:p>
          <w:p w:rsidR="00245B2A" w:rsidRDefault="00245B2A">
            <w:pPr>
              <w:rPr>
                <w:color w:val="000000"/>
                <w:sz w:val="24"/>
                <w:szCs w:val="24"/>
              </w:rPr>
            </w:pPr>
          </w:p>
          <w:p w:rsidR="00245B2A" w:rsidRDefault="006E5497">
            <w:pPr>
              <w:rPr>
                <w:sz w:val="24"/>
                <w:szCs w:val="24"/>
              </w:rPr>
            </w:pPr>
            <w:r>
              <w:rPr>
                <w:color w:val="000000"/>
                <w:sz w:val="24"/>
                <w:szCs w:val="24"/>
              </w:rPr>
              <w:t xml:space="preserve">Стандартный вид числа: учебно-методическое  пособие. </w:t>
            </w:r>
          </w:p>
          <w:p w:rsidR="00245B2A" w:rsidRDefault="00245B2A">
            <w:pPr>
              <w:rPr>
                <w:sz w:val="24"/>
                <w:szCs w:val="24"/>
              </w:rPr>
            </w:pP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7513" w:type="dxa"/>
            <w:gridSpan w:val="3"/>
          </w:tcPr>
          <w:p w:rsidR="00245B2A" w:rsidRDefault="006E5497">
            <w:pPr>
              <w:rPr>
                <w:b/>
                <w:sz w:val="24"/>
                <w:szCs w:val="24"/>
              </w:rPr>
            </w:pPr>
            <w:r>
              <w:rPr>
                <w:b/>
                <w:sz w:val="24"/>
                <w:szCs w:val="24"/>
              </w:rPr>
              <w:t>.Рефлексия:</w:t>
            </w:r>
          </w:p>
          <w:p w:rsidR="00245B2A" w:rsidRDefault="006E5497">
            <w:pPr>
              <w:rPr>
                <w:sz w:val="24"/>
                <w:szCs w:val="24"/>
              </w:rPr>
            </w:pPr>
            <w:r>
              <w:rPr>
                <w:sz w:val="24"/>
                <w:szCs w:val="24"/>
              </w:rPr>
              <w:t>-Какой материал урока был интересным для вас?</w:t>
            </w:r>
          </w:p>
          <w:p w:rsidR="00245B2A" w:rsidRDefault="006E5497">
            <w:pPr>
              <w:rPr>
                <w:sz w:val="24"/>
                <w:szCs w:val="24"/>
              </w:rPr>
            </w:pPr>
            <w:r>
              <w:rPr>
                <w:sz w:val="24"/>
                <w:szCs w:val="24"/>
              </w:rPr>
              <w:t>-Какой материал вызвал сложность в освоении?</w:t>
            </w:r>
          </w:p>
          <w:p w:rsidR="00245B2A" w:rsidRDefault="00245B2A">
            <w:pPr>
              <w:rPr>
                <w:b/>
                <w:i/>
                <w:sz w:val="24"/>
                <w:szCs w:val="24"/>
              </w:rPr>
            </w:pP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2268"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b"/>
        <w:tblW w:w="16019" w:type="dxa"/>
        <w:tblInd w:w="-284"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560"/>
        <w:gridCol w:w="709"/>
        <w:gridCol w:w="4892"/>
        <w:gridCol w:w="2763"/>
        <w:gridCol w:w="2834"/>
        <w:gridCol w:w="1560"/>
        <w:gridCol w:w="1701"/>
      </w:tblGrid>
      <w:tr w:rsidR="00245B2A">
        <w:trPr>
          <w:trHeight w:val="108"/>
        </w:trPr>
        <w:tc>
          <w:tcPr>
            <w:tcW w:w="2269"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269"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269"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269"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269"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jc w:val="center"/>
              <w:rPr>
                <w:b/>
                <w:sz w:val="24"/>
                <w:szCs w:val="24"/>
              </w:rPr>
            </w:pPr>
            <w:r>
              <w:rPr>
                <w:sz w:val="24"/>
                <w:szCs w:val="24"/>
              </w:rPr>
              <w:t>Политическая интеграция</w:t>
            </w:r>
          </w:p>
        </w:tc>
      </w:tr>
      <w:tr w:rsidR="00245B2A">
        <w:trPr>
          <w:trHeight w:val="2460"/>
        </w:trPr>
        <w:tc>
          <w:tcPr>
            <w:tcW w:w="2269"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8.6.1.5 - объясняет необходимость и цели политической интеграции</w:t>
            </w:r>
          </w:p>
        </w:tc>
      </w:tr>
      <w:tr w:rsidR="00245B2A">
        <w:trPr>
          <w:trHeight w:val="353"/>
        </w:trPr>
        <w:tc>
          <w:tcPr>
            <w:tcW w:w="2269"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jc w:val="both"/>
              <w:rPr>
                <w:b/>
                <w:i/>
                <w:sz w:val="24"/>
                <w:szCs w:val="24"/>
              </w:rPr>
            </w:pPr>
            <w:r>
              <w:rPr>
                <w:b/>
                <w:i/>
                <w:sz w:val="24"/>
                <w:szCs w:val="24"/>
              </w:rPr>
              <w:t>Все учащиеся смогут:</w:t>
            </w:r>
          </w:p>
          <w:p w:rsidR="00245B2A" w:rsidRDefault="006E5497">
            <w:pPr>
              <w:jc w:val="both"/>
              <w:rPr>
                <w:b/>
                <w:i/>
                <w:sz w:val="24"/>
                <w:szCs w:val="24"/>
              </w:rPr>
            </w:pPr>
            <w:r>
              <w:rPr>
                <w:sz w:val="24"/>
                <w:szCs w:val="24"/>
              </w:rPr>
              <w:t>рассмотреть структуру и функции политической системы, роль государства и политического режима в политической системе</w:t>
            </w:r>
            <w:r>
              <w:rPr>
                <w:b/>
                <w:i/>
                <w:sz w:val="24"/>
                <w:szCs w:val="24"/>
              </w:rPr>
              <w:t xml:space="preserve">  Большинство учащихся будут уметь:</w:t>
            </w:r>
          </w:p>
          <w:p w:rsidR="00245B2A" w:rsidRDefault="006E5497">
            <w:pPr>
              <w:jc w:val="both"/>
              <w:rPr>
                <w:sz w:val="24"/>
                <w:szCs w:val="24"/>
              </w:rPr>
            </w:pPr>
            <w:r>
              <w:rPr>
                <w:sz w:val="24"/>
                <w:szCs w:val="24"/>
              </w:rPr>
              <w:t xml:space="preserve"> представление о политической жизни и организации политической власти в обществе .</w:t>
            </w:r>
          </w:p>
          <w:p w:rsidR="00245B2A" w:rsidRDefault="006E5497">
            <w:pPr>
              <w:jc w:val="both"/>
              <w:rPr>
                <w:b/>
                <w:i/>
                <w:sz w:val="24"/>
                <w:szCs w:val="24"/>
              </w:rPr>
            </w:pPr>
            <w:r>
              <w:rPr>
                <w:b/>
                <w:i/>
                <w:sz w:val="24"/>
                <w:szCs w:val="24"/>
              </w:rPr>
              <w:t>Некоторые учащиеся смогут:</w:t>
            </w:r>
          </w:p>
          <w:p w:rsidR="00245B2A" w:rsidRDefault="006E5497">
            <w:pPr>
              <w:widowControl w:val="0"/>
              <w:tabs>
                <w:tab w:val="left" w:pos="426"/>
              </w:tabs>
              <w:jc w:val="both"/>
              <w:rPr>
                <w:sz w:val="24"/>
                <w:szCs w:val="24"/>
              </w:rPr>
            </w:pPr>
            <w:r>
              <w:rPr>
                <w:sz w:val="24"/>
                <w:szCs w:val="24"/>
              </w:rPr>
              <w:t>определять основную мысль на основе содержания работы</w:t>
            </w:r>
          </w:p>
        </w:tc>
      </w:tr>
      <w:tr w:rsidR="00245B2A">
        <w:trPr>
          <w:trHeight w:val="266"/>
        </w:trPr>
        <w:tc>
          <w:tcPr>
            <w:tcW w:w="2269"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tcPr>
          <w:p w:rsidR="00245B2A" w:rsidRDefault="006E5497">
            <w:pPr>
              <w:rPr>
                <w:color w:val="222222"/>
                <w:sz w:val="24"/>
                <w:szCs w:val="24"/>
              </w:rPr>
            </w:pPr>
            <w:r>
              <w:rPr>
                <w:sz w:val="24"/>
                <w:szCs w:val="24"/>
              </w:rPr>
              <w:t>Объясняет необходимость и цели политической интеграции</w:t>
            </w:r>
          </w:p>
          <w:p w:rsidR="00245B2A" w:rsidRDefault="006E5497">
            <w:pPr>
              <w:rPr>
                <w:color w:val="222222"/>
                <w:sz w:val="24"/>
                <w:szCs w:val="24"/>
              </w:rPr>
            </w:pPr>
            <w:r>
              <w:rPr>
                <w:color w:val="222222"/>
                <w:sz w:val="24"/>
                <w:szCs w:val="24"/>
              </w:rPr>
              <w:t xml:space="preserve">Оранжирует страны мира по форме правления и государственного устройства </w:t>
            </w:r>
          </w:p>
          <w:p w:rsidR="00245B2A" w:rsidRDefault="006E5497">
            <w:pPr>
              <w:rPr>
                <w:color w:val="222222"/>
                <w:sz w:val="24"/>
                <w:szCs w:val="24"/>
              </w:rPr>
            </w:pPr>
            <w:r>
              <w:rPr>
                <w:color w:val="222222"/>
                <w:sz w:val="24"/>
                <w:szCs w:val="24"/>
              </w:rPr>
              <w:t xml:space="preserve"> Определяет количественные и качественные изменения на политической карте </w:t>
            </w:r>
          </w:p>
          <w:p w:rsidR="00245B2A" w:rsidRDefault="006E5497">
            <w:pPr>
              <w:rPr>
                <w:sz w:val="24"/>
                <w:szCs w:val="24"/>
              </w:rPr>
            </w:pPr>
            <w:r>
              <w:rPr>
                <w:color w:val="222222"/>
                <w:sz w:val="24"/>
                <w:szCs w:val="24"/>
              </w:rPr>
              <w:t xml:space="preserve"> Обосновывает необходимость и цели политической интеграции</w:t>
            </w:r>
          </w:p>
          <w:p w:rsidR="00245B2A" w:rsidRDefault="00245B2A">
            <w:pPr>
              <w:pBdr>
                <w:top w:val="nil"/>
                <w:left w:val="nil"/>
                <w:bottom w:val="nil"/>
                <w:right w:val="nil"/>
                <w:between w:val="nil"/>
              </w:pBdr>
              <w:rPr>
                <w:color w:val="000000"/>
                <w:sz w:val="24"/>
                <w:szCs w:val="24"/>
              </w:rPr>
            </w:pPr>
          </w:p>
        </w:tc>
      </w:tr>
      <w:tr w:rsidR="00245B2A">
        <w:trPr>
          <w:trHeight w:val="272"/>
        </w:trPr>
        <w:tc>
          <w:tcPr>
            <w:tcW w:w="16019"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560" w:type="dxa"/>
          </w:tcPr>
          <w:p w:rsidR="00245B2A" w:rsidRDefault="006E5497">
            <w:pPr>
              <w:jc w:val="center"/>
              <w:rPr>
                <w:b/>
                <w:sz w:val="24"/>
                <w:szCs w:val="24"/>
              </w:rPr>
            </w:pPr>
            <w:r>
              <w:rPr>
                <w:b/>
                <w:sz w:val="24"/>
                <w:szCs w:val="24"/>
              </w:rPr>
              <w:t>Этапы урока</w:t>
            </w:r>
          </w:p>
        </w:tc>
        <w:tc>
          <w:tcPr>
            <w:tcW w:w="8364"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834"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560"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2484"/>
        </w:trPr>
        <w:tc>
          <w:tcPr>
            <w:tcW w:w="1560" w:type="dxa"/>
          </w:tcPr>
          <w:p w:rsidR="00245B2A" w:rsidRDefault="00245B2A">
            <w:pPr>
              <w:rPr>
                <w:sz w:val="24"/>
                <w:szCs w:val="24"/>
              </w:rPr>
            </w:pPr>
          </w:p>
        </w:tc>
        <w:tc>
          <w:tcPr>
            <w:tcW w:w="8364" w:type="dxa"/>
            <w:gridSpan w:val="3"/>
          </w:tcPr>
          <w:p w:rsidR="00245B2A" w:rsidRDefault="006E5497">
            <w:pPr>
              <w:jc w:val="both"/>
              <w:rPr>
                <w:b/>
                <w:sz w:val="24"/>
                <w:szCs w:val="24"/>
              </w:rPr>
            </w:pPr>
            <w:r>
              <w:rPr>
                <w:b/>
                <w:color w:val="333333"/>
                <w:sz w:val="24"/>
                <w:szCs w:val="24"/>
              </w:rPr>
              <w:t>Организационный момент</w:t>
            </w:r>
            <w:r>
              <w:rPr>
                <w:b/>
                <w:sz w:val="24"/>
                <w:szCs w:val="24"/>
              </w:rPr>
              <w:t xml:space="preserve"> </w:t>
            </w:r>
          </w:p>
          <w:p w:rsidR="00245B2A" w:rsidRDefault="006E5497">
            <w:pPr>
              <w:jc w:val="both"/>
              <w:rPr>
                <w:b/>
                <w:sz w:val="24"/>
                <w:szCs w:val="24"/>
              </w:rPr>
            </w:pPr>
            <w:r>
              <w:rPr>
                <w:b/>
                <w:sz w:val="24"/>
                <w:szCs w:val="24"/>
              </w:rPr>
              <w:t>Устные вычисления (5 мин)</w:t>
            </w:r>
          </w:p>
          <w:p w:rsidR="00245B2A" w:rsidRDefault="006E5497">
            <w:pPr>
              <w:pBdr>
                <w:top w:val="nil"/>
                <w:left w:val="nil"/>
                <w:bottom w:val="nil"/>
                <w:right w:val="nil"/>
                <w:between w:val="nil"/>
              </w:pBdr>
              <w:shd w:val="clear" w:color="auto" w:fill="FFFFFF"/>
              <w:rPr>
                <w:color w:val="000000"/>
                <w:sz w:val="24"/>
                <w:szCs w:val="24"/>
              </w:rPr>
            </w:pPr>
            <w:r>
              <w:rPr>
                <w:b/>
                <w:i/>
                <w:color w:val="000000"/>
                <w:sz w:val="24"/>
                <w:szCs w:val="24"/>
              </w:rPr>
              <w:t xml:space="preserve">1. </w:t>
            </w:r>
            <w:r>
              <w:rPr>
                <w:color w:val="000000"/>
                <w:sz w:val="24"/>
                <w:szCs w:val="24"/>
              </w:rPr>
              <w:t>Что такое политическая карта мира?</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2. Как формировалась современная политическая карта?</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3. Какие изменения на политической карте мира</w:t>
            </w:r>
          </w:p>
          <w:p w:rsidR="00245B2A" w:rsidRDefault="006E5497">
            <w:pPr>
              <w:pBdr>
                <w:top w:val="nil"/>
                <w:left w:val="nil"/>
                <w:bottom w:val="nil"/>
                <w:right w:val="nil"/>
                <w:between w:val="nil"/>
              </w:pBdr>
              <w:shd w:val="clear" w:color="auto" w:fill="FFFFFF"/>
              <w:rPr>
                <w:color w:val="000000"/>
                <w:sz w:val="24"/>
                <w:szCs w:val="24"/>
              </w:rPr>
            </w:pPr>
            <w:r>
              <w:rPr>
                <w:color w:val="000000"/>
                <w:sz w:val="24"/>
                <w:szCs w:val="24"/>
              </w:rPr>
              <w:t>происходят в настоящее время?</w:t>
            </w:r>
          </w:p>
          <w:p w:rsidR="00245B2A" w:rsidRDefault="00245B2A">
            <w:pPr>
              <w:jc w:val="both"/>
              <w:rPr>
                <w:sz w:val="24"/>
                <w:szCs w:val="24"/>
              </w:rPr>
            </w:pPr>
          </w:p>
        </w:tc>
        <w:tc>
          <w:tcPr>
            <w:tcW w:w="2834" w:type="dxa"/>
          </w:tcPr>
          <w:p w:rsidR="00245B2A" w:rsidRDefault="006E5497">
            <w:pPr>
              <w:jc w:val="both"/>
              <w:rPr>
                <w:sz w:val="24"/>
                <w:szCs w:val="24"/>
              </w:rPr>
            </w:pPr>
            <w:r>
              <w:rPr>
                <w:sz w:val="24"/>
                <w:szCs w:val="24"/>
              </w:rPr>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560"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 xml:space="preserve">. </w:t>
            </w:r>
            <w:hyperlink r:id="rId293">
              <w:r>
                <w:rPr>
                  <w:color w:val="0066CC"/>
                  <w:sz w:val="24"/>
                  <w:szCs w:val="24"/>
                  <w:u w:val="single"/>
                </w:rPr>
                <w:t>http://www.tarih-begalinka.kz/kk/history/medieval/maps/</w:t>
              </w:r>
            </w:hyperlink>
          </w:p>
          <w:p w:rsidR="00245B2A" w:rsidRDefault="00245B2A">
            <w:pPr>
              <w:jc w:val="both"/>
              <w:rPr>
                <w:sz w:val="24"/>
                <w:szCs w:val="24"/>
              </w:rPr>
            </w:pPr>
          </w:p>
        </w:tc>
      </w:tr>
      <w:tr w:rsidR="00245B2A">
        <w:trPr>
          <w:trHeight w:val="7222"/>
        </w:trPr>
        <w:tc>
          <w:tcPr>
            <w:tcW w:w="1560" w:type="dxa"/>
            <w:vMerge w:val="restart"/>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364" w:type="dxa"/>
            <w:gridSpan w:val="3"/>
            <w:vMerge w:val="restart"/>
          </w:tcPr>
          <w:p w:rsidR="00245B2A" w:rsidRDefault="006E5497">
            <w:pPr>
              <w:pBdr>
                <w:top w:val="nil"/>
                <w:left w:val="nil"/>
                <w:bottom w:val="nil"/>
                <w:right w:val="nil"/>
                <w:between w:val="nil"/>
              </w:pBdr>
              <w:spacing w:line="360" w:lineRule="auto"/>
              <w:rPr>
                <w:color w:val="000000"/>
                <w:sz w:val="24"/>
                <w:szCs w:val="24"/>
                <w:highlight w:val="white"/>
              </w:rPr>
            </w:pPr>
            <w:r>
              <w:rPr>
                <w:color w:val="000000"/>
                <w:sz w:val="24"/>
                <w:szCs w:val="24"/>
                <w:highlight w:val="white"/>
              </w:rPr>
              <w:lastRenderedPageBreak/>
              <w:t xml:space="preserve"> «Мозговой штурм» </w:t>
            </w:r>
          </w:p>
          <w:p w:rsidR="00245B2A" w:rsidRDefault="006E5497">
            <w:pPr>
              <w:pBdr>
                <w:top w:val="nil"/>
                <w:left w:val="nil"/>
                <w:bottom w:val="nil"/>
                <w:right w:val="nil"/>
                <w:between w:val="nil"/>
              </w:pBdr>
              <w:spacing w:line="360" w:lineRule="auto"/>
              <w:rPr>
                <w:b/>
                <w:color w:val="000000"/>
                <w:sz w:val="24"/>
                <w:szCs w:val="24"/>
              </w:rPr>
            </w:pPr>
            <w:r>
              <w:rPr>
                <w:b/>
                <w:noProof/>
                <w:color w:val="000000"/>
                <w:sz w:val="24"/>
                <w:szCs w:val="24"/>
              </w:rPr>
              <w:drawing>
                <wp:inline distT="0" distB="0" distL="0" distR="0">
                  <wp:extent cx="3772035" cy="2829026"/>
                  <wp:effectExtent l="0" t="0" r="0" b="0"/>
                  <wp:docPr id="35979" name="image115.gif" descr="C:\Users\Администратор\Desktop\24._politika_i_polit.zhizn.gif"/>
                  <wp:cNvGraphicFramePr/>
                  <a:graphic xmlns:a="http://schemas.openxmlformats.org/drawingml/2006/main">
                    <a:graphicData uri="http://schemas.openxmlformats.org/drawingml/2006/picture">
                      <pic:pic xmlns:pic="http://schemas.openxmlformats.org/drawingml/2006/picture">
                        <pic:nvPicPr>
                          <pic:cNvPr id="0" name="image115.gif" descr="C:\Users\Администратор\Desktop\24._politika_i_polit.zhizn.gif"/>
                          <pic:cNvPicPr preferRelativeResize="0"/>
                        </pic:nvPicPr>
                        <pic:blipFill>
                          <a:blip r:embed="rId294"/>
                          <a:srcRect/>
                          <a:stretch>
                            <a:fillRect/>
                          </a:stretch>
                        </pic:blipFill>
                        <pic:spPr>
                          <a:xfrm>
                            <a:off x="0" y="0"/>
                            <a:ext cx="3772035" cy="2829026"/>
                          </a:xfrm>
                          <a:prstGeom prst="rect">
                            <a:avLst/>
                          </a:prstGeom>
                          <a:ln/>
                        </pic:spPr>
                      </pic:pic>
                    </a:graphicData>
                  </a:graphic>
                </wp:inline>
              </w:drawing>
            </w:r>
          </w:p>
          <w:p w:rsidR="00245B2A" w:rsidRDefault="006E5497">
            <w:pPr>
              <w:pBdr>
                <w:top w:val="nil"/>
                <w:left w:val="nil"/>
                <w:bottom w:val="nil"/>
                <w:right w:val="nil"/>
                <w:between w:val="nil"/>
              </w:pBdr>
              <w:spacing w:after="200" w:line="276" w:lineRule="auto"/>
              <w:ind w:left="3544" w:hanging="1276"/>
              <w:rPr>
                <w:rFonts w:ascii="Calibri" w:eastAsia="Calibri" w:hAnsi="Calibri" w:cs="Calibri"/>
                <w:b/>
                <w:color w:val="000000"/>
                <w:sz w:val="24"/>
                <w:szCs w:val="24"/>
              </w:rPr>
            </w:pPr>
            <w:r>
              <w:rPr>
                <w:b/>
                <w:noProof/>
                <w:color w:val="000000"/>
                <w:sz w:val="24"/>
                <w:szCs w:val="24"/>
              </w:rPr>
              <w:lastRenderedPageBreak/>
              <w:drawing>
                <wp:inline distT="0" distB="0" distL="0" distR="0">
                  <wp:extent cx="2964366" cy="2223275"/>
                  <wp:effectExtent l="0" t="0" r="0" b="0"/>
                  <wp:docPr id="35980" name="image110.gif" descr="C:\Users\Администратор\Desktop\24._politika_i_polit.zhizn.gif"/>
                  <wp:cNvGraphicFramePr/>
                  <a:graphic xmlns:a="http://schemas.openxmlformats.org/drawingml/2006/main">
                    <a:graphicData uri="http://schemas.openxmlformats.org/drawingml/2006/picture">
                      <pic:pic xmlns:pic="http://schemas.openxmlformats.org/drawingml/2006/picture">
                        <pic:nvPicPr>
                          <pic:cNvPr id="0" name="image110.gif" descr="C:\Users\Администратор\Desktop\24._politika_i_polit.zhizn.gif"/>
                          <pic:cNvPicPr preferRelativeResize="0"/>
                        </pic:nvPicPr>
                        <pic:blipFill>
                          <a:blip r:embed="rId295"/>
                          <a:srcRect/>
                          <a:stretch>
                            <a:fillRect/>
                          </a:stretch>
                        </pic:blipFill>
                        <pic:spPr>
                          <a:xfrm>
                            <a:off x="0" y="0"/>
                            <a:ext cx="2964366" cy="2223275"/>
                          </a:xfrm>
                          <a:prstGeom prst="rect">
                            <a:avLst/>
                          </a:prstGeom>
                          <a:ln/>
                        </pic:spPr>
                      </pic:pic>
                    </a:graphicData>
                  </a:graphic>
                </wp:inline>
              </w:drawing>
            </w:r>
          </w:p>
          <w:p w:rsidR="00245B2A" w:rsidRDefault="006E5497">
            <w:pPr>
              <w:pBdr>
                <w:top w:val="nil"/>
                <w:left w:val="nil"/>
                <w:bottom w:val="nil"/>
                <w:right w:val="nil"/>
                <w:between w:val="nil"/>
              </w:pBdr>
              <w:spacing w:line="360" w:lineRule="auto"/>
              <w:rPr>
                <w:b/>
                <w:color w:val="000000"/>
                <w:sz w:val="24"/>
                <w:szCs w:val="24"/>
              </w:rPr>
            </w:pPr>
            <w:r>
              <w:rPr>
                <w:color w:val="000000"/>
                <w:sz w:val="24"/>
                <w:szCs w:val="24"/>
              </w:rPr>
              <w:br/>
              <w:t xml:space="preserve"> </w:t>
            </w:r>
            <w:r>
              <w:rPr>
                <w:color w:val="000000"/>
                <w:sz w:val="24"/>
                <w:szCs w:val="24"/>
                <w:highlight w:val="white"/>
              </w:rPr>
              <w:t xml:space="preserve"> </w:t>
            </w:r>
            <w:r>
              <w:rPr>
                <w:color w:val="000000"/>
                <w:sz w:val="24"/>
                <w:szCs w:val="24"/>
              </w:rPr>
              <w:t xml:space="preserve"> </w:t>
            </w:r>
            <w:r>
              <w:rPr>
                <w:b/>
                <w:color w:val="000000"/>
                <w:sz w:val="24"/>
                <w:szCs w:val="24"/>
              </w:rPr>
              <w:t xml:space="preserve"> Группа 1. Документ «Россия, которую мы выбираем»</w:t>
            </w:r>
          </w:p>
          <w:p w:rsidR="00245B2A" w:rsidRDefault="006E5497">
            <w:pPr>
              <w:pBdr>
                <w:top w:val="nil"/>
                <w:left w:val="nil"/>
                <w:bottom w:val="nil"/>
                <w:right w:val="nil"/>
                <w:between w:val="nil"/>
              </w:pBdr>
              <w:spacing w:line="360" w:lineRule="auto"/>
              <w:rPr>
                <w:b/>
                <w:color w:val="000000"/>
                <w:sz w:val="24"/>
                <w:szCs w:val="24"/>
              </w:rPr>
            </w:pPr>
            <w:r>
              <w:rPr>
                <w:b/>
                <w:color w:val="000000"/>
                <w:sz w:val="24"/>
                <w:szCs w:val="24"/>
              </w:rPr>
              <w:t>Группа 2. Документ «Справедливая Россия предлагает».</w:t>
            </w:r>
          </w:p>
          <w:p w:rsidR="00245B2A" w:rsidRDefault="006E5497">
            <w:pPr>
              <w:pBdr>
                <w:top w:val="nil"/>
                <w:left w:val="nil"/>
                <w:bottom w:val="nil"/>
                <w:right w:val="nil"/>
                <w:between w:val="nil"/>
              </w:pBdr>
              <w:spacing w:line="360" w:lineRule="auto"/>
              <w:rPr>
                <w:b/>
                <w:color w:val="000000"/>
                <w:sz w:val="24"/>
                <w:szCs w:val="24"/>
              </w:rPr>
            </w:pPr>
            <w:r>
              <w:rPr>
                <w:b/>
                <w:color w:val="000000"/>
                <w:sz w:val="24"/>
                <w:szCs w:val="24"/>
              </w:rPr>
              <w:t>Группа 3. Документ «Программа-минимум КПРФ»</w:t>
            </w:r>
          </w:p>
          <w:p w:rsidR="00245B2A" w:rsidRDefault="006E5497">
            <w:pPr>
              <w:pBdr>
                <w:top w:val="nil"/>
                <w:left w:val="nil"/>
                <w:bottom w:val="nil"/>
                <w:right w:val="nil"/>
                <w:between w:val="nil"/>
              </w:pBdr>
              <w:spacing w:line="360" w:lineRule="auto"/>
              <w:rPr>
                <w:color w:val="000000"/>
                <w:sz w:val="24"/>
                <w:szCs w:val="24"/>
              </w:rPr>
            </w:pPr>
            <w:r>
              <w:rPr>
                <w:b/>
                <w:color w:val="000000"/>
                <w:sz w:val="24"/>
                <w:szCs w:val="24"/>
              </w:rPr>
              <w:t>Задание для учащихся.</w:t>
            </w:r>
            <w:r>
              <w:rPr>
                <w:color w:val="000000"/>
                <w:sz w:val="24"/>
                <w:szCs w:val="24"/>
              </w:rPr>
              <w:t xml:space="preserve"> Какие цели и задачи ставят перед собой политические партии? Опираясь на документы, определите, какие партии стоят у власти, а какие в оппозиции?</w:t>
            </w:r>
          </w:p>
          <w:p w:rsidR="00245B2A" w:rsidRDefault="006E5497">
            <w:pPr>
              <w:pBdr>
                <w:top w:val="nil"/>
                <w:left w:val="nil"/>
                <w:bottom w:val="nil"/>
                <w:right w:val="nil"/>
                <w:between w:val="nil"/>
              </w:pBdr>
              <w:spacing w:line="360" w:lineRule="auto"/>
              <w:rPr>
                <w:b/>
                <w:color w:val="000000"/>
                <w:sz w:val="24"/>
                <w:szCs w:val="24"/>
              </w:rPr>
            </w:pPr>
            <w:r>
              <w:rPr>
                <w:b/>
                <w:color w:val="000000"/>
                <w:sz w:val="24"/>
                <w:szCs w:val="24"/>
              </w:rPr>
              <w:t>Политика – дело каждого?</w:t>
            </w:r>
          </w:p>
          <w:p w:rsidR="00245B2A" w:rsidRDefault="006E5497">
            <w:pPr>
              <w:rPr>
                <w:b/>
                <w:sz w:val="24"/>
                <w:szCs w:val="24"/>
              </w:rPr>
            </w:pPr>
            <w:r>
              <w:rPr>
                <w:b/>
                <w:sz w:val="24"/>
                <w:szCs w:val="24"/>
              </w:rPr>
              <w:t>Выступление экспертов</w:t>
            </w:r>
          </w:p>
          <w:p w:rsidR="00245B2A" w:rsidRDefault="006E5497">
            <w:pPr>
              <w:rPr>
                <w:sz w:val="24"/>
                <w:szCs w:val="24"/>
              </w:rPr>
            </w:pPr>
            <w:r>
              <w:rPr>
                <w:b/>
                <w:i/>
                <w:sz w:val="24"/>
                <w:szCs w:val="24"/>
              </w:rPr>
              <w:t>Преподаватель:</w:t>
            </w:r>
            <w:r>
              <w:rPr>
                <w:sz w:val="24"/>
                <w:szCs w:val="24"/>
              </w:rPr>
              <w:t> Наше занятие мы проводим в форме дискуссии.</w:t>
            </w:r>
          </w:p>
          <w:p w:rsidR="00245B2A" w:rsidRDefault="006E5497">
            <w:pPr>
              <w:rPr>
                <w:sz w:val="24"/>
                <w:szCs w:val="24"/>
              </w:rPr>
            </w:pPr>
            <w:r>
              <w:rPr>
                <w:sz w:val="24"/>
                <w:szCs w:val="24"/>
              </w:rPr>
              <w:t>Аудитория предварительно была разделена на три группы:</w:t>
            </w:r>
          </w:p>
          <w:p w:rsidR="00245B2A" w:rsidRDefault="006E5497">
            <w:pPr>
              <w:rPr>
                <w:sz w:val="24"/>
                <w:szCs w:val="24"/>
              </w:rPr>
            </w:pPr>
            <w:r>
              <w:rPr>
                <w:sz w:val="24"/>
                <w:szCs w:val="24"/>
              </w:rPr>
              <w:t>– Отстаивает  позицию «Интеграция -  «За»»</w:t>
            </w:r>
          </w:p>
          <w:p w:rsidR="00245B2A" w:rsidRDefault="006E5497">
            <w:pPr>
              <w:rPr>
                <w:sz w:val="24"/>
                <w:szCs w:val="24"/>
              </w:rPr>
            </w:pPr>
            <w:r>
              <w:rPr>
                <w:sz w:val="24"/>
                <w:szCs w:val="24"/>
              </w:rPr>
              <w:t xml:space="preserve"> – «Интеграция – «Против»»</w:t>
            </w:r>
          </w:p>
          <w:p w:rsidR="00245B2A" w:rsidRDefault="006E5497">
            <w:pPr>
              <w:rPr>
                <w:sz w:val="24"/>
                <w:szCs w:val="24"/>
              </w:rPr>
            </w:pPr>
            <w:r>
              <w:rPr>
                <w:sz w:val="24"/>
                <w:szCs w:val="24"/>
              </w:rPr>
              <w:t>– Экспертная.</w:t>
            </w:r>
          </w:p>
          <w:p w:rsidR="00245B2A" w:rsidRDefault="006E5497">
            <w:pPr>
              <w:pBdr>
                <w:top w:val="nil"/>
                <w:left w:val="nil"/>
                <w:bottom w:val="nil"/>
                <w:right w:val="nil"/>
                <w:between w:val="nil"/>
              </w:pBdr>
              <w:spacing w:line="360" w:lineRule="auto"/>
              <w:rPr>
                <w:b/>
                <w:color w:val="000000"/>
                <w:sz w:val="24"/>
                <w:szCs w:val="24"/>
              </w:rPr>
            </w:pPr>
            <w:r>
              <w:rPr>
                <w:b/>
                <w:color w:val="000000"/>
                <w:sz w:val="24"/>
                <w:szCs w:val="24"/>
              </w:rPr>
              <w:t>Работа в парах</w:t>
            </w:r>
          </w:p>
          <w:p w:rsidR="00245B2A" w:rsidRDefault="006E5497">
            <w:pPr>
              <w:jc w:val="both"/>
              <w:rPr>
                <w:b/>
                <w:sz w:val="24"/>
                <w:szCs w:val="24"/>
              </w:rPr>
            </w:pPr>
            <w:r>
              <w:rPr>
                <w:b/>
                <w:sz w:val="24"/>
                <w:szCs w:val="24"/>
              </w:rPr>
              <w:t>Дайте характеристику данным видам власти</w:t>
            </w:r>
            <w:r>
              <w:rPr>
                <w:b/>
                <w:sz w:val="24"/>
                <w:szCs w:val="24"/>
              </w:rPr>
              <w:tab/>
            </w:r>
          </w:p>
          <w:tbl>
            <w:tblPr>
              <w:tblStyle w:val="afffffffffc"/>
              <w:tblW w:w="77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3"/>
              <w:gridCol w:w="4820"/>
            </w:tblGrid>
            <w:tr w:rsidR="00245B2A">
              <w:tc>
                <w:tcPr>
                  <w:tcW w:w="2943"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Вид власти</w:t>
                  </w:r>
                </w:p>
              </w:tc>
              <w:tc>
                <w:tcPr>
                  <w:tcW w:w="4820"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Характеристика</w:t>
                  </w:r>
                </w:p>
              </w:tc>
            </w:tr>
            <w:tr w:rsidR="00245B2A">
              <w:tc>
                <w:tcPr>
                  <w:tcW w:w="2943"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Экономическая</w:t>
                  </w:r>
                </w:p>
              </w:tc>
              <w:tc>
                <w:tcPr>
                  <w:tcW w:w="4820"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Осуществляет контроль над экономическими ресурсами</w:t>
                  </w:r>
                </w:p>
              </w:tc>
            </w:tr>
            <w:tr w:rsidR="00245B2A">
              <w:tc>
                <w:tcPr>
                  <w:tcW w:w="2943"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Социальная</w:t>
                  </w:r>
                </w:p>
              </w:tc>
              <w:tc>
                <w:tcPr>
                  <w:tcW w:w="4820"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Влияет на положение различных слоёв населения, способность повышать и понижать социальный статус личностей и групп.</w:t>
                  </w:r>
                </w:p>
              </w:tc>
            </w:tr>
            <w:tr w:rsidR="00245B2A">
              <w:tc>
                <w:tcPr>
                  <w:tcW w:w="2943"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Культурно-информационная</w:t>
                  </w:r>
                </w:p>
              </w:tc>
              <w:tc>
                <w:tcPr>
                  <w:tcW w:w="4820"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над СМИ</w:t>
                  </w:r>
                </w:p>
              </w:tc>
            </w:tr>
            <w:tr w:rsidR="00245B2A">
              <w:tc>
                <w:tcPr>
                  <w:tcW w:w="2943"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Принудительная</w:t>
                  </w:r>
                </w:p>
              </w:tc>
              <w:tc>
                <w:tcPr>
                  <w:tcW w:w="4820"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над людьми с помощью физической силы. Опирается на армию, полицию, прокуратуру и т.д.</w:t>
                  </w:r>
                </w:p>
              </w:tc>
            </w:tr>
          </w:tbl>
          <w:p w:rsidR="00245B2A" w:rsidRDefault="00245B2A">
            <w:pPr>
              <w:pBdr>
                <w:top w:val="nil"/>
                <w:left w:val="nil"/>
                <w:bottom w:val="nil"/>
                <w:right w:val="nil"/>
                <w:between w:val="nil"/>
              </w:pBdr>
              <w:spacing w:line="360" w:lineRule="auto"/>
              <w:rPr>
                <w:b/>
                <w:color w:val="000000"/>
                <w:sz w:val="24"/>
                <w:szCs w:val="24"/>
              </w:rPr>
            </w:pPr>
          </w:p>
          <w:p w:rsidR="00245B2A" w:rsidRDefault="00245B2A">
            <w:pPr>
              <w:pBdr>
                <w:top w:val="nil"/>
                <w:left w:val="nil"/>
                <w:bottom w:val="nil"/>
                <w:right w:val="nil"/>
                <w:between w:val="nil"/>
              </w:pBdr>
              <w:rPr>
                <w:b/>
                <w:color w:val="000000"/>
                <w:sz w:val="24"/>
                <w:szCs w:val="24"/>
              </w:rPr>
            </w:pPr>
          </w:p>
          <w:p w:rsidR="00245B2A" w:rsidRDefault="006E5497">
            <w:pPr>
              <w:rPr>
                <w:sz w:val="24"/>
                <w:szCs w:val="24"/>
              </w:rPr>
            </w:pPr>
            <w:r>
              <w:rPr>
                <w:color w:val="222222"/>
                <w:sz w:val="24"/>
                <w:szCs w:val="24"/>
              </w:rPr>
              <w:t xml:space="preserve">Задания 1. Определите страны мира по форме правления и государственного устройства. Страна Форма правления Государственное устройство Казахстан республика Япония унитарное Бразилия федерация 2(a) Определите по рисунку изменения на политической карте. _____________________________________________________________________ (b) Объясните одну из причин данного изменения на политической карте. ______________________________________________________________________ ________________________________________________________________________ (c) Определите, какая региональная международная организация , образовалась после 43 ПРОЕКТ данного изменения на политической карте._________________________________ ____________________________________________________________________ 3. Включение региона Восточной Азии в мировые политические процессы произошло уже в середине XIX века. В 1967 г. после подписания Бангкокской декларации была создана Ассоциация государств Юго—Восточной Азии — АСЕАН, целью, которой было содействие региональному сотрудничеству. Однако, в первые годы главным фактором деятельности АСЕАН был не экономический, а военно—политический фактор, т.е. попытка противостоять коммунистической политике в Азии. В рамках своей деятельности между странами АСЕАН был подписан Договор о дружбе и сотрудничестве стран Юго—Восточной Азии. В декларации о согласии АСЕАН во всех рассматриваемых документах отмечалось, что страны—участницы будут предпринимать усилия для мирного разрешения взаимных противоречий, все спорные вопросы будут решаться с помощью переговоров. Со временем данные договоры и декларации привели к политической стабилизации в </w:t>
            </w:r>
            <w:r>
              <w:rPr>
                <w:color w:val="222222"/>
                <w:sz w:val="24"/>
                <w:szCs w:val="24"/>
              </w:rPr>
              <w:lastRenderedPageBreak/>
              <w:t>регионе и способствовали развитию экономических интеграционных процессов. (a) Определите по тексту, какие факторы способствовали политической интеграции в Восточной Азии. _________________________________________________________________________ _________________________________________________________________________ (b) Определите по тексту первоначальную цель политической интеграции в Восточной Азии. _______________________________________________________________________ (c) Дайте оценку политической интеграции в Восточной Азии. __________________________________________________________________________ __________________________________________________________________________ Критерий оценивания № задания Дескриптор Балл Обучающийся Ранжирует страны мира по форме правления и государственного устройства. 1 определяет государственное устройство Казахстана; 1 определяет форму правления Японии; 1 определяет форму правления Бразилии; 1 Определяет количественные и качественные изменения на политической карте. 2 определяет изменение на политической карте; 1 объясняет причину изменения на политической карте; 1 определяет образовавшуюся региональную международную организацию; 1 Обосновывает необходимость и цели политической интеграции. 3 определяет факторы, способствующие политической интеграции в Восточной Азии; 1 определяет первоначальную цель политической интеграции в Восточной Азии; 1 дает оценку политической интеграции в Восточной Азии. 1</w:t>
            </w:r>
          </w:p>
          <w:p w:rsidR="00245B2A" w:rsidRDefault="006E5497">
            <w:pPr>
              <w:jc w:val="both"/>
              <w:rPr>
                <w:sz w:val="24"/>
                <w:szCs w:val="24"/>
              </w:rPr>
            </w:pPr>
            <w:r>
              <w:rPr>
                <w:sz w:val="24"/>
                <w:szCs w:val="24"/>
              </w:rPr>
              <w:t>Государство как политический институт выполняет определённые функции</w:t>
            </w:r>
          </w:p>
          <w:p w:rsidR="00245B2A" w:rsidRDefault="006E5497">
            <w:pPr>
              <w:jc w:val="center"/>
              <w:rPr>
                <w:i/>
                <w:sz w:val="24"/>
                <w:szCs w:val="24"/>
              </w:rPr>
            </w:pPr>
            <w:r>
              <w:rPr>
                <w:i/>
                <w:sz w:val="24"/>
                <w:szCs w:val="24"/>
              </w:rPr>
              <w:t xml:space="preserve">Подчеркните </w:t>
            </w:r>
          </w:p>
          <w:tbl>
            <w:tblPr>
              <w:tblStyle w:val="afffffffffd"/>
              <w:tblW w:w="6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3402"/>
            </w:tblGrid>
            <w:tr w:rsidR="00245B2A">
              <w:tc>
                <w:tcPr>
                  <w:tcW w:w="2660"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Внутренние </w:t>
                  </w:r>
                </w:p>
              </w:tc>
              <w:tc>
                <w:tcPr>
                  <w:tcW w:w="3402" w:type="dxa"/>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Внешние </w:t>
                  </w:r>
                </w:p>
              </w:tc>
            </w:tr>
            <w:tr w:rsidR="00245B2A">
              <w:tc>
                <w:tcPr>
                  <w:tcW w:w="2660" w:type="dxa"/>
                </w:tcPr>
                <w:p w:rsidR="00245B2A" w:rsidRDefault="00245B2A">
                  <w:pPr>
                    <w:spacing w:after="0"/>
                    <w:jc w:val="both"/>
                    <w:rPr>
                      <w:rFonts w:ascii="Times New Roman" w:eastAsia="Times New Roman" w:hAnsi="Times New Roman" w:cs="Times New Roman"/>
                      <w:sz w:val="24"/>
                      <w:szCs w:val="24"/>
                    </w:rPr>
                  </w:pPr>
                </w:p>
              </w:tc>
              <w:tc>
                <w:tcPr>
                  <w:tcW w:w="3402" w:type="dxa"/>
                </w:tcPr>
                <w:p w:rsidR="00245B2A" w:rsidRDefault="00245B2A">
                  <w:pPr>
                    <w:spacing w:after="0"/>
                    <w:jc w:val="both"/>
                    <w:rPr>
                      <w:rFonts w:ascii="Times New Roman" w:eastAsia="Times New Roman" w:hAnsi="Times New Roman" w:cs="Times New Roman"/>
                      <w:sz w:val="24"/>
                      <w:szCs w:val="24"/>
                    </w:rPr>
                  </w:pPr>
                </w:p>
              </w:tc>
            </w:tr>
            <w:tr w:rsidR="00245B2A">
              <w:tc>
                <w:tcPr>
                  <w:tcW w:w="6062" w:type="dxa"/>
                  <w:gridSpan w:val="2"/>
                </w:tcPr>
                <w:p w:rsidR="00245B2A" w:rsidRDefault="006E5497">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Регулирование общественных отношений, защита конституционного строя, предотвращение социальных конфликтов,  проведение политики в сферах жизни общества, оборона страны, сотрудничество с другими странами.</w:t>
                  </w:r>
                </w:p>
              </w:tc>
            </w:tr>
          </w:tbl>
          <w:p w:rsidR="00245B2A" w:rsidRDefault="00245B2A">
            <w:pPr>
              <w:pBdr>
                <w:top w:val="nil"/>
                <w:left w:val="nil"/>
                <w:bottom w:val="nil"/>
                <w:right w:val="nil"/>
                <w:between w:val="nil"/>
              </w:pBdr>
              <w:rPr>
                <w:color w:val="000000"/>
                <w:sz w:val="24"/>
                <w:szCs w:val="24"/>
              </w:rPr>
            </w:pPr>
          </w:p>
        </w:tc>
        <w:tc>
          <w:tcPr>
            <w:tcW w:w="2834" w:type="dxa"/>
            <w:vMerge w:val="restart"/>
          </w:tcPr>
          <w:p w:rsidR="00245B2A" w:rsidRDefault="006E5497">
            <w:pPr>
              <w:jc w:val="both"/>
              <w:rPr>
                <w:sz w:val="24"/>
                <w:szCs w:val="24"/>
              </w:rPr>
            </w:pPr>
            <w:r>
              <w:rPr>
                <w:sz w:val="24"/>
                <w:szCs w:val="24"/>
              </w:rPr>
              <w:lastRenderedPageBreak/>
              <w:t>Устно отвечают на вопросы, с объяснением.</w:t>
            </w:r>
          </w:p>
          <w:p w:rsidR="00245B2A" w:rsidRDefault="006E5497">
            <w:pPr>
              <w:jc w:val="both"/>
              <w:rPr>
                <w:sz w:val="24"/>
                <w:szCs w:val="24"/>
              </w:rPr>
            </w:pPr>
            <w:r>
              <w:rPr>
                <w:sz w:val="24"/>
                <w:szCs w:val="24"/>
              </w:rPr>
              <w:t>Находит ошибки в примерах</w:t>
            </w:r>
          </w:p>
          <w:p w:rsidR="00245B2A" w:rsidRDefault="006E5497">
            <w:pPr>
              <w:tabs>
                <w:tab w:val="left" w:pos="277"/>
              </w:tabs>
              <w:rPr>
                <w:sz w:val="24"/>
                <w:szCs w:val="24"/>
              </w:rPr>
            </w:pPr>
            <w:r>
              <w:rPr>
                <w:sz w:val="24"/>
                <w:szCs w:val="24"/>
              </w:rPr>
              <w:t>Излагает свои мысли.</w:t>
            </w:r>
          </w:p>
          <w:p w:rsidR="00245B2A" w:rsidRDefault="006E5497">
            <w:pPr>
              <w:rPr>
                <w:sz w:val="24"/>
                <w:szCs w:val="24"/>
              </w:rPr>
            </w:pPr>
            <w:r>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p w:rsidR="00245B2A" w:rsidRDefault="00245B2A">
            <w:pPr>
              <w:jc w:val="both"/>
              <w:rPr>
                <w:sz w:val="24"/>
                <w:szCs w:val="24"/>
              </w:rPr>
            </w:pPr>
          </w:p>
        </w:tc>
        <w:tc>
          <w:tcPr>
            <w:tcW w:w="1560"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tc>
        <w:tc>
          <w:tcPr>
            <w:tcW w:w="1701" w:type="dxa"/>
          </w:tcPr>
          <w:p w:rsidR="00245B2A" w:rsidRDefault="00245B2A">
            <w:pPr>
              <w:rPr>
                <w:color w:val="231F20"/>
                <w:sz w:val="24"/>
                <w:szCs w:val="24"/>
              </w:rPr>
            </w:pPr>
          </w:p>
          <w:p w:rsidR="00245B2A" w:rsidRDefault="006E5497">
            <w:pPr>
              <w:jc w:val="both"/>
              <w:rPr>
                <w:sz w:val="24"/>
                <w:szCs w:val="24"/>
              </w:rPr>
            </w:pPr>
            <w:r>
              <w:rPr>
                <w:sz w:val="24"/>
                <w:szCs w:val="24"/>
              </w:rPr>
              <w:t xml:space="preserve">. </w:t>
            </w:r>
            <w:hyperlink r:id="rId296">
              <w:r>
                <w:rPr>
                  <w:color w:val="0066CC"/>
                  <w:sz w:val="24"/>
                  <w:szCs w:val="24"/>
                  <w:u w:val="single"/>
                </w:rPr>
                <w:t>http://www.vostlit.info</w:t>
              </w:r>
            </w:hyperlink>
            <w:r>
              <w:rPr>
                <w:sz w:val="24"/>
                <w:szCs w:val="24"/>
              </w:rPr>
              <w:t xml:space="preserve"> (</w:t>
            </w:r>
          </w:p>
          <w:p w:rsidR="00245B2A" w:rsidRDefault="00245B2A">
            <w:pPr>
              <w:jc w:val="both"/>
              <w:rPr>
                <w:color w:val="2976A4"/>
                <w:sz w:val="24"/>
                <w:szCs w:val="24"/>
              </w:rPr>
            </w:pPr>
          </w:p>
        </w:tc>
      </w:tr>
      <w:tr w:rsidR="00245B2A">
        <w:trPr>
          <w:trHeight w:val="4416"/>
        </w:trPr>
        <w:tc>
          <w:tcPr>
            <w:tcW w:w="1560"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8364" w:type="dxa"/>
            <w:gridSpan w:val="3"/>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2834" w:type="dxa"/>
            <w:vMerge/>
          </w:tcPr>
          <w:p w:rsidR="00245B2A" w:rsidRDefault="00245B2A">
            <w:pPr>
              <w:widowControl w:val="0"/>
              <w:pBdr>
                <w:top w:val="nil"/>
                <w:left w:val="nil"/>
                <w:bottom w:val="nil"/>
                <w:right w:val="nil"/>
                <w:between w:val="nil"/>
              </w:pBdr>
              <w:spacing w:line="276" w:lineRule="auto"/>
              <w:rPr>
                <w:color w:val="2976A4"/>
                <w:sz w:val="24"/>
                <w:szCs w:val="24"/>
              </w:rPr>
            </w:pPr>
          </w:p>
        </w:tc>
        <w:tc>
          <w:tcPr>
            <w:tcW w:w="1560" w:type="dxa"/>
            <w:tcBorders>
              <w:bottom w:val="single" w:sz="4" w:space="0" w:color="000000"/>
            </w:tcBorders>
          </w:tcPr>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Borders>
              <w:bottom w:val="single" w:sz="4" w:space="0" w:color="000000"/>
            </w:tcBorders>
          </w:tcPr>
          <w:p w:rsidR="00245B2A" w:rsidRDefault="006E5497">
            <w:pPr>
              <w:jc w:val="both"/>
              <w:rPr>
                <w:sz w:val="24"/>
                <w:szCs w:val="24"/>
              </w:rPr>
            </w:pPr>
            <w:r>
              <w:rPr>
                <w:sz w:val="24"/>
                <w:szCs w:val="24"/>
              </w:rPr>
              <w:t>ИКТ,Ребусы</w:t>
            </w:r>
          </w:p>
          <w:p w:rsidR="00245B2A" w:rsidRDefault="006E5497">
            <w:pPr>
              <w:rPr>
                <w:sz w:val="24"/>
                <w:szCs w:val="24"/>
              </w:rPr>
            </w:pPr>
            <w:r>
              <w:rPr>
                <w:sz w:val="24"/>
                <w:szCs w:val="24"/>
              </w:rPr>
              <w:t>Учебник, маркеры, флипчарт, стикеры</w:t>
            </w:r>
          </w:p>
          <w:p w:rsidR="00245B2A" w:rsidRDefault="00245B2A">
            <w:pPr>
              <w:jc w:val="both"/>
              <w:rPr>
                <w:sz w:val="24"/>
                <w:szCs w:val="24"/>
              </w:rPr>
            </w:pPr>
          </w:p>
        </w:tc>
      </w:tr>
      <w:tr w:rsidR="00245B2A">
        <w:tc>
          <w:tcPr>
            <w:tcW w:w="1560" w:type="dxa"/>
          </w:tcPr>
          <w:p w:rsidR="00245B2A" w:rsidRDefault="006E5497">
            <w:pPr>
              <w:rPr>
                <w:b/>
                <w:sz w:val="24"/>
                <w:szCs w:val="24"/>
              </w:rPr>
            </w:pPr>
            <w:r>
              <w:rPr>
                <w:b/>
                <w:sz w:val="24"/>
                <w:szCs w:val="24"/>
              </w:rPr>
              <w:lastRenderedPageBreak/>
              <w:t xml:space="preserve"> Подведение итогов </w:t>
            </w:r>
            <w:r>
              <w:rPr>
                <w:b/>
                <w:sz w:val="24"/>
                <w:szCs w:val="24"/>
              </w:rPr>
              <w:lastRenderedPageBreak/>
              <w:t>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364" w:type="dxa"/>
            <w:gridSpan w:val="3"/>
          </w:tcPr>
          <w:p w:rsidR="00245B2A" w:rsidRDefault="006E5497">
            <w:pPr>
              <w:rPr>
                <w:b/>
                <w:sz w:val="24"/>
                <w:szCs w:val="24"/>
              </w:rPr>
            </w:pPr>
            <w:r>
              <w:rPr>
                <w:b/>
                <w:sz w:val="24"/>
                <w:szCs w:val="24"/>
              </w:rPr>
              <w:lastRenderedPageBreak/>
              <w:t xml:space="preserve"> Рефлексия</w:t>
            </w:r>
          </w:p>
          <w:p w:rsidR="00245B2A" w:rsidRDefault="006E5497">
            <w:pPr>
              <w:rPr>
                <w:sz w:val="24"/>
                <w:szCs w:val="24"/>
              </w:rPr>
            </w:pPr>
            <w:r>
              <w:rPr>
                <w:sz w:val="24"/>
                <w:szCs w:val="24"/>
              </w:rPr>
              <w:t>Учитель возвращается к целям урока, обсуждая уровень их достижения. Для дальнейшего планирования уроков учащимся задаются вопросы:</w:t>
            </w:r>
          </w:p>
          <w:p w:rsidR="00245B2A" w:rsidRDefault="006E5497">
            <w:pPr>
              <w:rPr>
                <w:sz w:val="24"/>
                <w:szCs w:val="24"/>
              </w:rPr>
            </w:pPr>
            <w:r>
              <w:rPr>
                <w:sz w:val="24"/>
                <w:szCs w:val="24"/>
              </w:rPr>
              <w:lastRenderedPageBreak/>
              <w:t>- что узнал, чему научился;</w:t>
            </w:r>
          </w:p>
          <w:p w:rsidR="00245B2A" w:rsidRDefault="006E5497">
            <w:pPr>
              <w:rPr>
                <w:sz w:val="24"/>
                <w:szCs w:val="24"/>
              </w:rPr>
            </w:pPr>
            <w:r>
              <w:rPr>
                <w:sz w:val="24"/>
                <w:szCs w:val="24"/>
              </w:rPr>
              <w:t>-Продумайте свои дальнейшего действия для улучшения результата учебной деятельности.</w:t>
            </w:r>
          </w:p>
          <w:p w:rsidR="00245B2A" w:rsidRDefault="006E5497">
            <w:pPr>
              <w:rPr>
                <w:i/>
                <w:sz w:val="24"/>
                <w:szCs w:val="24"/>
              </w:rPr>
            </w:pPr>
            <w:r>
              <w:rPr>
                <w:i/>
                <w:sz w:val="24"/>
                <w:szCs w:val="24"/>
              </w:rPr>
              <w:t>Вопросы могут обсуждаться устно или письменно</w:t>
            </w:r>
            <w:r>
              <w:rPr>
                <w:sz w:val="24"/>
                <w:szCs w:val="24"/>
              </w:rPr>
              <w:t>.</w:t>
            </w:r>
          </w:p>
        </w:tc>
        <w:tc>
          <w:tcPr>
            <w:tcW w:w="2834" w:type="dxa"/>
          </w:tcPr>
          <w:p w:rsidR="00245B2A" w:rsidRDefault="00245B2A">
            <w:pPr>
              <w:rPr>
                <w:sz w:val="24"/>
                <w:szCs w:val="24"/>
              </w:rPr>
            </w:pPr>
          </w:p>
          <w:p w:rsidR="00245B2A" w:rsidRDefault="006E5497">
            <w:pPr>
              <w:rPr>
                <w:sz w:val="24"/>
                <w:szCs w:val="24"/>
              </w:rPr>
            </w:pPr>
            <w:r>
              <w:rPr>
                <w:sz w:val="24"/>
                <w:szCs w:val="24"/>
              </w:rPr>
              <w:lastRenderedPageBreak/>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560"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lastRenderedPageBreak/>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e"/>
        <w:tblW w:w="16444" w:type="dxa"/>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1"/>
        <w:gridCol w:w="425"/>
        <w:gridCol w:w="5298"/>
        <w:gridCol w:w="2782"/>
        <w:gridCol w:w="1984"/>
        <w:gridCol w:w="1560"/>
        <w:gridCol w:w="1984"/>
      </w:tblGrid>
      <w:tr w:rsidR="00245B2A">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Раздел</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ind w:left="3702"/>
              <w:rPr>
                <w:rFonts w:ascii="Times New Roman" w:eastAsia="Times New Roman" w:hAnsi="Times New Roman" w:cs="Times New Roman"/>
                <w:color w:val="000000"/>
                <w:sz w:val="24"/>
                <w:szCs w:val="24"/>
                <w:vertAlign w:val="superscript"/>
              </w:rPr>
            </w:pPr>
          </w:p>
        </w:tc>
      </w:tr>
      <w:tr w:rsidR="00245B2A">
        <w:trPr>
          <w:trHeight w:val="96"/>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ФИО педагога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65"/>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Дата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245B2A">
        <w:trPr>
          <w:trHeight w:val="150"/>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Класс </w:t>
            </w:r>
          </w:p>
        </w:tc>
        <w:tc>
          <w:tcPr>
            <w:tcW w:w="5298"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Количество присутствующих: </w:t>
            </w:r>
          </w:p>
        </w:tc>
        <w:tc>
          <w:tcPr>
            <w:tcW w:w="8310" w:type="dxa"/>
            <w:gridSpan w:val="4"/>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отсутствующих:</w:t>
            </w:r>
          </w:p>
        </w:tc>
      </w:tr>
      <w:tr w:rsidR="00245B2A">
        <w:trPr>
          <w:trHeight w:val="77"/>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highlight w:val="white"/>
              </w:rPr>
              <w:t>Тема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tabs>
                <w:tab w:val="left" w:pos="233"/>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Интересы, направления и инициативы Казахстана в процессах политической интеграции</w:t>
            </w:r>
          </w:p>
        </w:tc>
      </w:tr>
      <w:tr w:rsidR="00245B2A">
        <w:trPr>
          <w:trHeight w:val="126"/>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Цели обучения, которые достигаются на данном уроке (ссылка на учебную программу)</w:t>
            </w:r>
          </w:p>
          <w:p w:rsidR="00245B2A" w:rsidRDefault="00245B2A">
            <w:pPr>
              <w:spacing w:after="0"/>
              <w:rPr>
                <w:rFonts w:ascii="Times New Roman" w:eastAsia="Times New Roman" w:hAnsi="Times New Roman" w:cs="Times New Roman"/>
                <w:b/>
                <w:color w:val="000000"/>
                <w:sz w:val="24"/>
                <w:szCs w:val="24"/>
              </w:rPr>
            </w:pP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8.6.1.6 - анализирует интересы и цели политической интеграции Казахстана</w:t>
            </w:r>
          </w:p>
        </w:tc>
      </w:tr>
      <w:tr w:rsidR="00245B2A">
        <w:trPr>
          <w:trHeight w:val="135"/>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Цель урока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Все учащиеся смогут: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w:t>
            </w:r>
            <w:r>
              <w:rPr>
                <w:rFonts w:ascii="Times New Roman" w:eastAsia="Times New Roman" w:hAnsi="Times New Roman" w:cs="Times New Roman"/>
                <w:color w:val="222222"/>
                <w:sz w:val="24"/>
                <w:szCs w:val="24"/>
              </w:rPr>
              <w:t>Обосновывает необходимость и цели политической интеграци</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Большинство учащихся будут уметь:</w:t>
            </w:r>
          </w:p>
          <w:p w:rsidR="00245B2A" w:rsidRDefault="006E5497">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способствовать углублению и систематизации знаний учащихся о внешней политике Казахстана и его международном положении. </w:t>
            </w:r>
            <w:r>
              <w:rPr>
                <w:rFonts w:ascii="Times New Roman" w:eastAsia="Times New Roman" w:hAnsi="Times New Roman" w:cs="Times New Roman"/>
                <w:b/>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b/>
                <w:color w:val="000000"/>
                <w:sz w:val="24"/>
                <w:szCs w:val="24"/>
              </w:rPr>
              <w:t>Некоторые учащиеся смогут</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w:t>
            </w:r>
            <w:r>
              <w:rPr>
                <w:rFonts w:ascii="Times New Roman" w:eastAsia="Times New Roman" w:hAnsi="Times New Roman" w:cs="Times New Roman"/>
                <w:sz w:val="24"/>
                <w:szCs w:val="24"/>
              </w:rPr>
              <w:t>определить роль и место страны в мировом сообществе.</w:t>
            </w:r>
          </w:p>
          <w:p w:rsidR="00245B2A" w:rsidRDefault="00245B2A">
            <w:pPr>
              <w:numPr>
                <w:ilvl w:val="0"/>
                <w:numId w:val="88"/>
              </w:numPr>
              <w:pBdr>
                <w:top w:val="nil"/>
                <w:left w:val="nil"/>
                <w:bottom w:val="nil"/>
                <w:right w:val="nil"/>
                <w:between w:val="nil"/>
              </w:pBdr>
              <w:spacing w:after="0" w:line="360" w:lineRule="auto"/>
              <w:ind w:left="-57"/>
              <w:jc w:val="both"/>
              <w:rPr>
                <w:rFonts w:ascii="Times New Roman" w:eastAsia="Times New Roman" w:hAnsi="Times New Roman" w:cs="Times New Roman"/>
                <w:color w:val="000000"/>
                <w:sz w:val="24"/>
                <w:szCs w:val="24"/>
              </w:rPr>
            </w:pPr>
          </w:p>
        </w:tc>
      </w:tr>
      <w:tr w:rsidR="00245B2A">
        <w:trPr>
          <w:trHeight w:val="408"/>
        </w:trPr>
        <w:tc>
          <w:tcPr>
            <w:tcW w:w="2836" w:type="dxa"/>
            <w:gridSpan w:val="2"/>
            <w:tcBorders>
              <w:top w:val="single" w:sz="4" w:space="0" w:color="000000"/>
              <w:left w:val="single" w:sz="4" w:space="0" w:color="000000"/>
              <w:bottom w:val="single" w:sz="4" w:space="0" w:color="000000"/>
              <w:right w:val="single" w:sz="4" w:space="0" w:color="000000"/>
            </w:tcBorders>
          </w:tcPr>
          <w:p w:rsidR="00245B2A" w:rsidRDefault="006E5497">
            <w:pPr>
              <w:spacing w:after="0" w:line="240" w:lineRule="auto"/>
              <w:ind w:left="-468" w:firstLine="468"/>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успеха</w:t>
            </w:r>
          </w:p>
        </w:tc>
        <w:tc>
          <w:tcPr>
            <w:tcW w:w="13608" w:type="dxa"/>
            <w:gridSpan w:val="5"/>
            <w:tcBorders>
              <w:top w:val="single" w:sz="4" w:space="0" w:color="000000"/>
              <w:left w:val="single" w:sz="4" w:space="0" w:color="000000"/>
              <w:bottom w:val="single" w:sz="4" w:space="0" w:color="000000"/>
              <w:right w:val="single" w:sz="4" w:space="0" w:color="000000"/>
            </w:tcBorders>
          </w:tcPr>
          <w:p w:rsidR="00245B2A" w:rsidRDefault="006E5497">
            <w:pPr>
              <w:widowControl w:val="0"/>
              <w:spacing w:after="0" w:line="2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w:t>
            </w:r>
          </w:p>
          <w:p w:rsidR="00245B2A" w:rsidRDefault="006E5497">
            <w:pPr>
              <w:widowControl w:val="0"/>
              <w:spacing w:after="0" w:line="2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анализирует интересы и цели политической интеграции Казахстана</w:t>
            </w:r>
          </w:p>
          <w:p w:rsidR="00245B2A" w:rsidRDefault="006E5497">
            <w:pPr>
              <w:widowControl w:val="0"/>
              <w:spacing w:after="0" w:line="26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Обосновывает необходимость и цели политической интеграции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Объясняет необходимость и цели политической интеграции</w:t>
            </w:r>
          </w:p>
        </w:tc>
      </w:tr>
      <w:tr w:rsidR="00245B2A">
        <w:trPr>
          <w:trHeight w:val="543"/>
        </w:trPr>
        <w:tc>
          <w:tcPr>
            <w:tcW w:w="16444" w:type="dxa"/>
            <w:gridSpan w:val="7"/>
            <w:tcBorders>
              <w:top w:val="single" w:sz="4" w:space="0" w:color="000000"/>
              <w:left w:val="single" w:sz="4" w:space="0" w:color="000000"/>
              <w:bottom w:val="single" w:sz="4" w:space="0" w:color="000000"/>
              <w:right w:val="single" w:sz="4" w:space="0" w:color="000000"/>
            </w:tcBorders>
          </w:tcPr>
          <w:p w:rsidR="00245B2A" w:rsidRDefault="006E5497">
            <w:pPr>
              <w:shd w:val="clear" w:color="auto" w:fill="FFFFFF"/>
              <w:spacing w:after="0"/>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Ход  урока </w:t>
            </w: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Этапы урока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учителя</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Деятельность обучающихся</w:t>
            </w: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Оценивание </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Ресурсы</w:t>
            </w: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Организационный этап</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1.Организация класса. </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Проверка домашней работы</w:t>
            </w:r>
            <w:r>
              <w:rPr>
                <w:rFonts w:ascii="Times New Roman" w:eastAsia="Times New Roman" w:hAnsi="Times New Roman" w:cs="Times New Roman"/>
                <w:color w:val="000000"/>
                <w:sz w:val="24"/>
                <w:szCs w:val="24"/>
              </w:rPr>
              <w:t>. С помощью метода «Толстые и тонкие вопросы» проверяет домашнюю работу.</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Разминка "Историческая головоломка" Значение слов "имидж", "авторитет",  "толерантность" </w:t>
            </w:r>
          </w:p>
          <w:p w:rsidR="00245B2A" w:rsidRDefault="006E5497">
            <w:pPr>
              <w:pBdr>
                <w:top w:val="nil"/>
                <w:left w:val="nil"/>
                <w:bottom w:val="nil"/>
                <w:right w:val="nil"/>
                <w:between w:val="nil"/>
              </w:pBdr>
              <w:spacing w:after="0"/>
              <w:ind w:left="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Ниже приведены термины, в которых нарушен порядок букв. Требуется восстановить правильный порядок букв в соответствии с термином. Правильно выполненное задание позволит прочесть термины, соответствующие главной идее урока.</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bl>
            <w:tblPr>
              <w:tblStyle w:val="affffffffff"/>
              <w:tblW w:w="7621"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235"/>
              <w:gridCol w:w="2835"/>
              <w:gridCol w:w="2551"/>
            </w:tblGrid>
            <w:tr w:rsidR="00245B2A">
              <w:tc>
                <w:tcPr>
                  <w:tcW w:w="2235" w:type="dxa"/>
                </w:tcPr>
                <w:p w:rsidR="00245B2A" w:rsidRDefault="006E5497">
                  <w:pPr>
                    <w:pBdr>
                      <w:top w:val="nil"/>
                      <w:left w:val="nil"/>
                      <w:bottom w:val="nil"/>
                      <w:right w:val="nil"/>
                      <w:between w:val="nil"/>
                    </w:pBdr>
                    <w:tabs>
                      <w:tab w:val="left" w:pos="3540"/>
                    </w:tabs>
                    <w:rPr>
                      <w:rFonts w:ascii="Calibri" w:eastAsia="Calibri" w:hAnsi="Calibri" w:cs="Calibri"/>
                      <w:color w:val="000000"/>
                      <w:sz w:val="24"/>
                      <w:szCs w:val="24"/>
                    </w:rPr>
                  </w:pPr>
                  <w:r>
                    <w:rPr>
                      <w:rFonts w:ascii="Calibri" w:eastAsia="Calibri" w:hAnsi="Calibri" w:cs="Calibri"/>
                      <w:color w:val="000000"/>
                      <w:sz w:val="24"/>
                      <w:szCs w:val="24"/>
                    </w:rPr>
                    <w:t xml:space="preserve">  ИДЖИМ</w:t>
                  </w:r>
                </w:p>
              </w:tc>
              <w:tc>
                <w:tcPr>
                  <w:tcW w:w="2835" w:type="dxa"/>
                </w:tcPr>
                <w:p w:rsidR="00245B2A" w:rsidRDefault="006E5497">
                  <w:pPr>
                    <w:pBdr>
                      <w:top w:val="nil"/>
                      <w:left w:val="nil"/>
                      <w:bottom w:val="nil"/>
                      <w:right w:val="nil"/>
                      <w:between w:val="nil"/>
                    </w:pBdr>
                    <w:tabs>
                      <w:tab w:val="left" w:pos="3540"/>
                    </w:tabs>
                    <w:rPr>
                      <w:rFonts w:ascii="Calibri" w:eastAsia="Calibri" w:hAnsi="Calibri" w:cs="Calibri"/>
                      <w:color w:val="000000"/>
                      <w:sz w:val="24"/>
                      <w:szCs w:val="24"/>
                    </w:rPr>
                  </w:pPr>
                  <w:r>
                    <w:rPr>
                      <w:rFonts w:ascii="Calibri" w:eastAsia="Calibri" w:hAnsi="Calibri" w:cs="Calibri"/>
                      <w:color w:val="000000"/>
                      <w:sz w:val="24"/>
                      <w:szCs w:val="24"/>
                    </w:rPr>
                    <w:t>АТОРТЕВИТВ</w:t>
                  </w:r>
                </w:p>
              </w:tc>
              <w:tc>
                <w:tcPr>
                  <w:tcW w:w="2551" w:type="dxa"/>
                </w:tcPr>
                <w:p w:rsidR="00245B2A" w:rsidRDefault="006E5497">
                  <w:pPr>
                    <w:pBdr>
                      <w:top w:val="nil"/>
                      <w:left w:val="nil"/>
                      <w:bottom w:val="nil"/>
                      <w:right w:val="nil"/>
                      <w:between w:val="nil"/>
                    </w:pBdr>
                    <w:tabs>
                      <w:tab w:val="left" w:pos="3540"/>
                    </w:tabs>
                    <w:rPr>
                      <w:rFonts w:ascii="Calibri" w:eastAsia="Calibri" w:hAnsi="Calibri" w:cs="Calibri"/>
                      <w:color w:val="000000"/>
                      <w:sz w:val="24"/>
                      <w:szCs w:val="24"/>
                    </w:rPr>
                  </w:pPr>
                  <w:r>
                    <w:rPr>
                      <w:rFonts w:ascii="Calibri" w:eastAsia="Calibri" w:hAnsi="Calibri" w:cs="Calibri"/>
                      <w:color w:val="000000"/>
                      <w:sz w:val="24"/>
                      <w:szCs w:val="24"/>
                    </w:rPr>
                    <w:t xml:space="preserve">ТАОЬСНЕТТНОЛР  </w:t>
                  </w:r>
                </w:p>
              </w:tc>
            </w:tr>
          </w:tbl>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Имидж</w:t>
            </w:r>
            <w:r>
              <w:rPr>
                <w:rFonts w:ascii="Times New Roman" w:eastAsia="Times New Roman" w:hAnsi="Times New Roman" w:cs="Times New Roman"/>
                <w:color w:val="000000"/>
                <w:sz w:val="24"/>
                <w:szCs w:val="24"/>
              </w:rPr>
              <w:t> (от </w:t>
            </w:r>
            <w:hyperlink r:id="rId297">
              <w:r>
                <w:rPr>
                  <w:rFonts w:ascii="Times New Roman" w:eastAsia="Times New Roman" w:hAnsi="Times New Roman" w:cs="Times New Roman"/>
                  <w:color w:val="0066CC"/>
                  <w:sz w:val="24"/>
                  <w:szCs w:val="24"/>
                  <w:u w:val="single"/>
                </w:rPr>
                <w:t>англ.</w:t>
              </w:r>
            </w:hyperlink>
            <w:r>
              <w:rPr>
                <w:rFonts w:ascii="Times New Roman" w:eastAsia="Times New Roman" w:hAnsi="Times New Roman" w:cs="Times New Roman"/>
                <w:color w:val="000000"/>
                <w:sz w:val="24"/>
                <w:szCs w:val="24"/>
              </w:rPr>
              <w:t>  — «</w:t>
            </w:r>
            <w:hyperlink r:id="rId298">
              <w:r>
                <w:rPr>
                  <w:rFonts w:ascii="Times New Roman" w:eastAsia="Times New Roman" w:hAnsi="Times New Roman" w:cs="Times New Roman"/>
                  <w:color w:val="0066CC"/>
                  <w:sz w:val="24"/>
                  <w:szCs w:val="24"/>
                  <w:u w:val="single"/>
                </w:rPr>
                <w:t>образ</w:t>
              </w:r>
            </w:hyperlink>
            <w:r>
              <w:rPr>
                <w:rFonts w:ascii="Times New Roman" w:eastAsia="Times New Roman" w:hAnsi="Times New Roman" w:cs="Times New Roman"/>
                <w:color w:val="000000"/>
                <w:sz w:val="24"/>
                <w:szCs w:val="24"/>
              </w:rPr>
              <w:t>», «</w:t>
            </w:r>
            <w:hyperlink r:id="rId299">
              <w:r>
                <w:rPr>
                  <w:rFonts w:ascii="Times New Roman" w:eastAsia="Times New Roman" w:hAnsi="Times New Roman" w:cs="Times New Roman"/>
                  <w:color w:val="0066CC"/>
                  <w:sz w:val="24"/>
                  <w:szCs w:val="24"/>
                  <w:u w:val="single"/>
                </w:rPr>
                <w:t>изображение</w:t>
              </w:r>
            </w:hyperlink>
            <w:r>
              <w:rPr>
                <w:rFonts w:ascii="Times New Roman" w:eastAsia="Times New Roman" w:hAnsi="Times New Roman" w:cs="Times New Roman"/>
                <w:color w:val="000000"/>
                <w:sz w:val="24"/>
                <w:szCs w:val="24"/>
              </w:rPr>
              <w:t>», «</w:t>
            </w:r>
            <w:hyperlink r:id="rId300">
              <w:r>
                <w:rPr>
                  <w:rFonts w:ascii="Times New Roman" w:eastAsia="Times New Roman" w:hAnsi="Times New Roman" w:cs="Times New Roman"/>
                  <w:color w:val="0066CC"/>
                  <w:sz w:val="24"/>
                  <w:szCs w:val="24"/>
                  <w:u w:val="single"/>
                </w:rPr>
                <w:t>отражение</w:t>
              </w:r>
            </w:hyperlink>
            <w:r>
              <w:rPr>
                <w:rFonts w:ascii="Times New Roman" w:eastAsia="Times New Roman" w:hAnsi="Times New Roman" w:cs="Times New Roman"/>
                <w:color w:val="000000"/>
                <w:sz w:val="24"/>
                <w:szCs w:val="24"/>
              </w:rPr>
              <w:t xml:space="preserve">») — совокупность представлений, сложившихся в общественном мнении. Имидж создается реальными делами, </w:t>
            </w:r>
            <w:hyperlink r:id="rId301">
              <w:r>
                <w:rPr>
                  <w:rFonts w:ascii="Times New Roman" w:eastAsia="Times New Roman" w:hAnsi="Times New Roman" w:cs="Times New Roman"/>
                  <w:color w:val="0066CC"/>
                  <w:sz w:val="24"/>
                  <w:szCs w:val="24"/>
                  <w:u w:val="single"/>
                </w:rPr>
                <w:t>пиаром</w:t>
              </w:r>
            </w:hyperlink>
            <w:r>
              <w:rPr>
                <w:rFonts w:ascii="Times New Roman" w:eastAsia="Times New Roman" w:hAnsi="Times New Roman" w:cs="Times New Roman"/>
                <w:color w:val="000000"/>
                <w:sz w:val="24"/>
                <w:szCs w:val="24"/>
              </w:rPr>
              <w:t>, </w:t>
            </w:r>
            <w:hyperlink r:id="rId302">
              <w:r>
                <w:rPr>
                  <w:rFonts w:ascii="Times New Roman" w:eastAsia="Times New Roman" w:hAnsi="Times New Roman" w:cs="Times New Roman"/>
                  <w:color w:val="0066CC"/>
                  <w:sz w:val="24"/>
                  <w:szCs w:val="24"/>
                  <w:u w:val="single"/>
                </w:rPr>
                <w:t>пропагандой</w:t>
              </w:r>
            </w:hyperlink>
            <w:r>
              <w:rPr>
                <w:rFonts w:ascii="Times New Roman" w:eastAsia="Times New Roman" w:hAnsi="Times New Roman" w:cs="Times New Roman"/>
                <w:color w:val="000000"/>
                <w:sz w:val="24"/>
                <w:szCs w:val="24"/>
              </w:rPr>
              <w:t>, </w:t>
            </w:r>
            <w:hyperlink r:id="rId303">
              <w:r>
                <w:rPr>
                  <w:rFonts w:ascii="Times New Roman" w:eastAsia="Times New Roman" w:hAnsi="Times New Roman" w:cs="Times New Roman"/>
                  <w:color w:val="0066CC"/>
                  <w:sz w:val="24"/>
                  <w:szCs w:val="24"/>
                  <w:u w:val="single"/>
                </w:rPr>
                <w:t>рекламой</w:t>
              </w:r>
            </w:hyperlink>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Авторитет</w:t>
            </w:r>
            <w:r>
              <w:rPr>
                <w:rFonts w:ascii="Times New Roman" w:eastAsia="Times New Roman" w:hAnsi="Times New Roman" w:cs="Times New Roman"/>
                <w:color w:val="000000"/>
                <w:sz w:val="24"/>
                <w:szCs w:val="24"/>
              </w:rPr>
              <w:t> (от </w:t>
            </w:r>
            <w:hyperlink r:id="rId304">
              <w:r>
                <w:rPr>
                  <w:rFonts w:ascii="Times New Roman" w:eastAsia="Times New Roman" w:hAnsi="Times New Roman" w:cs="Times New Roman"/>
                  <w:color w:val="0066CC"/>
                  <w:sz w:val="24"/>
                  <w:szCs w:val="24"/>
                  <w:u w:val="single"/>
                </w:rPr>
                <w:t>лат.</w:t>
              </w:r>
            </w:hyperlink>
            <w:r>
              <w:rPr>
                <w:rFonts w:ascii="Times New Roman" w:eastAsia="Times New Roman" w:hAnsi="Times New Roman" w:cs="Times New Roman"/>
                <w:color w:val="000000"/>
                <w:sz w:val="24"/>
                <w:szCs w:val="24"/>
              </w:rPr>
              <w:t xml:space="preserve"> — «власть, влияние») — в общем смысле: значение и основанная на значении </w:t>
            </w:r>
            <w:hyperlink r:id="rId305">
              <w:r>
                <w:rPr>
                  <w:rFonts w:ascii="Times New Roman" w:eastAsia="Times New Roman" w:hAnsi="Times New Roman" w:cs="Times New Roman"/>
                  <w:color w:val="0066CC"/>
                  <w:sz w:val="24"/>
                  <w:szCs w:val="24"/>
                  <w:u w:val="single"/>
                </w:rPr>
                <w:t>власть</w:t>
              </w:r>
            </w:hyperlink>
            <w:r>
              <w:rPr>
                <w:rFonts w:ascii="Times New Roman" w:eastAsia="Times New Roman" w:hAnsi="Times New Roman" w:cs="Times New Roman"/>
                <w:color w:val="000000"/>
                <w:sz w:val="24"/>
                <w:szCs w:val="24"/>
              </w:rPr>
              <w:t>; в узком — влияние, побуждающее уважение. Авторитет заключается в признании за государством выдающихся достижений в экономике, внутренней, внешней политике, культуре, их значимости для человечества.</w:t>
            </w:r>
          </w:p>
          <w:p w:rsidR="00245B2A" w:rsidRDefault="006E5497">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52525"/>
                <w:sz w:val="24"/>
                <w:szCs w:val="24"/>
              </w:rPr>
            </w:pPr>
            <w:r>
              <w:rPr>
                <w:rFonts w:ascii="Times New Roman" w:eastAsia="Times New Roman" w:hAnsi="Times New Roman" w:cs="Times New Roman"/>
                <w:color w:val="252525"/>
                <w:sz w:val="24"/>
                <w:szCs w:val="24"/>
              </w:rPr>
              <w:tab/>
              <w:t>Согласно определению Философского энциклопедического словаря «</w:t>
            </w:r>
            <w:r>
              <w:rPr>
                <w:rFonts w:ascii="Times New Roman" w:eastAsia="Times New Roman" w:hAnsi="Times New Roman" w:cs="Times New Roman"/>
                <w:b/>
                <w:color w:val="252525"/>
                <w:sz w:val="24"/>
                <w:szCs w:val="24"/>
              </w:rPr>
              <w:t>толерантность</w:t>
            </w:r>
            <w:r>
              <w:rPr>
                <w:rFonts w:ascii="Times New Roman" w:eastAsia="Times New Roman" w:hAnsi="Times New Roman" w:cs="Times New Roman"/>
                <w:color w:val="252525"/>
                <w:sz w:val="24"/>
                <w:szCs w:val="24"/>
              </w:rPr>
              <w:t> — терпимость к иного рода взглядам, нравам, привычкам. Толерантность необходима по отношению к особенностям различных народов, наций и религий. Она является признаком уверенности в себе и сознания надежности своих собственных позиций, признаком открытого для всех идейного течения, которое не боится сравнения с другими точками зрения и не избегает духовной конкуренции».</w:t>
            </w:r>
            <w:r>
              <w:rPr>
                <w:rFonts w:ascii="Times New Roman" w:eastAsia="Times New Roman" w:hAnsi="Times New Roman" w:cs="Times New Roman"/>
                <w:color w:val="000000"/>
                <w:sz w:val="24"/>
                <w:szCs w:val="24"/>
              </w:rPr>
              <w:t xml:space="preserve"> Толерантность</w:t>
            </w:r>
            <w:r>
              <w:rPr>
                <w:rFonts w:ascii="Times New Roman" w:eastAsia="Times New Roman" w:hAnsi="Times New Roman" w:cs="Times New Roman"/>
                <w:color w:val="252525"/>
                <w:sz w:val="24"/>
                <w:szCs w:val="24"/>
              </w:rPr>
              <w:t xml:space="preserve"> не равносильна безразличию. Она не означает также принятия иного мировоззрения или образа жизни, она заключается в предоставлении другим права жить в соответствии с собственным мировоззрением.</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Ознакомление учащихся с темой и  целями  урока.</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Показывают решения задач, при возникновении вопросов </w:t>
            </w:r>
            <w:r>
              <w:rPr>
                <w:rFonts w:ascii="Times New Roman" w:eastAsia="Times New Roman" w:hAnsi="Times New Roman" w:cs="Times New Roman"/>
                <w:sz w:val="24"/>
                <w:szCs w:val="24"/>
              </w:rPr>
              <w:lastRenderedPageBreak/>
              <w:t>разбирают с учителем</w:t>
            </w: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Интерактивное обучение</w:t>
            </w: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Диалогическое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Саморегулируемое обучение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Критическое мышление</w:t>
            </w:r>
          </w:p>
        </w:tc>
      </w:tr>
      <w:tr w:rsidR="00245B2A" w:rsidRPr="00D0231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нового материала</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Используя прием «</w:t>
            </w:r>
            <w:r>
              <w:rPr>
                <w:rFonts w:ascii="Times New Roman" w:eastAsia="Times New Roman" w:hAnsi="Times New Roman" w:cs="Times New Roman"/>
                <w:b/>
                <w:sz w:val="24"/>
                <w:szCs w:val="24"/>
              </w:rPr>
              <w:t>Кластер»</w:t>
            </w:r>
            <w:r>
              <w:rPr>
                <w:rFonts w:ascii="Times New Roman" w:eastAsia="Times New Roman" w:hAnsi="Times New Roman" w:cs="Times New Roman"/>
                <w:sz w:val="24"/>
                <w:szCs w:val="24"/>
              </w:rPr>
              <w:t xml:space="preserve"> осуществляет усвоение данной темы.</w:t>
            </w:r>
          </w:p>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ИНТЕГРАЦИЯ</w:t>
            </w:r>
            <w:r>
              <w:rPr>
                <w:rFonts w:ascii="Times New Roman" w:eastAsia="Times New Roman" w:hAnsi="Times New Roman" w:cs="Times New Roman"/>
                <w:b/>
                <w:sz w:val="24"/>
                <w:szCs w:val="24"/>
              </w:rPr>
              <w:t xml:space="preserve"> – ПРОЦЕСС ВЗАИМНОГО ПРИСПОСОБЛЕНИЯ, РАСШИРЕНИЯ ЭКОНОМИЧЕСКОГО И ПРОИЗВОДСТВЕННОГО СОТРУДНИЧЕСТВА, ОБЪЕДИНЕНИЯ НАЦИОНАЛЬНЫХ ХОЗЯЙСТВ ДВУХ ИЛИ БОЛЕЕ ГОСУДАРСТВ, ВЫСОКАЯ ФОРМА ИНТЕРНАЦИОНАЛИЗАЦИИ ХОЗЯЙСТВЕННОЙ ЖИЗНИ, ВЕДУЩАЯ К ФОРМИРОВАНИЮ ЕДИНОГО ХОЗЯЙСТВЕННОГО КОМПЛЕКСА.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Мы попытаемся – уяснить сущность международной экономической интеграции и основные предпосылки ее становления, усвоить принципы функционирования  и главные направления деятельности интеграции, </w:t>
            </w:r>
            <w:r>
              <w:rPr>
                <w:rFonts w:ascii="Times New Roman" w:eastAsia="Times New Roman" w:hAnsi="Times New Roman" w:cs="Times New Roman"/>
                <w:sz w:val="24"/>
                <w:szCs w:val="24"/>
              </w:rPr>
              <w:lastRenderedPageBreak/>
              <w:t>проанализировать роль Казахстана  в международной экономической интеграции.</w:t>
            </w:r>
          </w:p>
          <w:p w:rsidR="00245B2A" w:rsidRDefault="00245B2A">
            <w:pPr>
              <w:spacing w:after="0"/>
              <w:rPr>
                <w:rFonts w:ascii="Times New Roman" w:eastAsia="Times New Roman" w:hAnsi="Times New Roman" w:cs="Times New Roman"/>
                <w:sz w:val="24"/>
                <w:szCs w:val="24"/>
              </w:rPr>
            </w:pPr>
          </w:p>
          <w:p w:rsidR="00245B2A" w:rsidRDefault="006E5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Задание для группам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Наше занятие мы проводим в форме дискуссии.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Аудитория предварительно была разделена на три группы:</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 гр. – Отстаивает  позицию «Интеграция -  «За»»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 гр. – «Интеграция – «Против»»</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III гр. – Экспертная.</w:t>
            </w:r>
          </w:p>
          <w:p w:rsidR="00245B2A" w:rsidRDefault="00245B2A">
            <w:pPr>
              <w:spacing w:after="0"/>
              <w:rPr>
                <w:rFonts w:ascii="Times New Roman" w:eastAsia="Times New Roman" w:hAnsi="Times New Roman" w:cs="Times New Roman"/>
                <w:b/>
                <w:sz w:val="24"/>
                <w:szCs w:val="24"/>
              </w:rPr>
            </w:pPr>
          </w:p>
          <w:p w:rsidR="00245B2A" w:rsidRDefault="006E5497">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ФО </w:t>
            </w:r>
            <w:r>
              <w:rPr>
                <w:rFonts w:ascii="Times New Roman" w:eastAsia="Times New Roman" w:hAnsi="Times New Roman" w:cs="Times New Roman"/>
                <w:sz w:val="24"/>
                <w:szCs w:val="24"/>
              </w:rPr>
              <w:t>оценивание по дескрипторам</w:t>
            </w: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Работа в парах</w:t>
            </w:r>
            <w:r>
              <w:rPr>
                <w:rFonts w:ascii="Times New Roman" w:eastAsia="Times New Roman" w:hAnsi="Times New Roman" w:cs="Times New Roman"/>
                <w:color w:val="000000"/>
                <w:sz w:val="24"/>
                <w:szCs w:val="24"/>
              </w:rPr>
              <w:t>:  «сильный» ученик помогает «слабому» с последующей проверкой – отвечает «слабый» ученик.</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object w:dxaOrig="7425" w:dyaOrig="4080">
                <v:shape id="_x0000_i1056" type="#_x0000_t75" style="width:371.25pt;height:204pt" o:ole="">
                  <v:imagedata r:id="rId306" o:title=""/>
                </v:shape>
                <o:OLEObject Type="Embed" ProgID="PBrush" ShapeID="_x0000_i1056" DrawAspect="Content" ObjectID="_1770666810" r:id="rId307"/>
              </w:objec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245B2A" w:rsidRDefault="006E5497">
            <w:pPr>
              <w:spacing w:after="0"/>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7030A0"/>
                <w:sz w:val="24"/>
                <w:szCs w:val="24"/>
                <w:u w:val="single"/>
              </w:rPr>
              <w:t>Прием «Синквейн»</w:t>
            </w:r>
          </w:p>
          <w:p w:rsidR="00245B2A" w:rsidRDefault="006E5497">
            <w:pPr>
              <w:spacing w:after="0"/>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1.</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2060"/>
                <w:sz w:val="24"/>
                <w:szCs w:val="24"/>
              </w:rPr>
              <w:t>Дети возвращаются к таблице</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b/>
                <w:color w:val="7030A0"/>
                <w:sz w:val="24"/>
                <w:szCs w:val="24"/>
              </w:rPr>
              <w:t xml:space="preserve">«Верю не верю», </w:t>
            </w:r>
            <w:r>
              <w:rPr>
                <w:rFonts w:ascii="Times New Roman" w:eastAsia="Times New Roman" w:hAnsi="Times New Roman" w:cs="Times New Roman"/>
                <w:color w:val="002060"/>
                <w:sz w:val="24"/>
                <w:szCs w:val="24"/>
              </w:rPr>
              <w:t>корректируют свои знания.</w:t>
            </w:r>
          </w:p>
          <w:p w:rsidR="00245B2A" w:rsidRDefault="006E5497">
            <w:pPr>
              <w:spacing w:after="0"/>
              <w:jc w:val="both"/>
              <w:rPr>
                <w:rFonts w:ascii="Times New Roman" w:eastAsia="Times New Roman" w:hAnsi="Times New Roman" w:cs="Times New Roman"/>
                <w:color w:val="7030A0"/>
                <w:sz w:val="24"/>
                <w:szCs w:val="24"/>
              </w:rPr>
            </w:pPr>
            <w:r>
              <w:rPr>
                <w:rFonts w:ascii="Times New Roman" w:eastAsia="Times New Roman" w:hAnsi="Times New Roman" w:cs="Times New Roman"/>
                <w:color w:val="002060"/>
                <w:sz w:val="24"/>
                <w:szCs w:val="24"/>
              </w:rPr>
              <w:t xml:space="preserve">2. Прием </w:t>
            </w:r>
            <w:r>
              <w:rPr>
                <w:rFonts w:ascii="Times New Roman" w:eastAsia="Times New Roman" w:hAnsi="Times New Roman" w:cs="Times New Roman"/>
                <w:b/>
                <w:color w:val="7030A0"/>
                <w:sz w:val="24"/>
                <w:szCs w:val="24"/>
              </w:rPr>
              <w:t>синквейн</w:t>
            </w:r>
          </w:p>
          <w:tbl>
            <w:tblPr>
              <w:tblStyle w:val="affffffffff0"/>
              <w:tblW w:w="5255" w:type="dxa"/>
              <w:tblInd w:w="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704"/>
              <w:gridCol w:w="2551"/>
            </w:tblGrid>
            <w:tr w:rsidR="00245B2A">
              <w:tc>
                <w:tcPr>
                  <w:tcW w:w="2704" w:type="dxa"/>
                  <w:tcMar>
                    <w:top w:w="100" w:type="dxa"/>
                    <w:left w:w="108" w:type="dxa"/>
                    <w:bottom w:w="100" w:type="dxa"/>
                    <w:right w:w="108" w:type="dxa"/>
                  </w:tcMar>
                </w:tcPr>
                <w:p w:rsidR="00245B2A" w:rsidRDefault="006E5497">
                  <w:pPr>
                    <w:spacing w:after="0"/>
                    <w:jc w:val="center"/>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xml:space="preserve">1 -3 группа </w:t>
                  </w:r>
                </w:p>
                <w:p w:rsidR="00245B2A" w:rsidRDefault="006E5497">
                  <w:pPr>
                    <w:spacing w:after="0"/>
                    <w:jc w:val="center"/>
                    <w:rPr>
                      <w:rFonts w:ascii="Times New Roman" w:eastAsia="Times New Roman" w:hAnsi="Times New Roman" w:cs="Times New Roman"/>
                      <w:b/>
                      <w:color w:val="002060"/>
                      <w:sz w:val="24"/>
                      <w:szCs w:val="24"/>
                    </w:rPr>
                  </w:pPr>
                  <w:r>
                    <w:rPr>
                      <w:rFonts w:ascii="Times New Roman" w:eastAsia="Times New Roman" w:hAnsi="Times New Roman" w:cs="Times New Roman"/>
                      <w:sz w:val="24"/>
                      <w:szCs w:val="24"/>
                    </w:rPr>
                    <w:t>Работа и мощность тока</w:t>
                  </w:r>
                </w:p>
              </w:tc>
              <w:tc>
                <w:tcPr>
                  <w:tcW w:w="2551" w:type="dxa"/>
                  <w:tcMar>
                    <w:top w:w="100" w:type="dxa"/>
                    <w:left w:w="108" w:type="dxa"/>
                    <w:bottom w:w="100" w:type="dxa"/>
                    <w:right w:w="108" w:type="dxa"/>
                  </w:tcMar>
                </w:tcPr>
                <w:p w:rsidR="00245B2A" w:rsidRDefault="006E5497">
                  <w:pPr>
                    <w:spacing w:after="0"/>
                    <w:jc w:val="center"/>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2 -4 - группа</w:t>
                  </w:r>
                </w:p>
                <w:p w:rsidR="00245B2A" w:rsidRDefault="006E5497">
                  <w:pPr>
                    <w:spacing w:after="0"/>
                    <w:jc w:val="center"/>
                    <w:rPr>
                      <w:rFonts w:ascii="Times New Roman" w:eastAsia="Times New Roman" w:hAnsi="Times New Roman" w:cs="Times New Roman"/>
                      <w:b/>
                      <w:color w:val="002060"/>
                      <w:sz w:val="24"/>
                      <w:szCs w:val="24"/>
                    </w:rPr>
                  </w:pPr>
                  <w:r>
                    <w:rPr>
                      <w:rFonts w:ascii="Times New Roman" w:eastAsia="Times New Roman" w:hAnsi="Times New Roman" w:cs="Times New Roman"/>
                      <w:sz w:val="24"/>
                      <w:szCs w:val="24"/>
                    </w:rPr>
                    <w:t>Закон Джоуля-Ленца</w:t>
                  </w:r>
                </w:p>
              </w:tc>
            </w:tr>
            <w:tr w:rsidR="00245B2A">
              <w:tc>
                <w:tcPr>
                  <w:tcW w:w="2704" w:type="dxa"/>
                  <w:tcMar>
                    <w:top w:w="100" w:type="dxa"/>
                    <w:left w:w="108" w:type="dxa"/>
                    <w:bottom w:w="100" w:type="dxa"/>
                    <w:right w:w="108" w:type="dxa"/>
                  </w:tcMar>
                </w:tcPr>
                <w:p w:rsidR="00245B2A" w:rsidRDefault="00245B2A">
                  <w:pPr>
                    <w:spacing w:after="0"/>
                    <w:rPr>
                      <w:rFonts w:ascii="Times New Roman" w:eastAsia="Times New Roman" w:hAnsi="Times New Roman" w:cs="Times New Roman"/>
                      <w:sz w:val="24"/>
                      <w:szCs w:val="24"/>
                    </w:rPr>
                  </w:pPr>
                </w:p>
              </w:tc>
              <w:tc>
                <w:tcPr>
                  <w:tcW w:w="2551" w:type="dxa"/>
                  <w:tcMar>
                    <w:top w:w="100" w:type="dxa"/>
                    <w:left w:w="108" w:type="dxa"/>
                    <w:bottom w:w="100" w:type="dxa"/>
                    <w:right w:w="108" w:type="dxa"/>
                  </w:tcMar>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6E5497">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Задание 3  Индвидуальное работа  </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rsidR="00245B2A" w:rsidRDefault="006E5497">
            <w:pPr>
              <w:pBdr>
                <w:top w:val="nil"/>
                <w:left w:val="nil"/>
                <w:bottom w:val="nil"/>
                <w:right w:val="nil"/>
                <w:between w:val="nil"/>
              </w:pBdr>
              <w:spacing w:after="0" w:line="240" w:lineRule="auto"/>
              <w:ind w:left="284" w:hanging="284"/>
              <w:rPr>
                <w:rFonts w:ascii="Times New Roman" w:eastAsia="Times New Roman" w:hAnsi="Times New Roman" w:cs="Times New Roman"/>
                <w:color w:val="131313"/>
                <w:sz w:val="24"/>
                <w:szCs w:val="24"/>
              </w:rPr>
            </w:pPr>
            <w:r>
              <w:rPr>
                <w:rFonts w:ascii="Times New Roman" w:eastAsia="Times New Roman" w:hAnsi="Times New Roman" w:cs="Times New Roman"/>
                <w:color w:val="131313"/>
                <w:sz w:val="24"/>
                <w:szCs w:val="24"/>
              </w:rPr>
              <w:t xml:space="preserve">Вставьте пропущенные слова и цифры. </w:t>
            </w:r>
          </w:p>
          <w:p w:rsidR="00245B2A" w:rsidRDefault="006E5497">
            <w:pPr>
              <w:pBdr>
                <w:top w:val="nil"/>
                <w:left w:val="nil"/>
                <w:bottom w:val="nil"/>
                <w:right w:val="nil"/>
                <w:between w:val="nil"/>
              </w:pBdr>
              <w:spacing w:after="0" w:line="240" w:lineRule="auto"/>
              <w:ind w:left="284" w:hanging="284"/>
              <w:rPr>
                <w:rFonts w:ascii="Times New Roman" w:eastAsia="Times New Roman" w:hAnsi="Times New Roman" w:cs="Times New Roman"/>
                <w:color w:val="131313"/>
                <w:sz w:val="24"/>
                <w:szCs w:val="24"/>
              </w:rPr>
            </w:pPr>
            <w:r>
              <w:rPr>
                <w:rFonts w:ascii="Times New Roman" w:eastAsia="Times New Roman" w:hAnsi="Times New Roman" w:cs="Times New Roman"/>
                <w:color w:val="131313"/>
                <w:sz w:val="24"/>
                <w:szCs w:val="24"/>
              </w:rPr>
              <w:tab/>
              <w:t xml:space="preserve">За годы независимости в качестве суверенного государства Казахстан признали свыше _____ государств мира. Первой была_______ За две недели до конца 1991 года независимость Казахстана признали _______  В первый год независимости Казахстан признали _______ стран мира. В _______ функционируют около  ____ посольств и дипломатических представительств. Казахстан является членом _______ международных организаций, в _______ с лишним странах мира имеются посольства и консульства Казахстана. Главой внешнеполитического ведомства РК (МИД) с 28 сентября 2012 года является ______________________________.  </w:t>
            </w:r>
          </w:p>
          <w:p w:rsidR="00245B2A" w:rsidRDefault="006E5497">
            <w:pPr>
              <w:spacing w:after="0"/>
              <w:rPr>
                <w:rFonts w:ascii="Times New Roman" w:eastAsia="Times New Roman" w:hAnsi="Times New Roman" w:cs="Times New Roman"/>
                <w:color w:val="131313"/>
                <w:sz w:val="24"/>
                <w:szCs w:val="24"/>
              </w:rPr>
            </w:pPr>
            <w:r>
              <w:rPr>
                <w:rFonts w:ascii="Times New Roman" w:eastAsia="Times New Roman" w:hAnsi="Times New Roman" w:cs="Times New Roman"/>
                <w:color w:val="131313"/>
                <w:sz w:val="24"/>
                <w:szCs w:val="24"/>
              </w:rPr>
              <w:tab/>
              <w:t xml:space="preserve"> (За годы независимости в качестве суверенного государства Казахстан признали свыше </w:t>
            </w:r>
            <w:r>
              <w:rPr>
                <w:rFonts w:ascii="Times New Roman" w:eastAsia="Times New Roman" w:hAnsi="Times New Roman" w:cs="Times New Roman"/>
                <w:color w:val="131313"/>
                <w:sz w:val="24"/>
                <w:szCs w:val="24"/>
                <w:u w:val="single"/>
              </w:rPr>
              <w:t>120</w:t>
            </w:r>
            <w:r>
              <w:rPr>
                <w:rFonts w:ascii="Times New Roman" w:eastAsia="Times New Roman" w:hAnsi="Times New Roman" w:cs="Times New Roman"/>
                <w:color w:val="131313"/>
                <w:sz w:val="24"/>
                <w:szCs w:val="24"/>
              </w:rPr>
              <w:t xml:space="preserve"> государств мира. Первой была </w:t>
            </w:r>
            <w:r>
              <w:rPr>
                <w:rFonts w:ascii="Times New Roman" w:eastAsia="Times New Roman" w:hAnsi="Times New Roman" w:cs="Times New Roman"/>
                <w:color w:val="131313"/>
                <w:sz w:val="24"/>
                <w:szCs w:val="24"/>
                <w:u w:val="single"/>
              </w:rPr>
              <w:t>Турция</w:t>
            </w:r>
            <w:r>
              <w:rPr>
                <w:rFonts w:ascii="Times New Roman" w:eastAsia="Times New Roman" w:hAnsi="Times New Roman" w:cs="Times New Roman"/>
                <w:color w:val="131313"/>
                <w:sz w:val="24"/>
                <w:szCs w:val="24"/>
              </w:rPr>
              <w:t>. За две недели до конца 1991 года независимость Казахстана признали</w:t>
            </w:r>
            <w:r>
              <w:rPr>
                <w:rFonts w:ascii="Times New Roman" w:eastAsia="Times New Roman" w:hAnsi="Times New Roman" w:cs="Times New Roman"/>
                <w:color w:val="131313"/>
                <w:sz w:val="24"/>
                <w:szCs w:val="24"/>
                <w:u w:val="single"/>
              </w:rPr>
              <w:t>18</w:t>
            </w:r>
            <w:r>
              <w:rPr>
                <w:rFonts w:ascii="Times New Roman" w:eastAsia="Times New Roman" w:hAnsi="Times New Roman" w:cs="Times New Roman"/>
                <w:color w:val="131313"/>
                <w:sz w:val="24"/>
                <w:szCs w:val="24"/>
              </w:rPr>
              <w:t xml:space="preserve"> государств  В первый год независимости Казахстан признали </w:t>
            </w:r>
            <w:r>
              <w:rPr>
                <w:rFonts w:ascii="Times New Roman" w:eastAsia="Times New Roman" w:hAnsi="Times New Roman" w:cs="Times New Roman"/>
                <w:color w:val="131313"/>
                <w:sz w:val="24"/>
                <w:szCs w:val="24"/>
                <w:u w:val="single"/>
              </w:rPr>
              <w:t>108</w:t>
            </w:r>
            <w:r>
              <w:rPr>
                <w:rFonts w:ascii="Times New Roman" w:eastAsia="Times New Roman" w:hAnsi="Times New Roman" w:cs="Times New Roman"/>
                <w:color w:val="131313"/>
                <w:sz w:val="24"/>
                <w:szCs w:val="24"/>
              </w:rPr>
              <w:t xml:space="preserve"> стран мира. В </w:t>
            </w:r>
            <w:r>
              <w:rPr>
                <w:rFonts w:ascii="Times New Roman" w:eastAsia="Times New Roman" w:hAnsi="Times New Roman" w:cs="Times New Roman"/>
                <w:color w:val="131313"/>
                <w:sz w:val="24"/>
                <w:szCs w:val="24"/>
                <w:u w:val="single"/>
              </w:rPr>
              <w:t>Алматы и Астане</w:t>
            </w:r>
            <w:r>
              <w:rPr>
                <w:rFonts w:ascii="Times New Roman" w:eastAsia="Times New Roman" w:hAnsi="Times New Roman" w:cs="Times New Roman"/>
                <w:color w:val="131313"/>
                <w:sz w:val="24"/>
                <w:szCs w:val="24"/>
              </w:rPr>
              <w:t xml:space="preserve"> функционируют около  </w:t>
            </w:r>
            <w:r>
              <w:rPr>
                <w:rFonts w:ascii="Times New Roman" w:eastAsia="Times New Roman" w:hAnsi="Times New Roman" w:cs="Times New Roman"/>
                <w:color w:val="131313"/>
                <w:sz w:val="24"/>
                <w:szCs w:val="24"/>
                <w:u w:val="single"/>
              </w:rPr>
              <w:t>70</w:t>
            </w:r>
            <w:r>
              <w:rPr>
                <w:rFonts w:ascii="Times New Roman" w:eastAsia="Times New Roman" w:hAnsi="Times New Roman" w:cs="Times New Roman"/>
                <w:color w:val="131313"/>
                <w:sz w:val="24"/>
                <w:szCs w:val="24"/>
              </w:rPr>
              <w:t xml:space="preserve"> посольств и дипломатических представительств. Казахстан является членом </w:t>
            </w:r>
            <w:r>
              <w:rPr>
                <w:rFonts w:ascii="Times New Roman" w:eastAsia="Times New Roman" w:hAnsi="Times New Roman" w:cs="Times New Roman"/>
                <w:color w:val="131313"/>
                <w:sz w:val="24"/>
                <w:szCs w:val="24"/>
                <w:u w:val="single"/>
              </w:rPr>
              <w:t>70</w:t>
            </w:r>
            <w:r>
              <w:rPr>
                <w:rFonts w:ascii="Times New Roman" w:eastAsia="Times New Roman" w:hAnsi="Times New Roman" w:cs="Times New Roman"/>
                <w:color w:val="131313"/>
                <w:sz w:val="24"/>
                <w:szCs w:val="24"/>
              </w:rPr>
              <w:t xml:space="preserve"> международных организаций, в </w:t>
            </w:r>
            <w:r>
              <w:rPr>
                <w:rFonts w:ascii="Times New Roman" w:eastAsia="Times New Roman" w:hAnsi="Times New Roman" w:cs="Times New Roman"/>
                <w:color w:val="131313"/>
                <w:sz w:val="24"/>
                <w:szCs w:val="24"/>
                <w:u w:val="single"/>
              </w:rPr>
              <w:t>100</w:t>
            </w:r>
            <w:r>
              <w:rPr>
                <w:rFonts w:ascii="Times New Roman" w:eastAsia="Times New Roman" w:hAnsi="Times New Roman" w:cs="Times New Roman"/>
                <w:color w:val="131313"/>
                <w:sz w:val="24"/>
                <w:szCs w:val="24"/>
              </w:rPr>
              <w:t xml:space="preserve"> с лишним странах мира имеются посольства и консульства Казахстана. Главой внешнеполитического ведомства РК (МИД) с 28 сентября 2012 года,</w:t>
            </w:r>
            <w:r>
              <w:rPr>
                <w:rFonts w:ascii="Times New Roman" w:eastAsia="Times New Roman" w:hAnsi="Times New Roman" w:cs="Times New Roman"/>
                <w:sz w:val="24"/>
                <w:szCs w:val="24"/>
              </w:rPr>
              <w:t xml:space="preserve"> с 4 апреля 2014г.</w:t>
            </w:r>
            <w:r>
              <w:rPr>
                <w:rFonts w:ascii="Times New Roman" w:eastAsia="Times New Roman" w:hAnsi="Times New Roman" w:cs="Times New Roman"/>
                <w:color w:val="131313"/>
                <w:sz w:val="24"/>
                <w:szCs w:val="24"/>
              </w:rPr>
              <w:t xml:space="preserve"> </w:t>
            </w:r>
            <w:r>
              <w:rPr>
                <w:rFonts w:ascii="Times New Roman" w:eastAsia="Times New Roman" w:hAnsi="Times New Roman" w:cs="Times New Roman"/>
                <w:sz w:val="24"/>
                <w:szCs w:val="24"/>
              </w:rPr>
              <w:t xml:space="preserve">Министр иностранных дел - </w:t>
            </w:r>
            <w:r>
              <w:rPr>
                <w:rFonts w:ascii="Times New Roman" w:eastAsia="Times New Roman" w:hAnsi="Times New Roman" w:cs="Times New Roman"/>
                <w:color w:val="131313"/>
                <w:sz w:val="24"/>
                <w:szCs w:val="24"/>
              </w:rPr>
              <w:t xml:space="preserve">Ерлан Идрисов) </w:t>
            </w:r>
          </w:p>
          <w:p w:rsidR="00245B2A" w:rsidRDefault="00245B2A">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rsidR="00245B2A" w:rsidRDefault="006E5497">
            <w:pPr>
              <w:spacing w:after="0"/>
              <w:ind w:left="360"/>
              <w:rPr>
                <w:rFonts w:ascii="Times New Roman" w:eastAsia="Times New Roman" w:hAnsi="Times New Roman" w:cs="Times New Roman"/>
                <w:b/>
                <w:sz w:val="24"/>
                <w:szCs w:val="24"/>
              </w:rPr>
            </w:pPr>
            <w:r>
              <w:rPr>
                <w:rFonts w:ascii="Times New Roman" w:eastAsia="Times New Roman" w:hAnsi="Times New Roman" w:cs="Times New Roman"/>
                <w:i/>
                <w:sz w:val="24"/>
                <w:szCs w:val="24"/>
              </w:rPr>
              <w:t xml:space="preserve">       </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Задания 1. Вам необходимо срочно перевезти скоропортящийся груз в город Каскелен, расположенный в 10 километрах от города Алматы. (a) Определите, какой вид транспорта вы используйте. ________________________________________________________________________ (b) Объясните первое преимущество данного вида транспорта. _____________________ _________________________________________________________________________ (c) Объясните, второе преимущество данного вида транспорта. _____________________</w:t>
            </w:r>
          </w:p>
          <w:p w:rsidR="00245B2A" w:rsidRDefault="006E5497">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ФО по дескрипторам/ Обратная связь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представители групп «3а» и «Против» поочередно высказываются подкрепляя свои доводы слайдовой презентацией интеграционных группировок.</w:t>
            </w:r>
          </w:p>
          <w:p w:rsidR="00245B2A" w:rsidRDefault="006E5497">
            <w:pPr>
              <w:numPr>
                <w:ilvl w:val="0"/>
                <w:numId w:val="71"/>
              </w:numPr>
              <w:spacing w:after="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в ходе дискуссии используются «карточки – сигналы»: зеленая карточка покажет согласие с говорящим, красная – несогласие, карточка со знаком вопроса – желание задать вопрос, с восклицательным знаком – высказаться самому.</w:t>
            </w:r>
          </w:p>
          <w:p w:rsidR="00245B2A" w:rsidRDefault="006E5497">
            <w:pPr>
              <w:numPr>
                <w:ilvl w:val="0"/>
                <w:numId w:val="71"/>
              </w:numPr>
              <w:spacing w:after="0"/>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примерные вопросы диспута</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 Не кажется ли вам, что выступая в ЕС страны частично теряют свою национальную  особенность?</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Многие эксперты отмечают, что вступление в ЕС стран Восточной Европы негативно отразилось на развитие  сельского хозяйства и пищевой промышленности. Не слишком ли дорогая  плата  за общеевропейские ценности?</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 Вступление в ЕС стран, которые не имеют высокоразвитой экономики вызывает недовольство  среди населения в странах западной Европы. Как вы к этому относитесь?</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 Во многих домах Германии, Италии, Франции  в качестве домработниц служат  выходцы из стран Восточной Европы. Не является ли это своеобразной дискриминацией?</w:t>
            </w:r>
          </w:p>
          <w:p w:rsidR="00245B2A" w:rsidRDefault="00245B2A">
            <w:pPr>
              <w:spacing w:after="0"/>
              <w:jc w:val="both"/>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Уметь участвовать в диалоге, задавать  вопросы и отвечать на вопросы, оценивать свою работу и  работу своих одноклассников.</w:t>
            </w:r>
          </w:p>
          <w:p w:rsidR="00245B2A" w:rsidRDefault="00245B2A">
            <w:pPr>
              <w:spacing w:after="0"/>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Словесная оценка учителя</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Взаимооценивание</w:t>
            </w:r>
          </w:p>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Стратегия «Стикер</w:t>
            </w:r>
          </w:p>
        </w:tc>
        <w:tc>
          <w:tcPr>
            <w:tcW w:w="1984" w:type="dxa"/>
            <w:tcBorders>
              <w:top w:val="single" w:sz="4" w:space="0" w:color="000000"/>
              <w:left w:val="single" w:sz="4" w:space="0" w:color="000000"/>
              <w:bottom w:val="single" w:sz="4" w:space="0" w:color="000000"/>
              <w:right w:val="single" w:sz="4" w:space="0" w:color="000000"/>
            </w:tcBorders>
          </w:tcPr>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http://www.kazakhstanzaman .kz/3698/t-rkiler-lem-rkenietinde</w:t>
            </w:r>
          </w:p>
          <w:p w:rsidR="00245B2A" w:rsidRPr="00B36FAC" w:rsidRDefault="00245B2A">
            <w:pPr>
              <w:spacing w:after="0"/>
              <w:jc w:val="both"/>
              <w:rPr>
                <w:rFonts w:ascii="Times New Roman" w:eastAsia="Times New Roman" w:hAnsi="Times New Roman" w:cs="Times New Roman"/>
                <w:sz w:val="24"/>
                <w:szCs w:val="24"/>
                <w:lang w:val="en-US"/>
              </w:rPr>
            </w:pPr>
          </w:p>
          <w:p w:rsidR="00245B2A" w:rsidRPr="00B36FAC" w:rsidRDefault="006E5497">
            <w:pPr>
              <w:spacing w:after="0"/>
              <w:jc w:val="both"/>
              <w:rPr>
                <w:rFonts w:ascii="Times New Roman" w:eastAsia="Times New Roman" w:hAnsi="Times New Roman" w:cs="Times New Roman"/>
                <w:sz w:val="24"/>
                <w:szCs w:val="24"/>
                <w:lang w:val="en-US"/>
              </w:rPr>
            </w:pPr>
            <w:r w:rsidRPr="00B36FAC">
              <w:rPr>
                <w:rFonts w:ascii="Times New Roman" w:eastAsia="Times New Roman" w:hAnsi="Times New Roman" w:cs="Times New Roman"/>
                <w:color w:val="0066CC"/>
                <w:sz w:val="24"/>
                <w:szCs w:val="24"/>
                <w:u w:val="single"/>
                <w:lang w:val="en-US"/>
              </w:rPr>
              <w:t>Http: // bankreferatov. KZ / madenittany / 1147-</w:t>
            </w:r>
            <w:r>
              <w:rPr>
                <w:rFonts w:ascii="Times New Roman" w:eastAsia="Times New Roman" w:hAnsi="Times New Roman" w:cs="Times New Roman"/>
                <w:color w:val="0066CC"/>
                <w:sz w:val="24"/>
                <w:szCs w:val="24"/>
                <w:u w:val="single"/>
              </w:rPr>
              <w:t>аза</w:t>
            </w:r>
            <w:r w:rsidRPr="00B36FAC">
              <w:rPr>
                <w:rFonts w:ascii="Times New Roman" w:eastAsia="Times New Roman" w:hAnsi="Times New Roman" w:cs="Times New Roman"/>
                <w:color w:val="0066CC"/>
                <w:sz w:val="24"/>
                <w:szCs w:val="24"/>
                <w:u w:val="single"/>
                <w:lang w:val="en-US"/>
              </w:rPr>
              <w:t xml:space="preserve">-tarihi- trklerd dalali </w:t>
            </w:r>
            <w:r w:rsidRPr="00B36FAC">
              <w:rPr>
                <w:rFonts w:ascii="Times New Roman" w:eastAsia="Times New Roman" w:hAnsi="Times New Roman" w:cs="Times New Roman"/>
                <w:color w:val="0066CC"/>
                <w:sz w:val="24"/>
                <w:szCs w:val="24"/>
                <w:u w:val="single"/>
                <w:lang w:val="en-US"/>
              </w:rPr>
              <w:lastRenderedPageBreak/>
              <w:t>rkenietn ramdas- blg.html</w:t>
            </w:r>
          </w:p>
          <w:p w:rsidR="00245B2A" w:rsidRPr="00B36FAC" w:rsidRDefault="00245B2A">
            <w:pPr>
              <w:spacing w:after="0"/>
              <w:jc w:val="both"/>
              <w:rPr>
                <w:rFonts w:ascii="Times New Roman" w:eastAsia="Times New Roman" w:hAnsi="Times New Roman" w:cs="Times New Roman"/>
                <w:sz w:val="24"/>
                <w:szCs w:val="24"/>
                <w:lang w:val="en-US"/>
              </w:rPr>
            </w:pPr>
          </w:p>
        </w:tc>
      </w:tr>
      <w:tr w:rsidR="00245B2A">
        <w:tc>
          <w:tcPr>
            <w:tcW w:w="2411"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Рефлексия</w:t>
            </w:r>
          </w:p>
        </w:tc>
        <w:tc>
          <w:tcPr>
            <w:tcW w:w="8505" w:type="dxa"/>
            <w:gridSpan w:val="3"/>
            <w:tcBorders>
              <w:top w:val="single" w:sz="4" w:space="0" w:color="000000"/>
              <w:left w:val="single" w:sz="4" w:space="0" w:color="000000"/>
              <w:bottom w:val="single" w:sz="4" w:space="0" w:color="000000"/>
              <w:right w:val="single" w:sz="4" w:space="0" w:color="000000"/>
            </w:tcBorders>
          </w:tcPr>
          <w:p w:rsidR="00245B2A" w:rsidRDefault="006E5497">
            <w:pPr>
              <w:tabs>
                <w:tab w:val="left" w:pos="426"/>
              </w:tabs>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Рефлексия   </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 помощью способа "Светофор" направляю учащихся на соответствующую рефлексию:</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Зеленый цвет – побольше бы таких заданий</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Желтый цвет - задания понравились, но не все</w:t>
            </w:r>
          </w:p>
          <w:p w:rsidR="00245B2A" w:rsidRDefault="006E5497">
            <w:pPr>
              <w:tabs>
                <w:tab w:val="left" w:pos="426"/>
              </w:tab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Красный - урок вовсе не понравился   </w:t>
            </w:r>
          </w:p>
          <w:p w:rsidR="00245B2A" w:rsidRDefault="00245B2A">
            <w:pPr>
              <w:spacing w:after="0"/>
              <w:rPr>
                <w:rFonts w:ascii="Times New Roman" w:eastAsia="Times New Roman" w:hAnsi="Times New Roman" w:cs="Times New Roman"/>
                <w:b/>
                <w:sz w:val="24"/>
                <w:szCs w:val="24"/>
              </w:rPr>
            </w:pPr>
          </w:p>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6E5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подытоживают свои знания по изучаемой теме.  </w:t>
            </w:r>
          </w:p>
          <w:p w:rsidR="00245B2A" w:rsidRDefault="00245B2A">
            <w:pPr>
              <w:pBdr>
                <w:top w:val="nil"/>
                <w:left w:val="nil"/>
                <w:bottom w:val="nil"/>
                <w:right w:val="nil"/>
                <w:between w:val="nil"/>
              </w:pBdr>
              <w:spacing w:after="0"/>
              <w:ind w:left="567"/>
              <w:jc w:val="both"/>
              <w:rPr>
                <w:rFonts w:ascii="Times New Roman" w:eastAsia="Times New Roman" w:hAnsi="Times New Roman" w:cs="Times New Roman"/>
                <w:color w:val="000000"/>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245B2A" w:rsidRDefault="00245B2A">
            <w:pPr>
              <w:spacing w:after="0"/>
              <w:rPr>
                <w:rFonts w:ascii="Times New Roman" w:eastAsia="Times New Roman" w:hAnsi="Times New Roman" w:cs="Times New Roman"/>
                <w:sz w:val="24"/>
                <w:szCs w:val="24"/>
              </w:rPr>
            </w:pP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tbl>
      <w:tblPr>
        <w:tblStyle w:val="affffffffff1"/>
        <w:tblW w:w="15876" w:type="dxa"/>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842"/>
        <w:gridCol w:w="284"/>
        <w:gridCol w:w="4892"/>
        <w:gridCol w:w="2904"/>
        <w:gridCol w:w="2410"/>
        <w:gridCol w:w="1843"/>
        <w:gridCol w:w="1701"/>
      </w:tblGrid>
      <w:tr w:rsidR="00245B2A">
        <w:trPr>
          <w:trHeight w:val="108"/>
        </w:trPr>
        <w:tc>
          <w:tcPr>
            <w:tcW w:w="2127" w:type="dxa"/>
            <w:gridSpan w:val="2"/>
          </w:tcPr>
          <w:p w:rsidR="00245B2A" w:rsidRDefault="006E5497">
            <w:pPr>
              <w:rPr>
                <w:b/>
                <w:sz w:val="24"/>
                <w:szCs w:val="24"/>
              </w:rPr>
            </w:pPr>
            <w:r>
              <w:rPr>
                <w:b/>
                <w:color w:val="000000"/>
                <w:sz w:val="24"/>
                <w:szCs w:val="24"/>
                <w:highlight w:val="white"/>
              </w:rPr>
              <w:t>Раздел</w:t>
            </w:r>
          </w:p>
        </w:tc>
        <w:tc>
          <w:tcPr>
            <w:tcW w:w="13750" w:type="dxa"/>
            <w:gridSpan w:val="5"/>
          </w:tcPr>
          <w:p w:rsidR="00245B2A" w:rsidRDefault="00245B2A">
            <w:pPr>
              <w:jc w:val="center"/>
              <w:rPr>
                <w:b/>
                <w:sz w:val="24"/>
                <w:szCs w:val="24"/>
              </w:rPr>
            </w:pPr>
          </w:p>
        </w:tc>
      </w:tr>
      <w:tr w:rsidR="00245B2A">
        <w:trPr>
          <w:trHeight w:val="99"/>
        </w:trPr>
        <w:tc>
          <w:tcPr>
            <w:tcW w:w="2127" w:type="dxa"/>
            <w:gridSpan w:val="2"/>
          </w:tcPr>
          <w:p w:rsidR="00245B2A" w:rsidRDefault="006E5497">
            <w:pPr>
              <w:rPr>
                <w:b/>
                <w:sz w:val="24"/>
                <w:szCs w:val="24"/>
              </w:rPr>
            </w:pPr>
            <w:r>
              <w:rPr>
                <w:b/>
                <w:color w:val="000000"/>
                <w:sz w:val="24"/>
                <w:szCs w:val="24"/>
                <w:highlight w:val="white"/>
              </w:rPr>
              <w:t>ФИО педагога</w:t>
            </w:r>
          </w:p>
        </w:tc>
        <w:tc>
          <w:tcPr>
            <w:tcW w:w="13750" w:type="dxa"/>
            <w:gridSpan w:val="5"/>
          </w:tcPr>
          <w:p w:rsidR="00245B2A" w:rsidRDefault="00245B2A">
            <w:pPr>
              <w:jc w:val="center"/>
              <w:rPr>
                <w:b/>
                <w:sz w:val="24"/>
                <w:szCs w:val="24"/>
              </w:rPr>
            </w:pPr>
          </w:p>
        </w:tc>
      </w:tr>
      <w:tr w:rsidR="00245B2A">
        <w:trPr>
          <w:trHeight w:val="163"/>
        </w:trPr>
        <w:tc>
          <w:tcPr>
            <w:tcW w:w="2127" w:type="dxa"/>
            <w:gridSpan w:val="2"/>
          </w:tcPr>
          <w:p w:rsidR="00245B2A" w:rsidRDefault="006E5497">
            <w:pPr>
              <w:rPr>
                <w:b/>
                <w:sz w:val="24"/>
                <w:szCs w:val="24"/>
              </w:rPr>
            </w:pPr>
            <w:r>
              <w:rPr>
                <w:b/>
                <w:color w:val="000000"/>
                <w:sz w:val="24"/>
                <w:szCs w:val="24"/>
                <w:highlight w:val="white"/>
              </w:rPr>
              <w:t>Дата</w:t>
            </w:r>
          </w:p>
        </w:tc>
        <w:tc>
          <w:tcPr>
            <w:tcW w:w="13750" w:type="dxa"/>
            <w:gridSpan w:val="5"/>
          </w:tcPr>
          <w:p w:rsidR="00245B2A" w:rsidRDefault="00245B2A">
            <w:pPr>
              <w:jc w:val="center"/>
              <w:rPr>
                <w:b/>
                <w:sz w:val="24"/>
                <w:szCs w:val="24"/>
              </w:rPr>
            </w:pPr>
          </w:p>
        </w:tc>
      </w:tr>
      <w:tr w:rsidR="00245B2A">
        <w:trPr>
          <w:trHeight w:val="149"/>
        </w:trPr>
        <w:tc>
          <w:tcPr>
            <w:tcW w:w="2127" w:type="dxa"/>
            <w:gridSpan w:val="2"/>
          </w:tcPr>
          <w:p w:rsidR="00245B2A" w:rsidRDefault="006E5497">
            <w:pPr>
              <w:rPr>
                <w:b/>
                <w:sz w:val="24"/>
                <w:szCs w:val="24"/>
              </w:rPr>
            </w:pPr>
            <w:r>
              <w:rPr>
                <w:b/>
                <w:color w:val="000000"/>
                <w:sz w:val="24"/>
                <w:szCs w:val="24"/>
                <w:highlight w:val="white"/>
              </w:rPr>
              <w:t xml:space="preserve">Класс  </w:t>
            </w:r>
          </w:p>
        </w:tc>
        <w:tc>
          <w:tcPr>
            <w:tcW w:w="4892" w:type="dxa"/>
          </w:tcPr>
          <w:p w:rsidR="00245B2A" w:rsidRDefault="006E5497">
            <w:pPr>
              <w:pBdr>
                <w:top w:val="nil"/>
                <w:left w:val="nil"/>
                <w:bottom w:val="nil"/>
                <w:right w:val="nil"/>
                <w:between w:val="nil"/>
              </w:pBdr>
              <w:rPr>
                <w:b/>
                <w:color w:val="000000"/>
                <w:sz w:val="24"/>
                <w:szCs w:val="24"/>
              </w:rPr>
            </w:pPr>
            <w:r>
              <w:rPr>
                <w:b/>
                <w:color w:val="000000"/>
                <w:sz w:val="24"/>
                <w:szCs w:val="24"/>
              </w:rPr>
              <w:t xml:space="preserve">Количество присутствующих: </w:t>
            </w:r>
          </w:p>
        </w:tc>
        <w:tc>
          <w:tcPr>
            <w:tcW w:w="8858" w:type="dxa"/>
            <w:gridSpan w:val="4"/>
          </w:tcPr>
          <w:p w:rsidR="00245B2A" w:rsidRDefault="006E5497">
            <w:pPr>
              <w:pBdr>
                <w:top w:val="nil"/>
                <w:left w:val="nil"/>
                <w:bottom w:val="nil"/>
                <w:right w:val="nil"/>
                <w:between w:val="nil"/>
              </w:pBdr>
              <w:rPr>
                <w:b/>
                <w:color w:val="000000"/>
                <w:sz w:val="24"/>
                <w:szCs w:val="24"/>
              </w:rPr>
            </w:pPr>
            <w:r>
              <w:rPr>
                <w:b/>
                <w:color w:val="000000"/>
                <w:sz w:val="24"/>
                <w:szCs w:val="24"/>
              </w:rPr>
              <w:t>отсутствующих:</w:t>
            </w:r>
          </w:p>
        </w:tc>
      </w:tr>
      <w:tr w:rsidR="00245B2A">
        <w:trPr>
          <w:trHeight w:val="127"/>
        </w:trPr>
        <w:tc>
          <w:tcPr>
            <w:tcW w:w="2127" w:type="dxa"/>
            <w:gridSpan w:val="2"/>
          </w:tcPr>
          <w:p w:rsidR="00245B2A" w:rsidRDefault="006E5497">
            <w:pPr>
              <w:rPr>
                <w:b/>
                <w:sz w:val="24"/>
                <w:szCs w:val="24"/>
              </w:rPr>
            </w:pPr>
            <w:r>
              <w:rPr>
                <w:b/>
                <w:color w:val="000000"/>
                <w:sz w:val="24"/>
                <w:szCs w:val="24"/>
                <w:highlight w:val="white"/>
              </w:rPr>
              <w:t>Тема урока</w:t>
            </w:r>
          </w:p>
        </w:tc>
        <w:tc>
          <w:tcPr>
            <w:tcW w:w="13750" w:type="dxa"/>
            <w:gridSpan w:val="5"/>
          </w:tcPr>
          <w:p w:rsidR="00245B2A" w:rsidRDefault="006E5497">
            <w:pPr>
              <w:tabs>
                <w:tab w:val="left" w:pos="233"/>
              </w:tabs>
              <w:jc w:val="center"/>
              <w:rPr>
                <w:sz w:val="24"/>
                <w:szCs w:val="24"/>
              </w:rPr>
            </w:pPr>
            <w:r>
              <w:rPr>
                <w:sz w:val="24"/>
                <w:szCs w:val="24"/>
              </w:rPr>
              <w:t>Интересы, направления и инициативы Казахстана в процессах политической интеграции</w:t>
            </w:r>
          </w:p>
        </w:tc>
      </w:tr>
      <w:tr w:rsidR="00245B2A">
        <w:trPr>
          <w:trHeight w:val="185"/>
        </w:trPr>
        <w:tc>
          <w:tcPr>
            <w:tcW w:w="2127" w:type="dxa"/>
            <w:gridSpan w:val="2"/>
          </w:tcPr>
          <w:p w:rsidR="00245B2A" w:rsidRDefault="006E5497">
            <w:pPr>
              <w:rPr>
                <w:b/>
                <w:color w:val="000000"/>
                <w:sz w:val="24"/>
                <w:szCs w:val="24"/>
              </w:rPr>
            </w:pPr>
            <w:r>
              <w:rPr>
                <w:b/>
                <w:color w:val="000000"/>
                <w:sz w:val="24"/>
                <w:szCs w:val="24"/>
              </w:rPr>
              <w:t>Цели обучения, которые достигаются на данном уроке (ссылка на учебную программу)</w:t>
            </w:r>
          </w:p>
          <w:p w:rsidR="00245B2A" w:rsidRDefault="00245B2A">
            <w:pPr>
              <w:rPr>
                <w:b/>
                <w:color w:val="000000"/>
                <w:sz w:val="24"/>
                <w:szCs w:val="24"/>
              </w:rPr>
            </w:pPr>
          </w:p>
        </w:tc>
        <w:tc>
          <w:tcPr>
            <w:tcW w:w="13750" w:type="dxa"/>
            <w:gridSpan w:val="5"/>
          </w:tcPr>
          <w:p w:rsidR="00245B2A" w:rsidRDefault="006E5497">
            <w:pPr>
              <w:jc w:val="both"/>
              <w:rPr>
                <w:sz w:val="24"/>
                <w:szCs w:val="24"/>
              </w:rPr>
            </w:pPr>
            <w:r>
              <w:rPr>
                <w:sz w:val="24"/>
                <w:szCs w:val="24"/>
              </w:rPr>
              <w:t>8.6.1.6 - анализирует интересы и цели политической интеграции Казахстана</w:t>
            </w:r>
          </w:p>
        </w:tc>
      </w:tr>
      <w:tr w:rsidR="00245B2A">
        <w:trPr>
          <w:trHeight w:val="353"/>
        </w:trPr>
        <w:tc>
          <w:tcPr>
            <w:tcW w:w="2127" w:type="dxa"/>
            <w:gridSpan w:val="2"/>
          </w:tcPr>
          <w:p w:rsidR="00245B2A" w:rsidRDefault="006E5497">
            <w:pPr>
              <w:rPr>
                <w:b/>
                <w:color w:val="000000"/>
                <w:sz w:val="24"/>
                <w:szCs w:val="24"/>
              </w:rPr>
            </w:pPr>
            <w:r>
              <w:rPr>
                <w:b/>
                <w:color w:val="000000"/>
                <w:sz w:val="24"/>
                <w:szCs w:val="24"/>
              </w:rPr>
              <w:t>Цель урока</w:t>
            </w:r>
          </w:p>
        </w:tc>
        <w:tc>
          <w:tcPr>
            <w:tcW w:w="13750" w:type="dxa"/>
            <w:gridSpan w:val="5"/>
          </w:tcPr>
          <w:p w:rsidR="00245B2A" w:rsidRDefault="006E5497">
            <w:pPr>
              <w:widowControl w:val="0"/>
              <w:jc w:val="both"/>
              <w:rPr>
                <w:sz w:val="24"/>
                <w:szCs w:val="24"/>
              </w:rPr>
            </w:pPr>
            <w:r>
              <w:rPr>
                <w:b/>
                <w:i/>
                <w:sz w:val="24"/>
                <w:szCs w:val="24"/>
              </w:rPr>
              <w:t>Все учащиеся</w:t>
            </w:r>
            <w:r>
              <w:rPr>
                <w:sz w:val="24"/>
                <w:szCs w:val="24"/>
              </w:rPr>
              <w:t xml:space="preserve"> - объясняют необходимость и цели политической интеграции организаций.</w:t>
            </w:r>
          </w:p>
          <w:p w:rsidR="00245B2A" w:rsidRDefault="006E5497">
            <w:pPr>
              <w:widowControl w:val="0"/>
              <w:jc w:val="both"/>
              <w:rPr>
                <w:sz w:val="24"/>
                <w:szCs w:val="24"/>
              </w:rPr>
            </w:pPr>
            <w:r>
              <w:rPr>
                <w:b/>
                <w:i/>
                <w:sz w:val="24"/>
                <w:szCs w:val="24"/>
              </w:rPr>
              <w:t>Большинство учащихся</w:t>
            </w:r>
            <w:r>
              <w:rPr>
                <w:sz w:val="24"/>
                <w:szCs w:val="24"/>
              </w:rPr>
              <w:t xml:space="preserve"> - анализируют важность и цели политической интеграции организаций.</w:t>
            </w:r>
          </w:p>
          <w:p w:rsidR="00245B2A" w:rsidRDefault="006E5497">
            <w:pPr>
              <w:widowControl w:val="0"/>
              <w:jc w:val="both"/>
              <w:rPr>
                <w:sz w:val="24"/>
                <w:szCs w:val="24"/>
              </w:rPr>
            </w:pPr>
            <w:r>
              <w:rPr>
                <w:b/>
                <w:i/>
                <w:sz w:val="24"/>
                <w:szCs w:val="24"/>
              </w:rPr>
              <w:t>Некоторые учащиеся</w:t>
            </w:r>
            <w:r>
              <w:rPr>
                <w:sz w:val="24"/>
                <w:szCs w:val="24"/>
              </w:rPr>
              <w:t xml:space="preserve"> - доказывают и обосновывают примерами влияние политических интеграционных организаций на изменения геополитического состояния в стране. </w:t>
            </w:r>
          </w:p>
        </w:tc>
      </w:tr>
      <w:tr w:rsidR="00245B2A">
        <w:trPr>
          <w:trHeight w:val="266"/>
        </w:trPr>
        <w:tc>
          <w:tcPr>
            <w:tcW w:w="2127" w:type="dxa"/>
            <w:gridSpan w:val="2"/>
          </w:tcPr>
          <w:p w:rsidR="00245B2A" w:rsidRDefault="006E5497">
            <w:pPr>
              <w:ind w:left="-468" w:firstLine="468"/>
              <w:rPr>
                <w:b/>
                <w:sz w:val="24"/>
                <w:szCs w:val="24"/>
              </w:rPr>
            </w:pPr>
            <w:r>
              <w:rPr>
                <w:b/>
                <w:sz w:val="24"/>
                <w:szCs w:val="24"/>
              </w:rPr>
              <w:t>Критерии успеха</w:t>
            </w:r>
          </w:p>
        </w:tc>
        <w:tc>
          <w:tcPr>
            <w:tcW w:w="13750" w:type="dxa"/>
            <w:gridSpan w:val="5"/>
            <w:shd w:val="clear" w:color="auto" w:fill="auto"/>
          </w:tcPr>
          <w:p w:rsidR="00245B2A" w:rsidRDefault="006E5497">
            <w:pPr>
              <w:widowControl w:val="0"/>
              <w:jc w:val="both"/>
              <w:rPr>
                <w:sz w:val="24"/>
                <w:szCs w:val="24"/>
              </w:rPr>
            </w:pPr>
            <w:r>
              <w:rPr>
                <w:sz w:val="24"/>
                <w:szCs w:val="24"/>
              </w:rPr>
              <w:t>Объясняют необходимость и цели политической интеграции.</w:t>
            </w:r>
          </w:p>
          <w:p w:rsidR="00245B2A" w:rsidRDefault="006E5497">
            <w:pPr>
              <w:widowControl w:val="0"/>
              <w:jc w:val="both"/>
              <w:rPr>
                <w:sz w:val="24"/>
                <w:szCs w:val="24"/>
              </w:rPr>
            </w:pPr>
            <w:r>
              <w:rPr>
                <w:sz w:val="24"/>
                <w:szCs w:val="24"/>
              </w:rPr>
              <w:t>Анализируют важность политической интеграции.</w:t>
            </w:r>
          </w:p>
          <w:p w:rsidR="00245B2A" w:rsidRDefault="006E5497">
            <w:pPr>
              <w:widowControl w:val="0"/>
              <w:jc w:val="both"/>
              <w:rPr>
                <w:sz w:val="24"/>
                <w:szCs w:val="24"/>
              </w:rPr>
            </w:pPr>
            <w:r>
              <w:rPr>
                <w:sz w:val="24"/>
                <w:szCs w:val="24"/>
              </w:rPr>
              <w:t>Доказывают влияние политической интеграции на изменение геополитического состояния в стране.</w:t>
            </w:r>
          </w:p>
        </w:tc>
      </w:tr>
      <w:tr w:rsidR="00245B2A">
        <w:trPr>
          <w:trHeight w:val="272"/>
        </w:trPr>
        <w:tc>
          <w:tcPr>
            <w:tcW w:w="15877" w:type="dxa"/>
            <w:gridSpan w:val="7"/>
          </w:tcPr>
          <w:p w:rsidR="00245B2A" w:rsidRDefault="006E5497">
            <w:pPr>
              <w:ind w:left="-468" w:firstLine="468"/>
              <w:jc w:val="center"/>
              <w:rPr>
                <w:b/>
                <w:sz w:val="24"/>
                <w:szCs w:val="24"/>
              </w:rPr>
            </w:pPr>
            <w:r>
              <w:rPr>
                <w:color w:val="333333"/>
                <w:sz w:val="24"/>
                <w:szCs w:val="24"/>
              </w:rPr>
              <w:t>Ход  урока</w:t>
            </w:r>
          </w:p>
          <w:p w:rsidR="00245B2A" w:rsidRDefault="00245B2A">
            <w:pPr>
              <w:jc w:val="center"/>
              <w:rPr>
                <w:b/>
                <w:sz w:val="24"/>
                <w:szCs w:val="24"/>
              </w:rPr>
            </w:pPr>
          </w:p>
        </w:tc>
      </w:tr>
      <w:tr w:rsidR="00245B2A">
        <w:trPr>
          <w:trHeight w:val="586"/>
        </w:trPr>
        <w:tc>
          <w:tcPr>
            <w:tcW w:w="1843" w:type="dxa"/>
          </w:tcPr>
          <w:p w:rsidR="00245B2A" w:rsidRDefault="006E5497">
            <w:pPr>
              <w:jc w:val="center"/>
              <w:rPr>
                <w:b/>
                <w:sz w:val="24"/>
                <w:szCs w:val="24"/>
              </w:rPr>
            </w:pPr>
            <w:r>
              <w:rPr>
                <w:b/>
                <w:sz w:val="24"/>
                <w:szCs w:val="24"/>
              </w:rPr>
              <w:lastRenderedPageBreak/>
              <w:t>Этапы урока</w:t>
            </w:r>
          </w:p>
        </w:tc>
        <w:tc>
          <w:tcPr>
            <w:tcW w:w="8080" w:type="dxa"/>
            <w:gridSpan w:val="3"/>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учителя</w:t>
            </w:r>
          </w:p>
        </w:tc>
        <w:tc>
          <w:tcPr>
            <w:tcW w:w="2410" w:type="dxa"/>
          </w:tcPr>
          <w:p w:rsidR="00245B2A" w:rsidRDefault="006E5497">
            <w:pPr>
              <w:pBdr>
                <w:top w:val="nil"/>
                <w:left w:val="nil"/>
                <w:bottom w:val="nil"/>
                <w:right w:val="nil"/>
                <w:between w:val="nil"/>
              </w:pBdr>
              <w:jc w:val="center"/>
              <w:rPr>
                <w:color w:val="000000"/>
                <w:sz w:val="24"/>
                <w:szCs w:val="24"/>
              </w:rPr>
            </w:pPr>
            <w:r>
              <w:rPr>
                <w:b/>
                <w:color w:val="000000"/>
                <w:sz w:val="24"/>
                <w:szCs w:val="24"/>
              </w:rPr>
              <w:t>Деятельность обучающихся</w:t>
            </w:r>
          </w:p>
        </w:tc>
        <w:tc>
          <w:tcPr>
            <w:tcW w:w="1843" w:type="dxa"/>
          </w:tcPr>
          <w:p w:rsidR="00245B2A" w:rsidRDefault="006E5497">
            <w:pPr>
              <w:jc w:val="center"/>
              <w:rPr>
                <w:b/>
                <w:sz w:val="24"/>
                <w:szCs w:val="24"/>
              </w:rPr>
            </w:pPr>
            <w:r>
              <w:rPr>
                <w:b/>
                <w:sz w:val="24"/>
                <w:szCs w:val="24"/>
              </w:rPr>
              <w:t xml:space="preserve">Оценивание </w:t>
            </w:r>
          </w:p>
        </w:tc>
        <w:tc>
          <w:tcPr>
            <w:tcW w:w="1701" w:type="dxa"/>
          </w:tcPr>
          <w:p w:rsidR="00245B2A" w:rsidRDefault="006E5497">
            <w:pPr>
              <w:jc w:val="center"/>
              <w:rPr>
                <w:b/>
                <w:sz w:val="24"/>
                <w:szCs w:val="24"/>
              </w:rPr>
            </w:pPr>
            <w:r>
              <w:rPr>
                <w:b/>
                <w:sz w:val="24"/>
                <w:szCs w:val="24"/>
              </w:rPr>
              <w:t>Ресурсы</w:t>
            </w:r>
          </w:p>
        </w:tc>
      </w:tr>
      <w:tr w:rsidR="00245B2A">
        <w:trPr>
          <w:trHeight w:val="560"/>
        </w:trPr>
        <w:tc>
          <w:tcPr>
            <w:tcW w:w="1843" w:type="dxa"/>
          </w:tcPr>
          <w:p w:rsidR="00245B2A" w:rsidRDefault="00245B2A">
            <w:pPr>
              <w:rPr>
                <w:sz w:val="24"/>
                <w:szCs w:val="24"/>
              </w:rPr>
            </w:pPr>
          </w:p>
        </w:tc>
        <w:tc>
          <w:tcPr>
            <w:tcW w:w="8080" w:type="dxa"/>
            <w:gridSpan w:val="3"/>
          </w:tcPr>
          <w:p w:rsidR="00245B2A" w:rsidRDefault="006E5497">
            <w:pPr>
              <w:widowControl w:val="0"/>
              <w:jc w:val="both"/>
              <w:rPr>
                <w:sz w:val="24"/>
                <w:szCs w:val="24"/>
              </w:rPr>
            </w:pPr>
            <w:r>
              <w:rPr>
                <w:b/>
                <w:sz w:val="24"/>
                <w:szCs w:val="24"/>
              </w:rPr>
              <w:t xml:space="preserve">Психологический настрой на урок “Круг радости”: </w:t>
            </w:r>
            <w:r>
              <w:rPr>
                <w:sz w:val="24"/>
                <w:szCs w:val="24"/>
              </w:rPr>
              <w:t>учащиеся встают в круг, называют своё имя и характеризуют себя. Далее выполняют действия по просьбе учителя:</w:t>
            </w:r>
          </w:p>
          <w:p w:rsidR="00245B2A" w:rsidRDefault="006E5497">
            <w:pPr>
              <w:widowControl w:val="0"/>
              <w:numPr>
                <w:ilvl w:val="0"/>
                <w:numId w:val="70"/>
              </w:numPr>
              <w:ind w:left="927" w:hanging="360"/>
              <w:jc w:val="both"/>
              <w:rPr>
                <w:sz w:val="24"/>
                <w:szCs w:val="24"/>
              </w:rPr>
            </w:pPr>
            <w:r>
              <w:rPr>
                <w:sz w:val="24"/>
                <w:szCs w:val="24"/>
              </w:rPr>
              <w:t>Погладьте себя по голове</w:t>
            </w:r>
          </w:p>
          <w:p w:rsidR="00245B2A" w:rsidRDefault="006E5497">
            <w:pPr>
              <w:widowControl w:val="0"/>
              <w:numPr>
                <w:ilvl w:val="0"/>
                <w:numId w:val="70"/>
              </w:numPr>
              <w:ind w:left="927" w:hanging="360"/>
              <w:jc w:val="both"/>
              <w:rPr>
                <w:sz w:val="24"/>
                <w:szCs w:val="24"/>
              </w:rPr>
            </w:pPr>
            <w:r>
              <w:rPr>
                <w:sz w:val="24"/>
                <w:szCs w:val="24"/>
              </w:rPr>
              <w:t>Обнимите себя</w:t>
            </w:r>
          </w:p>
          <w:p w:rsidR="00245B2A" w:rsidRDefault="006E5497">
            <w:pPr>
              <w:widowControl w:val="0"/>
              <w:numPr>
                <w:ilvl w:val="0"/>
                <w:numId w:val="70"/>
              </w:numPr>
              <w:ind w:left="927" w:hanging="360"/>
              <w:jc w:val="both"/>
              <w:rPr>
                <w:sz w:val="24"/>
                <w:szCs w:val="24"/>
              </w:rPr>
            </w:pPr>
            <w:r>
              <w:rPr>
                <w:sz w:val="24"/>
                <w:szCs w:val="24"/>
              </w:rPr>
              <w:t>Возьмите друг друга за руки</w:t>
            </w:r>
          </w:p>
          <w:p w:rsidR="00245B2A" w:rsidRDefault="006E5497">
            <w:pPr>
              <w:widowControl w:val="0"/>
              <w:numPr>
                <w:ilvl w:val="0"/>
                <w:numId w:val="70"/>
              </w:numPr>
              <w:ind w:left="927" w:hanging="360"/>
              <w:jc w:val="both"/>
              <w:rPr>
                <w:b/>
                <w:sz w:val="24"/>
                <w:szCs w:val="24"/>
              </w:rPr>
            </w:pPr>
            <w:r>
              <w:rPr>
                <w:sz w:val="24"/>
                <w:szCs w:val="24"/>
              </w:rPr>
              <w:t xml:space="preserve">Пожелайте удачи </w:t>
            </w:r>
          </w:p>
          <w:p w:rsidR="00245B2A" w:rsidRDefault="006E5497">
            <w:pPr>
              <w:widowControl w:val="0"/>
              <w:jc w:val="center"/>
              <w:rPr>
                <w:b/>
                <w:sz w:val="24"/>
                <w:szCs w:val="24"/>
              </w:rPr>
            </w:pPr>
            <w:r>
              <w:rPr>
                <w:b/>
                <w:sz w:val="24"/>
                <w:szCs w:val="24"/>
              </w:rPr>
              <w:t>Задание “Трёхзначное число”</w:t>
            </w:r>
          </w:p>
          <w:tbl>
            <w:tblPr>
              <w:tblStyle w:val="affffffffff2"/>
              <w:tblW w:w="65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07"/>
              <w:gridCol w:w="2460"/>
              <w:gridCol w:w="2312"/>
            </w:tblGrid>
            <w:tr w:rsidR="00245B2A">
              <w:tc>
                <w:tcPr>
                  <w:tcW w:w="1807"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Япония</w:t>
                  </w:r>
                </w:p>
              </w:tc>
              <w:tc>
                <w:tcPr>
                  <w:tcW w:w="2460"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Президентская республика</w:t>
                  </w:r>
                </w:p>
              </w:tc>
              <w:tc>
                <w:tcPr>
                  <w:tcW w:w="2312"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Эр - Рияд</w:t>
                  </w:r>
                </w:p>
              </w:tc>
            </w:tr>
            <w:tr w:rsidR="00245B2A">
              <w:tc>
                <w:tcPr>
                  <w:tcW w:w="1807"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Саудовская Аравия</w:t>
                  </w:r>
                </w:p>
              </w:tc>
              <w:tc>
                <w:tcPr>
                  <w:tcW w:w="2460"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Конституционная монархия</w:t>
                  </w:r>
                </w:p>
              </w:tc>
              <w:tc>
                <w:tcPr>
                  <w:tcW w:w="2312"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Токио</w:t>
                  </w:r>
                </w:p>
              </w:tc>
            </w:tr>
            <w:tr w:rsidR="00245B2A">
              <w:tc>
                <w:tcPr>
                  <w:tcW w:w="1807"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Кыргызстан</w:t>
                  </w:r>
                </w:p>
              </w:tc>
              <w:tc>
                <w:tcPr>
                  <w:tcW w:w="2460"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Теократическая монархия</w:t>
                  </w:r>
                </w:p>
              </w:tc>
              <w:tc>
                <w:tcPr>
                  <w:tcW w:w="2312" w:type="dxa"/>
                </w:tcPr>
                <w:p w:rsidR="00245B2A" w:rsidRDefault="006E5497">
                  <w:pPr>
                    <w:widowControl w:val="0"/>
                    <w:numPr>
                      <w:ilvl w:val="0"/>
                      <w:numId w:val="73"/>
                    </w:numPr>
                    <w:spacing w:after="0" w:line="240" w:lineRule="auto"/>
                    <w:ind w:left="643"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Бишкек</w:t>
                  </w:r>
                </w:p>
              </w:tc>
            </w:tr>
          </w:tbl>
          <w:p w:rsidR="00245B2A" w:rsidRDefault="006E5497">
            <w:pPr>
              <w:widowControl w:val="0"/>
              <w:jc w:val="both"/>
              <w:rPr>
                <w:b/>
                <w:i/>
                <w:sz w:val="24"/>
                <w:szCs w:val="24"/>
              </w:rPr>
            </w:pPr>
            <w:r>
              <w:rPr>
                <w:b/>
                <w:i/>
                <w:sz w:val="24"/>
                <w:szCs w:val="24"/>
              </w:rPr>
              <w:t>Ответы: 156; 483; 729</w:t>
            </w:r>
          </w:p>
          <w:p w:rsidR="00245B2A" w:rsidRDefault="006E5497">
            <w:pPr>
              <w:widowControl w:val="0"/>
              <w:jc w:val="center"/>
              <w:rPr>
                <w:b/>
                <w:sz w:val="24"/>
                <w:szCs w:val="24"/>
              </w:rPr>
            </w:pPr>
            <w:r>
              <w:rPr>
                <w:b/>
                <w:sz w:val="24"/>
                <w:szCs w:val="24"/>
              </w:rPr>
              <w:t>Задание “Угадай страну”</w:t>
            </w:r>
          </w:p>
          <w:p w:rsidR="00245B2A" w:rsidRDefault="006E5497">
            <w:pPr>
              <w:widowControl w:val="0"/>
              <w:jc w:val="both"/>
              <w:rPr>
                <w:sz w:val="24"/>
                <w:szCs w:val="24"/>
              </w:rPr>
            </w:pPr>
            <w:r>
              <w:rPr>
                <w:sz w:val="24"/>
                <w:szCs w:val="24"/>
              </w:rPr>
              <w:t>Определить страну по характеристике геополитического положения, показать на карте.</w:t>
            </w:r>
          </w:p>
          <w:p w:rsidR="00245B2A" w:rsidRDefault="006E5497">
            <w:pPr>
              <w:widowControl w:val="0"/>
              <w:numPr>
                <w:ilvl w:val="0"/>
                <w:numId w:val="72"/>
              </w:numPr>
              <w:ind w:left="720" w:hanging="360"/>
              <w:jc w:val="both"/>
              <w:rPr>
                <w:sz w:val="24"/>
                <w:szCs w:val="24"/>
              </w:rPr>
            </w:pPr>
            <w:r>
              <w:rPr>
                <w:sz w:val="24"/>
                <w:szCs w:val="24"/>
              </w:rPr>
              <w:t>Страна имеет выход к Тихому и Атлантическому океанам. Входит в первую десятку крупных стран по площади территории. По численности населения занимает 3-е место в мире. Относится к высокоразвитым странам. (США)</w:t>
            </w:r>
          </w:p>
          <w:p w:rsidR="00245B2A" w:rsidRDefault="006E5497">
            <w:pPr>
              <w:widowControl w:val="0"/>
              <w:numPr>
                <w:ilvl w:val="0"/>
                <w:numId w:val="72"/>
              </w:numPr>
              <w:ind w:left="720" w:hanging="360"/>
              <w:jc w:val="both"/>
              <w:rPr>
                <w:sz w:val="24"/>
                <w:szCs w:val="24"/>
              </w:rPr>
            </w:pPr>
            <w:r>
              <w:rPr>
                <w:sz w:val="24"/>
                <w:szCs w:val="24"/>
              </w:rPr>
              <w:t>Островное государство, омываемое водами Атлантического океана. Имеет сухопутную границу с одним государством. Входит в состав “большой семёрки”. Форма правления - конституционная монархия. (Великобритания).</w:t>
            </w:r>
          </w:p>
          <w:p w:rsidR="00245B2A" w:rsidRDefault="006E5497">
            <w:pPr>
              <w:rPr>
                <w:sz w:val="24"/>
                <w:szCs w:val="24"/>
              </w:rPr>
            </w:pPr>
            <w:r>
              <w:rPr>
                <w:sz w:val="24"/>
                <w:szCs w:val="24"/>
              </w:rPr>
              <w:lastRenderedPageBreak/>
              <w:t>Внутриконтинентальное государство, занимающее 9 место в мире по площади территории. Имеет средний уровень развития. (Казахстан)</w:t>
            </w:r>
            <w:r>
              <w:rPr>
                <w:rFonts w:ascii="Calibri" w:eastAsia="Calibri" w:hAnsi="Calibri" w:cs="Calibri"/>
                <w:sz w:val="24"/>
                <w:szCs w:val="24"/>
              </w:rPr>
              <w:object w:dxaOrig="6345" w:dyaOrig="4215">
                <v:shape id="_x0000_i1057" type="#_x0000_t75" style="width:317.25pt;height:210.75pt" o:ole="">
                  <v:imagedata r:id="rId308" o:title=""/>
                </v:shape>
                <o:OLEObject Type="Embed" ProgID="PBrush" ShapeID="_x0000_i1057" DrawAspect="Content" ObjectID="_1770666811" r:id="rId309"/>
              </w:object>
            </w:r>
          </w:p>
          <w:p w:rsidR="00245B2A" w:rsidRDefault="00245B2A">
            <w:pPr>
              <w:rPr>
                <w:b/>
                <w:sz w:val="24"/>
                <w:szCs w:val="24"/>
              </w:rPr>
            </w:pPr>
          </w:p>
        </w:tc>
        <w:tc>
          <w:tcPr>
            <w:tcW w:w="2410" w:type="dxa"/>
          </w:tcPr>
          <w:p w:rsidR="00245B2A" w:rsidRDefault="006E5497">
            <w:pPr>
              <w:jc w:val="both"/>
              <w:rPr>
                <w:sz w:val="24"/>
                <w:szCs w:val="24"/>
              </w:rPr>
            </w:pPr>
            <w:r>
              <w:rPr>
                <w:sz w:val="24"/>
                <w:szCs w:val="24"/>
              </w:rPr>
              <w:lastRenderedPageBreak/>
              <w:t>Настраиваются на положительный настрой урока.</w:t>
            </w:r>
          </w:p>
          <w:p w:rsidR="00245B2A" w:rsidRDefault="00245B2A">
            <w:pPr>
              <w:jc w:val="both"/>
              <w:rPr>
                <w:sz w:val="24"/>
                <w:szCs w:val="24"/>
              </w:rPr>
            </w:pPr>
          </w:p>
          <w:p w:rsidR="00245B2A" w:rsidRDefault="006E5497">
            <w:pPr>
              <w:jc w:val="both"/>
              <w:rPr>
                <w:sz w:val="24"/>
                <w:szCs w:val="24"/>
              </w:rPr>
            </w:pPr>
            <w:r>
              <w:rPr>
                <w:sz w:val="24"/>
                <w:szCs w:val="24"/>
              </w:rPr>
              <w:t>Собирают пазлы</w:t>
            </w:r>
          </w:p>
          <w:p w:rsidR="00245B2A" w:rsidRDefault="00245B2A">
            <w:pPr>
              <w:jc w:val="both"/>
              <w:rPr>
                <w:sz w:val="24"/>
                <w:szCs w:val="24"/>
              </w:rPr>
            </w:pPr>
          </w:p>
        </w:tc>
        <w:tc>
          <w:tcPr>
            <w:tcW w:w="1843" w:type="dxa"/>
          </w:tcPr>
          <w:p w:rsidR="00245B2A" w:rsidRDefault="00245B2A">
            <w:pPr>
              <w:jc w:val="both"/>
              <w:rPr>
                <w:sz w:val="24"/>
                <w:szCs w:val="24"/>
              </w:rPr>
            </w:pPr>
          </w:p>
          <w:p w:rsidR="00245B2A" w:rsidRDefault="00245B2A">
            <w:pPr>
              <w:jc w:val="both"/>
              <w:rPr>
                <w:sz w:val="24"/>
                <w:szCs w:val="24"/>
              </w:rPr>
            </w:pPr>
          </w:p>
        </w:tc>
        <w:tc>
          <w:tcPr>
            <w:tcW w:w="1701" w:type="dxa"/>
          </w:tcPr>
          <w:p w:rsidR="00245B2A" w:rsidRDefault="006E5497">
            <w:pPr>
              <w:jc w:val="both"/>
              <w:rPr>
                <w:sz w:val="24"/>
                <w:szCs w:val="24"/>
              </w:rPr>
            </w:pPr>
            <w:r>
              <w:rPr>
                <w:sz w:val="24"/>
                <w:szCs w:val="24"/>
              </w:rPr>
              <w:t>видеоролик</w:t>
            </w:r>
          </w:p>
          <w:p w:rsidR="00245B2A" w:rsidRDefault="00245B2A">
            <w:pPr>
              <w:jc w:val="both"/>
              <w:rPr>
                <w:sz w:val="24"/>
                <w:szCs w:val="24"/>
              </w:rPr>
            </w:pPr>
          </w:p>
          <w:p w:rsidR="00245B2A" w:rsidRDefault="006E5497">
            <w:pPr>
              <w:jc w:val="both"/>
              <w:rPr>
                <w:sz w:val="24"/>
                <w:szCs w:val="24"/>
              </w:rPr>
            </w:pPr>
            <w:r>
              <w:rPr>
                <w:sz w:val="24"/>
                <w:szCs w:val="24"/>
              </w:rPr>
              <w:t>Картинки-пазлы</w:t>
            </w:r>
          </w:p>
          <w:p w:rsidR="00245B2A" w:rsidRDefault="00245B2A">
            <w:pPr>
              <w:jc w:val="both"/>
              <w:rPr>
                <w:sz w:val="24"/>
                <w:szCs w:val="24"/>
              </w:rPr>
            </w:pPr>
          </w:p>
        </w:tc>
      </w:tr>
      <w:tr w:rsidR="00245B2A">
        <w:trPr>
          <w:trHeight w:val="1835"/>
        </w:trPr>
        <w:tc>
          <w:tcPr>
            <w:tcW w:w="1843" w:type="dxa"/>
          </w:tcPr>
          <w:p w:rsidR="00245B2A" w:rsidRDefault="006E5497">
            <w:pPr>
              <w:rPr>
                <w:b/>
                <w:sz w:val="24"/>
                <w:szCs w:val="24"/>
              </w:rPr>
            </w:pPr>
            <w:r>
              <w:rPr>
                <w:b/>
                <w:sz w:val="24"/>
                <w:szCs w:val="24"/>
              </w:rPr>
              <w:t>.Актуализация опорных знаний учащихся. (4 мин)</w:t>
            </w: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p w:rsidR="00245B2A" w:rsidRDefault="00245B2A">
            <w:pPr>
              <w:rPr>
                <w:b/>
                <w:sz w:val="24"/>
                <w:szCs w:val="24"/>
              </w:rPr>
            </w:pPr>
          </w:p>
        </w:tc>
        <w:tc>
          <w:tcPr>
            <w:tcW w:w="8080" w:type="dxa"/>
            <w:gridSpan w:val="3"/>
          </w:tcPr>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5985" w:dyaOrig="3615">
                <v:shape id="_x0000_i1058" type="#_x0000_t75" style="width:299.25pt;height:180.75pt" o:ole="">
                  <v:imagedata r:id="rId310" o:title=""/>
                </v:shape>
                <o:OLEObject Type="Embed" ProgID="PBrush" ShapeID="_x0000_i1058" DrawAspect="Content" ObjectID="_1770666812" r:id="rId311"/>
              </w:object>
            </w:r>
          </w:p>
          <w:p w:rsidR="00245B2A" w:rsidRDefault="006E5497">
            <w:pPr>
              <w:rPr>
                <w:sz w:val="24"/>
                <w:szCs w:val="24"/>
              </w:rPr>
            </w:pPr>
            <w:r>
              <w:rPr>
                <w:rFonts w:ascii="Calibri" w:eastAsia="Calibri" w:hAnsi="Calibri" w:cs="Calibri"/>
                <w:sz w:val="24"/>
                <w:szCs w:val="24"/>
              </w:rPr>
              <w:object w:dxaOrig="7815" w:dyaOrig="4215">
                <v:shape id="_x0000_i1059" type="#_x0000_t75" style="width:390.75pt;height:210.75pt" o:ole="">
                  <v:imagedata r:id="rId312" o:title=""/>
                </v:shape>
                <o:OLEObject Type="Embed" ProgID="PBrush" ShapeID="_x0000_i1059" DrawAspect="Content" ObjectID="_1770666813" r:id="rId313"/>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875" w:dyaOrig="4605">
                <v:shape id="_x0000_i1060" type="#_x0000_t75" style="width:393.75pt;height:230.25pt" o:ole="">
                  <v:imagedata r:id="rId314" o:title=""/>
                </v:shape>
                <o:OLEObject Type="Embed" ProgID="PBrush" ShapeID="_x0000_i1060" DrawAspect="Content" ObjectID="_1770666814" r:id="rId315"/>
              </w:object>
            </w:r>
          </w:p>
          <w:p w:rsidR="00245B2A" w:rsidRDefault="006E5497">
            <w:pPr>
              <w:rPr>
                <w:sz w:val="24"/>
                <w:szCs w:val="24"/>
              </w:rPr>
            </w:pPr>
            <w:r>
              <w:rPr>
                <w:rFonts w:ascii="Calibri" w:eastAsia="Calibri" w:hAnsi="Calibri" w:cs="Calibri"/>
                <w:sz w:val="24"/>
                <w:szCs w:val="24"/>
              </w:rPr>
              <w:object w:dxaOrig="7140" w:dyaOrig="4455">
                <v:shape id="_x0000_i1061" type="#_x0000_t75" style="width:357pt;height:222.75pt" o:ole="">
                  <v:imagedata r:id="rId316" o:title=""/>
                </v:shape>
                <o:OLEObject Type="Embed" ProgID="PBrush" ShapeID="_x0000_i1061" DrawAspect="Content" ObjectID="_1770666815" r:id="rId317"/>
              </w:object>
            </w:r>
          </w:p>
          <w:p w:rsidR="00245B2A" w:rsidRDefault="00245B2A">
            <w:pPr>
              <w:rPr>
                <w:sz w:val="24"/>
                <w:szCs w:val="24"/>
              </w:rPr>
            </w:pP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365" w:dyaOrig="3915">
                <v:shape id="_x0000_i1062" type="#_x0000_t75" style="width:368.25pt;height:195.75pt" o:ole="">
                  <v:imagedata r:id="rId318" o:title=""/>
                </v:shape>
                <o:OLEObject Type="Embed" ProgID="PBrush" ShapeID="_x0000_i1062" DrawAspect="Content" ObjectID="_1770666816" r:id="rId319"/>
              </w:object>
            </w:r>
          </w:p>
          <w:p w:rsidR="00245B2A" w:rsidRDefault="00245B2A">
            <w:pPr>
              <w:rPr>
                <w:sz w:val="24"/>
                <w:szCs w:val="24"/>
              </w:rPr>
            </w:pPr>
          </w:p>
          <w:p w:rsidR="00245B2A" w:rsidRDefault="006E5497">
            <w:pPr>
              <w:widowControl w:val="0"/>
              <w:jc w:val="both"/>
              <w:rPr>
                <w:sz w:val="24"/>
                <w:szCs w:val="24"/>
              </w:rPr>
            </w:pPr>
            <w:r>
              <w:rPr>
                <w:b/>
                <w:sz w:val="24"/>
                <w:szCs w:val="24"/>
              </w:rPr>
              <w:t xml:space="preserve">Прием “Объясни”: </w:t>
            </w:r>
            <w:r>
              <w:rPr>
                <w:sz w:val="24"/>
                <w:szCs w:val="24"/>
              </w:rPr>
              <w:t>объясните смысл следующих пословиц:</w:t>
            </w:r>
          </w:p>
          <w:p w:rsidR="00245B2A" w:rsidRDefault="006E5497">
            <w:pPr>
              <w:widowControl w:val="0"/>
              <w:numPr>
                <w:ilvl w:val="0"/>
                <w:numId w:val="64"/>
              </w:numPr>
              <w:ind w:left="720" w:hanging="360"/>
              <w:jc w:val="both"/>
              <w:rPr>
                <w:sz w:val="24"/>
                <w:szCs w:val="24"/>
              </w:rPr>
            </w:pPr>
            <w:r>
              <w:rPr>
                <w:sz w:val="24"/>
                <w:szCs w:val="24"/>
              </w:rPr>
              <w:t>Если у соседа - мир, то и у тебя дома мир.</w:t>
            </w:r>
          </w:p>
          <w:p w:rsidR="00245B2A" w:rsidRDefault="006E5497">
            <w:pPr>
              <w:widowControl w:val="0"/>
              <w:numPr>
                <w:ilvl w:val="0"/>
                <w:numId w:val="64"/>
              </w:numPr>
              <w:ind w:left="720" w:hanging="360"/>
              <w:jc w:val="both"/>
              <w:rPr>
                <w:sz w:val="24"/>
                <w:szCs w:val="24"/>
              </w:rPr>
            </w:pPr>
            <w:r>
              <w:rPr>
                <w:sz w:val="24"/>
                <w:szCs w:val="24"/>
              </w:rPr>
              <w:t>Пожелай счастье соседу, оно придет и к тебе.</w:t>
            </w:r>
          </w:p>
          <w:p w:rsidR="00245B2A" w:rsidRDefault="006E5497">
            <w:pPr>
              <w:widowControl w:val="0"/>
              <w:numPr>
                <w:ilvl w:val="0"/>
                <w:numId w:val="64"/>
              </w:numPr>
              <w:ind w:left="720" w:hanging="360"/>
              <w:jc w:val="both"/>
              <w:rPr>
                <w:sz w:val="24"/>
                <w:szCs w:val="24"/>
              </w:rPr>
            </w:pPr>
            <w:r>
              <w:rPr>
                <w:sz w:val="24"/>
                <w:szCs w:val="24"/>
              </w:rPr>
              <w:t>Жить в соседях, быть в беседах.</w:t>
            </w:r>
          </w:p>
          <w:p w:rsidR="00245B2A" w:rsidRDefault="006E5497">
            <w:pPr>
              <w:widowControl w:val="0"/>
              <w:jc w:val="both"/>
              <w:rPr>
                <w:sz w:val="24"/>
                <w:szCs w:val="24"/>
              </w:rPr>
            </w:pPr>
            <w:r>
              <w:rPr>
                <w:b/>
                <w:sz w:val="24"/>
                <w:szCs w:val="24"/>
              </w:rPr>
              <w:t>Задание:</w:t>
            </w:r>
            <w:r>
              <w:rPr>
                <w:sz w:val="24"/>
                <w:szCs w:val="24"/>
              </w:rPr>
              <w:t xml:space="preserve"> рассмотрите рисунок 89 учебника, назовите основные цели политической интеграции.</w:t>
            </w:r>
          </w:p>
          <w:p w:rsidR="00245B2A" w:rsidRDefault="006E5497">
            <w:pPr>
              <w:widowControl w:val="0"/>
              <w:jc w:val="both"/>
              <w:rPr>
                <w:sz w:val="24"/>
                <w:szCs w:val="24"/>
              </w:rPr>
            </w:pPr>
            <w:r>
              <w:rPr>
                <w:b/>
                <w:sz w:val="24"/>
                <w:szCs w:val="24"/>
              </w:rPr>
              <w:lastRenderedPageBreak/>
              <w:t>Задание:</w:t>
            </w:r>
            <w:r>
              <w:rPr>
                <w:sz w:val="24"/>
                <w:szCs w:val="24"/>
              </w:rPr>
              <w:t xml:space="preserve"> заполнить таблицу “Важные политические интеграционные организации”, используя дополнительную информацию.</w:t>
            </w:r>
          </w:p>
          <w:p w:rsidR="00245B2A" w:rsidRDefault="006E5497">
            <w:pPr>
              <w:widowControl w:val="0"/>
              <w:numPr>
                <w:ilvl w:val="0"/>
                <w:numId w:val="63"/>
              </w:numPr>
              <w:ind w:left="720" w:hanging="360"/>
              <w:jc w:val="both"/>
              <w:rPr>
                <w:sz w:val="24"/>
                <w:szCs w:val="24"/>
              </w:rPr>
            </w:pPr>
            <w:r>
              <w:rPr>
                <w:sz w:val="24"/>
                <w:szCs w:val="24"/>
              </w:rPr>
              <w:t>ООН</w:t>
            </w:r>
          </w:p>
          <w:p w:rsidR="00245B2A" w:rsidRDefault="006E5497">
            <w:pPr>
              <w:widowControl w:val="0"/>
              <w:numPr>
                <w:ilvl w:val="0"/>
                <w:numId w:val="63"/>
              </w:numPr>
              <w:ind w:left="720" w:hanging="360"/>
              <w:jc w:val="both"/>
              <w:rPr>
                <w:sz w:val="24"/>
                <w:szCs w:val="24"/>
              </w:rPr>
            </w:pPr>
            <w:r>
              <w:rPr>
                <w:sz w:val="24"/>
                <w:szCs w:val="24"/>
              </w:rPr>
              <w:t>НАТО</w:t>
            </w:r>
          </w:p>
          <w:p w:rsidR="00245B2A" w:rsidRDefault="006E5497">
            <w:pPr>
              <w:widowControl w:val="0"/>
              <w:numPr>
                <w:ilvl w:val="0"/>
                <w:numId w:val="63"/>
              </w:numPr>
              <w:ind w:left="720" w:hanging="360"/>
              <w:jc w:val="both"/>
              <w:rPr>
                <w:sz w:val="24"/>
                <w:szCs w:val="24"/>
              </w:rPr>
            </w:pPr>
            <w:r>
              <w:rPr>
                <w:sz w:val="24"/>
                <w:szCs w:val="24"/>
              </w:rPr>
              <w:t>ОДКБ</w:t>
            </w:r>
          </w:p>
          <w:tbl>
            <w:tblPr>
              <w:tblStyle w:val="affffffffff3"/>
              <w:tblW w:w="65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7"/>
              <w:gridCol w:w="1620"/>
              <w:gridCol w:w="1260"/>
              <w:gridCol w:w="1635"/>
              <w:gridCol w:w="1637"/>
            </w:tblGrid>
            <w:tr w:rsidR="00245B2A">
              <w:tc>
                <w:tcPr>
                  <w:tcW w:w="427"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w:t>
                  </w:r>
                </w:p>
              </w:tc>
              <w:tc>
                <w:tcPr>
                  <w:tcW w:w="1620"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Название организации</w:t>
                  </w:r>
                </w:p>
              </w:tc>
              <w:tc>
                <w:tcPr>
                  <w:tcW w:w="1260"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Дата создания</w:t>
                  </w:r>
                </w:p>
              </w:tc>
              <w:tc>
                <w:tcPr>
                  <w:tcW w:w="1635"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Цель</w:t>
                  </w:r>
                </w:p>
              </w:tc>
              <w:tc>
                <w:tcPr>
                  <w:tcW w:w="1637"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Страны - члены организации</w:t>
                  </w:r>
                </w:p>
              </w:tc>
            </w:tr>
            <w:tr w:rsidR="00245B2A">
              <w:tc>
                <w:tcPr>
                  <w:tcW w:w="427" w:type="dxa"/>
                </w:tcPr>
                <w:p w:rsidR="00245B2A" w:rsidRDefault="00245B2A">
                  <w:pPr>
                    <w:widowControl w:val="0"/>
                    <w:spacing w:after="0"/>
                    <w:jc w:val="both"/>
                    <w:rPr>
                      <w:rFonts w:ascii="Times New Roman" w:eastAsia="Times New Roman" w:hAnsi="Times New Roman" w:cs="Times New Roman"/>
                      <w:sz w:val="24"/>
                      <w:szCs w:val="24"/>
                    </w:rPr>
                  </w:pPr>
                </w:p>
              </w:tc>
              <w:tc>
                <w:tcPr>
                  <w:tcW w:w="1620" w:type="dxa"/>
                </w:tcPr>
                <w:p w:rsidR="00245B2A" w:rsidRDefault="00245B2A">
                  <w:pPr>
                    <w:widowControl w:val="0"/>
                    <w:spacing w:after="0"/>
                    <w:jc w:val="both"/>
                    <w:rPr>
                      <w:rFonts w:ascii="Times New Roman" w:eastAsia="Times New Roman" w:hAnsi="Times New Roman" w:cs="Times New Roman"/>
                      <w:sz w:val="24"/>
                      <w:szCs w:val="24"/>
                    </w:rPr>
                  </w:pPr>
                </w:p>
              </w:tc>
              <w:tc>
                <w:tcPr>
                  <w:tcW w:w="1260" w:type="dxa"/>
                </w:tcPr>
                <w:p w:rsidR="00245B2A" w:rsidRDefault="00245B2A">
                  <w:pPr>
                    <w:widowControl w:val="0"/>
                    <w:spacing w:after="0"/>
                    <w:jc w:val="both"/>
                    <w:rPr>
                      <w:rFonts w:ascii="Times New Roman" w:eastAsia="Times New Roman" w:hAnsi="Times New Roman" w:cs="Times New Roman"/>
                      <w:sz w:val="24"/>
                      <w:szCs w:val="24"/>
                    </w:rPr>
                  </w:pPr>
                </w:p>
              </w:tc>
              <w:tc>
                <w:tcPr>
                  <w:tcW w:w="1635" w:type="dxa"/>
                </w:tcPr>
                <w:p w:rsidR="00245B2A" w:rsidRDefault="00245B2A">
                  <w:pPr>
                    <w:widowControl w:val="0"/>
                    <w:spacing w:after="0"/>
                    <w:jc w:val="both"/>
                    <w:rPr>
                      <w:rFonts w:ascii="Times New Roman" w:eastAsia="Times New Roman" w:hAnsi="Times New Roman" w:cs="Times New Roman"/>
                      <w:sz w:val="24"/>
                      <w:szCs w:val="24"/>
                    </w:rPr>
                  </w:pPr>
                </w:p>
              </w:tc>
              <w:tc>
                <w:tcPr>
                  <w:tcW w:w="1637" w:type="dxa"/>
                </w:tcPr>
                <w:p w:rsidR="00245B2A" w:rsidRDefault="00245B2A">
                  <w:pPr>
                    <w:widowControl w:val="0"/>
                    <w:spacing w:after="0"/>
                    <w:jc w:val="both"/>
                    <w:rPr>
                      <w:rFonts w:ascii="Times New Roman" w:eastAsia="Times New Roman" w:hAnsi="Times New Roman" w:cs="Times New Roman"/>
                      <w:sz w:val="24"/>
                      <w:szCs w:val="24"/>
                    </w:rPr>
                  </w:pPr>
                </w:p>
              </w:tc>
            </w:tr>
          </w:tbl>
          <w:p w:rsidR="00245B2A" w:rsidRDefault="006E5497">
            <w:pPr>
              <w:widowControl w:val="0"/>
              <w:jc w:val="center"/>
              <w:rPr>
                <w:b/>
                <w:sz w:val="24"/>
                <w:szCs w:val="24"/>
              </w:rPr>
            </w:pPr>
            <w:r>
              <w:rPr>
                <w:b/>
                <w:sz w:val="24"/>
                <w:szCs w:val="24"/>
              </w:rPr>
              <w:t>Защита работ - выступление учащихся</w:t>
            </w:r>
          </w:p>
          <w:tbl>
            <w:tblPr>
              <w:tblStyle w:val="affffffffff4"/>
              <w:tblW w:w="65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2"/>
              <w:gridCol w:w="3737"/>
            </w:tblGrid>
            <w:tr w:rsidR="00245B2A">
              <w:tc>
                <w:tcPr>
                  <w:tcW w:w="2842"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Критерий оценивания</w:t>
                  </w:r>
                </w:p>
              </w:tc>
              <w:tc>
                <w:tcPr>
                  <w:tcW w:w="3737" w:type="dxa"/>
                </w:tcPr>
                <w:p w:rsidR="00245B2A" w:rsidRDefault="006E5497">
                  <w:pPr>
                    <w:widowControl w:val="0"/>
                    <w:spacing w:after="0"/>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Дескрипторы</w:t>
                  </w:r>
                </w:p>
              </w:tc>
            </w:tr>
            <w:tr w:rsidR="00245B2A">
              <w:tc>
                <w:tcPr>
                  <w:tcW w:w="2842" w:type="dxa"/>
                </w:tcPr>
                <w:p w:rsidR="00245B2A" w:rsidRDefault="006E5497">
                  <w:pPr>
                    <w:widowControl w:val="0"/>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Характеризует политическую интеграционную организацию.</w:t>
                  </w:r>
                </w:p>
              </w:tc>
              <w:tc>
                <w:tcPr>
                  <w:tcW w:w="3737" w:type="dxa"/>
                </w:tcPr>
                <w:p w:rsidR="00245B2A" w:rsidRDefault="006E5497">
                  <w:pPr>
                    <w:widowControl w:val="0"/>
                    <w:numPr>
                      <w:ilvl w:val="0"/>
                      <w:numId w:val="65"/>
                    </w:numPr>
                    <w:spacing w:after="0" w:line="240" w:lineRule="auto"/>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Называет политическую организацию.</w:t>
                  </w:r>
                </w:p>
                <w:p w:rsidR="00245B2A" w:rsidRDefault="006E5497">
                  <w:pPr>
                    <w:widowControl w:val="0"/>
                    <w:numPr>
                      <w:ilvl w:val="0"/>
                      <w:numId w:val="65"/>
                    </w:numPr>
                    <w:spacing w:after="0" w:line="240" w:lineRule="auto"/>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Определяет дату создания.</w:t>
                  </w:r>
                </w:p>
                <w:p w:rsidR="00245B2A" w:rsidRDefault="006E5497">
                  <w:pPr>
                    <w:widowControl w:val="0"/>
                    <w:numPr>
                      <w:ilvl w:val="0"/>
                      <w:numId w:val="65"/>
                    </w:numPr>
                    <w:spacing w:after="0" w:line="240" w:lineRule="auto"/>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Объясняет её цель.</w:t>
                  </w:r>
                </w:p>
              </w:tc>
            </w:tr>
          </w:tbl>
          <w:p w:rsidR="00245B2A" w:rsidRDefault="006E5497">
            <w:pPr>
              <w:rPr>
                <w:sz w:val="24"/>
                <w:szCs w:val="24"/>
              </w:rPr>
            </w:pPr>
            <w:r>
              <w:rPr>
                <w:b/>
                <w:sz w:val="24"/>
                <w:szCs w:val="24"/>
              </w:rPr>
              <w:t>ФО:</w:t>
            </w:r>
            <w:r>
              <w:rPr>
                <w:sz w:val="24"/>
                <w:szCs w:val="24"/>
              </w:rPr>
              <w:t xml:space="preserve"> самооценивание “Светофор”</w:t>
            </w:r>
          </w:p>
          <w:p w:rsidR="00245B2A" w:rsidRDefault="006E5497">
            <w:pPr>
              <w:rPr>
                <w:sz w:val="24"/>
                <w:szCs w:val="24"/>
              </w:rPr>
            </w:pPr>
            <w:r>
              <w:rPr>
                <w:rFonts w:ascii="Calibri" w:eastAsia="Calibri" w:hAnsi="Calibri" w:cs="Calibri"/>
                <w:sz w:val="24"/>
                <w:szCs w:val="24"/>
              </w:rPr>
              <w:object w:dxaOrig="7860" w:dyaOrig="3780">
                <v:shape id="_x0000_i1063" type="#_x0000_t75" style="width:393pt;height:189pt" o:ole="">
                  <v:imagedata r:id="rId320" o:title=""/>
                </v:shape>
                <o:OLEObject Type="Embed" ProgID="PBrush" ShapeID="_x0000_i1063" DrawAspect="Content" ObjectID="_1770666817" r:id="rId321"/>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6885" w:dyaOrig="4320">
                <v:shape id="_x0000_i1064" type="#_x0000_t75" style="width:344.25pt;height:3in" o:ole="">
                  <v:imagedata r:id="rId322" o:title=""/>
                </v:shape>
                <o:OLEObject Type="Embed" ProgID="PBrush" ShapeID="_x0000_i1064" DrawAspect="Content" ObjectID="_1770666818" r:id="rId323"/>
              </w:object>
            </w:r>
          </w:p>
          <w:p w:rsidR="00245B2A" w:rsidRDefault="00245B2A">
            <w:pPr>
              <w:rPr>
                <w:sz w:val="24"/>
                <w:szCs w:val="24"/>
              </w:rPr>
            </w:pPr>
          </w:p>
          <w:p w:rsidR="00245B2A" w:rsidRDefault="006E5497">
            <w:pPr>
              <w:rPr>
                <w:sz w:val="24"/>
                <w:szCs w:val="24"/>
              </w:rPr>
            </w:pPr>
            <w:r>
              <w:rPr>
                <w:rFonts w:ascii="Calibri" w:eastAsia="Calibri" w:hAnsi="Calibri" w:cs="Calibri"/>
                <w:sz w:val="24"/>
                <w:szCs w:val="24"/>
              </w:rPr>
              <w:object w:dxaOrig="7875" w:dyaOrig="2715">
                <v:shape id="_x0000_i1065" type="#_x0000_t75" style="width:393.75pt;height:135.75pt" o:ole="">
                  <v:imagedata r:id="rId324" o:title=""/>
                </v:shape>
                <o:OLEObject Type="Embed" ProgID="PBrush" ShapeID="_x0000_i1065" DrawAspect="Content" ObjectID="_1770666819" r:id="rId325"/>
              </w:object>
            </w:r>
          </w:p>
        </w:tc>
        <w:tc>
          <w:tcPr>
            <w:tcW w:w="2410" w:type="dxa"/>
          </w:tcPr>
          <w:p w:rsidR="00245B2A" w:rsidRDefault="006E5497">
            <w:pPr>
              <w:rPr>
                <w:color w:val="0D0D0D"/>
                <w:sz w:val="24"/>
                <w:szCs w:val="24"/>
              </w:rPr>
            </w:pPr>
            <w:r>
              <w:rPr>
                <w:color w:val="0D0D0D"/>
                <w:sz w:val="24"/>
                <w:szCs w:val="24"/>
              </w:rPr>
              <w:lastRenderedPageBreak/>
              <w:t>Отвечают на вопросы учителя.</w:t>
            </w:r>
          </w:p>
          <w:p w:rsidR="00245B2A" w:rsidRDefault="006E5497">
            <w:pPr>
              <w:rPr>
                <w:color w:val="0D0D0D"/>
                <w:sz w:val="24"/>
                <w:szCs w:val="24"/>
                <w:highlight w:val="yellow"/>
              </w:rPr>
            </w:pPr>
            <w:r>
              <w:rPr>
                <w:color w:val="0D0D0D"/>
                <w:sz w:val="24"/>
                <w:szCs w:val="24"/>
              </w:rPr>
              <w:t xml:space="preserve"> Формулируют  тему и цели урока </w:t>
            </w:r>
          </w:p>
          <w:p w:rsidR="00245B2A" w:rsidRDefault="006E5497">
            <w:pPr>
              <w:rPr>
                <w:color w:val="0D0D0D"/>
                <w:sz w:val="24"/>
                <w:szCs w:val="24"/>
              </w:rPr>
            </w:pPr>
            <w:r>
              <w:rPr>
                <w:color w:val="0D0D0D"/>
                <w:sz w:val="24"/>
                <w:szCs w:val="24"/>
              </w:rPr>
              <w:t>Работа с учебником с определениями</w:t>
            </w:r>
          </w:p>
          <w:p w:rsidR="00245B2A" w:rsidRDefault="006E5497">
            <w:pPr>
              <w:pBdr>
                <w:top w:val="nil"/>
                <w:left w:val="nil"/>
                <w:bottom w:val="nil"/>
                <w:right w:val="nil"/>
                <w:between w:val="nil"/>
              </w:pBdr>
              <w:rPr>
                <w:color w:val="000000"/>
                <w:sz w:val="24"/>
                <w:szCs w:val="24"/>
              </w:rPr>
            </w:pPr>
            <w:r>
              <w:rPr>
                <w:color w:val="000000"/>
                <w:sz w:val="24"/>
                <w:szCs w:val="24"/>
              </w:rPr>
              <w:t>Выполняют движения под руководством учителя.</w:t>
            </w:r>
          </w:p>
          <w:p w:rsidR="00245B2A" w:rsidRDefault="006E5497">
            <w:pPr>
              <w:pBdr>
                <w:top w:val="nil"/>
                <w:left w:val="nil"/>
                <w:bottom w:val="nil"/>
                <w:right w:val="nil"/>
                <w:between w:val="nil"/>
              </w:pBdr>
              <w:rPr>
                <w:color w:val="000000"/>
                <w:sz w:val="24"/>
                <w:szCs w:val="24"/>
              </w:rPr>
            </w:pPr>
            <w:r>
              <w:rPr>
                <w:color w:val="000000"/>
                <w:sz w:val="24"/>
                <w:szCs w:val="24"/>
              </w:rPr>
              <w:t>Осуществляют профилактику утомления.</w:t>
            </w:r>
          </w:p>
          <w:p w:rsidR="00245B2A" w:rsidRDefault="00245B2A">
            <w:pPr>
              <w:rPr>
                <w:color w:val="0D0D0D"/>
                <w:sz w:val="24"/>
                <w:szCs w:val="24"/>
              </w:rPr>
            </w:pPr>
          </w:p>
          <w:p w:rsidR="00245B2A" w:rsidRDefault="006E5497">
            <w:pPr>
              <w:rPr>
                <w:color w:val="0D0D0D"/>
                <w:sz w:val="24"/>
                <w:szCs w:val="24"/>
              </w:rPr>
            </w:pPr>
            <w:r>
              <w:rPr>
                <w:color w:val="0D0D0D"/>
                <w:sz w:val="24"/>
                <w:szCs w:val="24"/>
              </w:rPr>
              <w:t>Отвечают на вопросы.</w:t>
            </w:r>
          </w:p>
          <w:p w:rsidR="00245B2A" w:rsidRDefault="006E5497">
            <w:pPr>
              <w:spacing w:line="276" w:lineRule="auto"/>
              <w:rPr>
                <w:color w:val="0D0D0D"/>
                <w:sz w:val="24"/>
                <w:szCs w:val="24"/>
              </w:rPr>
            </w:pPr>
            <w:r>
              <w:rPr>
                <w:color w:val="0D0D0D"/>
                <w:sz w:val="24"/>
                <w:szCs w:val="24"/>
              </w:rPr>
              <w:t>Работают по учебнику.</w:t>
            </w:r>
          </w:p>
        </w:tc>
        <w:tc>
          <w:tcPr>
            <w:tcW w:w="1843" w:type="dxa"/>
          </w:tcPr>
          <w:p w:rsidR="00245B2A" w:rsidRDefault="006E5497">
            <w:pPr>
              <w:jc w:val="both"/>
              <w:rPr>
                <w:sz w:val="24"/>
                <w:szCs w:val="24"/>
              </w:rPr>
            </w:pPr>
            <w:r>
              <w:rPr>
                <w:sz w:val="24"/>
                <w:szCs w:val="24"/>
              </w:rPr>
              <w:t>Стратегия</w:t>
            </w:r>
          </w:p>
          <w:p w:rsidR="00245B2A" w:rsidRDefault="006E5497">
            <w:pPr>
              <w:jc w:val="both"/>
              <w:rPr>
                <w:sz w:val="24"/>
                <w:szCs w:val="24"/>
              </w:rPr>
            </w:pPr>
            <w:r>
              <w:rPr>
                <w:sz w:val="24"/>
                <w:szCs w:val="24"/>
              </w:rPr>
              <w:t>«Верно - не верно»</w:t>
            </w:r>
          </w:p>
          <w:p w:rsidR="00245B2A" w:rsidRDefault="006E5497">
            <w:pPr>
              <w:rPr>
                <w:sz w:val="24"/>
                <w:szCs w:val="24"/>
              </w:rPr>
            </w:pPr>
            <w:r>
              <w:rPr>
                <w:sz w:val="24"/>
                <w:szCs w:val="24"/>
              </w:rPr>
              <w:t>Словесная оценка учителя.</w:t>
            </w:r>
          </w:p>
          <w:p w:rsidR="00245B2A" w:rsidRDefault="006E5497">
            <w:pPr>
              <w:rPr>
                <w:sz w:val="24"/>
                <w:szCs w:val="24"/>
              </w:rPr>
            </w:pPr>
            <w:r>
              <w:rPr>
                <w:sz w:val="24"/>
                <w:szCs w:val="24"/>
              </w:rPr>
              <w:t>Взаимооценивание</w:t>
            </w:r>
          </w:p>
          <w:p w:rsidR="00245B2A" w:rsidRDefault="006E5497">
            <w:pPr>
              <w:rPr>
                <w:sz w:val="24"/>
                <w:szCs w:val="24"/>
              </w:rPr>
            </w:pPr>
            <w:r>
              <w:rPr>
                <w:b/>
                <w:sz w:val="24"/>
                <w:szCs w:val="24"/>
              </w:rPr>
              <w:t>Стратегия «Стикер»</w:t>
            </w:r>
          </w:p>
          <w:p w:rsidR="00245B2A" w:rsidRDefault="00245B2A">
            <w:pPr>
              <w:jc w:val="both"/>
              <w:rPr>
                <w:sz w:val="24"/>
                <w:szCs w:val="24"/>
              </w:rPr>
            </w:pPr>
          </w:p>
        </w:tc>
        <w:tc>
          <w:tcPr>
            <w:tcW w:w="1701" w:type="dxa"/>
          </w:tcPr>
          <w:p w:rsidR="00245B2A" w:rsidRDefault="006E5497">
            <w:pPr>
              <w:widowControl w:val="0"/>
              <w:rPr>
                <w:sz w:val="24"/>
                <w:szCs w:val="24"/>
              </w:rPr>
            </w:pPr>
            <w:r>
              <w:rPr>
                <w:sz w:val="24"/>
                <w:szCs w:val="24"/>
              </w:rPr>
              <w:t>Конверт с вопросами, тетради.</w:t>
            </w:r>
          </w:p>
          <w:p w:rsidR="00245B2A" w:rsidRDefault="006E5497">
            <w:pPr>
              <w:widowControl w:val="0"/>
              <w:rPr>
                <w:sz w:val="24"/>
                <w:szCs w:val="24"/>
              </w:rPr>
            </w:pPr>
            <w:r>
              <w:rPr>
                <w:sz w:val="24"/>
                <w:szCs w:val="24"/>
              </w:rPr>
              <w:t>Тематические карты</w:t>
            </w:r>
          </w:p>
          <w:p w:rsidR="00245B2A" w:rsidRDefault="006E5497">
            <w:pPr>
              <w:widowControl w:val="0"/>
              <w:rPr>
                <w:sz w:val="24"/>
                <w:szCs w:val="24"/>
              </w:rPr>
            </w:pPr>
            <w:r>
              <w:rPr>
                <w:sz w:val="24"/>
                <w:szCs w:val="24"/>
              </w:rPr>
              <w:t xml:space="preserve">(Приложение </w:t>
            </w:r>
          </w:p>
          <w:p w:rsidR="00245B2A" w:rsidRDefault="006E5497">
            <w:pPr>
              <w:widowControl w:val="0"/>
              <w:rPr>
                <w:sz w:val="24"/>
                <w:szCs w:val="24"/>
              </w:rPr>
            </w:pPr>
            <w:r>
              <w:rPr>
                <w:sz w:val="24"/>
                <w:szCs w:val="24"/>
              </w:rPr>
              <w:t>№ 2)</w:t>
            </w:r>
          </w:p>
          <w:p w:rsidR="00245B2A" w:rsidRDefault="00245B2A">
            <w:pPr>
              <w:widowControl w:val="0"/>
              <w:rPr>
                <w:sz w:val="24"/>
                <w:szCs w:val="24"/>
              </w:rPr>
            </w:pPr>
          </w:p>
          <w:p w:rsidR="00245B2A" w:rsidRDefault="00245B2A">
            <w:pPr>
              <w:widowControl w:val="0"/>
              <w:rPr>
                <w:sz w:val="24"/>
                <w:szCs w:val="24"/>
              </w:rPr>
            </w:pPr>
          </w:p>
          <w:p w:rsidR="00245B2A" w:rsidRDefault="00245B2A">
            <w:pPr>
              <w:widowControl w:val="0"/>
              <w:pBdr>
                <w:bottom w:val="single" w:sz="6" w:space="0" w:color="D6DDB9"/>
              </w:pBdr>
              <w:shd w:val="clear" w:color="auto" w:fill="FFFFFF"/>
              <w:ind w:right="167"/>
              <w:jc w:val="both"/>
              <w:rPr>
                <w:color w:val="2976A4"/>
                <w:sz w:val="24"/>
                <w:szCs w:val="24"/>
              </w:rPr>
            </w:pPr>
          </w:p>
          <w:p w:rsidR="00245B2A" w:rsidRDefault="006E5497">
            <w:pPr>
              <w:widowControl w:val="0"/>
              <w:rPr>
                <w:sz w:val="24"/>
                <w:szCs w:val="24"/>
              </w:rPr>
            </w:pPr>
            <w:r>
              <w:rPr>
                <w:sz w:val="24"/>
                <w:szCs w:val="24"/>
              </w:rPr>
              <w:t>Раздатоный материал</w:t>
            </w:r>
          </w:p>
          <w:p w:rsidR="00245B2A" w:rsidRDefault="006E5497">
            <w:pPr>
              <w:widowControl w:val="0"/>
              <w:jc w:val="both"/>
              <w:rPr>
                <w:sz w:val="24"/>
                <w:szCs w:val="24"/>
              </w:rPr>
            </w:pPr>
            <w:r>
              <w:rPr>
                <w:sz w:val="24"/>
                <w:szCs w:val="24"/>
              </w:rPr>
              <w:t>Пазлы согласно тематике, ватманы, маркеры, клей</w:t>
            </w:r>
          </w:p>
        </w:tc>
      </w:tr>
      <w:tr w:rsidR="00245B2A">
        <w:tc>
          <w:tcPr>
            <w:tcW w:w="1843" w:type="dxa"/>
          </w:tcPr>
          <w:p w:rsidR="00245B2A" w:rsidRDefault="006E5497">
            <w:pPr>
              <w:rPr>
                <w:b/>
                <w:sz w:val="24"/>
                <w:szCs w:val="24"/>
              </w:rPr>
            </w:pPr>
            <w:r>
              <w:rPr>
                <w:b/>
                <w:sz w:val="24"/>
                <w:szCs w:val="24"/>
              </w:rPr>
              <w:lastRenderedPageBreak/>
              <w:t xml:space="preserve"> Подведение итогов урока (5 мин)</w:t>
            </w:r>
          </w:p>
          <w:p w:rsidR="00245B2A" w:rsidRDefault="00245B2A">
            <w:pPr>
              <w:rPr>
                <w:sz w:val="24"/>
                <w:szCs w:val="24"/>
              </w:rPr>
            </w:pPr>
          </w:p>
          <w:p w:rsidR="00245B2A" w:rsidRDefault="00245B2A">
            <w:pPr>
              <w:rPr>
                <w:sz w:val="24"/>
                <w:szCs w:val="24"/>
              </w:rPr>
            </w:pPr>
          </w:p>
          <w:p w:rsidR="00245B2A" w:rsidRDefault="00245B2A">
            <w:pPr>
              <w:rPr>
                <w:sz w:val="24"/>
                <w:szCs w:val="24"/>
              </w:rPr>
            </w:pPr>
          </w:p>
        </w:tc>
        <w:tc>
          <w:tcPr>
            <w:tcW w:w="8080" w:type="dxa"/>
            <w:gridSpan w:val="3"/>
          </w:tcPr>
          <w:p w:rsidR="00245B2A" w:rsidRDefault="006E5497">
            <w:pPr>
              <w:widowControl w:val="0"/>
              <w:jc w:val="both"/>
              <w:rPr>
                <w:b/>
                <w:sz w:val="24"/>
                <w:szCs w:val="24"/>
              </w:rPr>
            </w:pPr>
            <w:r>
              <w:rPr>
                <w:b/>
                <w:sz w:val="24"/>
                <w:szCs w:val="24"/>
              </w:rPr>
              <w:t>Синквейн - термин “интеграция”</w:t>
            </w:r>
          </w:p>
          <w:p w:rsidR="00245B2A" w:rsidRDefault="006E5497">
            <w:pPr>
              <w:widowControl w:val="0"/>
              <w:jc w:val="both"/>
              <w:rPr>
                <w:sz w:val="24"/>
                <w:szCs w:val="24"/>
              </w:rPr>
            </w:pPr>
            <w:r>
              <w:rPr>
                <w:sz w:val="24"/>
                <w:szCs w:val="24"/>
              </w:rPr>
              <w:t>1 - имя существительное</w:t>
            </w:r>
          </w:p>
          <w:p w:rsidR="00245B2A" w:rsidRDefault="006E5497">
            <w:pPr>
              <w:widowControl w:val="0"/>
              <w:jc w:val="both"/>
              <w:rPr>
                <w:sz w:val="24"/>
                <w:szCs w:val="24"/>
              </w:rPr>
            </w:pPr>
            <w:r>
              <w:rPr>
                <w:sz w:val="24"/>
                <w:szCs w:val="24"/>
              </w:rPr>
              <w:t>2 прилагательных</w:t>
            </w:r>
          </w:p>
          <w:p w:rsidR="00245B2A" w:rsidRDefault="006E5497">
            <w:pPr>
              <w:widowControl w:val="0"/>
              <w:jc w:val="both"/>
              <w:rPr>
                <w:sz w:val="24"/>
                <w:szCs w:val="24"/>
              </w:rPr>
            </w:pPr>
            <w:r>
              <w:rPr>
                <w:sz w:val="24"/>
                <w:szCs w:val="24"/>
              </w:rPr>
              <w:t>3 глагола</w:t>
            </w:r>
          </w:p>
          <w:p w:rsidR="00245B2A" w:rsidRDefault="006E5497">
            <w:pPr>
              <w:widowControl w:val="0"/>
              <w:jc w:val="both"/>
              <w:rPr>
                <w:sz w:val="24"/>
                <w:szCs w:val="24"/>
              </w:rPr>
            </w:pPr>
            <w:r>
              <w:rPr>
                <w:sz w:val="24"/>
                <w:szCs w:val="24"/>
              </w:rPr>
              <w:t>4 - предложение</w:t>
            </w:r>
          </w:p>
          <w:p w:rsidR="00245B2A" w:rsidRDefault="006E5497">
            <w:pPr>
              <w:widowControl w:val="0"/>
              <w:jc w:val="both"/>
              <w:rPr>
                <w:sz w:val="24"/>
                <w:szCs w:val="24"/>
              </w:rPr>
            </w:pPr>
            <w:r>
              <w:rPr>
                <w:sz w:val="24"/>
                <w:szCs w:val="24"/>
              </w:rPr>
              <w:t>5 - синоним</w:t>
            </w:r>
          </w:p>
          <w:p w:rsidR="00245B2A" w:rsidRDefault="006E5497">
            <w:pPr>
              <w:widowControl w:val="0"/>
              <w:jc w:val="both"/>
              <w:rPr>
                <w:b/>
                <w:sz w:val="24"/>
                <w:szCs w:val="24"/>
              </w:rPr>
            </w:pPr>
            <w:r>
              <w:rPr>
                <w:b/>
                <w:sz w:val="24"/>
                <w:szCs w:val="24"/>
              </w:rPr>
              <w:t>Рефлексия “Острова”</w:t>
            </w:r>
          </w:p>
          <w:p w:rsidR="00245B2A" w:rsidRDefault="006E5497">
            <w:pPr>
              <w:widowControl w:val="0"/>
              <w:jc w:val="both"/>
              <w:rPr>
                <w:sz w:val="24"/>
                <w:szCs w:val="24"/>
              </w:rPr>
            </w:pPr>
            <w:r>
              <w:rPr>
                <w:noProof/>
                <w:sz w:val="24"/>
                <w:szCs w:val="24"/>
              </w:rPr>
              <w:drawing>
                <wp:inline distT="0" distB="0" distL="0" distR="0">
                  <wp:extent cx="1754505" cy="988695"/>
                  <wp:effectExtent l="0" t="0" r="0" b="0"/>
                  <wp:docPr id="35983"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326"/>
                          <a:srcRect/>
                          <a:stretch>
                            <a:fillRect/>
                          </a:stretch>
                        </pic:blipFill>
                        <pic:spPr>
                          <a:xfrm>
                            <a:off x="0" y="0"/>
                            <a:ext cx="1754505" cy="988695"/>
                          </a:xfrm>
                          <a:prstGeom prst="rect">
                            <a:avLst/>
                          </a:prstGeom>
                          <a:ln/>
                        </pic:spPr>
                      </pic:pic>
                    </a:graphicData>
                  </a:graphic>
                </wp:inline>
              </w:drawing>
            </w:r>
          </w:p>
          <w:p w:rsidR="00245B2A" w:rsidRDefault="006E5497">
            <w:pPr>
              <w:widowControl w:val="0"/>
              <w:jc w:val="both"/>
              <w:rPr>
                <w:sz w:val="24"/>
                <w:szCs w:val="24"/>
              </w:rPr>
            </w:pPr>
            <w:r>
              <w:rPr>
                <w:sz w:val="24"/>
                <w:szCs w:val="24"/>
              </w:rPr>
              <w:lastRenderedPageBreak/>
              <w:t>Остров Знаний</w:t>
            </w:r>
          </w:p>
          <w:p w:rsidR="00245B2A" w:rsidRDefault="006E5497">
            <w:pPr>
              <w:widowControl w:val="0"/>
              <w:jc w:val="both"/>
              <w:rPr>
                <w:sz w:val="24"/>
                <w:szCs w:val="24"/>
              </w:rPr>
            </w:pPr>
            <w:r>
              <w:rPr>
                <w:sz w:val="24"/>
                <w:szCs w:val="24"/>
              </w:rPr>
              <w:t>Остров Уверенности</w:t>
            </w:r>
          </w:p>
          <w:p w:rsidR="00245B2A" w:rsidRDefault="006E5497">
            <w:pPr>
              <w:widowControl w:val="0"/>
              <w:jc w:val="both"/>
              <w:rPr>
                <w:sz w:val="24"/>
                <w:szCs w:val="24"/>
              </w:rPr>
            </w:pPr>
            <w:r>
              <w:rPr>
                <w:sz w:val="24"/>
                <w:szCs w:val="24"/>
              </w:rPr>
              <w:t>Остров Мечты</w:t>
            </w:r>
          </w:p>
          <w:p w:rsidR="00245B2A" w:rsidRDefault="006E5497">
            <w:pPr>
              <w:widowControl w:val="0"/>
              <w:jc w:val="both"/>
              <w:rPr>
                <w:sz w:val="24"/>
                <w:szCs w:val="24"/>
              </w:rPr>
            </w:pPr>
            <w:r>
              <w:rPr>
                <w:sz w:val="24"/>
                <w:szCs w:val="24"/>
              </w:rPr>
              <w:t>Остров Страха</w:t>
            </w:r>
          </w:p>
          <w:p w:rsidR="00245B2A" w:rsidRDefault="006E5497">
            <w:pPr>
              <w:widowControl w:val="0"/>
              <w:jc w:val="both"/>
              <w:rPr>
                <w:sz w:val="24"/>
                <w:szCs w:val="24"/>
              </w:rPr>
            </w:pPr>
            <w:r>
              <w:rPr>
                <w:sz w:val="24"/>
                <w:szCs w:val="24"/>
              </w:rPr>
              <w:t>Остров Скуки</w:t>
            </w:r>
          </w:p>
          <w:p w:rsidR="00245B2A" w:rsidRDefault="006E5497">
            <w:pPr>
              <w:widowControl w:val="0"/>
              <w:jc w:val="both"/>
              <w:rPr>
                <w:b/>
                <w:sz w:val="24"/>
                <w:szCs w:val="24"/>
              </w:rPr>
            </w:pPr>
            <w:r>
              <w:rPr>
                <w:b/>
                <w:sz w:val="24"/>
                <w:szCs w:val="24"/>
              </w:rPr>
              <w:t xml:space="preserve">Домашнее задание: </w:t>
            </w:r>
            <w:r>
              <w:rPr>
                <w:sz w:val="24"/>
                <w:szCs w:val="24"/>
              </w:rPr>
              <w:t>параграф 53</w:t>
            </w:r>
          </w:p>
        </w:tc>
        <w:tc>
          <w:tcPr>
            <w:tcW w:w="2410" w:type="dxa"/>
          </w:tcPr>
          <w:p w:rsidR="00245B2A" w:rsidRDefault="00245B2A">
            <w:pPr>
              <w:rPr>
                <w:sz w:val="24"/>
                <w:szCs w:val="24"/>
              </w:rPr>
            </w:pPr>
          </w:p>
          <w:p w:rsidR="00245B2A" w:rsidRDefault="006E5497">
            <w:pPr>
              <w:rPr>
                <w:sz w:val="24"/>
                <w:szCs w:val="24"/>
              </w:rPr>
            </w:pPr>
            <w:r>
              <w:rPr>
                <w:sz w:val="24"/>
                <w:szCs w:val="24"/>
              </w:rPr>
              <w:t>Ученики показывают умение обосновывать свое понимание</w:t>
            </w:r>
          </w:p>
          <w:p w:rsidR="00245B2A" w:rsidRDefault="00245B2A">
            <w:pPr>
              <w:jc w:val="both"/>
              <w:rPr>
                <w:sz w:val="24"/>
                <w:szCs w:val="24"/>
              </w:rPr>
            </w:pPr>
          </w:p>
          <w:p w:rsidR="00245B2A" w:rsidRDefault="006E5497">
            <w:pPr>
              <w:jc w:val="both"/>
              <w:rPr>
                <w:sz w:val="24"/>
                <w:szCs w:val="24"/>
              </w:rPr>
            </w:pPr>
            <w:r>
              <w:rPr>
                <w:color w:val="000000"/>
                <w:sz w:val="24"/>
                <w:szCs w:val="24"/>
              </w:rPr>
              <w:t>Записывают д.з. в дневники</w:t>
            </w:r>
          </w:p>
        </w:tc>
        <w:tc>
          <w:tcPr>
            <w:tcW w:w="1843" w:type="dxa"/>
          </w:tcPr>
          <w:p w:rsidR="00245B2A" w:rsidRDefault="00245B2A">
            <w:pPr>
              <w:jc w:val="both"/>
              <w:rPr>
                <w:sz w:val="24"/>
                <w:szCs w:val="24"/>
              </w:rPr>
            </w:pPr>
          </w:p>
          <w:p w:rsidR="00245B2A" w:rsidRDefault="006E5497">
            <w:pPr>
              <w:jc w:val="both"/>
              <w:rPr>
                <w:sz w:val="24"/>
                <w:szCs w:val="24"/>
              </w:rPr>
            </w:pPr>
            <w:r>
              <w:rPr>
                <w:sz w:val="24"/>
                <w:szCs w:val="24"/>
              </w:rPr>
              <w:t>Самооценивание</w:t>
            </w:r>
          </w:p>
        </w:tc>
        <w:tc>
          <w:tcPr>
            <w:tcW w:w="1701" w:type="dxa"/>
          </w:tcPr>
          <w:p w:rsidR="00245B2A" w:rsidRDefault="00245B2A">
            <w:pPr>
              <w:jc w:val="both"/>
              <w:rPr>
                <w:sz w:val="24"/>
                <w:szCs w:val="24"/>
              </w:rPr>
            </w:pPr>
          </w:p>
          <w:p w:rsidR="00245B2A" w:rsidRDefault="006E5497">
            <w:pPr>
              <w:jc w:val="both"/>
              <w:rPr>
                <w:sz w:val="24"/>
                <w:szCs w:val="24"/>
              </w:rPr>
            </w:pPr>
            <w:r>
              <w:rPr>
                <w:sz w:val="24"/>
                <w:szCs w:val="24"/>
              </w:rPr>
              <w:t>Рефлексивный лист, стикеры</w:t>
            </w:r>
          </w:p>
        </w:tc>
      </w:tr>
    </w:tbl>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p w:rsidR="00245B2A" w:rsidRDefault="00245B2A">
      <w:pPr>
        <w:spacing w:after="0"/>
        <w:rPr>
          <w:rFonts w:ascii="Times New Roman" w:eastAsia="Times New Roman" w:hAnsi="Times New Roman" w:cs="Times New Roman"/>
          <w:sz w:val="24"/>
          <w:szCs w:val="24"/>
        </w:rPr>
      </w:pPr>
    </w:p>
    <w:sectPr w:rsidR="00245B2A">
      <w:pgSz w:w="16838" w:h="11906" w:orient="landscape"/>
      <w:pgMar w:top="426" w:right="1134" w:bottom="567" w:left="709"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entury Schoolbook">
    <w:panose1 w:val="02040604050505020304"/>
    <w:charset w:val="CC"/>
    <w:family w:val="roman"/>
    <w:pitch w:val="variable"/>
    <w:sig w:usb0="00000287" w:usb1="00000000" w:usb2="00000000" w:usb3="00000000" w:csb0="0000009F" w:csb1="00000000"/>
  </w:font>
  <w:font w:name="Arial Unicode MS">
    <w:altName w:val="Arial"/>
    <w:panose1 w:val="020B0604020202020204"/>
    <w:charset w:val="00"/>
    <w:family w:val="auto"/>
    <w:pitch w:val="default"/>
  </w:font>
  <w:font w:name="Andale Sans UI">
    <w:panose1 w:val="00000000000000000000"/>
    <w:charset w:val="00"/>
    <w:family w:val="roman"/>
    <w:notTrueType/>
    <w:pitch w:val="default"/>
  </w:font>
  <w:font w:name="KZ Arial">
    <w:panose1 w:val="00000000000000000000"/>
    <w:charset w:val="00"/>
    <w:family w:val="roman"/>
    <w:notTrueType/>
    <w:pitch w:val="default"/>
  </w:font>
  <w:font w:name="Bangkok Cyr">
    <w:panose1 w:val="00000000000000000000"/>
    <w:charset w:val="00"/>
    <w:family w:val="roman"/>
    <w:notTrueType/>
    <w:pitch w:val="default"/>
  </w:font>
  <w:font w:name="MS Mincho">
    <w:altName w:val="Yu Gothic UI"/>
    <w:panose1 w:val="02020609040205080304"/>
    <w:charset w:val="80"/>
    <w:family w:val="roman"/>
    <w:pitch w:val="fixed"/>
    <w:sig w:usb0="00000001" w:usb1="08070000" w:usb2="00000010" w:usb3="00000000" w:csb0="00020000" w:csb1="00000000"/>
  </w:font>
  <w:font w:name="SchoolBook Kza">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Hypatia Sans Pro">
    <w:panose1 w:val="00000000000000000000"/>
    <w:charset w:val="00"/>
    <w:family w:val="roman"/>
    <w:notTrueType/>
    <w:pitch w:val="default"/>
  </w:font>
  <w:font w:name="DejaVu Sans">
    <w:panose1 w:val="00000000000000000000"/>
    <w:charset w:val="00"/>
    <w:family w:val="roman"/>
    <w:notTrueType/>
    <w:pitch w:val="default"/>
  </w:font>
  <w:font w:name="ff7">
    <w:altName w:val="Times New Roman"/>
    <w:charset w:val="00"/>
    <w:family w:val="auto"/>
    <w:pitch w:val="default"/>
  </w:font>
  <w:font w:name="ff4">
    <w:altName w:val="Times New Roman"/>
    <w:charset w:val="00"/>
    <w:family w:val="auto"/>
    <w:pitch w:val="default"/>
  </w:font>
  <w:font w:name="ff1">
    <w:altName w:val="Times New Roman"/>
    <w:charset w:val="00"/>
    <w:family w:val="auto"/>
    <w:pitch w:val="default"/>
  </w:font>
  <w:font w:name="ff3">
    <w:altName w:val="Times New Roman"/>
    <w:charset w:val="00"/>
    <w:family w:val="auto"/>
    <w:pitch w:val="default"/>
  </w:font>
  <w:font w:name="ff2">
    <w:altName w:val="Times New Roman"/>
    <w:charset w:val="00"/>
    <w:family w:val="auto"/>
    <w:pitch w:val="default"/>
  </w:font>
  <w:font w:name="Gungsuh">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317D"/>
    <w:multiLevelType w:val="multilevel"/>
    <w:tmpl w:val="A56A68B6"/>
    <w:lvl w:ilvl="0">
      <w:start w:val="1"/>
      <w:numFmt w:val="bullet"/>
      <w:lvlText w:val="−"/>
      <w:lvlJc w:val="left"/>
      <w:pPr>
        <w:ind w:left="895" w:hanging="360"/>
      </w:pPr>
      <w:rPr>
        <w:rFonts w:ascii="Noto Sans Symbols" w:eastAsia="Noto Sans Symbols" w:hAnsi="Noto Sans Symbols" w:cs="Noto Sans Symbols"/>
      </w:rPr>
    </w:lvl>
    <w:lvl w:ilvl="1">
      <w:start w:val="1"/>
      <w:numFmt w:val="bullet"/>
      <w:lvlText w:val="o"/>
      <w:lvlJc w:val="left"/>
      <w:pPr>
        <w:ind w:left="1615" w:hanging="360"/>
      </w:pPr>
      <w:rPr>
        <w:rFonts w:ascii="Courier New" w:eastAsia="Courier New" w:hAnsi="Courier New" w:cs="Courier New"/>
      </w:rPr>
    </w:lvl>
    <w:lvl w:ilvl="2">
      <w:start w:val="1"/>
      <w:numFmt w:val="bullet"/>
      <w:lvlText w:val="▪"/>
      <w:lvlJc w:val="left"/>
      <w:pPr>
        <w:ind w:left="2335" w:hanging="360"/>
      </w:pPr>
      <w:rPr>
        <w:rFonts w:ascii="Noto Sans Symbols" w:eastAsia="Noto Sans Symbols" w:hAnsi="Noto Sans Symbols" w:cs="Noto Sans Symbols"/>
      </w:rPr>
    </w:lvl>
    <w:lvl w:ilvl="3">
      <w:start w:val="1"/>
      <w:numFmt w:val="bullet"/>
      <w:lvlText w:val="●"/>
      <w:lvlJc w:val="left"/>
      <w:pPr>
        <w:ind w:left="3055" w:hanging="360"/>
      </w:pPr>
      <w:rPr>
        <w:rFonts w:ascii="Noto Sans Symbols" w:eastAsia="Noto Sans Symbols" w:hAnsi="Noto Sans Symbols" w:cs="Noto Sans Symbols"/>
      </w:rPr>
    </w:lvl>
    <w:lvl w:ilvl="4">
      <w:start w:val="1"/>
      <w:numFmt w:val="bullet"/>
      <w:lvlText w:val="o"/>
      <w:lvlJc w:val="left"/>
      <w:pPr>
        <w:ind w:left="3775" w:hanging="360"/>
      </w:pPr>
      <w:rPr>
        <w:rFonts w:ascii="Courier New" w:eastAsia="Courier New" w:hAnsi="Courier New" w:cs="Courier New"/>
      </w:rPr>
    </w:lvl>
    <w:lvl w:ilvl="5">
      <w:start w:val="1"/>
      <w:numFmt w:val="bullet"/>
      <w:lvlText w:val="▪"/>
      <w:lvlJc w:val="left"/>
      <w:pPr>
        <w:ind w:left="4495" w:hanging="360"/>
      </w:pPr>
      <w:rPr>
        <w:rFonts w:ascii="Noto Sans Symbols" w:eastAsia="Noto Sans Symbols" w:hAnsi="Noto Sans Symbols" w:cs="Noto Sans Symbols"/>
      </w:rPr>
    </w:lvl>
    <w:lvl w:ilvl="6">
      <w:start w:val="1"/>
      <w:numFmt w:val="bullet"/>
      <w:lvlText w:val="●"/>
      <w:lvlJc w:val="left"/>
      <w:pPr>
        <w:ind w:left="5215" w:hanging="360"/>
      </w:pPr>
      <w:rPr>
        <w:rFonts w:ascii="Noto Sans Symbols" w:eastAsia="Noto Sans Symbols" w:hAnsi="Noto Sans Symbols" w:cs="Noto Sans Symbols"/>
      </w:rPr>
    </w:lvl>
    <w:lvl w:ilvl="7">
      <w:start w:val="1"/>
      <w:numFmt w:val="bullet"/>
      <w:lvlText w:val="o"/>
      <w:lvlJc w:val="left"/>
      <w:pPr>
        <w:ind w:left="5935" w:hanging="360"/>
      </w:pPr>
      <w:rPr>
        <w:rFonts w:ascii="Courier New" w:eastAsia="Courier New" w:hAnsi="Courier New" w:cs="Courier New"/>
      </w:rPr>
    </w:lvl>
    <w:lvl w:ilvl="8">
      <w:start w:val="1"/>
      <w:numFmt w:val="bullet"/>
      <w:lvlText w:val="▪"/>
      <w:lvlJc w:val="left"/>
      <w:pPr>
        <w:ind w:left="6655" w:hanging="360"/>
      </w:pPr>
      <w:rPr>
        <w:rFonts w:ascii="Noto Sans Symbols" w:eastAsia="Noto Sans Symbols" w:hAnsi="Noto Sans Symbols" w:cs="Noto Sans Symbols"/>
      </w:rPr>
    </w:lvl>
  </w:abstractNum>
  <w:abstractNum w:abstractNumId="1" w15:restartNumberingAfterBreak="0">
    <w:nsid w:val="01AD7F63"/>
    <w:multiLevelType w:val="multilevel"/>
    <w:tmpl w:val="A6FCBD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5243BE"/>
    <w:multiLevelType w:val="multilevel"/>
    <w:tmpl w:val="18105F9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3FD27B1"/>
    <w:multiLevelType w:val="multilevel"/>
    <w:tmpl w:val="B6B23C2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048630D2"/>
    <w:multiLevelType w:val="multilevel"/>
    <w:tmpl w:val="301028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8E78E9"/>
    <w:multiLevelType w:val="multilevel"/>
    <w:tmpl w:val="AEA803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608191B"/>
    <w:multiLevelType w:val="multilevel"/>
    <w:tmpl w:val="B88441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7044EE0"/>
    <w:multiLevelType w:val="multilevel"/>
    <w:tmpl w:val="4844DF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7B55E74"/>
    <w:multiLevelType w:val="multilevel"/>
    <w:tmpl w:val="83D4DB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08C7610F"/>
    <w:multiLevelType w:val="multilevel"/>
    <w:tmpl w:val="70E22D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9AA63C1"/>
    <w:multiLevelType w:val="multilevel"/>
    <w:tmpl w:val="73E23E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9D278B8"/>
    <w:multiLevelType w:val="multilevel"/>
    <w:tmpl w:val="FD041B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A0F0A21"/>
    <w:multiLevelType w:val="multilevel"/>
    <w:tmpl w:val="6570F8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F334D0B"/>
    <w:multiLevelType w:val="multilevel"/>
    <w:tmpl w:val="A7505852"/>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4" w15:restartNumberingAfterBreak="0">
    <w:nsid w:val="13C34FE2"/>
    <w:multiLevelType w:val="multilevel"/>
    <w:tmpl w:val="AE8497C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66B3139"/>
    <w:multiLevelType w:val="multilevel"/>
    <w:tmpl w:val="4C3026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7A973EB"/>
    <w:multiLevelType w:val="multilevel"/>
    <w:tmpl w:val="878C7C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7FE1ACE"/>
    <w:multiLevelType w:val="multilevel"/>
    <w:tmpl w:val="FBCEC330"/>
    <w:lvl w:ilvl="0">
      <w:start w:val="1"/>
      <w:numFmt w:val="decimal"/>
      <w:lvlText w:val="(%1."/>
      <w:lvlJc w:val="left"/>
      <w:pPr>
        <w:ind w:left="735" w:hanging="375"/>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8105B31"/>
    <w:multiLevelType w:val="multilevel"/>
    <w:tmpl w:val="3FDA215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15:restartNumberingAfterBreak="0">
    <w:nsid w:val="19F74F63"/>
    <w:multiLevelType w:val="multilevel"/>
    <w:tmpl w:val="C09EF360"/>
    <w:lvl w:ilvl="0">
      <w:start w:val="1"/>
      <w:numFmt w:val="bullet"/>
      <w:pStyle w:val="SectionTitle"/>
      <w:lvlText w:val="■"/>
      <w:lvlJc w:val="left"/>
      <w:pPr>
        <w:ind w:left="720" w:hanging="360"/>
      </w:pPr>
      <w:rPr>
        <w:rFonts w:ascii="Noto Sans Symbols" w:eastAsia="Noto Sans Symbols" w:hAnsi="Noto Sans Symbols" w:cs="Noto Sans Symbols"/>
      </w:rPr>
    </w:lvl>
    <w:lvl w:ilvl="1">
      <w:start w:val="1"/>
      <w:numFmt w:val="bullet"/>
      <w:pStyle w:val="SectionTitle1"/>
      <w:lvlText w:val="■"/>
      <w:lvlJc w:val="left"/>
      <w:pPr>
        <w:ind w:left="1440" w:hanging="360"/>
      </w:pPr>
      <w:rPr>
        <w:rFonts w:ascii="Noto Sans Symbols" w:eastAsia="Noto Sans Symbols" w:hAnsi="Noto Sans Symbols" w:cs="Noto Sans Symbols"/>
      </w:rPr>
    </w:lvl>
    <w:lvl w:ilvl="2">
      <w:start w:val="1"/>
      <w:numFmt w:val="bullet"/>
      <w:pStyle w:val="SectionTitle2"/>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A2A6717"/>
    <w:multiLevelType w:val="multilevel"/>
    <w:tmpl w:val="36387C5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1A3C2EC2"/>
    <w:multiLevelType w:val="multilevel"/>
    <w:tmpl w:val="1C5C3E3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BD32A9D"/>
    <w:multiLevelType w:val="multilevel"/>
    <w:tmpl w:val="154AF88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F390D6D"/>
    <w:multiLevelType w:val="multilevel"/>
    <w:tmpl w:val="677C6EF8"/>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16F537B"/>
    <w:multiLevelType w:val="multilevel"/>
    <w:tmpl w:val="C5D8A2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22775D77"/>
    <w:multiLevelType w:val="multilevel"/>
    <w:tmpl w:val="D51ADEFA"/>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414550C"/>
    <w:multiLevelType w:val="multilevel"/>
    <w:tmpl w:val="E1589A9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250F78A9"/>
    <w:multiLevelType w:val="multilevel"/>
    <w:tmpl w:val="5D923B82"/>
    <w:lvl w:ilvl="0">
      <w:start w:val="3"/>
      <w:numFmt w:val="decimal"/>
      <w:lvlText w:val="%1."/>
      <w:lvlJc w:val="left"/>
      <w:pPr>
        <w:ind w:left="720" w:hanging="360"/>
      </w:pPr>
    </w:lvl>
    <w:lvl w:ilvl="1">
      <w:start w:val="1"/>
      <w:numFmt w:val="decimal"/>
      <w:lvlText w:val="%2"/>
      <w:lvlJc w:val="left"/>
      <w:pPr>
        <w:ind w:left="1440" w:hanging="360"/>
      </w:pPr>
      <w:rPr>
        <w:i/>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27494AD2"/>
    <w:multiLevelType w:val="multilevel"/>
    <w:tmpl w:val="5FC6AB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27BB7372"/>
    <w:multiLevelType w:val="multilevel"/>
    <w:tmpl w:val="3C668D8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0" w15:restartNumberingAfterBreak="0">
    <w:nsid w:val="2A04090A"/>
    <w:multiLevelType w:val="multilevel"/>
    <w:tmpl w:val="DC9864A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15:restartNumberingAfterBreak="0">
    <w:nsid w:val="2A6A5C5B"/>
    <w:multiLevelType w:val="multilevel"/>
    <w:tmpl w:val="A31A8F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2C753B15"/>
    <w:multiLevelType w:val="multilevel"/>
    <w:tmpl w:val="BB8EEF1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FA04C1F"/>
    <w:multiLevelType w:val="multilevel"/>
    <w:tmpl w:val="1618EB9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033606E"/>
    <w:multiLevelType w:val="multilevel"/>
    <w:tmpl w:val="5FB639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09461E0"/>
    <w:multiLevelType w:val="multilevel"/>
    <w:tmpl w:val="233031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12B0B71"/>
    <w:multiLevelType w:val="multilevel"/>
    <w:tmpl w:val="3F32B95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7" w15:restartNumberingAfterBreak="0">
    <w:nsid w:val="32203154"/>
    <w:multiLevelType w:val="multilevel"/>
    <w:tmpl w:val="31E81A4C"/>
    <w:lvl w:ilvl="0">
      <w:start w:val="1"/>
      <w:numFmt w:val="upperRoman"/>
      <w:lvlText w:val="%1."/>
      <w:lvlJc w:val="left"/>
      <w:pPr>
        <w:ind w:left="862" w:hanging="720"/>
      </w:pPr>
      <w:rPr>
        <w:b/>
        <w:i w:val="0"/>
      </w:rPr>
    </w:lvl>
    <w:lvl w:ilvl="1">
      <w:start w:val="1"/>
      <w:numFmt w:val="lowerLetter"/>
      <w:lvlText w:val="%2."/>
      <w:lvlJc w:val="left"/>
      <w:pPr>
        <w:ind w:left="966" w:hanging="360"/>
      </w:pPr>
    </w:lvl>
    <w:lvl w:ilvl="2">
      <w:start w:val="1"/>
      <w:numFmt w:val="lowerRoman"/>
      <w:lvlText w:val="%3."/>
      <w:lvlJc w:val="right"/>
      <w:pPr>
        <w:ind w:left="1686" w:hanging="180"/>
      </w:pPr>
    </w:lvl>
    <w:lvl w:ilvl="3">
      <w:start w:val="1"/>
      <w:numFmt w:val="decimal"/>
      <w:lvlText w:val="%4."/>
      <w:lvlJc w:val="left"/>
      <w:pPr>
        <w:ind w:left="2406" w:hanging="360"/>
      </w:pPr>
    </w:lvl>
    <w:lvl w:ilvl="4">
      <w:start w:val="1"/>
      <w:numFmt w:val="lowerLetter"/>
      <w:lvlText w:val="%5."/>
      <w:lvlJc w:val="left"/>
      <w:pPr>
        <w:ind w:left="3126" w:hanging="360"/>
      </w:pPr>
    </w:lvl>
    <w:lvl w:ilvl="5">
      <w:start w:val="1"/>
      <w:numFmt w:val="lowerRoman"/>
      <w:lvlText w:val="%6."/>
      <w:lvlJc w:val="right"/>
      <w:pPr>
        <w:ind w:left="3846" w:hanging="180"/>
      </w:pPr>
    </w:lvl>
    <w:lvl w:ilvl="6">
      <w:start w:val="1"/>
      <w:numFmt w:val="decimal"/>
      <w:lvlText w:val="%7."/>
      <w:lvlJc w:val="left"/>
      <w:pPr>
        <w:ind w:left="4566" w:hanging="360"/>
      </w:pPr>
    </w:lvl>
    <w:lvl w:ilvl="7">
      <w:start w:val="1"/>
      <w:numFmt w:val="lowerLetter"/>
      <w:lvlText w:val="%8."/>
      <w:lvlJc w:val="left"/>
      <w:pPr>
        <w:ind w:left="5286" w:hanging="360"/>
      </w:pPr>
    </w:lvl>
    <w:lvl w:ilvl="8">
      <w:start w:val="1"/>
      <w:numFmt w:val="lowerRoman"/>
      <w:lvlText w:val="%9."/>
      <w:lvlJc w:val="right"/>
      <w:pPr>
        <w:ind w:left="6006" w:hanging="180"/>
      </w:pPr>
    </w:lvl>
  </w:abstractNum>
  <w:abstractNum w:abstractNumId="38" w15:restartNumberingAfterBreak="0">
    <w:nsid w:val="329D6285"/>
    <w:multiLevelType w:val="multilevel"/>
    <w:tmpl w:val="C96CC3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32F17B46"/>
    <w:multiLevelType w:val="multilevel"/>
    <w:tmpl w:val="18EEBEB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0" w15:restartNumberingAfterBreak="0">
    <w:nsid w:val="34805F9F"/>
    <w:multiLevelType w:val="multilevel"/>
    <w:tmpl w:val="50645DE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1" w15:restartNumberingAfterBreak="0">
    <w:nsid w:val="34C352C7"/>
    <w:multiLevelType w:val="multilevel"/>
    <w:tmpl w:val="DC3C76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34DA4DA5"/>
    <w:multiLevelType w:val="multilevel"/>
    <w:tmpl w:val="E206A4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35C75F41"/>
    <w:multiLevelType w:val="multilevel"/>
    <w:tmpl w:val="25E050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8CC3BB9"/>
    <w:multiLevelType w:val="multilevel"/>
    <w:tmpl w:val="CABAFD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3A6D2E3F"/>
    <w:multiLevelType w:val="multilevel"/>
    <w:tmpl w:val="B01001A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3B212417"/>
    <w:multiLevelType w:val="multilevel"/>
    <w:tmpl w:val="708E8A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B4E4ED5"/>
    <w:multiLevelType w:val="multilevel"/>
    <w:tmpl w:val="020E1A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DCE43C4"/>
    <w:multiLevelType w:val="multilevel"/>
    <w:tmpl w:val="FFDC5B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1E40F26"/>
    <w:multiLevelType w:val="multilevel"/>
    <w:tmpl w:val="9EAC992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435A0BFA"/>
    <w:multiLevelType w:val="multilevel"/>
    <w:tmpl w:val="3FFE5D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4663752B"/>
    <w:multiLevelType w:val="multilevel"/>
    <w:tmpl w:val="93DE14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823395F"/>
    <w:multiLevelType w:val="multilevel"/>
    <w:tmpl w:val="5546DEAA"/>
    <w:lvl w:ilvl="0">
      <w:start w:val="1"/>
      <w:numFmt w:val="bullet"/>
      <w:lvlText w:val="−"/>
      <w:lvlJc w:val="left"/>
      <w:pPr>
        <w:ind w:left="1724" w:hanging="360"/>
      </w:pPr>
      <w:rPr>
        <w:rFonts w:ascii="Noto Sans Symbols" w:eastAsia="Noto Sans Symbols" w:hAnsi="Noto Sans Symbols" w:cs="Noto Sans Symbols"/>
      </w:rPr>
    </w:lvl>
    <w:lvl w:ilvl="1">
      <w:start w:val="1"/>
      <w:numFmt w:val="bullet"/>
      <w:lvlText w:val="o"/>
      <w:lvlJc w:val="left"/>
      <w:pPr>
        <w:ind w:left="2444" w:hanging="360"/>
      </w:pPr>
      <w:rPr>
        <w:rFonts w:ascii="Courier New" w:eastAsia="Courier New" w:hAnsi="Courier New" w:cs="Courier New"/>
      </w:rPr>
    </w:lvl>
    <w:lvl w:ilvl="2">
      <w:start w:val="1"/>
      <w:numFmt w:val="bullet"/>
      <w:lvlText w:val="▪"/>
      <w:lvlJc w:val="left"/>
      <w:pPr>
        <w:ind w:left="3164" w:hanging="360"/>
      </w:pPr>
      <w:rPr>
        <w:rFonts w:ascii="Noto Sans Symbols" w:eastAsia="Noto Sans Symbols" w:hAnsi="Noto Sans Symbols" w:cs="Noto Sans Symbols"/>
      </w:rPr>
    </w:lvl>
    <w:lvl w:ilvl="3">
      <w:start w:val="1"/>
      <w:numFmt w:val="bullet"/>
      <w:lvlText w:val="●"/>
      <w:lvlJc w:val="left"/>
      <w:pPr>
        <w:ind w:left="3884" w:hanging="360"/>
      </w:pPr>
      <w:rPr>
        <w:rFonts w:ascii="Noto Sans Symbols" w:eastAsia="Noto Sans Symbols" w:hAnsi="Noto Sans Symbols" w:cs="Noto Sans Symbols"/>
      </w:rPr>
    </w:lvl>
    <w:lvl w:ilvl="4">
      <w:start w:val="1"/>
      <w:numFmt w:val="bullet"/>
      <w:lvlText w:val="o"/>
      <w:lvlJc w:val="left"/>
      <w:pPr>
        <w:ind w:left="4604" w:hanging="360"/>
      </w:pPr>
      <w:rPr>
        <w:rFonts w:ascii="Courier New" w:eastAsia="Courier New" w:hAnsi="Courier New" w:cs="Courier New"/>
      </w:rPr>
    </w:lvl>
    <w:lvl w:ilvl="5">
      <w:start w:val="1"/>
      <w:numFmt w:val="bullet"/>
      <w:lvlText w:val="▪"/>
      <w:lvlJc w:val="left"/>
      <w:pPr>
        <w:ind w:left="5324" w:hanging="360"/>
      </w:pPr>
      <w:rPr>
        <w:rFonts w:ascii="Noto Sans Symbols" w:eastAsia="Noto Sans Symbols" w:hAnsi="Noto Sans Symbols" w:cs="Noto Sans Symbols"/>
      </w:rPr>
    </w:lvl>
    <w:lvl w:ilvl="6">
      <w:start w:val="1"/>
      <w:numFmt w:val="bullet"/>
      <w:lvlText w:val="●"/>
      <w:lvlJc w:val="left"/>
      <w:pPr>
        <w:ind w:left="6044" w:hanging="360"/>
      </w:pPr>
      <w:rPr>
        <w:rFonts w:ascii="Noto Sans Symbols" w:eastAsia="Noto Sans Symbols" w:hAnsi="Noto Sans Symbols" w:cs="Noto Sans Symbols"/>
      </w:rPr>
    </w:lvl>
    <w:lvl w:ilvl="7">
      <w:start w:val="1"/>
      <w:numFmt w:val="bullet"/>
      <w:lvlText w:val="o"/>
      <w:lvlJc w:val="left"/>
      <w:pPr>
        <w:ind w:left="6764" w:hanging="360"/>
      </w:pPr>
      <w:rPr>
        <w:rFonts w:ascii="Courier New" w:eastAsia="Courier New" w:hAnsi="Courier New" w:cs="Courier New"/>
      </w:rPr>
    </w:lvl>
    <w:lvl w:ilvl="8">
      <w:start w:val="1"/>
      <w:numFmt w:val="bullet"/>
      <w:lvlText w:val="▪"/>
      <w:lvlJc w:val="left"/>
      <w:pPr>
        <w:ind w:left="7484" w:hanging="360"/>
      </w:pPr>
      <w:rPr>
        <w:rFonts w:ascii="Noto Sans Symbols" w:eastAsia="Noto Sans Symbols" w:hAnsi="Noto Sans Symbols" w:cs="Noto Sans Symbols"/>
      </w:rPr>
    </w:lvl>
  </w:abstractNum>
  <w:abstractNum w:abstractNumId="53" w15:restartNumberingAfterBreak="0">
    <w:nsid w:val="483D1784"/>
    <w:multiLevelType w:val="multilevel"/>
    <w:tmpl w:val="C004E9AE"/>
    <w:lvl w:ilvl="0">
      <w:start w:val="1"/>
      <w:numFmt w:val="decimal"/>
      <w:pStyle w:val="2"/>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49B56F2B"/>
    <w:multiLevelType w:val="multilevel"/>
    <w:tmpl w:val="101A3692"/>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CA405AA"/>
    <w:multiLevelType w:val="multilevel"/>
    <w:tmpl w:val="FD809C1C"/>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6" w15:restartNumberingAfterBreak="0">
    <w:nsid w:val="4CDA0E1E"/>
    <w:multiLevelType w:val="multilevel"/>
    <w:tmpl w:val="70B89B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7" w15:restartNumberingAfterBreak="0">
    <w:nsid w:val="5278126E"/>
    <w:multiLevelType w:val="multilevel"/>
    <w:tmpl w:val="5562EC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528D2AC6"/>
    <w:multiLevelType w:val="multilevel"/>
    <w:tmpl w:val="4C6ACF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52B8287B"/>
    <w:multiLevelType w:val="multilevel"/>
    <w:tmpl w:val="4DA074C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0" w15:restartNumberingAfterBreak="0">
    <w:nsid w:val="52E274E2"/>
    <w:multiLevelType w:val="multilevel"/>
    <w:tmpl w:val="B344B0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53843F4E"/>
    <w:multiLevelType w:val="multilevel"/>
    <w:tmpl w:val="913E9EE2"/>
    <w:lvl w:ilvl="0">
      <w:start w:val="1"/>
      <w:numFmt w:val="bullet"/>
      <w:lvlText w:val="•"/>
      <w:lvlJc w:val="left"/>
      <w:pPr>
        <w:ind w:left="0" w:firstLine="0"/>
      </w:pPr>
      <w:rPr>
        <w:rFonts w:ascii="Trebuchet MS" w:eastAsia="Trebuchet MS" w:hAnsi="Trebuchet MS" w:cs="Trebuchet MS"/>
        <w:b w:val="0"/>
        <w:i w:val="0"/>
        <w:smallCaps w:val="0"/>
        <w:strike w:val="0"/>
        <w:color w:val="000000"/>
        <w:sz w:val="20"/>
        <w:szCs w:val="20"/>
        <w:u w:val="none"/>
        <w:vertAlign w:val="baseline"/>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3."/>
      <w:lvlJc w:val="left"/>
      <w:pPr>
        <w:ind w:left="0" w:firstLine="0"/>
      </w:pPr>
    </w:lvl>
    <w:lvl w:ilvl="4">
      <w:start w:val="1"/>
      <w:numFmt w:val="decimal"/>
      <w:lvlText w:val="%3."/>
      <w:lvlJc w:val="left"/>
      <w:pPr>
        <w:ind w:left="0" w:firstLine="0"/>
      </w:pPr>
    </w:lvl>
    <w:lvl w:ilvl="5">
      <w:start w:val="1"/>
      <w:numFmt w:val="decimal"/>
      <w:lvlText w:val="%3."/>
      <w:lvlJc w:val="left"/>
      <w:pPr>
        <w:ind w:left="0" w:firstLine="0"/>
      </w:pPr>
    </w:lvl>
    <w:lvl w:ilvl="6">
      <w:start w:val="1"/>
      <w:numFmt w:val="decimal"/>
      <w:lvlText w:val="%3."/>
      <w:lvlJc w:val="left"/>
      <w:pPr>
        <w:ind w:left="0" w:firstLine="0"/>
      </w:pPr>
    </w:lvl>
    <w:lvl w:ilvl="7">
      <w:start w:val="1"/>
      <w:numFmt w:val="decimal"/>
      <w:lvlText w:val="%3."/>
      <w:lvlJc w:val="left"/>
      <w:pPr>
        <w:ind w:left="0" w:firstLine="0"/>
      </w:pPr>
    </w:lvl>
    <w:lvl w:ilvl="8">
      <w:start w:val="1"/>
      <w:numFmt w:val="decimal"/>
      <w:lvlText w:val="%3."/>
      <w:lvlJc w:val="left"/>
      <w:pPr>
        <w:ind w:left="0" w:firstLine="0"/>
      </w:pPr>
    </w:lvl>
  </w:abstractNum>
  <w:abstractNum w:abstractNumId="62" w15:restartNumberingAfterBreak="0">
    <w:nsid w:val="541D23E2"/>
    <w:multiLevelType w:val="multilevel"/>
    <w:tmpl w:val="A798DFB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3" w15:restartNumberingAfterBreak="0">
    <w:nsid w:val="54730CA8"/>
    <w:multiLevelType w:val="multilevel"/>
    <w:tmpl w:val="6EF40EC0"/>
    <w:lvl w:ilvl="0">
      <w:start w:val="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54AE5E45"/>
    <w:multiLevelType w:val="multilevel"/>
    <w:tmpl w:val="AD9CA7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569C70B3"/>
    <w:multiLevelType w:val="multilevel"/>
    <w:tmpl w:val="C6C2A6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7202FB2"/>
    <w:multiLevelType w:val="multilevel"/>
    <w:tmpl w:val="F87AEEEC"/>
    <w:lvl w:ilvl="0">
      <w:start w:val="1"/>
      <w:numFmt w:val="bullet"/>
      <w:pStyle w:val="Bulletlist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573254FE"/>
    <w:multiLevelType w:val="multilevel"/>
    <w:tmpl w:val="9822DC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5757706A"/>
    <w:multiLevelType w:val="multilevel"/>
    <w:tmpl w:val="A812549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9" w15:restartNumberingAfterBreak="0">
    <w:nsid w:val="57FE7F91"/>
    <w:multiLevelType w:val="multilevel"/>
    <w:tmpl w:val="3EA837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8B30E29"/>
    <w:multiLevelType w:val="multilevel"/>
    <w:tmpl w:val="E84C6D0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1" w15:restartNumberingAfterBreak="0">
    <w:nsid w:val="59F71079"/>
    <w:multiLevelType w:val="multilevel"/>
    <w:tmpl w:val="2ABE2E92"/>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5B1E64ED"/>
    <w:multiLevelType w:val="multilevel"/>
    <w:tmpl w:val="67C0C82C"/>
    <w:lvl w:ilvl="0">
      <w:start w:val="5"/>
      <w:numFmt w:val="bullet"/>
      <w:lvlText w:val="-"/>
      <w:lvlJc w:val="left"/>
      <w:pPr>
        <w:ind w:left="420" w:hanging="360"/>
      </w:pPr>
      <w:rPr>
        <w:rFonts w:ascii="Times New Roman" w:eastAsia="Times New Roman" w:hAnsi="Times New Roman" w:cs="Times New Roman"/>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73" w15:restartNumberingAfterBreak="0">
    <w:nsid w:val="5C6F472B"/>
    <w:multiLevelType w:val="multilevel"/>
    <w:tmpl w:val="0E7C15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5EA52FB6"/>
    <w:multiLevelType w:val="multilevel"/>
    <w:tmpl w:val="3DC4F0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5FF21238"/>
    <w:multiLevelType w:val="multilevel"/>
    <w:tmpl w:val="54B03984"/>
    <w:lvl w:ilvl="0">
      <w:start w:val="1"/>
      <w:numFmt w:val="bullet"/>
      <w:lvlText w:val="−"/>
      <w:lvlJc w:val="left"/>
      <w:pPr>
        <w:ind w:left="1179" w:hanging="360"/>
      </w:pPr>
      <w:rPr>
        <w:rFonts w:ascii="Noto Sans Symbols" w:eastAsia="Noto Sans Symbols" w:hAnsi="Noto Sans Symbols" w:cs="Noto Sans Symbols"/>
      </w:rPr>
    </w:lvl>
    <w:lvl w:ilvl="1">
      <w:start w:val="1"/>
      <w:numFmt w:val="bullet"/>
      <w:lvlText w:val="o"/>
      <w:lvlJc w:val="left"/>
      <w:pPr>
        <w:ind w:left="1899" w:hanging="360"/>
      </w:pPr>
      <w:rPr>
        <w:rFonts w:ascii="Courier New" w:eastAsia="Courier New" w:hAnsi="Courier New" w:cs="Courier New"/>
      </w:rPr>
    </w:lvl>
    <w:lvl w:ilvl="2">
      <w:start w:val="1"/>
      <w:numFmt w:val="bullet"/>
      <w:lvlText w:val="▪"/>
      <w:lvlJc w:val="left"/>
      <w:pPr>
        <w:ind w:left="2619" w:hanging="360"/>
      </w:pPr>
      <w:rPr>
        <w:rFonts w:ascii="Noto Sans Symbols" w:eastAsia="Noto Sans Symbols" w:hAnsi="Noto Sans Symbols" w:cs="Noto Sans Symbols"/>
      </w:rPr>
    </w:lvl>
    <w:lvl w:ilvl="3">
      <w:start w:val="1"/>
      <w:numFmt w:val="bullet"/>
      <w:lvlText w:val="●"/>
      <w:lvlJc w:val="left"/>
      <w:pPr>
        <w:ind w:left="3339" w:hanging="360"/>
      </w:pPr>
      <w:rPr>
        <w:rFonts w:ascii="Noto Sans Symbols" w:eastAsia="Noto Sans Symbols" w:hAnsi="Noto Sans Symbols" w:cs="Noto Sans Symbols"/>
      </w:rPr>
    </w:lvl>
    <w:lvl w:ilvl="4">
      <w:start w:val="1"/>
      <w:numFmt w:val="bullet"/>
      <w:lvlText w:val="o"/>
      <w:lvlJc w:val="left"/>
      <w:pPr>
        <w:ind w:left="4059" w:hanging="360"/>
      </w:pPr>
      <w:rPr>
        <w:rFonts w:ascii="Courier New" w:eastAsia="Courier New" w:hAnsi="Courier New" w:cs="Courier New"/>
      </w:rPr>
    </w:lvl>
    <w:lvl w:ilvl="5">
      <w:start w:val="1"/>
      <w:numFmt w:val="bullet"/>
      <w:lvlText w:val="▪"/>
      <w:lvlJc w:val="left"/>
      <w:pPr>
        <w:ind w:left="4779" w:hanging="360"/>
      </w:pPr>
      <w:rPr>
        <w:rFonts w:ascii="Noto Sans Symbols" w:eastAsia="Noto Sans Symbols" w:hAnsi="Noto Sans Symbols" w:cs="Noto Sans Symbols"/>
      </w:rPr>
    </w:lvl>
    <w:lvl w:ilvl="6">
      <w:start w:val="1"/>
      <w:numFmt w:val="bullet"/>
      <w:lvlText w:val="●"/>
      <w:lvlJc w:val="left"/>
      <w:pPr>
        <w:ind w:left="5499" w:hanging="360"/>
      </w:pPr>
      <w:rPr>
        <w:rFonts w:ascii="Noto Sans Symbols" w:eastAsia="Noto Sans Symbols" w:hAnsi="Noto Sans Symbols" w:cs="Noto Sans Symbols"/>
      </w:rPr>
    </w:lvl>
    <w:lvl w:ilvl="7">
      <w:start w:val="1"/>
      <w:numFmt w:val="bullet"/>
      <w:lvlText w:val="o"/>
      <w:lvlJc w:val="left"/>
      <w:pPr>
        <w:ind w:left="6219" w:hanging="360"/>
      </w:pPr>
      <w:rPr>
        <w:rFonts w:ascii="Courier New" w:eastAsia="Courier New" w:hAnsi="Courier New" w:cs="Courier New"/>
      </w:rPr>
    </w:lvl>
    <w:lvl w:ilvl="8">
      <w:start w:val="1"/>
      <w:numFmt w:val="bullet"/>
      <w:lvlText w:val="▪"/>
      <w:lvlJc w:val="left"/>
      <w:pPr>
        <w:ind w:left="6939" w:hanging="360"/>
      </w:pPr>
      <w:rPr>
        <w:rFonts w:ascii="Noto Sans Symbols" w:eastAsia="Noto Sans Symbols" w:hAnsi="Noto Sans Symbols" w:cs="Noto Sans Symbols"/>
      </w:rPr>
    </w:lvl>
  </w:abstractNum>
  <w:abstractNum w:abstractNumId="76" w15:restartNumberingAfterBreak="0">
    <w:nsid w:val="60461B56"/>
    <w:multiLevelType w:val="multilevel"/>
    <w:tmpl w:val="CD640E4C"/>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77" w15:restartNumberingAfterBreak="0">
    <w:nsid w:val="611B17AD"/>
    <w:multiLevelType w:val="multilevel"/>
    <w:tmpl w:val="08E6A132"/>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3784297"/>
    <w:multiLevelType w:val="multilevel"/>
    <w:tmpl w:val="DADEF77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9" w15:restartNumberingAfterBreak="0">
    <w:nsid w:val="65D579E4"/>
    <w:multiLevelType w:val="multilevel"/>
    <w:tmpl w:val="D48C96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66882ABD"/>
    <w:multiLevelType w:val="multilevel"/>
    <w:tmpl w:val="C236159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69582F3F"/>
    <w:multiLevelType w:val="multilevel"/>
    <w:tmpl w:val="5CB631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696C1074"/>
    <w:multiLevelType w:val="multilevel"/>
    <w:tmpl w:val="C89ED0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9E9658C"/>
    <w:multiLevelType w:val="multilevel"/>
    <w:tmpl w:val="E4EA9C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6B8C37CB"/>
    <w:multiLevelType w:val="multilevel"/>
    <w:tmpl w:val="5E26311E"/>
    <w:lvl w:ilvl="0">
      <w:start w:val="1"/>
      <w:numFmt w:val="bullet"/>
      <w:lvlText w:val="−"/>
      <w:lvlJc w:val="left"/>
      <w:pPr>
        <w:ind w:left="153" w:hanging="360"/>
      </w:pPr>
      <w:rPr>
        <w:rFonts w:ascii="Times New Roman" w:eastAsia="Times New Roman" w:hAnsi="Times New Roman" w:cs="Times New Roman"/>
      </w:rPr>
    </w:lvl>
    <w:lvl w:ilvl="1">
      <w:start w:val="1"/>
      <w:numFmt w:val="bullet"/>
      <w:lvlText w:val="o"/>
      <w:lvlJc w:val="left"/>
      <w:pPr>
        <w:ind w:left="873" w:hanging="360"/>
      </w:pPr>
      <w:rPr>
        <w:rFonts w:ascii="Courier New" w:eastAsia="Courier New" w:hAnsi="Courier New" w:cs="Courier New"/>
      </w:rPr>
    </w:lvl>
    <w:lvl w:ilvl="2">
      <w:start w:val="1"/>
      <w:numFmt w:val="bullet"/>
      <w:lvlText w:val="▪"/>
      <w:lvlJc w:val="left"/>
      <w:pPr>
        <w:ind w:left="1593" w:hanging="360"/>
      </w:pPr>
      <w:rPr>
        <w:rFonts w:ascii="Noto Sans Symbols" w:eastAsia="Noto Sans Symbols" w:hAnsi="Noto Sans Symbols" w:cs="Noto Sans Symbols"/>
      </w:rPr>
    </w:lvl>
    <w:lvl w:ilvl="3">
      <w:start w:val="1"/>
      <w:numFmt w:val="bullet"/>
      <w:lvlText w:val="●"/>
      <w:lvlJc w:val="left"/>
      <w:pPr>
        <w:ind w:left="2313" w:hanging="360"/>
      </w:pPr>
      <w:rPr>
        <w:rFonts w:ascii="Noto Sans Symbols" w:eastAsia="Noto Sans Symbols" w:hAnsi="Noto Sans Symbols" w:cs="Noto Sans Symbols"/>
      </w:rPr>
    </w:lvl>
    <w:lvl w:ilvl="4">
      <w:start w:val="1"/>
      <w:numFmt w:val="bullet"/>
      <w:lvlText w:val="o"/>
      <w:lvlJc w:val="left"/>
      <w:pPr>
        <w:ind w:left="3033" w:hanging="360"/>
      </w:pPr>
      <w:rPr>
        <w:rFonts w:ascii="Courier New" w:eastAsia="Courier New" w:hAnsi="Courier New" w:cs="Courier New"/>
      </w:rPr>
    </w:lvl>
    <w:lvl w:ilvl="5">
      <w:start w:val="1"/>
      <w:numFmt w:val="bullet"/>
      <w:lvlText w:val="▪"/>
      <w:lvlJc w:val="left"/>
      <w:pPr>
        <w:ind w:left="3753" w:hanging="360"/>
      </w:pPr>
      <w:rPr>
        <w:rFonts w:ascii="Noto Sans Symbols" w:eastAsia="Noto Sans Symbols" w:hAnsi="Noto Sans Symbols" w:cs="Noto Sans Symbols"/>
      </w:rPr>
    </w:lvl>
    <w:lvl w:ilvl="6">
      <w:start w:val="1"/>
      <w:numFmt w:val="bullet"/>
      <w:lvlText w:val="●"/>
      <w:lvlJc w:val="left"/>
      <w:pPr>
        <w:ind w:left="4473" w:hanging="360"/>
      </w:pPr>
      <w:rPr>
        <w:rFonts w:ascii="Noto Sans Symbols" w:eastAsia="Noto Sans Symbols" w:hAnsi="Noto Sans Symbols" w:cs="Noto Sans Symbols"/>
      </w:rPr>
    </w:lvl>
    <w:lvl w:ilvl="7">
      <w:start w:val="1"/>
      <w:numFmt w:val="bullet"/>
      <w:lvlText w:val="o"/>
      <w:lvlJc w:val="left"/>
      <w:pPr>
        <w:ind w:left="5193" w:hanging="360"/>
      </w:pPr>
      <w:rPr>
        <w:rFonts w:ascii="Courier New" w:eastAsia="Courier New" w:hAnsi="Courier New" w:cs="Courier New"/>
      </w:rPr>
    </w:lvl>
    <w:lvl w:ilvl="8">
      <w:start w:val="1"/>
      <w:numFmt w:val="bullet"/>
      <w:lvlText w:val="▪"/>
      <w:lvlJc w:val="left"/>
      <w:pPr>
        <w:ind w:left="5913" w:hanging="360"/>
      </w:pPr>
      <w:rPr>
        <w:rFonts w:ascii="Noto Sans Symbols" w:eastAsia="Noto Sans Symbols" w:hAnsi="Noto Sans Symbols" w:cs="Noto Sans Symbols"/>
      </w:rPr>
    </w:lvl>
  </w:abstractNum>
  <w:abstractNum w:abstractNumId="85" w15:restartNumberingAfterBreak="0">
    <w:nsid w:val="6CCC0DA4"/>
    <w:multiLevelType w:val="multilevel"/>
    <w:tmpl w:val="E15AB3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6DB173C9"/>
    <w:multiLevelType w:val="multilevel"/>
    <w:tmpl w:val="5A12DA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7" w15:restartNumberingAfterBreak="0">
    <w:nsid w:val="6ECA156B"/>
    <w:multiLevelType w:val="multilevel"/>
    <w:tmpl w:val="9C7243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71412907"/>
    <w:multiLevelType w:val="multilevel"/>
    <w:tmpl w:val="712E855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89" w15:restartNumberingAfterBreak="0">
    <w:nsid w:val="73A607B8"/>
    <w:multiLevelType w:val="multilevel"/>
    <w:tmpl w:val="7D20DC9C"/>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0" w15:restartNumberingAfterBreak="0">
    <w:nsid w:val="746213F0"/>
    <w:multiLevelType w:val="multilevel"/>
    <w:tmpl w:val="30DE0B46"/>
    <w:lvl w:ilvl="0">
      <w:start w:val="1"/>
      <w:numFmt w:val="decimal"/>
      <w:lvlText w:val="%1."/>
      <w:lvlJc w:val="left"/>
      <w:pPr>
        <w:ind w:left="0" w:firstLine="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5CD0245"/>
    <w:multiLevelType w:val="multilevel"/>
    <w:tmpl w:val="A1D26130"/>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2" w15:restartNumberingAfterBreak="0">
    <w:nsid w:val="77BF27F6"/>
    <w:multiLevelType w:val="multilevel"/>
    <w:tmpl w:val="A0BE0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78F23405"/>
    <w:multiLevelType w:val="multilevel"/>
    <w:tmpl w:val="E182BFC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4" w15:restartNumberingAfterBreak="0">
    <w:nsid w:val="79BB5158"/>
    <w:multiLevelType w:val="multilevel"/>
    <w:tmpl w:val="D48A65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A30584C"/>
    <w:multiLevelType w:val="multilevel"/>
    <w:tmpl w:val="52FAD2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7B397C01"/>
    <w:multiLevelType w:val="multilevel"/>
    <w:tmpl w:val="125CCA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B98583D"/>
    <w:multiLevelType w:val="multilevel"/>
    <w:tmpl w:val="E076A7F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7BED05BA"/>
    <w:multiLevelType w:val="multilevel"/>
    <w:tmpl w:val="CDC212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7F140505"/>
    <w:multiLevelType w:val="multilevel"/>
    <w:tmpl w:val="63EA88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6"/>
  </w:num>
  <w:num w:numId="2">
    <w:abstractNumId w:val="53"/>
  </w:num>
  <w:num w:numId="3">
    <w:abstractNumId w:val="26"/>
  </w:num>
  <w:num w:numId="4">
    <w:abstractNumId w:val="51"/>
  </w:num>
  <w:num w:numId="5">
    <w:abstractNumId w:val="92"/>
  </w:num>
  <w:num w:numId="6">
    <w:abstractNumId w:val="47"/>
  </w:num>
  <w:num w:numId="7">
    <w:abstractNumId w:val="0"/>
  </w:num>
  <w:num w:numId="8">
    <w:abstractNumId w:val="37"/>
  </w:num>
  <w:num w:numId="9">
    <w:abstractNumId w:val="19"/>
  </w:num>
  <w:num w:numId="10">
    <w:abstractNumId w:val="29"/>
  </w:num>
  <w:num w:numId="11">
    <w:abstractNumId w:val="59"/>
  </w:num>
  <w:num w:numId="12">
    <w:abstractNumId w:val="13"/>
  </w:num>
  <w:num w:numId="13">
    <w:abstractNumId w:val="61"/>
  </w:num>
  <w:num w:numId="14">
    <w:abstractNumId w:val="82"/>
  </w:num>
  <w:num w:numId="15">
    <w:abstractNumId w:val="52"/>
  </w:num>
  <w:num w:numId="16">
    <w:abstractNumId w:val="75"/>
  </w:num>
  <w:num w:numId="17">
    <w:abstractNumId w:val="78"/>
  </w:num>
  <w:num w:numId="18">
    <w:abstractNumId w:val="36"/>
  </w:num>
  <w:num w:numId="19">
    <w:abstractNumId w:val="25"/>
  </w:num>
  <w:num w:numId="20">
    <w:abstractNumId w:val="72"/>
  </w:num>
  <w:num w:numId="21">
    <w:abstractNumId w:val="71"/>
  </w:num>
  <w:num w:numId="22">
    <w:abstractNumId w:val="94"/>
  </w:num>
  <w:num w:numId="23">
    <w:abstractNumId w:val="35"/>
  </w:num>
  <w:num w:numId="24">
    <w:abstractNumId w:val="69"/>
  </w:num>
  <w:num w:numId="25">
    <w:abstractNumId w:val="46"/>
  </w:num>
  <w:num w:numId="26">
    <w:abstractNumId w:val="7"/>
  </w:num>
  <w:num w:numId="27">
    <w:abstractNumId w:val="96"/>
  </w:num>
  <w:num w:numId="28">
    <w:abstractNumId w:val="58"/>
  </w:num>
  <w:num w:numId="29">
    <w:abstractNumId w:val="32"/>
  </w:num>
  <w:num w:numId="30">
    <w:abstractNumId w:val="62"/>
  </w:num>
  <w:num w:numId="31">
    <w:abstractNumId w:val="31"/>
  </w:num>
  <w:num w:numId="32">
    <w:abstractNumId w:val="9"/>
  </w:num>
  <w:num w:numId="33">
    <w:abstractNumId w:val="64"/>
  </w:num>
  <w:num w:numId="34">
    <w:abstractNumId w:val="49"/>
  </w:num>
  <w:num w:numId="35">
    <w:abstractNumId w:val="20"/>
  </w:num>
  <w:num w:numId="36">
    <w:abstractNumId w:val="4"/>
  </w:num>
  <w:num w:numId="37">
    <w:abstractNumId w:val="11"/>
  </w:num>
  <w:num w:numId="38">
    <w:abstractNumId w:val="60"/>
  </w:num>
  <w:num w:numId="39">
    <w:abstractNumId w:val="40"/>
  </w:num>
  <w:num w:numId="40">
    <w:abstractNumId w:val="86"/>
  </w:num>
  <w:num w:numId="41">
    <w:abstractNumId w:val="74"/>
  </w:num>
  <w:num w:numId="42">
    <w:abstractNumId w:val="33"/>
  </w:num>
  <w:num w:numId="43">
    <w:abstractNumId w:val="3"/>
  </w:num>
  <w:num w:numId="44">
    <w:abstractNumId w:val="23"/>
  </w:num>
  <w:num w:numId="45">
    <w:abstractNumId w:val="48"/>
  </w:num>
  <w:num w:numId="46">
    <w:abstractNumId w:val="79"/>
  </w:num>
  <w:num w:numId="47">
    <w:abstractNumId w:val="24"/>
  </w:num>
  <w:num w:numId="48">
    <w:abstractNumId w:val="45"/>
  </w:num>
  <w:num w:numId="49">
    <w:abstractNumId w:val="68"/>
  </w:num>
  <w:num w:numId="50">
    <w:abstractNumId w:val="81"/>
  </w:num>
  <w:num w:numId="51">
    <w:abstractNumId w:val="28"/>
  </w:num>
  <w:num w:numId="52">
    <w:abstractNumId w:val="99"/>
  </w:num>
  <w:num w:numId="53">
    <w:abstractNumId w:val="16"/>
  </w:num>
  <w:num w:numId="54">
    <w:abstractNumId w:val="5"/>
  </w:num>
  <w:num w:numId="55">
    <w:abstractNumId w:val="90"/>
  </w:num>
  <w:num w:numId="56">
    <w:abstractNumId w:val="73"/>
  </w:num>
  <w:num w:numId="57">
    <w:abstractNumId w:val="95"/>
  </w:num>
  <w:num w:numId="58">
    <w:abstractNumId w:val="44"/>
  </w:num>
  <w:num w:numId="59">
    <w:abstractNumId w:val="1"/>
  </w:num>
  <w:num w:numId="60">
    <w:abstractNumId w:val="87"/>
  </w:num>
  <w:num w:numId="61">
    <w:abstractNumId w:val="67"/>
  </w:num>
  <w:num w:numId="62">
    <w:abstractNumId w:val="70"/>
  </w:num>
  <w:num w:numId="63">
    <w:abstractNumId w:val="91"/>
  </w:num>
  <w:num w:numId="64">
    <w:abstractNumId w:val="2"/>
  </w:num>
  <w:num w:numId="65">
    <w:abstractNumId w:val="89"/>
  </w:num>
  <w:num w:numId="66">
    <w:abstractNumId w:val="85"/>
  </w:num>
  <w:num w:numId="67">
    <w:abstractNumId w:val="27"/>
  </w:num>
  <w:num w:numId="68">
    <w:abstractNumId w:val="41"/>
  </w:num>
  <w:num w:numId="69">
    <w:abstractNumId w:val="38"/>
  </w:num>
  <w:num w:numId="70">
    <w:abstractNumId w:val="39"/>
  </w:num>
  <w:num w:numId="71">
    <w:abstractNumId w:val="8"/>
  </w:num>
  <w:num w:numId="72">
    <w:abstractNumId w:val="18"/>
  </w:num>
  <w:num w:numId="73">
    <w:abstractNumId w:val="55"/>
  </w:num>
  <w:num w:numId="74">
    <w:abstractNumId w:val="50"/>
  </w:num>
  <w:num w:numId="75">
    <w:abstractNumId w:val="83"/>
  </w:num>
  <w:num w:numId="76">
    <w:abstractNumId w:val="98"/>
  </w:num>
  <w:num w:numId="77">
    <w:abstractNumId w:val="88"/>
  </w:num>
  <w:num w:numId="78">
    <w:abstractNumId w:val="76"/>
  </w:num>
  <w:num w:numId="79">
    <w:abstractNumId w:val="77"/>
  </w:num>
  <w:num w:numId="80">
    <w:abstractNumId w:val="54"/>
  </w:num>
  <w:num w:numId="81">
    <w:abstractNumId w:val="80"/>
  </w:num>
  <w:num w:numId="82">
    <w:abstractNumId w:val="10"/>
  </w:num>
  <w:num w:numId="83">
    <w:abstractNumId w:val="17"/>
  </w:num>
  <w:num w:numId="84">
    <w:abstractNumId w:val="57"/>
  </w:num>
  <w:num w:numId="85">
    <w:abstractNumId w:val="30"/>
  </w:num>
  <w:num w:numId="86">
    <w:abstractNumId w:val="43"/>
  </w:num>
  <w:num w:numId="87">
    <w:abstractNumId w:val="15"/>
  </w:num>
  <w:num w:numId="88">
    <w:abstractNumId w:val="84"/>
  </w:num>
  <w:num w:numId="89">
    <w:abstractNumId w:val="56"/>
  </w:num>
  <w:num w:numId="90">
    <w:abstractNumId w:val="42"/>
  </w:num>
  <w:num w:numId="91">
    <w:abstractNumId w:val="65"/>
  </w:num>
  <w:num w:numId="92">
    <w:abstractNumId w:val="34"/>
  </w:num>
  <w:num w:numId="93">
    <w:abstractNumId w:val="12"/>
  </w:num>
  <w:num w:numId="94">
    <w:abstractNumId w:val="93"/>
  </w:num>
  <w:num w:numId="95">
    <w:abstractNumId w:val="6"/>
  </w:num>
  <w:num w:numId="96">
    <w:abstractNumId w:val="63"/>
  </w:num>
  <w:num w:numId="97">
    <w:abstractNumId w:val="21"/>
  </w:num>
  <w:num w:numId="98">
    <w:abstractNumId w:val="97"/>
  </w:num>
  <w:num w:numId="99">
    <w:abstractNumId w:val="14"/>
  </w:num>
  <w:num w:numId="100">
    <w:abstractNumId w:val="2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5B2A"/>
    <w:rsid w:val="002268D6"/>
    <w:rsid w:val="00245B2A"/>
    <w:rsid w:val="002D415F"/>
    <w:rsid w:val="00444902"/>
    <w:rsid w:val="004A65BC"/>
    <w:rsid w:val="00637951"/>
    <w:rsid w:val="00647A5D"/>
    <w:rsid w:val="00684C43"/>
    <w:rsid w:val="006B5E33"/>
    <w:rsid w:val="006E5497"/>
    <w:rsid w:val="00763EA5"/>
    <w:rsid w:val="007E5B79"/>
    <w:rsid w:val="008C0DBE"/>
    <w:rsid w:val="008F5896"/>
    <w:rsid w:val="00AF7B33"/>
    <w:rsid w:val="00B36FAC"/>
    <w:rsid w:val="00D0231A"/>
    <w:rsid w:val="00D251B4"/>
    <w:rsid w:val="00D455DD"/>
    <w:rsid w:val="00D4610B"/>
    <w:rsid w:val="00D50F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27DEC"/>
  <w15:docId w15:val="{625D9E02-BF16-40FA-9ED7-A45ADE1B0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B3338D"/>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unhideWhenUsed/>
    <w:qFormat/>
    <w:rsid w:val="00B3338D"/>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3">
    <w:name w:val="heading 3"/>
    <w:aliases w:val="оглавление"/>
    <w:basedOn w:val="a"/>
    <w:next w:val="a"/>
    <w:link w:val="30"/>
    <w:uiPriority w:val="9"/>
    <w:unhideWhenUsed/>
    <w:qFormat/>
    <w:rsid w:val="00B3338D"/>
    <w:pPr>
      <w:keepNext/>
      <w:spacing w:before="240" w:after="60"/>
      <w:outlineLvl w:val="2"/>
    </w:pPr>
    <w:rPr>
      <w:rFonts w:ascii="Cambria" w:eastAsia="Times New Roman" w:hAnsi="Cambria" w:cs="Times New Roman"/>
      <w:b/>
      <w:bCs/>
      <w:sz w:val="26"/>
      <w:szCs w:val="26"/>
      <w:lang w:val="kk-KZ" w:eastAsia="en-US"/>
    </w:rPr>
  </w:style>
  <w:style w:type="paragraph" w:styleId="4">
    <w:name w:val="heading 4"/>
    <w:basedOn w:val="a"/>
    <w:link w:val="40"/>
    <w:uiPriority w:val="9"/>
    <w:qFormat/>
    <w:rsid w:val="00D91EE4"/>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paragraph" w:styleId="9">
    <w:name w:val="heading 9"/>
    <w:basedOn w:val="a"/>
    <w:next w:val="a"/>
    <w:link w:val="90"/>
    <w:uiPriority w:val="9"/>
    <w:semiHidden/>
    <w:unhideWhenUsed/>
    <w:qFormat/>
    <w:rsid w:val="00B3338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character" w:customStyle="1" w:styleId="10">
    <w:name w:val="Заголовок 1 Знак"/>
    <w:basedOn w:val="a0"/>
    <w:link w:val="1"/>
    <w:rsid w:val="00B3338D"/>
    <w:rPr>
      <w:rFonts w:asciiTheme="majorHAnsi" w:eastAsiaTheme="majorEastAsia" w:hAnsiTheme="majorHAnsi" w:cstheme="majorBidi"/>
      <w:b/>
      <w:bCs/>
      <w:color w:val="365F91" w:themeColor="accent1" w:themeShade="BF"/>
      <w:sz w:val="28"/>
      <w:szCs w:val="28"/>
      <w:lang w:eastAsia="ru-RU"/>
    </w:rPr>
  </w:style>
  <w:style w:type="character" w:customStyle="1" w:styleId="21">
    <w:name w:val="Заголовок 2 Знак"/>
    <w:basedOn w:val="a0"/>
    <w:link w:val="20"/>
    <w:uiPriority w:val="9"/>
    <w:rsid w:val="00B3338D"/>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aliases w:val="оглавление Знак"/>
    <w:basedOn w:val="a0"/>
    <w:link w:val="3"/>
    <w:uiPriority w:val="9"/>
    <w:rsid w:val="00B3338D"/>
    <w:rPr>
      <w:rFonts w:ascii="Cambria" w:eastAsia="Times New Roman" w:hAnsi="Cambria" w:cs="Times New Roman"/>
      <w:b/>
      <w:bCs/>
      <w:sz w:val="26"/>
      <w:szCs w:val="26"/>
      <w:lang w:val="kk-KZ"/>
    </w:rPr>
  </w:style>
  <w:style w:type="character" w:customStyle="1" w:styleId="90">
    <w:name w:val="Заголовок 9 Знак"/>
    <w:basedOn w:val="a0"/>
    <w:link w:val="9"/>
    <w:uiPriority w:val="9"/>
    <w:semiHidden/>
    <w:rsid w:val="00B3338D"/>
    <w:rPr>
      <w:rFonts w:asciiTheme="majorHAnsi" w:eastAsiaTheme="majorEastAsia" w:hAnsiTheme="majorHAnsi" w:cstheme="majorBidi"/>
      <w:i/>
      <w:iCs/>
      <w:color w:val="404040" w:themeColor="text1" w:themeTint="BF"/>
      <w:sz w:val="20"/>
      <w:szCs w:val="20"/>
      <w:lang w:eastAsia="ru-RU"/>
    </w:rPr>
  </w:style>
  <w:style w:type="paragraph" w:styleId="a4">
    <w:name w:val="Normal (Web)"/>
    <w:aliases w:val="Обычный (Web),Знак Знак,Знак Знак6,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Знак4 Знак Знак"/>
    <w:basedOn w:val="a"/>
    <w:link w:val="a5"/>
    <w:uiPriority w:val="99"/>
    <w:qFormat/>
    <w:rsid w:val="00B3338D"/>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link w:val="a7"/>
    <w:uiPriority w:val="34"/>
    <w:qFormat/>
    <w:rsid w:val="00B3338D"/>
    <w:pPr>
      <w:ind w:left="720"/>
      <w:contextualSpacing/>
    </w:pPr>
  </w:style>
  <w:style w:type="table" w:styleId="a8">
    <w:name w:val="Table Grid"/>
    <w:basedOn w:val="a1"/>
    <w:rsid w:val="00B333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Абзац списка Знак"/>
    <w:link w:val="a6"/>
    <w:uiPriority w:val="34"/>
    <w:locked/>
    <w:rsid w:val="00B3338D"/>
    <w:rPr>
      <w:rFonts w:eastAsiaTheme="minorEastAsia"/>
      <w:lang w:eastAsia="ru-RU"/>
    </w:rPr>
  </w:style>
  <w:style w:type="character" w:styleId="a9">
    <w:name w:val="Strong"/>
    <w:basedOn w:val="a0"/>
    <w:uiPriority w:val="22"/>
    <w:qFormat/>
    <w:rsid w:val="00B3338D"/>
    <w:rPr>
      <w:b/>
      <w:bCs/>
    </w:rPr>
  </w:style>
  <w:style w:type="character" w:customStyle="1" w:styleId="apple-converted-space">
    <w:name w:val="apple-converted-space"/>
    <w:basedOn w:val="a0"/>
    <w:rsid w:val="00B3338D"/>
  </w:style>
  <w:style w:type="paragraph" w:customStyle="1" w:styleId="11">
    <w:name w:val="Абзац списка1"/>
    <w:basedOn w:val="a"/>
    <w:rsid w:val="00B3338D"/>
    <w:pPr>
      <w:ind w:left="720"/>
    </w:pPr>
    <w:rPr>
      <w:rFonts w:eastAsia="Times New Roman" w:cs="Times New Roman"/>
    </w:rPr>
  </w:style>
  <w:style w:type="paragraph" w:styleId="aa">
    <w:name w:val="Balloon Text"/>
    <w:basedOn w:val="a"/>
    <w:link w:val="ab"/>
    <w:uiPriority w:val="99"/>
    <w:semiHidden/>
    <w:unhideWhenUsed/>
    <w:rsid w:val="00B3338D"/>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B3338D"/>
    <w:rPr>
      <w:rFonts w:ascii="Tahoma" w:eastAsiaTheme="minorEastAsia" w:hAnsi="Tahoma" w:cs="Tahoma"/>
      <w:sz w:val="16"/>
      <w:szCs w:val="16"/>
      <w:lang w:eastAsia="ru-RU"/>
    </w:rPr>
  </w:style>
  <w:style w:type="paragraph" w:customStyle="1" w:styleId="AssignmentTemplate">
    <w:name w:val="AssignmentTemplate"/>
    <w:basedOn w:val="9"/>
    <w:next w:val="a4"/>
    <w:qFormat/>
    <w:rsid w:val="00B3338D"/>
    <w:pPr>
      <w:keepNext w:val="0"/>
      <w:keepLines w:val="0"/>
      <w:spacing w:before="240" w:after="60" w:line="240" w:lineRule="auto"/>
    </w:pPr>
    <w:rPr>
      <w:rFonts w:ascii="Arial" w:eastAsia="Times New Roman" w:hAnsi="Arial" w:cs="Arial"/>
      <w:b/>
      <w:bCs/>
      <w:i w:val="0"/>
      <w:iCs w:val="0"/>
      <w:color w:val="auto"/>
      <w:lang w:val="en-GB" w:eastAsia="en-US"/>
    </w:rPr>
  </w:style>
  <w:style w:type="character" w:customStyle="1" w:styleId="c0">
    <w:name w:val="c0"/>
    <w:basedOn w:val="a0"/>
    <w:rsid w:val="00B3338D"/>
  </w:style>
  <w:style w:type="paragraph" w:customStyle="1" w:styleId="Default">
    <w:name w:val="Default"/>
    <w:rsid w:val="00B3338D"/>
    <w:pPr>
      <w:autoSpaceDE w:val="0"/>
      <w:autoSpaceDN w:val="0"/>
      <w:adjustRightInd w:val="0"/>
      <w:spacing w:after="0" w:line="240" w:lineRule="auto"/>
    </w:pPr>
    <w:rPr>
      <w:rFonts w:ascii="Times New Roman" w:hAnsi="Times New Roman" w:cs="Times New Roman"/>
      <w:color w:val="000000"/>
      <w:sz w:val="24"/>
      <w:szCs w:val="24"/>
    </w:rPr>
  </w:style>
  <w:style w:type="paragraph" w:styleId="ac">
    <w:name w:val="No Spacing"/>
    <w:link w:val="ad"/>
    <w:uiPriority w:val="1"/>
    <w:qFormat/>
    <w:rsid w:val="00B3338D"/>
    <w:pPr>
      <w:spacing w:after="0" w:line="240" w:lineRule="auto"/>
    </w:pPr>
  </w:style>
  <w:style w:type="character" w:customStyle="1" w:styleId="ad">
    <w:name w:val="Без интервала Знак"/>
    <w:link w:val="ac"/>
    <w:uiPriority w:val="1"/>
    <w:rsid w:val="00B3338D"/>
  </w:style>
  <w:style w:type="paragraph" w:customStyle="1" w:styleId="TableParagraph">
    <w:name w:val="Table Paragraph"/>
    <w:basedOn w:val="a"/>
    <w:uiPriority w:val="1"/>
    <w:qFormat/>
    <w:rsid w:val="00B3338D"/>
    <w:pPr>
      <w:widowControl w:val="0"/>
      <w:spacing w:after="0" w:line="240" w:lineRule="auto"/>
    </w:pPr>
    <w:rPr>
      <w:rFonts w:eastAsiaTheme="minorHAnsi"/>
      <w:lang w:val="en-US" w:eastAsia="en-US"/>
    </w:rPr>
  </w:style>
  <w:style w:type="character" w:styleId="ae">
    <w:name w:val="Hyperlink"/>
    <w:basedOn w:val="a0"/>
    <w:uiPriority w:val="99"/>
    <w:rsid w:val="00B3338D"/>
    <w:rPr>
      <w:color w:val="0066CC"/>
      <w:u w:val="single"/>
    </w:rPr>
  </w:style>
  <w:style w:type="character" w:customStyle="1" w:styleId="31">
    <w:name w:val="Основной текст (3)_"/>
    <w:basedOn w:val="a0"/>
    <w:link w:val="32"/>
    <w:rsid w:val="00B3338D"/>
    <w:rPr>
      <w:rFonts w:ascii="Bookman Old Style" w:eastAsia="Bookman Old Style" w:hAnsi="Bookman Old Style" w:cs="Bookman Old Style"/>
      <w:sz w:val="17"/>
      <w:szCs w:val="17"/>
      <w:shd w:val="clear" w:color="auto" w:fill="FFFFFF"/>
    </w:rPr>
  </w:style>
  <w:style w:type="paragraph" w:customStyle="1" w:styleId="32">
    <w:name w:val="Основной текст (3)"/>
    <w:basedOn w:val="a"/>
    <w:link w:val="31"/>
    <w:qFormat/>
    <w:rsid w:val="00B3338D"/>
    <w:pPr>
      <w:shd w:val="clear" w:color="auto" w:fill="FFFFFF"/>
      <w:spacing w:before="120" w:after="120" w:line="230" w:lineRule="exact"/>
      <w:jc w:val="both"/>
    </w:pPr>
    <w:rPr>
      <w:rFonts w:ascii="Bookman Old Style" w:eastAsia="Bookman Old Style" w:hAnsi="Bookman Old Style" w:cs="Bookman Old Style"/>
      <w:sz w:val="17"/>
      <w:szCs w:val="17"/>
      <w:lang w:eastAsia="en-US"/>
    </w:rPr>
  </w:style>
  <w:style w:type="character" w:customStyle="1" w:styleId="a5">
    <w:name w:val="Обычный (веб) Знак"/>
    <w:aliases w:val="Обычный (Web) Знак,Знак Знак Знак,Знак Знак6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4"/>
    <w:uiPriority w:val="99"/>
    <w:rsid w:val="00B3338D"/>
    <w:rPr>
      <w:rFonts w:ascii="Times New Roman" w:eastAsia="Times New Roman" w:hAnsi="Times New Roman" w:cs="Times New Roman"/>
      <w:sz w:val="24"/>
      <w:szCs w:val="24"/>
      <w:lang w:eastAsia="ru-RU"/>
    </w:rPr>
  </w:style>
  <w:style w:type="character" w:styleId="af">
    <w:name w:val="Emphasis"/>
    <w:basedOn w:val="a0"/>
    <w:uiPriority w:val="20"/>
    <w:qFormat/>
    <w:rsid w:val="00B3338D"/>
    <w:rPr>
      <w:i/>
      <w:iCs/>
    </w:rPr>
  </w:style>
  <w:style w:type="paragraph" w:customStyle="1" w:styleId="xmsonospacing">
    <w:name w:val="x_msonospacing"/>
    <w:basedOn w:val="a"/>
    <w:rsid w:val="00B33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atch-title">
    <w:name w:val="watch-title"/>
    <w:basedOn w:val="a0"/>
    <w:rsid w:val="00B3338D"/>
  </w:style>
  <w:style w:type="paragraph" w:customStyle="1" w:styleId="22">
    <w:name w:val="Основной текст2"/>
    <w:basedOn w:val="a"/>
    <w:rsid w:val="00B3338D"/>
    <w:pPr>
      <w:widowControl w:val="0"/>
      <w:shd w:val="clear" w:color="auto" w:fill="FFFFFF"/>
      <w:spacing w:after="540" w:line="317" w:lineRule="exact"/>
      <w:ind w:hanging="480"/>
      <w:jc w:val="center"/>
    </w:pPr>
    <w:rPr>
      <w:rFonts w:ascii="Arial" w:eastAsia="Arial" w:hAnsi="Arial" w:cs="Arial"/>
      <w:sz w:val="26"/>
      <w:szCs w:val="26"/>
      <w:lang w:eastAsia="en-US"/>
    </w:rPr>
  </w:style>
  <w:style w:type="paragraph" w:customStyle="1" w:styleId="af0">
    <w:name w:val="Стиль"/>
    <w:rsid w:val="00B3338D"/>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Bulletlist1">
    <w:name w:val="Bullet list 1"/>
    <w:basedOn w:val="a"/>
    <w:link w:val="Bulletlist1Char"/>
    <w:rsid w:val="00B3338D"/>
    <w:pPr>
      <w:numPr>
        <w:numId w:val="1"/>
      </w:numPr>
      <w:tabs>
        <w:tab w:val="left" w:pos="284"/>
      </w:tabs>
      <w:spacing w:before="60" w:after="60" w:line="240" w:lineRule="exact"/>
    </w:pPr>
    <w:rPr>
      <w:rFonts w:ascii="Arial" w:eastAsia="Times New Roman" w:hAnsi="Arial" w:cs="Times New Roman"/>
      <w:sz w:val="20"/>
      <w:szCs w:val="24"/>
      <w:lang w:val="en-GB" w:eastAsia="en-US"/>
    </w:rPr>
  </w:style>
  <w:style w:type="character" w:customStyle="1" w:styleId="Bulletlist1Char">
    <w:name w:val="Bullet list 1 Char"/>
    <w:link w:val="Bulletlist1"/>
    <w:rsid w:val="00B3338D"/>
    <w:rPr>
      <w:rFonts w:ascii="Arial" w:eastAsia="Times New Roman" w:hAnsi="Arial" w:cs="Times New Roman"/>
      <w:sz w:val="20"/>
      <w:szCs w:val="24"/>
      <w:lang w:val="en-GB"/>
    </w:rPr>
  </w:style>
  <w:style w:type="paragraph" w:customStyle="1" w:styleId="200">
    <w:name w:val="20"/>
    <w:basedOn w:val="a"/>
    <w:rsid w:val="00B33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TML">
    <w:name w:val="Стандартный HTML Знак"/>
    <w:basedOn w:val="a0"/>
    <w:link w:val="HTML0"/>
    <w:uiPriority w:val="99"/>
    <w:rsid w:val="00B3338D"/>
    <w:rPr>
      <w:rFonts w:ascii="Courier New" w:eastAsia="Times New Roman" w:hAnsi="Courier New" w:cs="Courier New"/>
      <w:sz w:val="20"/>
      <w:szCs w:val="20"/>
      <w:lang w:eastAsia="ko-KR"/>
    </w:rPr>
  </w:style>
  <w:style w:type="paragraph" w:styleId="HTML0">
    <w:name w:val="HTML Preformatted"/>
    <w:basedOn w:val="a"/>
    <w:link w:val="HTML"/>
    <w:uiPriority w:val="99"/>
    <w:unhideWhenUsed/>
    <w:rsid w:val="00B333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ko-KR"/>
    </w:rPr>
  </w:style>
  <w:style w:type="character" w:customStyle="1" w:styleId="HTML1">
    <w:name w:val="Стандартный HTML Знак1"/>
    <w:basedOn w:val="a0"/>
    <w:uiPriority w:val="99"/>
    <w:semiHidden/>
    <w:rsid w:val="00B3338D"/>
    <w:rPr>
      <w:rFonts w:ascii="Consolas" w:eastAsiaTheme="minorEastAsia" w:hAnsi="Consolas" w:cs="Consolas"/>
      <w:sz w:val="20"/>
      <w:szCs w:val="20"/>
      <w:lang w:eastAsia="ru-RU"/>
    </w:rPr>
  </w:style>
  <w:style w:type="character" w:customStyle="1" w:styleId="FontStyle25">
    <w:name w:val="Font Style25"/>
    <w:basedOn w:val="a0"/>
    <w:rsid w:val="00B3338D"/>
    <w:rPr>
      <w:rFonts w:ascii="Century Schoolbook" w:hAnsi="Century Schoolbook" w:cs="Century Schoolbook"/>
      <w:i/>
      <w:iCs/>
      <w:sz w:val="20"/>
      <w:szCs w:val="20"/>
    </w:rPr>
  </w:style>
  <w:style w:type="character" w:customStyle="1" w:styleId="FontStyle27">
    <w:name w:val="Font Style27"/>
    <w:basedOn w:val="a0"/>
    <w:rsid w:val="00B3338D"/>
    <w:rPr>
      <w:rFonts w:ascii="Times New Roman" w:hAnsi="Times New Roman" w:cs="Times New Roman"/>
      <w:sz w:val="18"/>
      <w:szCs w:val="18"/>
    </w:rPr>
  </w:style>
  <w:style w:type="paragraph" w:customStyle="1" w:styleId="Style5">
    <w:name w:val="Style5"/>
    <w:basedOn w:val="a"/>
    <w:rsid w:val="00B3338D"/>
    <w:pPr>
      <w:widowControl w:val="0"/>
      <w:suppressAutoHyphens/>
      <w:autoSpaceDE w:val="0"/>
      <w:spacing w:after="0" w:line="197" w:lineRule="exact"/>
      <w:ind w:firstLine="298"/>
    </w:pPr>
    <w:rPr>
      <w:rFonts w:ascii="Bookman Old Style" w:eastAsia="Times New Roman" w:hAnsi="Bookman Old Style" w:cs="Bookman Old Style"/>
      <w:sz w:val="24"/>
      <w:szCs w:val="24"/>
      <w:lang w:eastAsia="zh-CN"/>
    </w:rPr>
  </w:style>
  <w:style w:type="character" w:customStyle="1" w:styleId="FontStyle28">
    <w:name w:val="Font Style28"/>
    <w:basedOn w:val="a0"/>
    <w:rsid w:val="00B3338D"/>
    <w:rPr>
      <w:rFonts w:ascii="Century Schoolbook" w:hAnsi="Century Schoolbook" w:cs="Century Schoolbook"/>
      <w:sz w:val="18"/>
      <w:szCs w:val="18"/>
    </w:rPr>
  </w:style>
  <w:style w:type="paragraph" w:styleId="af1">
    <w:name w:val="Body Text Indent"/>
    <w:basedOn w:val="a"/>
    <w:link w:val="af2"/>
    <w:uiPriority w:val="99"/>
    <w:unhideWhenUsed/>
    <w:rsid w:val="00B3338D"/>
    <w:pPr>
      <w:spacing w:after="120" w:line="240" w:lineRule="auto"/>
      <w:ind w:left="283"/>
    </w:pPr>
    <w:rPr>
      <w:rFonts w:ascii="Arial Unicode MS" w:eastAsia="Arial Unicode MS" w:hAnsi="Arial Unicode MS" w:cs="Arial Unicode MS"/>
      <w:color w:val="000000"/>
      <w:sz w:val="24"/>
      <w:szCs w:val="24"/>
    </w:rPr>
  </w:style>
  <w:style w:type="character" w:customStyle="1" w:styleId="af2">
    <w:name w:val="Основной текст с отступом Знак"/>
    <w:basedOn w:val="a0"/>
    <w:link w:val="af1"/>
    <w:uiPriority w:val="99"/>
    <w:rsid w:val="00B3338D"/>
    <w:rPr>
      <w:rFonts w:ascii="Arial Unicode MS" w:eastAsia="Arial Unicode MS" w:hAnsi="Arial Unicode MS" w:cs="Arial Unicode MS"/>
      <w:color w:val="000000"/>
      <w:sz w:val="24"/>
      <w:szCs w:val="24"/>
      <w:lang w:eastAsia="ru-RU"/>
    </w:rPr>
  </w:style>
  <w:style w:type="character" w:customStyle="1" w:styleId="FontStyle24">
    <w:name w:val="Font Style24"/>
    <w:basedOn w:val="a0"/>
    <w:rsid w:val="00B3338D"/>
    <w:rPr>
      <w:rFonts w:ascii="Century Schoolbook" w:hAnsi="Century Schoolbook" w:cs="Century Schoolbook" w:hint="default"/>
      <w:b/>
      <w:bCs/>
      <w:sz w:val="20"/>
      <w:szCs w:val="20"/>
    </w:rPr>
  </w:style>
  <w:style w:type="character" w:customStyle="1" w:styleId="spelle">
    <w:name w:val="spelle"/>
    <w:basedOn w:val="a0"/>
    <w:rsid w:val="00B3338D"/>
  </w:style>
  <w:style w:type="paragraph" w:customStyle="1" w:styleId="Standard">
    <w:name w:val="Standard"/>
    <w:rsid w:val="00B3338D"/>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paragraph" w:customStyle="1" w:styleId="western">
    <w:name w:val="western"/>
    <w:basedOn w:val="a"/>
    <w:rsid w:val="00B3338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kcmmea">
    <w:name w:val="Tekcm meлa"/>
    <w:rsid w:val="00B3338D"/>
    <w:pPr>
      <w:autoSpaceDE w:val="0"/>
      <w:autoSpaceDN w:val="0"/>
      <w:adjustRightInd w:val="0"/>
      <w:spacing w:after="0" w:line="230" w:lineRule="atLeast"/>
      <w:ind w:firstLine="283"/>
      <w:jc w:val="both"/>
    </w:pPr>
    <w:rPr>
      <w:rFonts w:ascii="KZ Arial" w:eastAsia="Times New Roman" w:hAnsi="KZ Arial" w:cs="Times New Roman"/>
      <w:color w:val="000000"/>
      <w:sz w:val="20"/>
      <w:szCs w:val="20"/>
    </w:rPr>
  </w:style>
  <w:style w:type="paragraph" w:customStyle="1" w:styleId="3aroook">
    <w:name w:val="3aroлoвok"/>
    <w:rsid w:val="00B3338D"/>
    <w:pPr>
      <w:autoSpaceDE w:val="0"/>
      <w:autoSpaceDN w:val="0"/>
      <w:adjustRightInd w:val="0"/>
      <w:spacing w:after="0" w:line="240" w:lineRule="auto"/>
      <w:jc w:val="center"/>
    </w:pPr>
    <w:rPr>
      <w:rFonts w:ascii="Bangkok Cyr" w:eastAsia="Times New Roman" w:hAnsi="Bangkok Cyr" w:cs="Times New Roman"/>
      <w:b/>
      <w:bCs/>
      <w:sz w:val="28"/>
      <w:szCs w:val="28"/>
    </w:rPr>
  </w:style>
  <w:style w:type="paragraph" w:customStyle="1" w:styleId="NESTableText">
    <w:name w:val="NES Table Text"/>
    <w:basedOn w:val="a"/>
    <w:link w:val="NESTableTextChar"/>
    <w:autoRedefine/>
    <w:rsid w:val="00B3338D"/>
    <w:pPr>
      <w:widowControl w:val="0"/>
      <w:spacing w:after="0" w:line="240" w:lineRule="auto"/>
      <w:jc w:val="both"/>
    </w:pPr>
    <w:rPr>
      <w:rFonts w:ascii="Times New Roman" w:eastAsia="Times New Roman" w:hAnsi="Times New Roman" w:cs="Times New Roman"/>
      <w:color w:val="000000"/>
      <w:sz w:val="24"/>
      <w:szCs w:val="24"/>
      <w:lang w:eastAsia="en-US"/>
    </w:rPr>
  </w:style>
  <w:style w:type="character" w:customStyle="1" w:styleId="NESTableTextChar">
    <w:name w:val="NES Table Text Char"/>
    <w:link w:val="NESTableText"/>
    <w:rsid w:val="00B3338D"/>
    <w:rPr>
      <w:rFonts w:ascii="Times New Roman" w:eastAsia="Times New Roman" w:hAnsi="Times New Roman" w:cs="Times New Roman"/>
      <w:color w:val="000000"/>
      <w:sz w:val="24"/>
      <w:szCs w:val="24"/>
    </w:rPr>
  </w:style>
  <w:style w:type="paragraph" w:customStyle="1" w:styleId="c2">
    <w:name w:val="c2"/>
    <w:basedOn w:val="a"/>
    <w:rsid w:val="00B3338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7">
    <w:name w:val="c7"/>
    <w:basedOn w:val="a"/>
    <w:rsid w:val="00B33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B3338D"/>
  </w:style>
  <w:style w:type="paragraph" w:styleId="af3">
    <w:name w:val="caption"/>
    <w:basedOn w:val="a"/>
    <w:next w:val="a"/>
    <w:uiPriority w:val="35"/>
    <w:unhideWhenUsed/>
    <w:qFormat/>
    <w:rsid w:val="00B3338D"/>
    <w:pPr>
      <w:spacing w:line="240" w:lineRule="auto"/>
    </w:pPr>
    <w:rPr>
      <w:rFonts w:eastAsiaTheme="minorHAnsi"/>
      <w:b/>
      <w:bCs/>
      <w:color w:val="4F81BD" w:themeColor="accent1"/>
      <w:sz w:val="18"/>
      <w:szCs w:val="18"/>
      <w:lang w:eastAsia="en-US"/>
    </w:rPr>
  </w:style>
  <w:style w:type="paragraph" w:customStyle="1" w:styleId="TableContents">
    <w:name w:val="Table Contents"/>
    <w:basedOn w:val="a"/>
    <w:rsid w:val="00B3338D"/>
    <w:pPr>
      <w:widowControl w:val="0"/>
      <w:suppressLineNumbers/>
      <w:suppressAutoHyphens/>
      <w:spacing w:after="0" w:line="260" w:lineRule="exact"/>
    </w:pPr>
    <w:rPr>
      <w:rFonts w:ascii="Arial" w:eastAsia="MS Mincho" w:hAnsi="Arial" w:cs="Times New Roman"/>
      <w:szCs w:val="24"/>
      <w:lang w:val="en-GB" w:eastAsia="ar-SA"/>
    </w:rPr>
  </w:style>
  <w:style w:type="character" w:customStyle="1" w:styleId="af4">
    <w:name w:val="Основной текст_"/>
    <w:link w:val="12"/>
    <w:rsid w:val="00B3338D"/>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4"/>
    <w:rsid w:val="00B3338D"/>
    <w:pPr>
      <w:widowControl w:val="0"/>
      <w:shd w:val="clear" w:color="auto" w:fill="FFFFFF"/>
      <w:spacing w:after="0" w:line="240" w:lineRule="auto"/>
    </w:pPr>
    <w:rPr>
      <w:rFonts w:ascii="Times New Roman" w:eastAsia="Times New Roman" w:hAnsi="Times New Roman" w:cs="Times New Roman"/>
      <w:sz w:val="20"/>
      <w:szCs w:val="20"/>
      <w:lang w:eastAsia="en-US"/>
    </w:rPr>
  </w:style>
  <w:style w:type="character" w:customStyle="1" w:styleId="115pt">
    <w:name w:val="Основной текст + 11;5 pt"/>
    <w:rsid w:val="00B3338D"/>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paragraph" w:styleId="af5">
    <w:name w:val="Body Text"/>
    <w:basedOn w:val="a"/>
    <w:link w:val="af6"/>
    <w:qFormat/>
    <w:rsid w:val="00B3338D"/>
    <w:pPr>
      <w:widowControl w:val="0"/>
      <w:autoSpaceDE w:val="0"/>
      <w:autoSpaceDN w:val="0"/>
      <w:spacing w:after="0" w:line="240" w:lineRule="auto"/>
    </w:pPr>
    <w:rPr>
      <w:rFonts w:ascii="Times New Roman" w:eastAsia="Times New Roman" w:hAnsi="Times New Roman" w:cs="Times New Roman"/>
      <w:lang w:eastAsia="en-US"/>
    </w:rPr>
  </w:style>
  <w:style w:type="character" w:customStyle="1" w:styleId="af6">
    <w:name w:val="Основной текст Знак"/>
    <w:basedOn w:val="a0"/>
    <w:link w:val="af5"/>
    <w:rsid w:val="00B3338D"/>
    <w:rPr>
      <w:rFonts w:ascii="Times New Roman" w:eastAsia="Times New Roman" w:hAnsi="Times New Roman" w:cs="Times New Roman"/>
    </w:rPr>
  </w:style>
  <w:style w:type="paragraph" w:styleId="2">
    <w:name w:val="List Bullet 2"/>
    <w:basedOn w:val="a"/>
    <w:rsid w:val="00B3338D"/>
    <w:pPr>
      <w:numPr>
        <w:numId w:val="2"/>
      </w:numPr>
      <w:spacing w:after="0" w:line="240" w:lineRule="auto"/>
    </w:pPr>
    <w:rPr>
      <w:rFonts w:ascii="Times New Roman" w:eastAsia="Times New Roman" w:hAnsi="Times New Roman" w:cs="Times New Roman"/>
      <w:sz w:val="24"/>
      <w:szCs w:val="24"/>
    </w:rPr>
  </w:style>
  <w:style w:type="paragraph" w:styleId="af7">
    <w:name w:val="Body Text First Indent"/>
    <w:basedOn w:val="af5"/>
    <w:link w:val="af8"/>
    <w:rsid w:val="00B3338D"/>
    <w:pPr>
      <w:widowControl/>
      <w:autoSpaceDE/>
      <w:autoSpaceDN/>
      <w:spacing w:after="120"/>
      <w:ind w:firstLine="210"/>
    </w:pPr>
    <w:rPr>
      <w:sz w:val="24"/>
      <w:szCs w:val="24"/>
      <w:lang w:eastAsia="ru-RU"/>
    </w:rPr>
  </w:style>
  <w:style w:type="character" w:customStyle="1" w:styleId="af8">
    <w:name w:val="Красная строка Знак"/>
    <w:basedOn w:val="af6"/>
    <w:link w:val="af7"/>
    <w:rsid w:val="00B3338D"/>
    <w:rPr>
      <w:rFonts w:ascii="Times New Roman" w:eastAsia="Times New Roman" w:hAnsi="Times New Roman" w:cs="Times New Roman"/>
      <w:sz w:val="24"/>
      <w:szCs w:val="24"/>
      <w:lang w:eastAsia="ru-RU"/>
    </w:rPr>
  </w:style>
  <w:style w:type="paragraph" w:customStyle="1" w:styleId="body-text-indent-western">
    <w:name w:val="body-text-indent-western"/>
    <w:basedOn w:val="a"/>
    <w:rsid w:val="00B33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5pt">
    <w:name w:val="Основной текст + 7;5 pt"/>
    <w:basedOn w:val="af4"/>
    <w:rsid w:val="00B3338D"/>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table" w:styleId="-5">
    <w:name w:val="Light List Accent 5"/>
    <w:basedOn w:val="a1"/>
    <w:uiPriority w:val="61"/>
    <w:rsid w:val="00B3338D"/>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c8">
    <w:name w:val="c8"/>
    <w:basedOn w:val="a"/>
    <w:rsid w:val="007079E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4">
    <w:name w:val="c14"/>
    <w:basedOn w:val="a"/>
    <w:rsid w:val="007079E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1">
    <w:name w:val="c11"/>
    <w:basedOn w:val="a0"/>
    <w:rsid w:val="007079E3"/>
  </w:style>
  <w:style w:type="paragraph" w:customStyle="1" w:styleId="Tabletext">
    <w:name w:val="Table text"/>
    <w:basedOn w:val="a"/>
    <w:uiPriority w:val="99"/>
    <w:rsid w:val="007079E3"/>
    <w:pPr>
      <w:widowControl w:val="0"/>
      <w:tabs>
        <w:tab w:val="left" w:pos="206"/>
        <w:tab w:val="center" w:pos="4153"/>
        <w:tab w:val="right" w:pos="8306"/>
      </w:tabs>
      <w:spacing w:before="60" w:after="60" w:line="240" w:lineRule="auto"/>
    </w:pPr>
    <w:rPr>
      <w:rFonts w:ascii="Arial" w:eastAsia="Times New Roman" w:hAnsi="Arial" w:cs="Arial"/>
      <w:sz w:val="20"/>
      <w:lang w:val="en-GB" w:eastAsia="en-US"/>
    </w:rPr>
  </w:style>
  <w:style w:type="paragraph" w:customStyle="1" w:styleId="33">
    <w:name w:val="Основной текст3"/>
    <w:basedOn w:val="a"/>
    <w:qFormat/>
    <w:rsid w:val="00BF7D42"/>
    <w:pPr>
      <w:widowControl w:val="0"/>
      <w:shd w:val="clear" w:color="auto" w:fill="FFFFFF"/>
      <w:spacing w:after="0" w:line="0" w:lineRule="atLeast"/>
    </w:pPr>
    <w:rPr>
      <w:rFonts w:ascii="Times New Roman" w:eastAsia="Times New Roman" w:hAnsi="Times New Roman" w:cs="Times New Roman"/>
      <w:spacing w:val="-3"/>
      <w:sz w:val="16"/>
      <w:szCs w:val="16"/>
      <w:lang w:eastAsia="en-US"/>
    </w:rPr>
  </w:style>
  <w:style w:type="character" w:customStyle="1" w:styleId="0pt">
    <w:name w:val="Основной текст + Интервал 0 pt"/>
    <w:rsid w:val="00BF7D42"/>
    <w:rPr>
      <w:rFonts w:ascii="Times New Roman" w:eastAsia="Times New Roman" w:hAnsi="Times New Roman" w:cs="Times New Roman"/>
      <w:b w:val="0"/>
      <w:bCs w:val="0"/>
      <w:i w:val="0"/>
      <w:iCs w:val="0"/>
      <w:smallCaps w:val="0"/>
      <w:strike w:val="0"/>
      <w:color w:val="000000"/>
      <w:spacing w:val="-1"/>
      <w:w w:val="100"/>
      <w:position w:val="0"/>
      <w:sz w:val="16"/>
      <w:szCs w:val="16"/>
      <w:u w:val="none"/>
      <w:shd w:val="clear" w:color="auto" w:fill="FFFFFF"/>
      <w:lang w:val="ru-RU"/>
    </w:rPr>
  </w:style>
  <w:style w:type="paragraph" w:customStyle="1" w:styleId="c5">
    <w:name w:val="c5"/>
    <w:basedOn w:val="a"/>
    <w:rsid w:val="00BF7D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c6">
    <w:name w:val="c0 c6"/>
    <w:basedOn w:val="a0"/>
    <w:rsid w:val="00BF7D42"/>
  </w:style>
  <w:style w:type="character" w:customStyle="1" w:styleId="w">
    <w:name w:val="w"/>
    <w:basedOn w:val="a0"/>
    <w:rsid w:val="00157050"/>
  </w:style>
  <w:style w:type="character" w:customStyle="1" w:styleId="FontStyle16">
    <w:name w:val="Font Style16"/>
    <w:basedOn w:val="a0"/>
    <w:uiPriority w:val="99"/>
    <w:rsid w:val="00157050"/>
    <w:rPr>
      <w:rFonts w:ascii="Times New Roman" w:hAnsi="Times New Roman" w:cs="Times New Roman"/>
      <w:sz w:val="24"/>
      <w:szCs w:val="24"/>
    </w:rPr>
  </w:style>
  <w:style w:type="table" w:customStyle="1" w:styleId="TableGrid">
    <w:name w:val="TableGrid"/>
    <w:rsid w:val="00157050"/>
    <w:pPr>
      <w:spacing w:after="0" w:line="240" w:lineRule="auto"/>
    </w:pPr>
    <w:tblPr>
      <w:tblCellMar>
        <w:top w:w="0" w:type="dxa"/>
        <w:left w:w="0" w:type="dxa"/>
        <w:bottom w:w="0" w:type="dxa"/>
        <w:right w:w="0" w:type="dxa"/>
      </w:tblCellMar>
    </w:tblPr>
  </w:style>
  <w:style w:type="character" w:customStyle="1" w:styleId="40">
    <w:name w:val="Заголовок 4 Знак"/>
    <w:basedOn w:val="a0"/>
    <w:link w:val="4"/>
    <w:uiPriority w:val="9"/>
    <w:rsid w:val="00D91EE4"/>
    <w:rPr>
      <w:rFonts w:ascii="Times New Roman" w:eastAsia="Times New Roman" w:hAnsi="Times New Roman" w:cs="Times New Roman"/>
      <w:b/>
      <w:bCs/>
      <w:sz w:val="24"/>
      <w:szCs w:val="24"/>
      <w:lang w:eastAsia="ru-RU"/>
    </w:rPr>
  </w:style>
  <w:style w:type="character" w:customStyle="1" w:styleId="50">
    <w:name w:val="Основной текст (5)_"/>
    <w:basedOn w:val="a0"/>
    <w:link w:val="51"/>
    <w:uiPriority w:val="99"/>
    <w:locked/>
    <w:rsid w:val="00D5714C"/>
    <w:rPr>
      <w:rFonts w:ascii="Times New Roman" w:hAnsi="Times New Roman" w:cs="Times New Roman"/>
      <w:b/>
      <w:bCs/>
      <w:sz w:val="19"/>
      <w:szCs w:val="19"/>
      <w:shd w:val="clear" w:color="auto" w:fill="FFFFFF"/>
    </w:rPr>
  </w:style>
  <w:style w:type="character" w:customStyle="1" w:styleId="52">
    <w:name w:val="Основной текст (5) + Не полужирный"/>
    <w:basedOn w:val="50"/>
    <w:uiPriority w:val="99"/>
    <w:rsid w:val="00D5714C"/>
    <w:rPr>
      <w:rFonts w:ascii="Times New Roman" w:hAnsi="Times New Roman" w:cs="Times New Roman"/>
      <w:b/>
      <w:bCs/>
      <w:color w:val="000000"/>
      <w:spacing w:val="0"/>
      <w:w w:val="100"/>
      <w:position w:val="0"/>
      <w:sz w:val="19"/>
      <w:szCs w:val="19"/>
      <w:shd w:val="clear" w:color="auto" w:fill="FFFFFF"/>
      <w:lang w:val="ru-RU" w:eastAsia="ru-RU"/>
    </w:rPr>
  </w:style>
  <w:style w:type="paragraph" w:customStyle="1" w:styleId="51">
    <w:name w:val="Основной текст (5)"/>
    <w:basedOn w:val="a"/>
    <w:link w:val="50"/>
    <w:uiPriority w:val="99"/>
    <w:rsid w:val="00D5714C"/>
    <w:pPr>
      <w:widowControl w:val="0"/>
      <w:shd w:val="clear" w:color="auto" w:fill="FFFFFF"/>
      <w:spacing w:after="0" w:line="218" w:lineRule="exact"/>
      <w:jc w:val="both"/>
    </w:pPr>
    <w:rPr>
      <w:rFonts w:ascii="Times New Roman" w:eastAsiaTheme="minorHAnsi" w:hAnsi="Times New Roman" w:cs="Times New Roman"/>
      <w:b/>
      <w:bCs/>
      <w:sz w:val="19"/>
      <w:szCs w:val="19"/>
      <w:lang w:eastAsia="en-US"/>
    </w:rPr>
  </w:style>
  <w:style w:type="character" w:customStyle="1" w:styleId="510">
    <w:name w:val="Основной текст (5) + Не полужирный1"/>
    <w:aliases w:val="Курсив"/>
    <w:basedOn w:val="50"/>
    <w:uiPriority w:val="99"/>
    <w:rsid w:val="00D5714C"/>
    <w:rPr>
      <w:rFonts w:ascii="Times New Roman" w:hAnsi="Times New Roman" w:cs="Times New Roman"/>
      <w:b/>
      <w:bCs/>
      <w:i/>
      <w:iCs/>
      <w:color w:val="000000"/>
      <w:spacing w:val="0"/>
      <w:w w:val="100"/>
      <w:position w:val="0"/>
      <w:sz w:val="19"/>
      <w:szCs w:val="19"/>
      <w:u w:val="none"/>
      <w:shd w:val="clear" w:color="auto" w:fill="FFFFFF"/>
      <w:lang w:val="ru-RU" w:eastAsia="ru-RU"/>
    </w:rPr>
  </w:style>
  <w:style w:type="paragraph" w:customStyle="1" w:styleId="af9">
    <w:name w:val="[Основной абзац]"/>
    <w:basedOn w:val="a"/>
    <w:uiPriority w:val="99"/>
    <w:rsid w:val="00131919"/>
    <w:pPr>
      <w:autoSpaceDE w:val="0"/>
      <w:autoSpaceDN w:val="0"/>
      <w:adjustRightInd w:val="0"/>
      <w:spacing w:after="0" w:line="288" w:lineRule="auto"/>
    </w:pPr>
    <w:rPr>
      <w:rFonts w:ascii="SchoolBook Kza" w:hAnsi="SchoolBook Kza" w:cs="SchoolBook Kza"/>
      <w:color w:val="000000"/>
      <w:sz w:val="24"/>
      <w:szCs w:val="24"/>
      <w:lang w:eastAsia="en-US"/>
    </w:rPr>
  </w:style>
  <w:style w:type="character" w:customStyle="1" w:styleId="afa">
    <w:name w:val="Основной текст + Полужирный"/>
    <w:basedOn w:val="a0"/>
    <w:rsid w:val="00131919"/>
    <w:rPr>
      <w:rFonts w:ascii="Times New Roman" w:hAnsi="Times New Roman" w:cs="Times New Roman"/>
      <w:b/>
      <w:bCs/>
      <w:spacing w:val="0"/>
      <w:sz w:val="19"/>
      <w:szCs w:val="19"/>
      <w:shd w:val="clear" w:color="auto" w:fill="FFFFFF"/>
      <w:lang w:bidi="ar-SA"/>
    </w:rPr>
  </w:style>
  <w:style w:type="paragraph" w:customStyle="1" w:styleId="afb">
    <w:name w:val="Текст таблицы"/>
    <w:basedOn w:val="a"/>
    <w:uiPriority w:val="99"/>
    <w:rsid w:val="005C7F9A"/>
    <w:pPr>
      <w:spacing w:after="0" w:line="240" w:lineRule="auto"/>
      <w:jc w:val="both"/>
    </w:pPr>
    <w:rPr>
      <w:rFonts w:ascii="Times New Roman" w:eastAsia="Times New Roman" w:hAnsi="Times New Roman" w:cs="Times New Roman"/>
      <w:sz w:val="18"/>
      <w:szCs w:val="20"/>
    </w:rPr>
  </w:style>
  <w:style w:type="character" w:customStyle="1" w:styleId="afc">
    <w:name w:val="Основной текст + Курсив"/>
    <w:basedOn w:val="a0"/>
    <w:rsid w:val="004F6E02"/>
    <w:rPr>
      <w:rFonts w:ascii="Century Schoolbook" w:eastAsia="Century Schoolbook" w:hAnsi="Century Schoolbook" w:cs="Century Schoolbook"/>
      <w:b w:val="0"/>
      <w:bCs w:val="0"/>
      <w:i/>
      <w:iCs/>
      <w:smallCaps w:val="0"/>
      <w:strike w:val="0"/>
      <w:spacing w:val="2"/>
      <w:sz w:val="18"/>
      <w:szCs w:val="18"/>
    </w:rPr>
  </w:style>
  <w:style w:type="character" w:customStyle="1" w:styleId="23">
    <w:name w:val="Основной текст (2) + Не курсив"/>
    <w:basedOn w:val="a0"/>
    <w:rsid w:val="004F6E02"/>
    <w:rPr>
      <w:rFonts w:ascii="Times New Roman" w:eastAsia="Times New Roman" w:hAnsi="Times New Roman" w:cs="Times New Roman"/>
      <w:b w:val="0"/>
      <w:bCs w:val="0"/>
      <w:i/>
      <w:iCs/>
      <w:smallCaps w:val="0"/>
      <w:strike w:val="0"/>
      <w:spacing w:val="4"/>
      <w:sz w:val="20"/>
      <w:szCs w:val="20"/>
    </w:rPr>
  </w:style>
  <w:style w:type="paragraph" w:customStyle="1" w:styleId="c35">
    <w:name w:val="c35"/>
    <w:basedOn w:val="a"/>
    <w:rsid w:val="004F6E0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c6">
    <w:name w:val="c6"/>
    <w:basedOn w:val="a"/>
    <w:rsid w:val="004F6E0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4">
    <w:name w:val="c4"/>
    <w:basedOn w:val="a0"/>
    <w:rsid w:val="004F6E02"/>
  </w:style>
  <w:style w:type="character" w:customStyle="1" w:styleId="c1">
    <w:name w:val="c1"/>
    <w:rsid w:val="004429AF"/>
  </w:style>
  <w:style w:type="character" w:customStyle="1" w:styleId="text-cut2">
    <w:name w:val="text-cut2"/>
    <w:rsid w:val="00E6337E"/>
  </w:style>
  <w:style w:type="character" w:customStyle="1" w:styleId="24">
    <w:name w:val="Основной текст (2)_"/>
    <w:link w:val="210"/>
    <w:rsid w:val="00A663EE"/>
    <w:rPr>
      <w:rFonts w:ascii="Times New Roman" w:hAnsi="Times New Roman" w:cs="Times New Roman"/>
      <w:shd w:val="clear" w:color="auto" w:fill="FFFFFF"/>
    </w:rPr>
  </w:style>
  <w:style w:type="paragraph" w:customStyle="1" w:styleId="210">
    <w:name w:val="Основной текст (2)1"/>
    <w:basedOn w:val="a"/>
    <w:link w:val="24"/>
    <w:rsid w:val="00A663EE"/>
    <w:pPr>
      <w:widowControl w:val="0"/>
      <w:shd w:val="clear" w:color="auto" w:fill="FFFFFF"/>
      <w:spacing w:before="360" w:after="480" w:line="278" w:lineRule="exact"/>
      <w:ind w:hanging="600"/>
      <w:jc w:val="center"/>
    </w:pPr>
    <w:rPr>
      <w:rFonts w:ascii="Times New Roman" w:eastAsiaTheme="minorHAnsi" w:hAnsi="Times New Roman" w:cs="Times New Roman"/>
      <w:lang w:eastAsia="en-US"/>
    </w:rPr>
  </w:style>
  <w:style w:type="paragraph" w:customStyle="1" w:styleId="ParagraphStyle">
    <w:name w:val="Paragraph Style"/>
    <w:uiPriority w:val="99"/>
    <w:qFormat/>
    <w:rsid w:val="00A663EE"/>
    <w:pPr>
      <w:autoSpaceDE w:val="0"/>
      <w:autoSpaceDN w:val="0"/>
      <w:adjustRightInd w:val="0"/>
      <w:spacing w:after="0" w:line="240" w:lineRule="auto"/>
    </w:pPr>
    <w:rPr>
      <w:rFonts w:ascii="Arial" w:hAnsi="Arial" w:cs="Arial"/>
      <w:sz w:val="24"/>
      <w:szCs w:val="24"/>
    </w:rPr>
  </w:style>
  <w:style w:type="character" w:customStyle="1" w:styleId="8pt">
    <w:name w:val="Основной текст + 8 pt;Полужирный"/>
    <w:basedOn w:val="af4"/>
    <w:rsid w:val="00E252B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afd">
    <w:name w:val="Основной текст + Полужирный;Курсив"/>
    <w:basedOn w:val="af4"/>
    <w:rsid w:val="00E252BC"/>
    <w:rPr>
      <w:rFonts w:ascii="Segoe UI" w:eastAsia="Segoe UI" w:hAnsi="Segoe UI" w:cs="Segoe UI"/>
      <w:b/>
      <w:bCs/>
      <w:i/>
      <w:iCs/>
      <w:smallCaps w:val="0"/>
      <w:strike w:val="0"/>
      <w:color w:val="000000"/>
      <w:spacing w:val="0"/>
      <w:w w:val="100"/>
      <w:position w:val="0"/>
      <w:sz w:val="18"/>
      <w:szCs w:val="18"/>
      <w:u w:val="none"/>
      <w:shd w:val="clear" w:color="auto" w:fill="FFFFFF"/>
      <w:lang w:val="ru-RU"/>
    </w:rPr>
  </w:style>
  <w:style w:type="character" w:customStyle="1" w:styleId="8pt0">
    <w:name w:val="Основной текст + 8 pt"/>
    <w:basedOn w:val="a0"/>
    <w:rsid w:val="00E252BC"/>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paragraph" w:customStyle="1" w:styleId="25">
    <w:name w:val="Основной текст (2)"/>
    <w:basedOn w:val="a"/>
    <w:rsid w:val="00E252BC"/>
    <w:pPr>
      <w:widowControl w:val="0"/>
      <w:shd w:val="clear" w:color="auto" w:fill="FFFFFF"/>
      <w:spacing w:after="0" w:line="202" w:lineRule="exact"/>
      <w:jc w:val="right"/>
    </w:pPr>
    <w:rPr>
      <w:rFonts w:ascii="Segoe UI" w:eastAsia="Segoe UI" w:hAnsi="Segoe UI" w:cs="Segoe UI"/>
      <w:sz w:val="17"/>
      <w:szCs w:val="17"/>
      <w:lang w:eastAsia="en-US"/>
    </w:rPr>
  </w:style>
  <w:style w:type="character" w:customStyle="1" w:styleId="13">
    <w:name w:val="Заголовок №1_"/>
    <w:basedOn w:val="a0"/>
    <w:link w:val="14"/>
    <w:rsid w:val="00E252BC"/>
    <w:rPr>
      <w:rFonts w:ascii="Segoe UI" w:eastAsia="Segoe UI" w:hAnsi="Segoe UI" w:cs="Segoe UI"/>
      <w:shd w:val="clear" w:color="auto" w:fill="FFFFFF"/>
    </w:rPr>
  </w:style>
  <w:style w:type="paragraph" w:customStyle="1" w:styleId="14">
    <w:name w:val="Заголовок №1"/>
    <w:basedOn w:val="a"/>
    <w:link w:val="13"/>
    <w:rsid w:val="00E252BC"/>
    <w:pPr>
      <w:widowControl w:val="0"/>
      <w:shd w:val="clear" w:color="auto" w:fill="FFFFFF"/>
      <w:spacing w:after="240" w:line="281" w:lineRule="exact"/>
      <w:ind w:firstLine="400"/>
      <w:outlineLvl w:val="0"/>
    </w:pPr>
    <w:rPr>
      <w:rFonts w:ascii="Segoe UI" w:eastAsia="Segoe UI" w:hAnsi="Segoe UI" w:cs="Segoe UI"/>
      <w:lang w:eastAsia="en-US"/>
    </w:rPr>
  </w:style>
  <w:style w:type="character" w:customStyle="1" w:styleId="afe">
    <w:name w:val="Основной текст + Не курсив"/>
    <w:basedOn w:val="af4"/>
    <w:rsid w:val="00E252BC"/>
    <w:rPr>
      <w:rFonts w:ascii="Segoe UI" w:eastAsia="Segoe UI" w:hAnsi="Segoe UI" w:cs="Segoe UI"/>
      <w:b w:val="0"/>
      <w:bCs w:val="0"/>
      <w:i/>
      <w:iCs/>
      <w:smallCaps w:val="0"/>
      <w:strike w:val="0"/>
      <w:color w:val="000000"/>
      <w:spacing w:val="0"/>
      <w:w w:val="100"/>
      <w:position w:val="0"/>
      <w:sz w:val="19"/>
      <w:szCs w:val="19"/>
      <w:u w:val="none"/>
      <w:shd w:val="clear" w:color="auto" w:fill="FFFFFF"/>
      <w:lang w:val="ru-RU"/>
    </w:rPr>
  </w:style>
  <w:style w:type="numbering" w:customStyle="1" w:styleId="RTFNum64">
    <w:name w:val="RTF_Num 64"/>
    <w:basedOn w:val="a2"/>
    <w:rsid w:val="00E42CA7"/>
  </w:style>
  <w:style w:type="character" w:customStyle="1" w:styleId="A64">
    <w:name w:val="A6+4"/>
    <w:uiPriority w:val="99"/>
    <w:rsid w:val="006C6076"/>
    <w:rPr>
      <w:rFonts w:cs="Hypatia Sans Pro"/>
      <w:color w:val="211D1E"/>
    </w:rPr>
  </w:style>
  <w:style w:type="paragraph" w:customStyle="1" w:styleId="Dochead1">
    <w:name w:val="Doc head 1"/>
    <w:basedOn w:val="a"/>
    <w:link w:val="Dochead1Char"/>
    <w:rsid w:val="006C6076"/>
    <w:pPr>
      <w:ind w:right="119"/>
    </w:pPr>
    <w:rPr>
      <w:rFonts w:ascii="Arial" w:eastAsia="Times New Roman" w:hAnsi="Arial" w:cs="Times New Roman"/>
      <w:b/>
      <w:bCs/>
      <w:color w:val="0065BD"/>
      <w:sz w:val="28"/>
      <w:szCs w:val="28"/>
      <w:lang w:eastAsia="en-US"/>
    </w:rPr>
  </w:style>
  <w:style w:type="character" w:customStyle="1" w:styleId="Dochead1Char">
    <w:name w:val="Doc head 1 Char"/>
    <w:link w:val="Dochead1"/>
    <w:rsid w:val="006C6076"/>
    <w:rPr>
      <w:rFonts w:ascii="Arial" w:eastAsia="Times New Roman" w:hAnsi="Arial" w:cs="Times New Roman"/>
      <w:b/>
      <w:bCs/>
      <w:color w:val="0065BD"/>
      <w:sz w:val="28"/>
      <w:szCs w:val="28"/>
    </w:rPr>
  </w:style>
  <w:style w:type="paragraph" w:customStyle="1" w:styleId="15">
    <w:name w:val="Без интервала1"/>
    <w:rsid w:val="001D3818"/>
    <w:pPr>
      <w:suppressAutoHyphens/>
      <w:spacing w:after="0" w:line="100" w:lineRule="atLeast"/>
    </w:pPr>
    <w:rPr>
      <w:rFonts w:eastAsia="DejaVu Sans"/>
      <w:kern w:val="1"/>
      <w:lang w:eastAsia="ar-SA"/>
    </w:rPr>
  </w:style>
  <w:style w:type="paragraph" w:customStyle="1" w:styleId="26">
    <w:name w:val="Абзац списка2"/>
    <w:basedOn w:val="a"/>
    <w:rsid w:val="001D3818"/>
    <w:pPr>
      <w:suppressAutoHyphens/>
      <w:ind w:left="720"/>
    </w:pPr>
    <w:rPr>
      <w:rFonts w:eastAsia="DejaVu Sans"/>
      <w:kern w:val="1"/>
      <w:lang w:eastAsia="ar-SA"/>
    </w:rPr>
  </w:style>
  <w:style w:type="paragraph" w:styleId="27">
    <w:name w:val="Body Text Indent 2"/>
    <w:basedOn w:val="a"/>
    <w:link w:val="28"/>
    <w:rsid w:val="001D3818"/>
    <w:pPr>
      <w:widowControl w:val="0"/>
      <w:spacing w:before="40" w:after="120" w:line="480" w:lineRule="auto"/>
      <w:ind w:left="283"/>
      <w:jc w:val="both"/>
    </w:pPr>
    <w:rPr>
      <w:rFonts w:ascii="Times New Roman" w:eastAsia="Times New Roman" w:hAnsi="Times New Roman" w:cs="Times New Roman"/>
      <w:sz w:val="24"/>
      <w:szCs w:val="24"/>
    </w:rPr>
  </w:style>
  <w:style w:type="character" w:customStyle="1" w:styleId="28">
    <w:name w:val="Основной текст с отступом 2 Знак"/>
    <w:basedOn w:val="a0"/>
    <w:link w:val="27"/>
    <w:rsid w:val="001D3818"/>
    <w:rPr>
      <w:rFonts w:ascii="Times New Roman" w:eastAsia="Times New Roman" w:hAnsi="Times New Roman" w:cs="Times New Roman"/>
      <w:sz w:val="24"/>
      <w:szCs w:val="24"/>
      <w:lang w:eastAsia="ru-RU"/>
    </w:rPr>
  </w:style>
  <w:style w:type="character" w:styleId="aff">
    <w:name w:val="annotation reference"/>
    <w:basedOn w:val="a0"/>
    <w:uiPriority w:val="99"/>
    <w:semiHidden/>
    <w:unhideWhenUsed/>
    <w:rsid w:val="00FA1DDD"/>
    <w:rPr>
      <w:sz w:val="16"/>
      <w:szCs w:val="16"/>
    </w:rPr>
  </w:style>
  <w:style w:type="paragraph" w:customStyle="1" w:styleId="c10">
    <w:name w:val="c10"/>
    <w:basedOn w:val="a"/>
    <w:rsid w:val="00FA1D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9">
    <w:name w:val="Подпись к таблице (2)_"/>
    <w:basedOn w:val="a0"/>
    <w:link w:val="2a"/>
    <w:locked/>
    <w:rsid w:val="00035F76"/>
    <w:rPr>
      <w:b/>
      <w:bCs/>
      <w:sz w:val="21"/>
      <w:szCs w:val="21"/>
      <w:shd w:val="clear" w:color="auto" w:fill="FFFFFF"/>
    </w:rPr>
  </w:style>
  <w:style w:type="paragraph" w:customStyle="1" w:styleId="2a">
    <w:name w:val="Подпись к таблице (2)"/>
    <w:basedOn w:val="a"/>
    <w:link w:val="29"/>
    <w:rsid w:val="00035F76"/>
    <w:pPr>
      <w:shd w:val="clear" w:color="auto" w:fill="FFFFFF"/>
      <w:spacing w:after="0" w:line="240" w:lineRule="atLeast"/>
    </w:pPr>
    <w:rPr>
      <w:rFonts w:eastAsiaTheme="minorHAnsi"/>
      <w:b/>
      <w:bCs/>
      <w:sz w:val="21"/>
      <w:szCs w:val="21"/>
      <w:lang w:eastAsia="en-US"/>
    </w:rPr>
  </w:style>
  <w:style w:type="character" w:customStyle="1" w:styleId="goog-gtc-translatablegoog-gtc-from-mt">
    <w:name w:val="goog-gtc-translatable goog-gtc-from-mt"/>
    <w:basedOn w:val="a0"/>
    <w:rsid w:val="007B40CB"/>
  </w:style>
  <w:style w:type="paragraph" w:customStyle="1" w:styleId="-11">
    <w:name w:val="Цветной список - Акцент 11"/>
    <w:basedOn w:val="a"/>
    <w:uiPriority w:val="34"/>
    <w:qFormat/>
    <w:rsid w:val="007B40CB"/>
    <w:pPr>
      <w:ind w:left="720"/>
      <w:contextualSpacing/>
    </w:pPr>
    <w:rPr>
      <w:rFonts w:cs="Times New Roman"/>
      <w:lang w:eastAsia="en-US"/>
    </w:rPr>
  </w:style>
  <w:style w:type="character" w:customStyle="1" w:styleId="hps">
    <w:name w:val="hps"/>
    <w:rsid w:val="00A45FB6"/>
  </w:style>
  <w:style w:type="paragraph" w:styleId="aff0">
    <w:name w:val="Subtitle"/>
    <w:basedOn w:val="a"/>
    <w:next w:val="a"/>
    <w:link w:val="aff1"/>
    <w:rPr>
      <w:rFonts w:ascii="Cambria" w:eastAsia="Cambria" w:hAnsi="Cambria" w:cs="Cambria"/>
      <w:i/>
      <w:color w:val="4F81BD"/>
      <w:sz w:val="24"/>
      <w:szCs w:val="24"/>
    </w:rPr>
  </w:style>
  <w:style w:type="character" w:customStyle="1" w:styleId="aff1">
    <w:name w:val="Подзаголовок Знак"/>
    <w:basedOn w:val="a0"/>
    <w:link w:val="aff0"/>
    <w:rsid w:val="00A45FB6"/>
    <w:rPr>
      <w:rFonts w:asciiTheme="majorHAnsi" w:eastAsiaTheme="majorEastAsia" w:hAnsiTheme="majorHAnsi" w:cstheme="majorBidi"/>
      <w:i/>
      <w:iCs/>
      <w:color w:val="4F81BD" w:themeColor="accent1"/>
      <w:spacing w:val="15"/>
      <w:sz w:val="24"/>
      <w:szCs w:val="24"/>
    </w:rPr>
  </w:style>
  <w:style w:type="character" w:customStyle="1" w:styleId="qp-text">
    <w:name w:val="qp-text"/>
    <w:basedOn w:val="a0"/>
    <w:rsid w:val="00A45FB6"/>
  </w:style>
  <w:style w:type="character" w:customStyle="1" w:styleId="shorttext">
    <w:name w:val="short_text"/>
    <w:basedOn w:val="a0"/>
    <w:rsid w:val="008B2BAE"/>
  </w:style>
  <w:style w:type="paragraph" w:customStyle="1" w:styleId="msonormalbullet1gif">
    <w:name w:val="msonormalbullet1.gif"/>
    <w:basedOn w:val="a"/>
    <w:rsid w:val="00D84D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c5">
    <w:name w:val="c3 c5"/>
    <w:basedOn w:val="a0"/>
    <w:rsid w:val="003F0309"/>
  </w:style>
  <w:style w:type="paragraph" w:customStyle="1" w:styleId="110">
    <w:name w:val="11"/>
    <w:basedOn w:val="a"/>
    <w:rsid w:val="003F030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ESHeading2">
    <w:name w:val="&quot;NES Heading 2&quot;"/>
    <w:basedOn w:val="1"/>
    <w:rsid w:val="00FA407D"/>
    <w:pPr>
      <w:keepNext w:val="0"/>
      <w:keepLines w:val="0"/>
      <w:widowControl w:val="0"/>
      <w:spacing w:before="240" w:after="120" w:line="360" w:lineRule="auto"/>
      <w:ind w:firstLine="709"/>
    </w:pPr>
    <w:rPr>
      <w:rFonts w:ascii="Arial" w:eastAsia="Times New Roman" w:hAnsi="Arial" w:cs="Times New Roman" w:hint="eastAsia"/>
      <w:bCs w:val="0"/>
      <w:color w:val="auto"/>
      <w:lang w:val="en-GB" w:eastAsia="en-US"/>
    </w:rPr>
  </w:style>
  <w:style w:type="paragraph" w:customStyle="1" w:styleId="aff2">
    <w:name w:val="Базовый"/>
    <w:rsid w:val="00FA407D"/>
    <w:pPr>
      <w:tabs>
        <w:tab w:val="left" w:pos="709"/>
      </w:tabs>
      <w:suppressAutoHyphens/>
      <w:spacing w:after="0" w:line="100" w:lineRule="atLeast"/>
    </w:pPr>
    <w:rPr>
      <w:rFonts w:ascii="Times New Roman" w:eastAsia="Times New Roman" w:hAnsi="Times New Roman" w:cs="Times New Roman"/>
      <w:sz w:val="24"/>
      <w:szCs w:val="24"/>
    </w:rPr>
  </w:style>
  <w:style w:type="character" w:customStyle="1" w:styleId="rub">
    <w:name w:val="rub"/>
    <w:rsid w:val="00973CA2"/>
  </w:style>
  <w:style w:type="paragraph" w:customStyle="1" w:styleId="SectionTitle">
    <w:name w:val="Section Title"/>
    <w:basedOn w:val="a"/>
    <w:next w:val="a"/>
    <w:rsid w:val="00F2755D"/>
    <w:pPr>
      <w:widowControl w:val="0"/>
      <w:numPr>
        <w:numId w:val="9"/>
      </w:numPr>
      <w:tabs>
        <w:tab w:val="left" w:pos="284"/>
      </w:tabs>
      <w:spacing w:before="240" w:after="0" w:line="260" w:lineRule="exact"/>
    </w:pPr>
    <w:rPr>
      <w:rFonts w:ascii="Arial" w:eastAsia="Times New Roman" w:hAnsi="Arial" w:cs="Times New Roman"/>
      <w:b/>
      <w:szCs w:val="24"/>
      <w:lang w:val="en-GB" w:eastAsia="en-US"/>
    </w:rPr>
  </w:style>
  <w:style w:type="paragraph" w:customStyle="1" w:styleId="SectionTitle1">
    <w:name w:val="Section Title 1"/>
    <w:basedOn w:val="a"/>
    <w:rsid w:val="00F2755D"/>
    <w:pPr>
      <w:widowControl w:val="0"/>
      <w:numPr>
        <w:ilvl w:val="1"/>
        <w:numId w:val="9"/>
      </w:numPr>
      <w:spacing w:after="0" w:line="260" w:lineRule="exact"/>
    </w:pPr>
    <w:rPr>
      <w:rFonts w:ascii="Arial" w:eastAsia="Times New Roman" w:hAnsi="Arial" w:cs="Times New Roman"/>
      <w:szCs w:val="24"/>
      <w:lang w:val="en-GB" w:eastAsia="en-US"/>
    </w:rPr>
  </w:style>
  <w:style w:type="paragraph" w:customStyle="1" w:styleId="SectionTitle2">
    <w:name w:val="Section Title 2"/>
    <w:basedOn w:val="a"/>
    <w:rsid w:val="00F2755D"/>
    <w:pPr>
      <w:widowControl w:val="0"/>
      <w:numPr>
        <w:ilvl w:val="2"/>
        <w:numId w:val="9"/>
      </w:numPr>
      <w:spacing w:after="0" w:line="260" w:lineRule="exact"/>
    </w:pPr>
    <w:rPr>
      <w:rFonts w:ascii="Arial" w:eastAsia="Times New Roman" w:hAnsi="Arial" w:cs="Times New Roman"/>
      <w:szCs w:val="24"/>
      <w:lang w:val="en-GB" w:eastAsia="en-US"/>
    </w:rPr>
  </w:style>
  <w:style w:type="character" w:styleId="aff3">
    <w:name w:val="Subtle Emphasis"/>
    <w:uiPriority w:val="19"/>
    <w:qFormat/>
    <w:rsid w:val="00F2755D"/>
    <w:rPr>
      <w:i/>
      <w:iCs/>
      <w:color w:val="808080"/>
    </w:rPr>
  </w:style>
  <w:style w:type="character" w:customStyle="1" w:styleId="mw-headline">
    <w:name w:val="mw-headline"/>
    <w:uiPriority w:val="99"/>
    <w:rsid w:val="00F2755D"/>
    <w:rPr>
      <w:rFonts w:cs="Times New Roman"/>
    </w:rPr>
  </w:style>
  <w:style w:type="character" w:customStyle="1" w:styleId="notforprint">
    <w:name w:val="not_for_print"/>
    <w:basedOn w:val="a0"/>
    <w:rsid w:val="000577C5"/>
  </w:style>
  <w:style w:type="character" w:customStyle="1" w:styleId="apple-style-span">
    <w:name w:val="apple-style-span"/>
    <w:basedOn w:val="a0"/>
    <w:rsid w:val="00EF0702"/>
  </w:style>
  <w:style w:type="table" w:styleId="-50">
    <w:name w:val="Light Grid Accent 5"/>
    <w:basedOn w:val="a1"/>
    <w:uiPriority w:val="62"/>
    <w:rsid w:val="007E625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
    <w:name w:val="Light Grid Accent 6"/>
    <w:basedOn w:val="a1"/>
    <w:uiPriority w:val="62"/>
    <w:rsid w:val="007E625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leftmargin">
    <w:name w:val="left_margin"/>
    <w:basedOn w:val="a"/>
    <w:rsid w:val="00CD22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p-info-text">
    <w:name w:val="qp-info-text"/>
    <w:basedOn w:val="a0"/>
    <w:rsid w:val="00044D78"/>
  </w:style>
  <w:style w:type="character" w:customStyle="1" w:styleId="FontStyle349">
    <w:name w:val="Font Style349"/>
    <w:uiPriority w:val="99"/>
    <w:rsid w:val="00A770C7"/>
    <w:rPr>
      <w:rFonts w:ascii="Times New Roman" w:hAnsi="Times New Roman" w:cs="Times New Roman"/>
      <w:sz w:val="18"/>
      <w:szCs w:val="18"/>
    </w:rPr>
  </w:style>
  <w:style w:type="character" w:customStyle="1" w:styleId="c2c0">
    <w:name w:val="c2 c0"/>
    <w:basedOn w:val="a0"/>
    <w:rsid w:val="006E3FE7"/>
  </w:style>
  <w:style w:type="character" w:customStyle="1" w:styleId="c0c3">
    <w:name w:val="c0 c3"/>
    <w:basedOn w:val="a0"/>
    <w:rsid w:val="006E3FE7"/>
  </w:style>
  <w:style w:type="character" w:customStyle="1" w:styleId="c0c9">
    <w:name w:val="c0 c9"/>
    <w:basedOn w:val="a0"/>
    <w:rsid w:val="006E3FE7"/>
  </w:style>
  <w:style w:type="paragraph" w:customStyle="1" w:styleId="211">
    <w:name w:val="Основной текст 21"/>
    <w:basedOn w:val="a"/>
    <w:rsid w:val="00DA7913"/>
    <w:pPr>
      <w:overflowPunct w:val="0"/>
      <w:autoSpaceDE w:val="0"/>
      <w:autoSpaceDN w:val="0"/>
      <w:adjustRightInd w:val="0"/>
      <w:spacing w:after="0" w:line="240" w:lineRule="auto"/>
      <w:ind w:firstLine="540"/>
      <w:jc w:val="both"/>
      <w:textAlignment w:val="baseline"/>
    </w:pPr>
    <w:rPr>
      <w:rFonts w:ascii="Times New Roman" w:eastAsia="Times New Roman" w:hAnsi="Times New Roman" w:cs="Times New Roman"/>
      <w:sz w:val="28"/>
      <w:szCs w:val="20"/>
    </w:rPr>
  </w:style>
  <w:style w:type="table" w:customStyle="1" w:styleId="a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7">
    <w:basedOn w:val="TableNormal"/>
    <w:tblPr>
      <w:tblStyleRowBandSize w:val="1"/>
      <w:tblStyleColBandSize w:val="1"/>
      <w:tblCellMar>
        <w:left w:w="10" w:type="dxa"/>
        <w:right w:w="10"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Pr>
  </w:style>
  <w:style w:type="table" w:customStyle="1" w:styleId="a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Pr>
  </w:style>
  <w:style w:type="table" w:customStyle="1" w:styleId="af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2">
    <w:basedOn w:val="TableNormal"/>
    <w:tblPr>
      <w:tblStyleRowBandSize w:val="1"/>
      <w:tblStyleColBandSize w:val="1"/>
      <w:tblCellMar>
        <w:left w:w="115" w:type="dxa"/>
        <w:right w:w="115" w:type="dxa"/>
      </w:tblCellMar>
    </w:tblPr>
  </w:style>
  <w:style w:type="table" w:customStyle="1" w:styleId="af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b">
    <w:basedOn w:val="TableNormal"/>
    <w:tblPr>
      <w:tblStyleRowBandSize w:val="1"/>
      <w:tblStyleColBandSize w:val="1"/>
      <w:tblCellMar>
        <w:left w:w="115" w:type="dxa"/>
        <w:right w:w="115" w:type="dxa"/>
      </w:tblCellMar>
    </w:tblPr>
  </w:style>
  <w:style w:type="table" w:customStyle="1" w:styleId="afffff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e">
    <w:basedOn w:val="TableNormal"/>
    <w:tblPr>
      <w:tblStyleRowBandSize w:val="1"/>
      <w:tblStyleColBandSize w:val="1"/>
      <w:tblCellMar>
        <w:left w:w="115" w:type="dxa"/>
        <w:right w:w="115" w:type="dxa"/>
      </w:tblCellMar>
    </w:tblPr>
  </w:style>
  <w:style w:type="table" w:customStyle="1" w:styleId="aff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0">
    <w:basedOn w:val="TableNormal"/>
    <w:tblPr>
      <w:tblStyleRowBandSize w:val="1"/>
      <w:tblStyleColBandSize w:val="1"/>
      <w:tblCellMar>
        <w:top w:w="105" w:type="dxa"/>
        <w:left w:w="105" w:type="dxa"/>
        <w:bottom w:w="105" w:type="dxa"/>
        <w:right w:w="105" w:type="dxa"/>
      </w:tblCellMar>
    </w:tblPr>
  </w:style>
  <w:style w:type="table" w:customStyle="1" w:styleId="af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9">
    <w:basedOn w:val="TableNormal"/>
    <w:tblPr>
      <w:tblStyleRowBandSize w:val="1"/>
      <w:tblStyleColBandSize w:val="1"/>
      <w:tblCellMar>
        <w:left w:w="115" w:type="dxa"/>
        <w:right w:w="115" w:type="dxa"/>
      </w:tblCellMar>
    </w:tblPr>
  </w:style>
  <w:style w:type="table" w:customStyle="1" w:styleId="aff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b">
    <w:basedOn w:val="TableNormal"/>
    <w:tblPr>
      <w:tblStyleRowBandSize w:val="1"/>
      <w:tblStyleColBandSize w:val="1"/>
    </w:tblPr>
  </w:style>
  <w:style w:type="table" w:customStyle="1" w:styleId="affffffffc">
    <w:basedOn w:val="TableNormal"/>
    <w:tblPr>
      <w:tblStyleRowBandSize w:val="1"/>
      <w:tblStyleColBandSize w:val="1"/>
    </w:tblPr>
  </w:style>
  <w:style w:type="table" w:customStyle="1" w:styleId="afffffff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4">
    <w:basedOn w:val="TableNormal"/>
    <w:tblPr>
      <w:tblStyleRowBandSize w:val="1"/>
      <w:tblStyleColBandSize w:val="1"/>
      <w:tblCellMar>
        <w:top w:w="105" w:type="dxa"/>
        <w:left w:w="105" w:type="dxa"/>
        <w:bottom w:w="105" w:type="dxa"/>
        <w:right w:w="105" w:type="dxa"/>
      </w:tblCellMar>
    </w:tblPr>
  </w:style>
  <w:style w:type="table" w:customStyle="1" w:styleId="afffffff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6">
    <w:basedOn w:val="TableNormal"/>
    <w:tblPr>
      <w:tblStyleRowBandSize w:val="1"/>
      <w:tblStyleColBandSize w:val="1"/>
      <w:tblCellMar>
        <w:left w:w="115" w:type="dxa"/>
        <w:right w:w="115" w:type="dxa"/>
      </w:tblCellMar>
    </w:tblPr>
  </w:style>
  <w:style w:type="table" w:customStyle="1" w:styleId="afffffffff7">
    <w:basedOn w:val="TableNormal"/>
    <w:tblPr>
      <w:tblStyleRowBandSize w:val="1"/>
      <w:tblStyleColBandSize w:val="1"/>
      <w:tblCellMar>
        <w:left w:w="115" w:type="dxa"/>
        <w:right w:w="115" w:type="dxa"/>
      </w:tblCellMar>
    </w:tblPr>
  </w:style>
  <w:style w:type="table" w:customStyle="1" w:styleId="afffffff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c">
    <w:basedOn w:val="TableNormal"/>
    <w:tblPr>
      <w:tblStyleRowBandSize w:val="1"/>
      <w:tblStyleColBandSize w:val="1"/>
      <w:tblCellMar>
        <w:left w:w="115" w:type="dxa"/>
        <w:right w:w="115" w:type="dxa"/>
      </w:tblCellMar>
    </w:tblPr>
  </w:style>
  <w:style w:type="table" w:customStyle="1" w:styleId="afffffffffd">
    <w:basedOn w:val="TableNormal"/>
    <w:tblPr>
      <w:tblStyleRowBandSize w:val="1"/>
      <w:tblStyleColBandSize w:val="1"/>
      <w:tblCellMar>
        <w:left w:w="115" w:type="dxa"/>
        <w:right w:w="115" w:type="dxa"/>
      </w:tblCellMar>
    </w:tblPr>
  </w:style>
  <w:style w:type="table" w:customStyle="1" w:styleId="afffffffffe">
    <w:basedOn w:val="TableNormal"/>
    <w:tblPr>
      <w:tblStyleRowBandSize w:val="1"/>
      <w:tblStyleColBandSize w:val="1"/>
      <w:tblCellMar>
        <w:left w:w="115" w:type="dxa"/>
        <w:right w:w="115" w:type="dxa"/>
      </w:tblCellMar>
    </w:tblPr>
  </w:style>
  <w:style w:type="table" w:customStyle="1" w:styleId="affffffff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f0">
    <w:basedOn w:val="TableNormal"/>
    <w:tblPr>
      <w:tblStyleRowBandSize w:val="1"/>
      <w:tblStyleColBandSize w:val="1"/>
      <w:tblCellMar>
        <w:left w:w="10" w:type="dxa"/>
        <w:right w:w="10" w:type="dxa"/>
      </w:tblCellMar>
    </w:tblPr>
  </w:style>
  <w:style w:type="table" w:customStyle="1" w:styleId="affffffff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f2">
    <w:basedOn w:val="TableNormal"/>
    <w:tblPr>
      <w:tblStyleRowBandSize w:val="1"/>
      <w:tblStyleColBandSize w:val="1"/>
      <w:tblCellMar>
        <w:left w:w="115" w:type="dxa"/>
        <w:right w:w="115" w:type="dxa"/>
      </w:tblCellMar>
    </w:tblPr>
  </w:style>
  <w:style w:type="table" w:customStyle="1" w:styleId="affffffffff3">
    <w:basedOn w:val="TableNormal"/>
    <w:tblPr>
      <w:tblStyleRowBandSize w:val="1"/>
      <w:tblStyleColBandSize w:val="1"/>
      <w:tblCellMar>
        <w:left w:w="115" w:type="dxa"/>
        <w:right w:w="115" w:type="dxa"/>
      </w:tblCellMar>
    </w:tblPr>
  </w:style>
  <w:style w:type="table" w:customStyle="1" w:styleId="affffffffff4">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5603388">
      <w:bodyDiv w:val="1"/>
      <w:marLeft w:val="0"/>
      <w:marRight w:val="0"/>
      <w:marTop w:val="0"/>
      <w:marBottom w:val="0"/>
      <w:divBdr>
        <w:top w:val="none" w:sz="0" w:space="0" w:color="auto"/>
        <w:left w:val="none" w:sz="0" w:space="0" w:color="auto"/>
        <w:bottom w:val="none" w:sz="0" w:space="0" w:color="auto"/>
        <w:right w:val="none" w:sz="0" w:space="0" w:color="auto"/>
      </w:divBdr>
      <w:divsChild>
        <w:div w:id="1149056877">
          <w:marLeft w:val="418"/>
          <w:marRight w:val="0"/>
          <w:marTop w:val="50"/>
          <w:marBottom w:val="0"/>
          <w:divBdr>
            <w:top w:val="none" w:sz="0" w:space="0" w:color="auto"/>
            <w:left w:val="none" w:sz="0" w:space="0" w:color="auto"/>
            <w:bottom w:val="none" w:sz="0" w:space="0" w:color="auto"/>
            <w:right w:val="none" w:sz="0" w:space="0" w:color="auto"/>
          </w:divBdr>
        </w:div>
        <w:div w:id="504709921">
          <w:marLeft w:val="418"/>
          <w:marRight w:val="0"/>
          <w:marTop w:val="5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SAWr-KZhD0E" TargetMode="External"/><Relationship Id="rId299" Type="http://schemas.openxmlformats.org/officeDocument/2006/relationships/hyperlink" Target="https://ru.wikipedia.org/wiki/%D0%98%D0%B7%D0%BE%D0%B1%D1%80%D0%B0%D0%B6%D0%B5%D0%BD%D0%B8%D0%B5" TargetMode="External"/><Relationship Id="rId303" Type="http://schemas.openxmlformats.org/officeDocument/2006/relationships/hyperlink" Target="https://ru.wikipedia.org/wiki/%D0%A0%D0%B5%D0%BA%D0%BB%D0%B0%D0%BC%D0%B0" TargetMode="External"/><Relationship Id="rId21" Type="http://schemas.openxmlformats.org/officeDocument/2006/relationships/hyperlink" Target="http://www.kazakstan.kz" TargetMode="External"/><Relationship Id="rId138" Type="http://schemas.openxmlformats.org/officeDocument/2006/relationships/image" Target="media/image29.png"/><Relationship Id="rId159" Type="http://schemas.openxmlformats.org/officeDocument/2006/relationships/image" Target="media/image90.png"/><Relationship Id="rId324" Type="http://schemas.openxmlformats.org/officeDocument/2006/relationships/image" Target="media/image115.png"/><Relationship Id="rId170" Type="http://schemas.openxmlformats.org/officeDocument/2006/relationships/image" Target="media/image42.jpg"/><Relationship Id="rId226" Type="http://schemas.openxmlformats.org/officeDocument/2006/relationships/hyperlink" Target="http://www.vostlit.info" TargetMode="External"/><Relationship Id="rId247" Type="http://schemas.openxmlformats.org/officeDocument/2006/relationships/oleObject" Target="embeddings/oleObject26.bin"/><Relationship Id="rId268" Type="http://schemas.openxmlformats.org/officeDocument/2006/relationships/image" Target="media/image84.jpg"/><Relationship Id="rId289" Type="http://schemas.openxmlformats.org/officeDocument/2006/relationships/image" Target="media/image96.png"/><Relationship Id="rId11" Type="http://schemas.openxmlformats.org/officeDocument/2006/relationships/oleObject" Target="embeddings/oleObject3.bin"/><Relationship Id="rId128" Type="http://schemas.openxmlformats.org/officeDocument/2006/relationships/image" Target="media/image23.jpg"/><Relationship Id="rId149" Type="http://schemas.openxmlformats.org/officeDocument/2006/relationships/image" Target="media/image59.png"/><Relationship Id="rId314"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image" Target="media/image135.png"/><Relationship Id="rId160" Type="http://schemas.openxmlformats.org/officeDocument/2006/relationships/image" Target="media/image78.png"/><Relationship Id="rId181" Type="http://schemas.openxmlformats.org/officeDocument/2006/relationships/image" Target="media/image45.png"/><Relationship Id="rId216" Type="http://schemas.openxmlformats.org/officeDocument/2006/relationships/image" Target="media/image57.png"/><Relationship Id="rId237" Type="http://schemas.openxmlformats.org/officeDocument/2006/relationships/image" Target="media/image70.png"/><Relationship Id="rId279" Type="http://schemas.openxmlformats.org/officeDocument/2006/relationships/image" Target="media/image89.jpg"/><Relationship Id="rId118" Type="http://schemas.openxmlformats.org/officeDocument/2006/relationships/hyperlink" Target="http://www.tarih-begalinka.kz/kk/history/medieval/maps/" TargetMode="External"/><Relationship Id="rId139" Type="http://schemas.openxmlformats.org/officeDocument/2006/relationships/oleObject" Target="embeddings/oleObject15.bin"/><Relationship Id="rId290" Type="http://schemas.openxmlformats.org/officeDocument/2006/relationships/image" Target="media/image97.png"/><Relationship Id="rId304" Type="http://schemas.openxmlformats.org/officeDocument/2006/relationships/hyperlink" Target="https://ru.wikipedia.org/wiki/%D0%9B%D0%B0%D1%82%D0%B8%D0%BD%D1%81%D0%BA%D0%B8%D0%B9_%D1%8F%D0%B7%D1%8B%D0%BA" TargetMode="External"/><Relationship Id="rId325" Type="http://schemas.openxmlformats.org/officeDocument/2006/relationships/oleObject" Target="embeddings/oleObject41.bin"/><Relationship Id="rId150" Type="http://schemas.openxmlformats.org/officeDocument/2006/relationships/image" Target="media/image133.png"/><Relationship Id="rId171" Type="http://schemas.openxmlformats.org/officeDocument/2006/relationships/hyperlink" Target="http://www.tarih-begalinka.kz/kk/history/medieval/maps/" TargetMode="External"/><Relationship Id="rId206" Type="http://schemas.openxmlformats.org/officeDocument/2006/relationships/image" Target="media/image73.png"/><Relationship Id="rId227" Type="http://schemas.openxmlformats.org/officeDocument/2006/relationships/image" Target="media/image60.png"/><Relationship Id="rId248" Type="http://schemas.openxmlformats.org/officeDocument/2006/relationships/image" Target="media/image76.png"/><Relationship Id="rId269" Type="http://schemas.openxmlformats.org/officeDocument/2006/relationships/hyperlink" Target="http://mirror.vsibiri.info/interneturok.ru/ru/school/geografy/10-klass/bsovremennaya-politicheskaya-karta-mirab/politicheskaya-karta-mira-konspekt.htm" TargetMode="External"/><Relationship Id="rId12" Type="http://schemas.openxmlformats.org/officeDocument/2006/relationships/image" Target="media/image4.png"/><Relationship Id="rId129" Type="http://schemas.openxmlformats.org/officeDocument/2006/relationships/image" Target="media/image24.gif"/><Relationship Id="rId280" Type="http://schemas.openxmlformats.org/officeDocument/2006/relationships/image" Target="media/image91.png"/><Relationship Id="rId315" Type="http://schemas.openxmlformats.org/officeDocument/2006/relationships/oleObject" Target="embeddings/oleObject36.bin"/><Relationship Id="rId96" Type="http://schemas.openxmlformats.org/officeDocument/2006/relationships/image" Target="media/image10.jpg"/><Relationship Id="rId140" Type="http://schemas.openxmlformats.org/officeDocument/2006/relationships/image" Target="media/image30.png"/><Relationship Id="rId161" Type="http://schemas.openxmlformats.org/officeDocument/2006/relationships/image" Target="media/image58.png"/><Relationship Id="rId182" Type="http://schemas.openxmlformats.org/officeDocument/2006/relationships/image" Target="media/image46.jpg"/><Relationship Id="rId217" Type="http://schemas.openxmlformats.org/officeDocument/2006/relationships/image" Target="media/image49.jpg"/><Relationship Id="rId6" Type="http://schemas.openxmlformats.org/officeDocument/2006/relationships/image" Target="media/image1.png"/><Relationship Id="rId238" Type="http://schemas.openxmlformats.org/officeDocument/2006/relationships/image" Target="media/image71.png"/><Relationship Id="rId119" Type="http://schemas.openxmlformats.org/officeDocument/2006/relationships/image" Target="media/image18.jpg"/><Relationship Id="rId270" Type="http://schemas.openxmlformats.org/officeDocument/2006/relationships/image" Target="media/image85.jpg"/><Relationship Id="rId291" Type="http://schemas.openxmlformats.org/officeDocument/2006/relationships/image" Target="media/image98.png"/><Relationship Id="rId305" Type="http://schemas.openxmlformats.org/officeDocument/2006/relationships/hyperlink" Target="https://ru.wikipedia.org/wiki/%D0%92%D0%BB%D0%B0%D1%81%D1%82%D1%8C" TargetMode="External"/><Relationship Id="rId326" Type="http://schemas.openxmlformats.org/officeDocument/2006/relationships/image" Target="media/image116.jpg"/><Relationship Id="rId130" Type="http://schemas.openxmlformats.org/officeDocument/2006/relationships/image" Target="media/image25.png"/><Relationship Id="rId151" Type="http://schemas.openxmlformats.org/officeDocument/2006/relationships/image" Target="media/image152.png"/><Relationship Id="rId172" Type="http://schemas.openxmlformats.org/officeDocument/2006/relationships/image" Target="media/image43.png"/><Relationship Id="rId193" Type="http://schemas.openxmlformats.org/officeDocument/2006/relationships/image" Target="media/image148.png"/><Relationship Id="rId228" Type="http://schemas.openxmlformats.org/officeDocument/2006/relationships/image" Target="media/image62.png"/><Relationship Id="rId249" Type="http://schemas.openxmlformats.org/officeDocument/2006/relationships/oleObject" Target="embeddings/oleObject27.bin"/><Relationship Id="rId13" Type="http://schemas.openxmlformats.org/officeDocument/2006/relationships/oleObject" Target="embeddings/oleObject4.bin"/><Relationship Id="rId281" Type="http://schemas.openxmlformats.org/officeDocument/2006/relationships/image" Target="media/image92.png"/><Relationship Id="rId316" Type="http://schemas.openxmlformats.org/officeDocument/2006/relationships/image" Target="media/image110.png"/><Relationship Id="rId97" Type="http://schemas.openxmlformats.org/officeDocument/2006/relationships/image" Target="media/image11.jpg"/><Relationship Id="rId120" Type="http://schemas.openxmlformats.org/officeDocument/2006/relationships/hyperlink" Target="https://shkolnik.pro/mce/plugins/source/11-klass-geografiya/2-geograficheskie-modeli/t-2-c-1-2.png" TargetMode="External"/><Relationship Id="rId141" Type="http://schemas.openxmlformats.org/officeDocument/2006/relationships/oleObject" Target="embeddings/oleObject16.bin"/><Relationship Id="rId7" Type="http://schemas.openxmlformats.org/officeDocument/2006/relationships/oleObject" Target="embeddings/oleObject1.bin"/><Relationship Id="rId162" Type="http://schemas.openxmlformats.org/officeDocument/2006/relationships/image" Target="media/image124.png"/><Relationship Id="rId183" Type="http://schemas.openxmlformats.org/officeDocument/2006/relationships/image" Target="media/image47.jpg"/><Relationship Id="rId218" Type="http://schemas.openxmlformats.org/officeDocument/2006/relationships/image" Target="media/image50.png"/><Relationship Id="rId239" Type="http://schemas.openxmlformats.org/officeDocument/2006/relationships/image" Target="media/image72.jpg"/><Relationship Id="rId250" Type="http://schemas.openxmlformats.org/officeDocument/2006/relationships/hyperlink" Target="https://youtu.be/Gadsd-jkMho?si=7wexs6bsas6yY0pO" TargetMode="External"/><Relationship Id="rId271" Type="http://schemas.openxmlformats.org/officeDocument/2006/relationships/hyperlink" Target="http://www.kazakstan.kz" TargetMode="External"/><Relationship Id="rId292" Type="http://schemas.openxmlformats.org/officeDocument/2006/relationships/oleObject" Target="embeddings/oleObject31.bin"/><Relationship Id="rId306" Type="http://schemas.openxmlformats.org/officeDocument/2006/relationships/image" Target="media/image101.png"/><Relationship Id="rId131" Type="http://schemas.openxmlformats.org/officeDocument/2006/relationships/oleObject" Target="embeddings/oleObject11.bin"/><Relationship Id="rId327" Type="http://schemas.openxmlformats.org/officeDocument/2006/relationships/fontTable" Target="fontTable.xml"/><Relationship Id="rId152" Type="http://schemas.openxmlformats.org/officeDocument/2006/relationships/image" Target="media/image35.png"/><Relationship Id="rId173" Type="http://schemas.openxmlformats.org/officeDocument/2006/relationships/oleObject" Target="embeddings/oleObject22.bin"/><Relationship Id="rId194" Type="http://schemas.openxmlformats.org/officeDocument/2006/relationships/image" Target="media/image143.png"/><Relationship Id="rId229" Type="http://schemas.openxmlformats.org/officeDocument/2006/relationships/hyperlink" Target="https://ru.wikipedia.org/wiki/%D0%A1%D1%83%D0%BC%D0%BC%D0%B0%D1%80%D0%BD%D1%8B%D0%B9_%D0%BA%D0%BE%D1%8D%D1%84%D1%84%D0%B8%D1%86%D0%B8%D0%B5%D0%BD%D1%82_%D1%80%D0%BE%D0%B6%D0%B4%D0%B0%D0%B5%D0%BC%D0%BE%D1%81%D1%82%D0%B8" TargetMode="External"/><Relationship Id="rId240" Type="http://schemas.openxmlformats.org/officeDocument/2006/relationships/image" Target="media/image73.jpg"/><Relationship Id="rId14" Type="http://schemas.openxmlformats.org/officeDocument/2006/relationships/image" Target="media/image5.png"/><Relationship Id="rId100" Type="http://schemas.openxmlformats.org/officeDocument/2006/relationships/oleObject" Target="embeddings/oleObject7.bin"/><Relationship Id="rId282" Type="http://schemas.openxmlformats.org/officeDocument/2006/relationships/hyperlink" Target="https://www.youtube.com" TargetMode="External"/><Relationship Id="rId317" Type="http://schemas.openxmlformats.org/officeDocument/2006/relationships/oleObject" Target="embeddings/oleObject37.bin"/><Relationship Id="rId8" Type="http://schemas.openxmlformats.org/officeDocument/2006/relationships/image" Target="media/image2.png"/><Relationship Id="rId98" Type="http://schemas.openxmlformats.org/officeDocument/2006/relationships/image" Target="media/image12.jpg"/><Relationship Id="rId121" Type="http://schemas.openxmlformats.org/officeDocument/2006/relationships/image" Target="media/image19.jpg"/><Relationship Id="rId142" Type="http://schemas.openxmlformats.org/officeDocument/2006/relationships/image" Target="media/image31.png"/><Relationship Id="rId163" Type="http://schemas.openxmlformats.org/officeDocument/2006/relationships/image" Target="media/image125.png"/><Relationship Id="rId219" Type="http://schemas.openxmlformats.org/officeDocument/2006/relationships/image" Target="media/image51.png"/><Relationship Id="rId230" Type="http://schemas.openxmlformats.org/officeDocument/2006/relationships/image" Target="media/image63.png"/><Relationship Id="rId251" Type="http://schemas.openxmlformats.org/officeDocument/2006/relationships/hyperlink" Target="https://pandia.ru/text/category/prirodopolmzzovanie/" TargetMode="External"/><Relationship Id="rId116" Type="http://schemas.openxmlformats.org/officeDocument/2006/relationships/oleObject" Target="embeddings/oleObject10.bin"/><Relationship Id="rId137" Type="http://schemas.openxmlformats.org/officeDocument/2006/relationships/oleObject" Target="embeddings/oleObject14.bin"/><Relationship Id="rId158" Type="http://schemas.openxmlformats.org/officeDocument/2006/relationships/image" Target="media/image52.png"/><Relationship Id="rId272" Type="http://schemas.openxmlformats.org/officeDocument/2006/relationships/hyperlink" Target="http://www.pandia.ru/text/category/tipi_stran/" TargetMode="External"/><Relationship Id="rId293" Type="http://schemas.openxmlformats.org/officeDocument/2006/relationships/hyperlink" Target="http://www.tarih-begalinka.kz/kk/history/medieval/maps/" TargetMode="External"/><Relationship Id="rId302" Type="http://schemas.openxmlformats.org/officeDocument/2006/relationships/hyperlink" Target="https://ru.wikipedia.org/wiki/%D0%9F%D1%80%D0%BE%D0%BF%D0%B0%D0%B3%D0%B0%D0%BD%D0%B4%D0%B0" TargetMode="External"/><Relationship Id="rId307" Type="http://schemas.openxmlformats.org/officeDocument/2006/relationships/oleObject" Target="embeddings/oleObject32.bin"/><Relationship Id="rId323" Type="http://schemas.openxmlformats.org/officeDocument/2006/relationships/oleObject" Target="embeddings/oleObject40.bin"/><Relationship Id="rId328" Type="http://schemas.openxmlformats.org/officeDocument/2006/relationships/theme" Target="theme/theme1.xml"/><Relationship Id="rId20" Type="http://schemas.openxmlformats.org/officeDocument/2006/relationships/image" Target="media/image9.png"/><Relationship Id="rId132" Type="http://schemas.openxmlformats.org/officeDocument/2006/relationships/image" Target="media/image26.png"/><Relationship Id="rId153" Type="http://schemas.openxmlformats.org/officeDocument/2006/relationships/oleObject" Target="embeddings/oleObject19.bin"/><Relationship Id="rId174" Type="http://schemas.openxmlformats.org/officeDocument/2006/relationships/image" Target="media/image44.png"/><Relationship Id="rId179" Type="http://schemas.openxmlformats.org/officeDocument/2006/relationships/hyperlink" Target="https://ru.wikipedia.org/wiki/%D0%A0%D0%B5%D0%BB%D1%8C%D0%B5%D1%84" TargetMode="External"/><Relationship Id="rId195" Type="http://schemas.openxmlformats.org/officeDocument/2006/relationships/image" Target="media/image48.png"/><Relationship Id="rId220" Type="http://schemas.openxmlformats.org/officeDocument/2006/relationships/image" Target="media/image52.jpg"/><Relationship Id="rId225" Type="http://schemas.openxmlformats.org/officeDocument/2006/relationships/hyperlink" Target="http://www.tarih-begalinka.kz/kk/history/medieval/maps/" TargetMode="External"/><Relationship Id="rId241" Type="http://schemas.openxmlformats.org/officeDocument/2006/relationships/hyperlink" Target="http://www.tarih-begalinka.kz/kk/history/medieval/maps/" TargetMode="External"/><Relationship Id="rId246" Type="http://schemas.openxmlformats.org/officeDocument/2006/relationships/image" Target="media/image75.png"/><Relationship Id="rId267" Type="http://schemas.openxmlformats.org/officeDocument/2006/relationships/image" Target="media/image83.jpg"/><Relationship Id="rId288" Type="http://schemas.openxmlformats.org/officeDocument/2006/relationships/oleObject" Target="embeddings/oleObject30.bin"/><Relationship Id="rId15" Type="http://schemas.openxmlformats.org/officeDocument/2006/relationships/oleObject" Target="embeddings/oleObject5.bin"/><Relationship Id="rId127" Type="http://schemas.openxmlformats.org/officeDocument/2006/relationships/image" Target="media/image22.jpg"/><Relationship Id="rId262" Type="http://schemas.openxmlformats.org/officeDocument/2006/relationships/image" Target="media/image105.png"/><Relationship Id="rId283" Type="http://schemas.openxmlformats.org/officeDocument/2006/relationships/image" Target="media/image93.png"/><Relationship Id="rId313" Type="http://schemas.openxmlformats.org/officeDocument/2006/relationships/oleObject" Target="embeddings/oleObject35.bin"/><Relationship Id="rId318" Type="http://schemas.openxmlformats.org/officeDocument/2006/relationships/image" Target="media/image111.png"/><Relationship Id="rId10" Type="http://schemas.openxmlformats.org/officeDocument/2006/relationships/image" Target="media/image3.png"/><Relationship Id="rId94" Type="http://schemas.openxmlformats.org/officeDocument/2006/relationships/image" Target="media/image163.png"/><Relationship Id="rId99" Type="http://schemas.openxmlformats.org/officeDocument/2006/relationships/image" Target="media/image13.png"/><Relationship Id="rId101" Type="http://schemas.openxmlformats.org/officeDocument/2006/relationships/image" Target="media/image14.gif"/><Relationship Id="rId122" Type="http://schemas.openxmlformats.org/officeDocument/2006/relationships/image" Target="media/image20.png"/><Relationship Id="rId143" Type="http://schemas.openxmlformats.org/officeDocument/2006/relationships/oleObject" Target="embeddings/oleObject17.bin"/><Relationship Id="rId148" Type="http://schemas.openxmlformats.org/officeDocument/2006/relationships/image" Target="media/image129.png"/><Relationship Id="rId164" Type="http://schemas.openxmlformats.org/officeDocument/2006/relationships/image" Target="media/image38.jpg"/><Relationship Id="rId169"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oleObject" Target="embeddings/oleObject2.bin"/><Relationship Id="rId180" Type="http://schemas.openxmlformats.org/officeDocument/2006/relationships/hyperlink" Target="https://ru.wikipedia.org/wiki/%D0%93%D0%B8%D0%B4%D1%80%D0%BE%D1%81%D1%84%D0%B5%D1%80%D0%B0" TargetMode="External"/><Relationship Id="rId210" Type="http://schemas.openxmlformats.org/officeDocument/2006/relationships/image" Target="media/image127.png"/><Relationship Id="rId215" Type="http://schemas.openxmlformats.org/officeDocument/2006/relationships/image" Target="media/image61.png"/><Relationship Id="rId236" Type="http://schemas.openxmlformats.org/officeDocument/2006/relationships/image" Target="media/image69.png"/><Relationship Id="rId278" Type="http://schemas.openxmlformats.org/officeDocument/2006/relationships/image" Target="media/image88.png"/><Relationship Id="rId231" Type="http://schemas.openxmlformats.org/officeDocument/2006/relationships/image" Target="media/image64.png"/><Relationship Id="rId252" Type="http://schemas.openxmlformats.org/officeDocument/2006/relationships/image" Target="media/image77.jpg"/><Relationship Id="rId273" Type="http://schemas.openxmlformats.org/officeDocument/2006/relationships/hyperlink" Target="http://www.pandia.ru/text/category/sotcialmzno_yekonomicheskoe_razvitie/" TargetMode="External"/><Relationship Id="rId294" Type="http://schemas.openxmlformats.org/officeDocument/2006/relationships/image" Target="media/image99.gif"/><Relationship Id="rId308" Type="http://schemas.openxmlformats.org/officeDocument/2006/relationships/image" Target="media/image103.png"/><Relationship Id="rId112" Type="http://schemas.openxmlformats.org/officeDocument/2006/relationships/image" Target="media/image131.png"/><Relationship Id="rId133" Type="http://schemas.openxmlformats.org/officeDocument/2006/relationships/oleObject" Target="embeddings/oleObject12.bin"/><Relationship Id="rId154" Type="http://schemas.openxmlformats.org/officeDocument/2006/relationships/image" Target="media/image36.png"/><Relationship Id="rId175" Type="http://schemas.openxmlformats.org/officeDocument/2006/relationships/oleObject" Target="embeddings/oleObject23.bin"/><Relationship Id="rId196" Type="http://schemas.openxmlformats.org/officeDocument/2006/relationships/oleObject" Target="embeddings/oleObject24.bin"/><Relationship Id="rId200" Type="http://schemas.openxmlformats.org/officeDocument/2006/relationships/hyperlink" Target="https://ru.wikipedia.org/wiki/%D0%92%D0%BE%D0%B4%D0%B0" TargetMode="External"/><Relationship Id="rId16" Type="http://schemas.openxmlformats.org/officeDocument/2006/relationships/image" Target="media/image6.png"/><Relationship Id="rId221" Type="http://schemas.openxmlformats.org/officeDocument/2006/relationships/image" Target="media/image53.jpg"/><Relationship Id="rId242" Type="http://schemas.openxmlformats.org/officeDocument/2006/relationships/hyperlink" Target="https://www.youtube.com/watch?v=98yNbGwg19A" TargetMode="External"/><Relationship Id="rId263" Type="http://schemas.openxmlformats.org/officeDocument/2006/relationships/image" Target="media/image161.png"/><Relationship Id="rId284" Type="http://schemas.openxmlformats.org/officeDocument/2006/relationships/oleObject" Target="embeddings/oleObject28.bin"/><Relationship Id="rId319" Type="http://schemas.openxmlformats.org/officeDocument/2006/relationships/oleObject" Target="embeddings/oleObject38.bin"/><Relationship Id="rId102" Type="http://schemas.openxmlformats.org/officeDocument/2006/relationships/image" Target="media/image15.png"/><Relationship Id="rId123" Type="http://schemas.openxmlformats.org/officeDocument/2006/relationships/hyperlink" Target="https://bezpalatki.ru/uslovnye-znaki-topograficheskikh-kart/" TargetMode="External"/><Relationship Id="rId144" Type="http://schemas.openxmlformats.org/officeDocument/2006/relationships/image" Target="media/image32.png"/><Relationship Id="rId165" Type="http://schemas.openxmlformats.org/officeDocument/2006/relationships/hyperlink" Target="http://www.timuriego.com/glazomernaya-semka-mestnosti.html" TargetMode="External"/><Relationship Id="rId211" Type="http://schemas.openxmlformats.org/officeDocument/2006/relationships/image" Target="media/image102.png"/><Relationship Id="rId232" Type="http://schemas.openxmlformats.org/officeDocument/2006/relationships/image" Target="media/image65.png"/><Relationship Id="rId253" Type="http://schemas.openxmlformats.org/officeDocument/2006/relationships/image" Target="media/image79.png"/><Relationship Id="rId274" Type="http://schemas.openxmlformats.org/officeDocument/2006/relationships/hyperlink" Target="http://www.pandia.ru/text/category/tipi_stran/" TargetMode="External"/><Relationship Id="rId295" Type="http://schemas.openxmlformats.org/officeDocument/2006/relationships/image" Target="media/image100.gif"/><Relationship Id="rId309" Type="http://schemas.openxmlformats.org/officeDocument/2006/relationships/oleObject" Target="embeddings/oleObject33.bin"/><Relationship Id="rId113" Type="http://schemas.openxmlformats.org/officeDocument/2006/relationships/image" Target="media/image108.png"/><Relationship Id="rId134" Type="http://schemas.openxmlformats.org/officeDocument/2006/relationships/image" Target="media/image27.png"/><Relationship Id="rId320" Type="http://schemas.openxmlformats.org/officeDocument/2006/relationships/image" Target="media/image113.png"/><Relationship Id="rId155" Type="http://schemas.openxmlformats.org/officeDocument/2006/relationships/oleObject" Target="embeddings/oleObject20.bin"/><Relationship Id="rId176" Type="http://schemas.openxmlformats.org/officeDocument/2006/relationships/hyperlink" Target="https://bilimland.kz/ru/subject/poznanie-mira/2-klass/obraz-zhizni-gunnov" TargetMode="External"/><Relationship Id="rId197" Type="http://schemas.openxmlformats.org/officeDocument/2006/relationships/hyperlink" Target="http://www.tarih-begalinka.kz/kk/history/medieval/maps/" TargetMode="External"/><Relationship Id="rId201" Type="http://schemas.openxmlformats.org/officeDocument/2006/relationships/hyperlink" Target="https://ru.wikipedia.org/wiki/%D0%9C%D0%BE%D1%80%D0%B5" TargetMode="External"/><Relationship Id="rId222" Type="http://schemas.openxmlformats.org/officeDocument/2006/relationships/image" Target="media/image54.jpg"/><Relationship Id="rId243" Type="http://schemas.openxmlformats.org/officeDocument/2006/relationships/hyperlink" Target="http://www.vostlit.info" TargetMode="External"/><Relationship Id="rId264" Type="http://schemas.openxmlformats.org/officeDocument/2006/relationships/image" Target="media/image154.png"/><Relationship Id="rId285" Type="http://schemas.openxmlformats.org/officeDocument/2006/relationships/image" Target="media/image94.png"/><Relationship Id="rId17" Type="http://schemas.openxmlformats.org/officeDocument/2006/relationships/oleObject" Target="embeddings/oleObject6.bin"/><Relationship Id="rId103" Type="http://schemas.openxmlformats.org/officeDocument/2006/relationships/oleObject" Target="embeddings/oleObject8.bin"/><Relationship Id="rId124" Type="http://schemas.openxmlformats.org/officeDocument/2006/relationships/hyperlink" Target="https://shkolnik.pro/mce/plugins/source/11-klass-geografiya/2-geograficheskie-modeli/t-2-c-5.jpg" TargetMode="External"/><Relationship Id="rId310" Type="http://schemas.openxmlformats.org/officeDocument/2006/relationships/image" Target="media/image104.png"/><Relationship Id="rId145" Type="http://schemas.openxmlformats.org/officeDocument/2006/relationships/oleObject" Target="embeddings/oleObject18.bin"/><Relationship Id="rId166" Type="http://schemas.openxmlformats.org/officeDocument/2006/relationships/hyperlink" Target="http://www.vostlit.info" TargetMode="External"/><Relationship Id="rId1" Type="http://schemas.openxmlformats.org/officeDocument/2006/relationships/customXml" Target="../customXml/item1.xml"/><Relationship Id="rId212" Type="http://schemas.openxmlformats.org/officeDocument/2006/relationships/image" Target="media/image166.png"/><Relationship Id="rId233" Type="http://schemas.openxmlformats.org/officeDocument/2006/relationships/image" Target="media/image66.png"/><Relationship Id="rId254" Type="http://schemas.openxmlformats.org/officeDocument/2006/relationships/image" Target="media/image80.jpg"/><Relationship Id="rId114" Type="http://schemas.openxmlformats.org/officeDocument/2006/relationships/image" Target="media/image106.png"/><Relationship Id="rId275" Type="http://schemas.openxmlformats.org/officeDocument/2006/relationships/hyperlink" Target="http://www.pandia.ru/text/category/sotcialmzno_yekonomicheskoe_razvitie/" TargetMode="External"/><Relationship Id="rId296" Type="http://schemas.openxmlformats.org/officeDocument/2006/relationships/hyperlink" Target="http://www.vostlit.info" TargetMode="External"/><Relationship Id="rId300" Type="http://schemas.openxmlformats.org/officeDocument/2006/relationships/hyperlink" Target="https://ru.wikipedia.org/wiki/%D0%9E%D1%82%D1%80%D0%B0%D0%B6%D0%B5%D0%BD%D0%B8%D0%B5" TargetMode="External"/><Relationship Id="rId135" Type="http://schemas.openxmlformats.org/officeDocument/2006/relationships/oleObject" Target="embeddings/oleObject13.bin"/><Relationship Id="rId156" Type="http://schemas.openxmlformats.org/officeDocument/2006/relationships/image" Target="media/image37.png"/><Relationship Id="rId177" Type="http://schemas.openxmlformats.org/officeDocument/2006/relationships/hyperlink" Target="https://ru.wikipedia.org/wiki/%D0%9E%D0%BA%D0%B5%D0%B0%D0%BD" TargetMode="External"/><Relationship Id="rId198" Type="http://schemas.openxmlformats.org/officeDocument/2006/relationships/hyperlink" Target="https://ru.wikipedia.org/wiki/%D0%93%D0%B8%D0%B4%D1%80%D0%BE%D1%81%D1%84%D0%B5%D1%80%D0%B0" TargetMode="External"/><Relationship Id="rId321" Type="http://schemas.openxmlformats.org/officeDocument/2006/relationships/oleObject" Target="embeddings/oleObject39.bin"/><Relationship Id="rId202" Type="http://schemas.openxmlformats.org/officeDocument/2006/relationships/hyperlink" Target="https://ru.wikipedia.org/wiki/%D0%9E%D0%BA%D0%B5%D0%B0%D0%BD" TargetMode="External"/><Relationship Id="rId223" Type="http://schemas.openxmlformats.org/officeDocument/2006/relationships/image" Target="media/image55.jpg"/><Relationship Id="rId244" Type="http://schemas.openxmlformats.org/officeDocument/2006/relationships/image" Target="media/image74.png"/><Relationship Id="rId18" Type="http://schemas.openxmlformats.org/officeDocument/2006/relationships/image" Target="media/image7.png"/><Relationship Id="rId265" Type="http://schemas.openxmlformats.org/officeDocument/2006/relationships/image" Target="media/image153.png"/><Relationship Id="rId286" Type="http://schemas.openxmlformats.org/officeDocument/2006/relationships/oleObject" Target="embeddings/oleObject29.bin"/><Relationship Id="rId104" Type="http://schemas.openxmlformats.org/officeDocument/2006/relationships/image" Target="media/image16.png"/><Relationship Id="rId125" Type="http://schemas.openxmlformats.org/officeDocument/2006/relationships/image" Target="media/image21.png"/><Relationship Id="rId146" Type="http://schemas.openxmlformats.org/officeDocument/2006/relationships/image" Target="media/image33.png"/><Relationship Id="rId167" Type="http://schemas.openxmlformats.org/officeDocument/2006/relationships/image" Target="media/image39.jpg"/><Relationship Id="rId311" Type="http://schemas.openxmlformats.org/officeDocument/2006/relationships/oleObject" Target="embeddings/oleObject34.bin"/><Relationship Id="rId213" Type="http://schemas.openxmlformats.org/officeDocument/2006/relationships/image" Target="media/image112.png"/><Relationship Id="rId234" Type="http://schemas.openxmlformats.org/officeDocument/2006/relationships/image" Target="media/image67.jpg"/><Relationship Id="rId2" Type="http://schemas.openxmlformats.org/officeDocument/2006/relationships/numbering" Target="numbering.xml"/><Relationship Id="rId255" Type="http://schemas.openxmlformats.org/officeDocument/2006/relationships/image" Target="media/image81.png"/><Relationship Id="rId276" Type="http://schemas.openxmlformats.org/officeDocument/2006/relationships/image" Target="media/image86.png"/><Relationship Id="rId297" Type="http://schemas.openxmlformats.org/officeDocument/2006/relationships/hyperlink" Target="https://ru.wikipedia.org/wiki/%D0%90%D0%BD%D0%B3%D0%BB%D0%B8%D0%B9%D1%81%D0%BA%D0%B8%D0%B9_%D1%8F%D0%B7%D1%8B%D0%BA" TargetMode="External"/><Relationship Id="rId115" Type="http://schemas.openxmlformats.org/officeDocument/2006/relationships/image" Target="media/image17.png"/><Relationship Id="rId136" Type="http://schemas.openxmlformats.org/officeDocument/2006/relationships/image" Target="media/image28.png"/><Relationship Id="rId157" Type="http://schemas.openxmlformats.org/officeDocument/2006/relationships/oleObject" Target="embeddings/oleObject21.bin"/><Relationship Id="rId178" Type="http://schemas.openxmlformats.org/officeDocument/2006/relationships/hyperlink" Target="https://ru.wikipedia.org/wiki/%D0%A1%D1%83%D1%88%D0%B0" TargetMode="External"/><Relationship Id="rId301" Type="http://schemas.openxmlformats.org/officeDocument/2006/relationships/hyperlink" Target="https://ru.wikipedia.org/wiki/%D0%9F%D0%B8%D0%B0%D1%80" TargetMode="External"/><Relationship Id="rId322" Type="http://schemas.openxmlformats.org/officeDocument/2006/relationships/image" Target="media/image114.png"/><Relationship Id="rId199" Type="http://schemas.openxmlformats.org/officeDocument/2006/relationships/hyperlink" Target="https://ru.wikipedia.org/wiki/%D0%92%D0%BE%D0%B4%D0%BE%D1%91%D0%BC" TargetMode="External"/><Relationship Id="rId203" Type="http://schemas.openxmlformats.org/officeDocument/2006/relationships/image" Target="media/image156.png"/><Relationship Id="rId19" Type="http://schemas.openxmlformats.org/officeDocument/2006/relationships/image" Target="media/image8.png"/><Relationship Id="rId224" Type="http://schemas.openxmlformats.org/officeDocument/2006/relationships/image" Target="media/image56.png"/><Relationship Id="rId245" Type="http://schemas.openxmlformats.org/officeDocument/2006/relationships/oleObject" Target="embeddings/oleObject25.bin"/><Relationship Id="rId266" Type="http://schemas.openxmlformats.org/officeDocument/2006/relationships/image" Target="media/image82.jpg"/><Relationship Id="rId287" Type="http://schemas.openxmlformats.org/officeDocument/2006/relationships/image" Target="media/image95.png"/><Relationship Id="rId105" Type="http://schemas.openxmlformats.org/officeDocument/2006/relationships/oleObject" Target="embeddings/oleObject9.bin"/><Relationship Id="rId126" Type="http://schemas.openxmlformats.org/officeDocument/2006/relationships/hyperlink" Target="http://www.vostlit.info" TargetMode="External"/><Relationship Id="rId147" Type="http://schemas.openxmlformats.org/officeDocument/2006/relationships/image" Target="media/image34.png"/><Relationship Id="rId168" Type="http://schemas.openxmlformats.org/officeDocument/2006/relationships/image" Target="media/image40.png"/><Relationship Id="rId312" Type="http://schemas.openxmlformats.org/officeDocument/2006/relationships/image" Target="media/image107.png"/><Relationship Id="rId3" Type="http://schemas.openxmlformats.org/officeDocument/2006/relationships/styles" Target="styles.xml"/><Relationship Id="rId214" Type="http://schemas.openxmlformats.org/officeDocument/2006/relationships/image" Target="media/image160.png"/><Relationship Id="rId235" Type="http://schemas.openxmlformats.org/officeDocument/2006/relationships/image" Target="media/image68.png"/><Relationship Id="rId277" Type="http://schemas.openxmlformats.org/officeDocument/2006/relationships/image" Target="media/image87.jpg"/><Relationship Id="rId298" Type="http://schemas.openxmlformats.org/officeDocument/2006/relationships/hyperlink" Target="https://ru.wikipedia.org/wiki/%D0%9E%D0%B1%D1%80%D0%B0%D0%B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jMlcN2uHXHvp69u5mgiqPafI3g==">AMUW2mW6/LaG/QWRP0yj2WqU02ohSrfaSB8RV9SN/LyaCl5+GtPqp7n6ZZCJ0N7A3g5OJJBC8BOyEeSZ34caBwwhNZ9Mrvu3gelqvVmgm5WK8QNA0mxe2a2UAYdkuyF465tJJQUJu0zRBl3/s+1015tipstCmEg7VbiZRzzD2+xHYssa3p8Tz9MXC2rGIk7DKO2sk/GUeWxBzjB/HzL5p1ZlJLHh1dM9lP7iMXPC7zFrNPJaNwvs1Dc6APBw4+fyJB5eZ0WNHG6LWUEt+ClO1zzsXS18ncwfJbstX1ECObG436rqC1+CmEWFJlTy1N4EqEjmE9CUdczpwa7VaLPuVZ8QI6oGLHR1/Q0UvpXjm/IbyaXgDlgHvn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265</Pages>
  <Words>46622</Words>
  <Characters>265751</Characters>
  <Application>Microsoft Office Word</Application>
  <DocSecurity>0</DocSecurity>
  <Lines>2214</Lines>
  <Paragraphs>623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BiRj@N</dc:creator>
  <cp:lastModifiedBy>Acer</cp:lastModifiedBy>
  <cp:revision>3</cp:revision>
  <dcterms:created xsi:type="dcterms:W3CDTF">2024-02-28T16:07:00Z</dcterms:created>
  <dcterms:modified xsi:type="dcterms:W3CDTF">2024-02-28T17:05:00Z</dcterms:modified>
</cp:coreProperties>
</file>