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80" w:rsidRPr="00681239" w:rsidRDefault="00362180" w:rsidP="008A78F7">
      <w:pPr>
        <w:spacing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5043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57"/>
        <w:gridCol w:w="549"/>
        <w:gridCol w:w="1131"/>
        <w:gridCol w:w="741"/>
        <w:gridCol w:w="815"/>
        <w:gridCol w:w="2379"/>
        <w:gridCol w:w="659"/>
        <w:gridCol w:w="1036"/>
        <w:gridCol w:w="1707"/>
      </w:tblGrid>
      <w:tr w:rsidR="00362180" w:rsidRPr="003759E4" w:rsidTr="00B34361">
        <w:trPr>
          <w:cantSplit/>
          <w:trHeight w:val="559"/>
        </w:trPr>
        <w:tc>
          <w:tcPr>
            <w:tcW w:w="2317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62180" w:rsidRPr="00681239" w:rsidRDefault="00362180" w:rsidP="008A78F7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</w:tc>
        <w:tc>
          <w:tcPr>
            <w:tcW w:w="26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362180" w:rsidRPr="00681239" w:rsidRDefault="00E40FC7" w:rsidP="00B14E6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Мектеп: Семей қаласы, «№25 ЖОББМ» КММ</w:t>
            </w:r>
          </w:p>
        </w:tc>
      </w:tr>
      <w:tr w:rsidR="00362180" w:rsidRPr="003759E4" w:rsidTr="00465ACE">
        <w:trPr>
          <w:cantSplit/>
          <w:trHeight w:val="143"/>
        </w:trPr>
        <w:tc>
          <w:tcPr>
            <w:tcW w:w="2317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62180" w:rsidRPr="001F0AEE" w:rsidRDefault="00362180" w:rsidP="00B14E6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681239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681239">
              <w:rPr>
                <w:rFonts w:ascii="Times New Roman" w:hAnsi="Times New Roman"/>
                <w:sz w:val="24"/>
                <w:szCs w:val="24"/>
              </w:rPr>
              <w:t>:</w:t>
            </w:r>
            <w:r w:rsidR="00B3436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2630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B34361">
              <w:rPr>
                <w:rFonts w:ascii="Times New Roman" w:hAnsi="Times New Roman"/>
                <w:sz w:val="24"/>
                <w:szCs w:val="24"/>
                <w:lang w:val="ru-RU"/>
              </w:rPr>
              <w:t>.11.</w:t>
            </w:r>
            <w:r w:rsidR="001D3090" w:rsidRPr="0068123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F0AEE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F448C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E702CF" w:rsidRPr="00681239" w:rsidRDefault="00362180" w:rsidP="00B14E6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AEE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r w:rsidR="00B34361">
              <w:rPr>
                <w:rFonts w:ascii="Times New Roman" w:hAnsi="Times New Roman"/>
                <w:sz w:val="24"/>
                <w:szCs w:val="24"/>
                <w:lang w:val="kk-KZ"/>
              </w:rPr>
              <w:t>Баженова Гульжанат Тлеулиновна</w:t>
            </w:r>
          </w:p>
        </w:tc>
      </w:tr>
      <w:tr w:rsidR="00362180" w:rsidRPr="00681239" w:rsidTr="00465ACE">
        <w:trPr>
          <w:cantSplit/>
          <w:trHeight w:val="221"/>
        </w:trPr>
        <w:tc>
          <w:tcPr>
            <w:tcW w:w="2317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62180" w:rsidRPr="00E40FC7" w:rsidRDefault="00362180" w:rsidP="009F7AA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239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r w:rsidRPr="00681239">
              <w:rPr>
                <w:rFonts w:ascii="Times New Roman" w:hAnsi="Times New Roman"/>
                <w:sz w:val="24"/>
                <w:szCs w:val="24"/>
              </w:rPr>
              <w:t>:</w:t>
            </w:r>
            <w:r w:rsidR="00C20328" w:rsidRPr="00681239">
              <w:rPr>
                <w:rFonts w:ascii="Times New Roman" w:hAnsi="Times New Roman"/>
                <w:sz w:val="24"/>
                <w:szCs w:val="24"/>
              </w:rPr>
              <w:t>9</w:t>
            </w:r>
            <w:r w:rsidR="00E40F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F448CC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E40FC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62180" w:rsidRPr="00F448CC" w:rsidRDefault="00362180" w:rsidP="008A78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239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Қатысқандарсаны</w:t>
            </w:r>
            <w:r w:rsidRPr="00681239">
              <w:rPr>
                <w:rFonts w:ascii="Times New Roman" w:hAnsi="Times New Roman"/>
                <w:sz w:val="24"/>
                <w:szCs w:val="24"/>
              </w:rPr>
              <w:t>:</w:t>
            </w:r>
            <w:r w:rsidR="00F44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21</w:t>
            </w:r>
          </w:p>
        </w:tc>
        <w:tc>
          <w:tcPr>
            <w:tcW w:w="1273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362180" w:rsidRPr="00681239" w:rsidRDefault="00362180" w:rsidP="008A78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1239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r w:rsidR="00F448C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7B420B" w:rsidRPr="00681239" w:rsidTr="00465ACE">
        <w:trPr>
          <w:cantSplit/>
          <w:trHeight w:val="226"/>
        </w:trPr>
        <w:tc>
          <w:tcPr>
            <w:tcW w:w="5000" w:type="pct"/>
            <w:gridSpan w:val="9"/>
            <w:tcBorders>
              <w:top w:val="single" w:sz="8" w:space="0" w:color="2976A4"/>
              <w:bottom w:val="single" w:sz="8" w:space="0" w:color="2976A4"/>
            </w:tcBorders>
          </w:tcPr>
          <w:p w:rsidR="007B420B" w:rsidRPr="001F0AEE" w:rsidRDefault="007B420B" w:rsidP="00CE5EA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681239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Сабақтақырыбы</w:t>
            </w:r>
            <w:r w:rsidRPr="0068123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: </w:t>
            </w:r>
            <w:r w:rsidR="001F0AEE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Геометриялық прогрессия</w:t>
            </w:r>
          </w:p>
        </w:tc>
      </w:tr>
      <w:tr w:rsidR="00F45F12" w:rsidRPr="001F0AEE" w:rsidTr="00465ACE">
        <w:trPr>
          <w:cantSplit/>
        </w:trPr>
        <w:tc>
          <w:tcPr>
            <w:tcW w:w="1070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F45F12" w:rsidRPr="00681239" w:rsidRDefault="001F0AEE" w:rsidP="008A78F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Сабақтыңмақсаттары</w:t>
            </w:r>
          </w:p>
        </w:tc>
        <w:tc>
          <w:tcPr>
            <w:tcW w:w="3930" w:type="pct"/>
            <w:gridSpan w:val="7"/>
            <w:tcBorders>
              <w:top w:val="single" w:sz="8" w:space="0" w:color="2976A4"/>
              <w:bottom w:val="single" w:sz="8" w:space="0" w:color="2976A4"/>
            </w:tcBorders>
          </w:tcPr>
          <w:p w:rsidR="001F0AEE" w:rsidRPr="001F0AEE" w:rsidRDefault="001F0AEE" w:rsidP="001F0A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F0AEE">
              <w:rPr>
                <w:rFonts w:ascii="Times New Roman" w:hAnsi="Times New Roman"/>
                <w:sz w:val="24"/>
                <w:lang w:val="kk-KZ"/>
              </w:rPr>
              <w:t>9.2.3.</w:t>
            </w:r>
            <w:r w:rsidR="00E40FC7" w:rsidRPr="00E40FC7">
              <w:rPr>
                <w:rFonts w:ascii="Times New Roman" w:hAnsi="Times New Roman"/>
                <w:sz w:val="24"/>
              </w:rPr>
              <w:t>6</w:t>
            </w:r>
            <w:r w:rsidRPr="001F0AEE">
              <w:rPr>
                <w:rFonts w:ascii="Times New Roman" w:hAnsi="Times New Roman"/>
                <w:sz w:val="24"/>
                <w:lang w:val="kk-KZ"/>
              </w:rPr>
              <w:t xml:space="preserve"> геометриялық прогрессияның n-мүшесінің, алғашқы n мүшелерінің қосындысының формулаларын қорытып шығарады және қолданады;</w:t>
            </w:r>
          </w:p>
          <w:p w:rsidR="001D3090" w:rsidRPr="001F0AEE" w:rsidRDefault="001D3090" w:rsidP="001D30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B7D9A" w:rsidRPr="00681239" w:rsidRDefault="008B7D9A" w:rsidP="008B7D9A">
            <w:pPr>
              <w:spacing w:line="240" w:lineRule="auto"/>
              <w:contextualSpacing/>
              <w:jc w:val="both"/>
              <w:rPr>
                <w:rFonts w:ascii="Times New Roman" w:eastAsia="Times New Roman,Calibri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F45F12" w:rsidRPr="003759E4" w:rsidTr="00465ACE">
        <w:trPr>
          <w:cantSplit/>
          <w:trHeight w:val="528"/>
        </w:trPr>
        <w:tc>
          <w:tcPr>
            <w:tcW w:w="1070" w:type="pct"/>
            <w:gridSpan w:val="2"/>
            <w:tcBorders>
              <w:top w:val="single" w:sz="8" w:space="0" w:color="2976A4"/>
            </w:tcBorders>
          </w:tcPr>
          <w:p w:rsidR="00F45F12" w:rsidRPr="001F0AEE" w:rsidRDefault="001F0AEE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F0AEE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30" w:type="pct"/>
            <w:gridSpan w:val="7"/>
            <w:tcBorders>
              <w:top w:val="single" w:sz="8" w:space="0" w:color="2976A4"/>
            </w:tcBorders>
          </w:tcPr>
          <w:p w:rsidR="001F0AEE" w:rsidRPr="00F5007B" w:rsidRDefault="001F0AEE" w:rsidP="001F0AEE">
            <w:pPr>
              <w:spacing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Оқушылар: </w:t>
            </w:r>
          </w:p>
          <w:p w:rsidR="001F0AEE" w:rsidRDefault="001F0AEE" w:rsidP="001F0AEE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 w:eastAsia="en-GB"/>
              </w:rPr>
              <w:t>Геометриялық</w:t>
            </w:r>
            <w:r w:rsidRPr="00F5007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прогрессия т</w:t>
            </w: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уралы түсінігі болады.</w:t>
            </w:r>
          </w:p>
          <w:p w:rsidR="001F0AEE" w:rsidRPr="0084439F" w:rsidRDefault="001F0AEE" w:rsidP="001F0AEE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Геометриялық прогрессияның мүшелерінің қосын</w:t>
            </w:r>
            <w:r w:rsidR="0084439F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дысын табуды біледі</w:t>
            </w:r>
          </w:p>
          <w:p w:rsidR="006E5F01" w:rsidRPr="0084439F" w:rsidRDefault="006E5F01" w:rsidP="001D309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063385" w:rsidRPr="003759E4" w:rsidTr="00465ACE">
        <w:trPr>
          <w:cantSplit/>
          <w:trHeight w:val="603"/>
        </w:trPr>
        <w:tc>
          <w:tcPr>
            <w:tcW w:w="1070" w:type="pct"/>
            <w:gridSpan w:val="2"/>
          </w:tcPr>
          <w:p w:rsidR="00063385" w:rsidRPr="00681239" w:rsidRDefault="004C7279" w:rsidP="008A78F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="00063385" w:rsidRPr="00681239"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</w:p>
        </w:tc>
        <w:tc>
          <w:tcPr>
            <w:tcW w:w="3930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72"/>
            </w:tblGrid>
            <w:tr w:rsidR="003933A9" w:rsidRPr="003759E4">
              <w:trPr>
                <w:trHeight w:val="214"/>
              </w:trPr>
              <w:tc>
                <w:tcPr>
                  <w:tcW w:w="7272" w:type="dxa"/>
                </w:tcPr>
                <w:p w:rsidR="0084439F" w:rsidRPr="003759E4" w:rsidRDefault="0084439F" w:rsidP="0084439F">
                  <w:pPr>
                    <w:pStyle w:val="a6"/>
                    <w:widowControl w:val="0"/>
                    <w:numPr>
                      <w:ilvl w:val="0"/>
                      <w:numId w:val="28"/>
                    </w:numPr>
                    <w:spacing w:after="0" w:line="260" w:lineRule="exact"/>
                    <w:rPr>
                      <w:rFonts w:ascii="Times New Roman" w:hAnsi="Times New Roman"/>
                      <w:i/>
                      <w:lang w:val="kk-KZ" w:eastAsia="en-GB"/>
                    </w:rPr>
                  </w:pPr>
                  <w:r w:rsidRPr="003759E4">
                    <w:rPr>
                      <w:rFonts w:ascii="Times New Roman" w:hAnsi="Times New Roman"/>
                      <w:lang w:val="kk-KZ" w:eastAsia="en-GB"/>
                    </w:rPr>
                    <w:t>Геометриялық прогрессияның</w:t>
                  </w:r>
                  <w:r w:rsidRPr="003759E4">
                    <w:rPr>
                      <w:rFonts w:ascii="Times New Roman" w:hAnsi="Times New Roman"/>
                      <w:i/>
                      <w:lang w:val="en-US" w:eastAsia="en-GB"/>
                    </w:rPr>
                    <w:t>n</w:t>
                  </w:r>
                  <w:r w:rsidRPr="003759E4">
                    <w:rPr>
                      <w:rFonts w:ascii="Times New Roman" w:hAnsi="Times New Roman"/>
                      <w:i/>
                      <w:lang w:val="en-GB" w:eastAsia="en-GB"/>
                    </w:rPr>
                    <w:t>-</w:t>
                  </w:r>
                  <w:r w:rsidRPr="003759E4">
                    <w:rPr>
                      <w:rFonts w:ascii="Times New Roman" w:hAnsi="Times New Roman"/>
                      <w:i/>
                      <w:lang w:val="kk-KZ" w:eastAsia="en-GB"/>
                    </w:rPr>
                    <w:t xml:space="preserve">ші </w:t>
                  </w:r>
                  <w:r w:rsidRPr="003759E4">
                    <w:rPr>
                      <w:rFonts w:ascii="Times New Roman" w:hAnsi="Times New Roman"/>
                      <w:lang w:val="kk-KZ" w:eastAsia="en-GB"/>
                    </w:rPr>
                    <w:t>мүшесінің формуласымен берілген тізбектің мүшелерін жаза алады;</w:t>
                  </w:r>
                </w:p>
                <w:p w:rsidR="0084439F" w:rsidRPr="003759E4" w:rsidRDefault="0084439F" w:rsidP="0084439F">
                  <w:pPr>
                    <w:pStyle w:val="a6"/>
                    <w:widowControl w:val="0"/>
                    <w:numPr>
                      <w:ilvl w:val="0"/>
                      <w:numId w:val="28"/>
                    </w:numPr>
                    <w:spacing w:after="0" w:line="260" w:lineRule="exact"/>
                    <w:rPr>
                      <w:rFonts w:ascii="Times New Roman" w:hAnsi="Times New Roman"/>
                      <w:i/>
                      <w:lang w:val="kk-KZ" w:eastAsia="en-GB"/>
                    </w:rPr>
                  </w:pPr>
                  <w:r w:rsidRPr="003759E4">
                    <w:rPr>
                      <w:rFonts w:ascii="Times New Roman" w:hAnsi="Times New Roman"/>
                      <w:lang w:val="kk-KZ" w:eastAsia="en-GB"/>
                    </w:rPr>
                    <w:t xml:space="preserve">Берілген шарттары бойынша геометриялық прогрессияның </w:t>
                  </w:r>
                  <w:r w:rsidRPr="003759E4">
                    <w:rPr>
                      <w:rFonts w:ascii="Times New Roman" w:hAnsi="Times New Roman"/>
                      <w:i/>
                      <w:lang w:val="kk-KZ" w:eastAsia="en-GB"/>
                    </w:rPr>
                    <w:t xml:space="preserve"> n-ші </w:t>
                  </w:r>
                  <w:r w:rsidRPr="003759E4">
                    <w:rPr>
                      <w:rFonts w:ascii="Times New Roman" w:hAnsi="Times New Roman"/>
                      <w:lang w:val="kk-KZ" w:eastAsia="en-GB"/>
                    </w:rPr>
                    <w:t>мүшесінің формуласын жаза алады;</w:t>
                  </w:r>
                </w:p>
                <w:p w:rsidR="006E5F01" w:rsidRPr="0084439F" w:rsidRDefault="0084439F" w:rsidP="0084439F">
                  <w:pPr>
                    <w:pStyle w:val="a6"/>
                    <w:numPr>
                      <w:ilvl w:val="0"/>
                      <w:numId w:val="28"/>
                    </w:numPr>
                    <w:spacing w:line="240" w:lineRule="auto"/>
                    <w:jc w:val="both"/>
                    <w:rPr>
                      <w:rFonts w:ascii="Times New Roman" w:eastAsia="Times New Roman,Calibri" w:hAnsi="Times New Roman"/>
                      <w:sz w:val="24"/>
                      <w:lang w:val="kk-KZ"/>
                    </w:rPr>
                  </w:pPr>
                  <w:r w:rsidRPr="003759E4">
                    <w:rPr>
                      <w:rFonts w:ascii="Times New Roman" w:hAnsi="Times New Roman"/>
                      <w:lang w:val="kk-KZ" w:eastAsia="en-GB"/>
                    </w:rPr>
                    <w:t>Геометриялық прогрессияның алғашқы n мүшесінің қосындысының формулаларын қорыта алады, қолданып есептер шығарады.</w:t>
                  </w:r>
                </w:p>
              </w:tc>
            </w:tr>
          </w:tbl>
          <w:p w:rsidR="00C37D10" w:rsidRPr="00681239" w:rsidRDefault="00C37D10" w:rsidP="00455399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63385" w:rsidRPr="001F0AEE" w:rsidTr="00465ACE">
        <w:trPr>
          <w:cantSplit/>
          <w:trHeight w:val="603"/>
        </w:trPr>
        <w:tc>
          <w:tcPr>
            <w:tcW w:w="1070" w:type="pct"/>
            <w:gridSpan w:val="2"/>
          </w:tcPr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Тілдікмақсаттар</w:t>
            </w:r>
          </w:p>
        </w:tc>
        <w:tc>
          <w:tcPr>
            <w:tcW w:w="3930" w:type="pct"/>
            <w:gridSpan w:val="7"/>
          </w:tcPr>
          <w:p w:rsidR="0084439F" w:rsidRPr="00B75902" w:rsidRDefault="0084439F" w:rsidP="0084439F">
            <w:pPr>
              <w:autoSpaceDE w:val="0"/>
              <w:autoSpaceDN w:val="0"/>
              <w:adjustRightInd w:val="0"/>
              <w:spacing w:after="100" w:line="240" w:lineRule="auto"/>
              <w:ind w:left="44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Оқушылар:</w:t>
            </w:r>
          </w:p>
          <w:p w:rsidR="0084439F" w:rsidRPr="00F5007B" w:rsidRDefault="0084439F" w:rsidP="0084439F">
            <w:pPr>
              <w:rPr>
                <w:rFonts w:ascii="Times New Roman" w:hAnsi="Times New Roman"/>
                <w:i/>
                <w:color w:val="2976A4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Сандық тізбектің  берілу тәсілін түсінеді және ауызша бейнелейді, заңдылықты қалай жалғастыру керегін анықтай алады</w:t>
            </w:r>
          </w:p>
          <w:p w:rsidR="0084439F" w:rsidRPr="00F5007B" w:rsidRDefault="0084439F" w:rsidP="0084439F">
            <w:pPr>
              <w:spacing w:before="60" w:after="60"/>
              <w:rPr>
                <w:rFonts w:ascii="Times New Roman" w:hAnsi="Times New Roman"/>
                <w:i/>
                <w:color w:val="000000" w:themeColor="text1"/>
                <w:u w:val="single"/>
                <w:lang w:val="ru-RU"/>
              </w:rPr>
            </w:pPr>
            <w:r w:rsidRPr="00F5007B">
              <w:rPr>
                <w:rFonts w:ascii="Times New Roman" w:hAnsi="Times New Roman"/>
                <w:i/>
                <w:color w:val="000000" w:themeColor="text1"/>
                <w:szCs w:val="22"/>
                <w:u w:val="single"/>
                <w:lang w:val="ru-RU"/>
              </w:rPr>
              <w:t>Пәнгетән лексика мен терминология:</w:t>
            </w:r>
          </w:p>
          <w:p w:rsidR="0084439F" w:rsidRPr="00F5007B" w:rsidRDefault="0084439F" w:rsidP="0084439F">
            <w:pPr>
              <w:autoSpaceDE w:val="0"/>
              <w:autoSpaceDN w:val="0"/>
              <w:adjustRightInd w:val="0"/>
              <w:spacing w:after="100" w:line="240" w:lineRule="auto"/>
              <w:ind w:left="44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Тізбек, сандық тізбек , аралық , мүше/алдыңғы мүше/ келесі мүше, алғашқы мүше, </w:t>
            </w:r>
            <w:r w:rsidRPr="00F5007B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n</w:t>
            </w:r>
            <w:r w:rsidRPr="00F5007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-</w:t>
            </w: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ші мүше, айырма</w:t>
            </w:r>
          </w:p>
          <w:p w:rsidR="0084439F" w:rsidRPr="00F5007B" w:rsidRDefault="0084439F" w:rsidP="008443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Заңдылық, тізбекті жалғастыру</w:t>
            </w: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ab/>
            </w:r>
          </w:p>
          <w:p w:rsidR="0084439F" w:rsidRPr="00F5007B" w:rsidRDefault="0084439F" w:rsidP="008443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Қосу, азайту, көбейту, бөлу</w:t>
            </w:r>
          </w:p>
          <w:p w:rsidR="0084439F" w:rsidRPr="00F5007B" w:rsidRDefault="0084439F" w:rsidP="008443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Өседі, кемиді</w:t>
            </w:r>
          </w:p>
          <w:p w:rsidR="0084439F" w:rsidRPr="00F5007B" w:rsidRDefault="0084439F" w:rsidP="0084439F">
            <w:pPr>
              <w:rPr>
                <w:rFonts w:ascii="Times New Roman" w:hAnsi="Times New Roman"/>
                <w:i/>
                <w:color w:val="2976A4"/>
                <w:lang w:val="kk-KZ"/>
              </w:rPr>
            </w:pPr>
          </w:p>
          <w:p w:rsidR="0084439F" w:rsidRPr="00F5007B" w:rsidRDefault="0084439F" w:rsidP="0084439F">
            <w:pPr>
              <w:autoSpaceDE w:val="0"/>
              <w:autoSpaceDN w:val="0"/>
              <w:adjustRightInd w:val="0"/>
              <w:spacing w:after="100" w:line="240" w:lineRule="auto"/>
              <w:ind w:left="440"/>
              <w:rPr>
                <w:rFonts w:ascii="Times New Roman" w:hAnsi="Times New Roman"/>
                <w:color w:val="000000" w:themeColor="text1"/>
                <w:u w:val="single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u w:val="single"/>
                <w:lang w:val="kk-KZ"/>
              </w:rPr>
              <w:t xml:space="preserve">Диалог пен жазу үшін пайдалы сөздер мен тіркестер: </w:t>
            </w:r>
          </w:p>
          <w:p w:rsidR="0084439F" w:rsidRPr="00F5007B" w:rsidRDefault="0084439F" w:rsidP="0084439F">
            <w:pPr>
              <w:autoSpaceDE w:val="0"/>
              <w:autoSpaceDN w:val="0"/>
              <w:adjustRightInd w:val="0"/>
              <w:spacing w:after="100" w:line="240" w:lineRule="auto"/>
              <w:ind w:left="44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Алдыңғы  мүше арқылы келесі мүшені анықтау үшін не істейсіздер?</w:t>
            </w:r>
          </w:p>
          <w:p w:rsidR="0084439F" w:rsidRPr="00F5007B" w:rsidRDefault="0084439F" w:rsidP="008443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элементтерді d- айырмаға өзгерту  </w:t>
            </w:r>
          </w:p>
          <w:p w:rsidR="0084439F" w:rsidRPr="00F5007B" w:rsidRDefault="0084439F" w:rsidP="008443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Алдыңғы  мүшені  q-ге көбейту/бөлу </w:t>
            </w:r>
          </w:p>
          <w:p w:rsidR="0084439F" w:rsidRPr="00F5007B" w:rsidRDefault="0084439F" w:rsidP="008443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Тізбек өспелі/кемімелі болады.</w:t>
            </w:r>
          </w:p>
          <w:p w:rsidR="0084439F" w:rsidRPr="00F5007B" w:rsidRDefault="0084439F" w:rsidP="008443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Әрбір келесі  мүшені  адыңғы мүшесі  арқылы беру...</w:t>
            </w:r>
          </w:p>
          <w:p w:rsidR="0084439F" w:rsidRPr="00F5007B" w:rsidRDefault="0084439F" w:rsidP="008443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Тізбектің реккуренттік берілу тәсілі</w:t>
            </w:r>
          </w:p>
          <w:p w:rsidR="0084439F" w:rsidRPr="00F5007B" w:rsidRDefault="0084439F" w:rsidP="0084439F">
            <w:pPr>
              <w:spacing w:before="60" w:after="60"/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</w:pPr>
            <w:r w:rsidRPr="00F5007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Сонымен, келесі мүшесі ... болады</w:t>
            </w:r>
          </w:p>
          <w:p w:rsidR="00063385" w:rsidRPr="0084439F" w:rsidRDefault="00063385" w:rsidP="0084439F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200" w:line="240" w:lineRule="auto"/>
              <w:ind w:right="34"/>
              <w:rPr>
                <w:rFonts w:ascii="Times New Roman" w:hAnsi="Times New Roman"/>
                <w:lang w:val="ru-RU"/>
              </w:rPr>
            </w:pPr>
          </w:p>
        </w:tc>
      </w:tr>
      <w:tr w:rsidR="00063385" w:rsidRPr="005E78A5" w:rsidTr="00465ACE">
        <w:trPr>
          <w:cantSplit/>
          <w:trHeight w:val="603"/>
        </w:trPr>
        <w:tc>
          <w:tcPr>
            <w:tcW w:w="1070" w:type="pct"/>
            <w:gridSpan w:val="2"/>
          </w:tcPr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Құндылықтардыда</w:t>
            </w:r>
            <w:r w:rsidR="00C15FA8" w:rsidRPr="00681239"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ыту</w:t>
            </w:r>
          </w:p>
          <w:p w:rsidR="00063385" w:rsidRPr="00681239" w:rsidRDefault="00063385" w:rsidP="008A78F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63385" w:rsidRPr="00681239" w:rsidRDefault="00063385" w:rsidP="008A78F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30" w:type="pct"/>
            <w:gridSpan w:val="7"/>
          </w:tcPr>
          <w:p w:rsidR="00063385" w:rsidRPr="00681239" w:rsidRDefault="00063385" w:rsidP="008A78F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sz w:val="24"/>
                <w:lang w:val="ru-RU"/>
              </w:rPr>
              <w:t xml:space="preserve">Құндылықтардыдарытужекежұмыс, жұптықжұмысарқылыжүзегеасады. Пікірталас, өзойынқорыту, пікірінкөпшілікалдындадәлелдейбілу, диалог кезіндеөзойынтүсіндіруменқатарбасқалардың да пікірінтыңдап, құрметтеу, өзаракөмеккөрсетусияқтыәрекеттержүргізіледі. </w:t>
            </w:r>
          </w:p>
        </w:tc>
      </w:tr>
      <w:tr w:rsidR="00063385" w:rsidRPr="00681239" w:rsidTr="00465ACE">
        <w:trPr>
          <w:cantSplit/>
          <w:trHeight w:val="578"/>
        </w:trPr>
        <w:tc>
          <w:tcPr>
            <w:tcW w:w="1070" w:type="pct"/>
            <w:gridSpan w:val="2"/>
          </w:tcPr>
          <w:p w:rsidR="00063385" w:rsidRPr="00681239" w:rsidRDefault="00063385" w:rsidP="009F7AA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Пәнаралықбайланыстар</w:t>
            </w:r>
          </w:p>
        </w:tc>
        <w:tc>
          <w:tcPr>
            <w:tcW w:w="3930" w:type="pct"/>
            <w:gridSpan w:val="7"/>
          </w:tcPr>
          <w:p w:rsidR="00063385" w:rsidRPr="00681239" w:rsidRDefault="0084439F" w:rsidP="008A78F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color w:val="2976A4"/>
                <w:szCs w:val="22"/>
                <w:lang w:val="ru-RU"/>
              </w:rPr>
              <w:t>Пәнаралықбайланысжоқ</w:t>
            </w:r>
          </w:p>
        </w:tc>
      </w:tr>
      <w:tr w:rsidR="00063385" w:rsidRPr="00681239" w:rsidTr="00465ACE">
        <w:trPr>
          <w:cantSplit/>
          <w:trHeight w:val="501"/>
        </w:trPr>
        <w:tc>
          <w:tcPr>
            <w:tcW w:w="1070" w:type="pct"/>
            <w:gridSpan w:val="2"/>
          </w:tcPr>
          <w:p w:rsidR="00063385" w:rsidRPr="00681239" w:rsidRDefault="00063385" w:rsidP="002645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 xml:space="preserve">АКТ </w:t>
            </w:r>
            <w:r w:rsidRPr="00681239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олдану да</w:t>
            </w:r>
            <w:r w:rsidRPr="00681239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дылары</w:t>
            </w:r>
          </w:p>
        </w:tc>
        <w:tc>
          <w:tcPr>
            <w:tcW w:w="3930" w:type="pct"/>
            <w:gridSpan w:val="7"/>
          </w:tcPr>
          <w:p w:rsidR="00063385" w:rsidRPr="00681239" w:rsidRDefault="0084439F" w:rsidP="009F7AA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</w:tr>
      <w:tr w:rsidR="00063385" w:rsidRPr="003759E4" w:rsidTr="00465ACE">
        <w:trPr>
          <w:cantSplit/>
        </w:trPr>
        <w:tc>
          <w:tcPr>
            <w:tcW w:w="1070" w:type="pct"/>
            <w:gridSpan w:val="2"/>
            <w:tcBorders>
              <w:bottom w:val="single" w:sz="8" w:space="0" w:color="2976A4"/>
            </w:tcBorders>
          </w:tcPr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Бастапқы білім </w:t>
            </w:r>
          </w:p>
        </w:tc>
        <w:tc>
          <w:tcPr>
            <w:tcW w:w="3930" w:type="pct"/>
            <w:gridSpan w:val="7"/>
            <w:tcBorders>
              <w:bottom w:val="single" w:sz="8" w:space="0" w:color="2976A4"/>
            </w:tcBorders>
          </w:tcPr>
          <w:p w:rsidR="00063385" w:rsidRPr="00681239" w:rsidRDefault="001D3090" w:rsidP="008A78F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Бұрыштың градустық өлшемі, шеңбер элементтері, иррационал сандары</w:t>
            </w:r>
          </w:p>
        </w:tc>
      </w:tr>
      <w:tr w:rsidR="00063385" w:rsidRPr="00681239" w:rsidTr="00465ACE">
        <w:trPr>
          <w:trHeight w:val="209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Сабақбарысы</w:t>
            </w:r>
          </w:p>
        </w:tc>
      </w:tr>
      <w:tr w:rsidR="00063385" w:rsidRPr="00681239" w:rsidTr="00465ACE">
        <w:trPr>
          <w:trHeight w:val="528"/>
        </w:trPr>
        <w:tc>
          <w:tcPr>
            <w:tcW w:w="815" w:type="pct"/>
            <w:tcBorders>
              <w:top w:val="single" w:sz="8" w:space="0" w:color="2976A4"/>
            </w:tcBorders>
          </w:tcPr>
          <w:p w:rsidR="00063385" w:rsidRPr="00681239" w:rsidRDefault="00063385" w:rsidP="008A7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Сабақтыңжоспарланғанкезеңдері</w:t>
            </w:r>
          </w:p>
        </w:tc>
        <w:tc>
          <w:tcPr>
            <w:tcW w:w="3393" w:type="pct"/>
            <w:gridSpan w:val="7"/>
            <w:tcBorders>
              <w:top w:val="single" w:sz="8" w:space="0" w:color="2976A4"/>
            </w:tcBorders>
          </w:tcPr>
          <w:p w:rsidR="00063385" w:rsidRPr="00681239" w:rsidRDefault="00063385" w:rsidP="008A7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Сабақтағыжоспарланғаніс-әрекет</w:t>
            </w:r>
          </w:p>
          <w:p w:rsidR="00063385" w:rsidRPr="00681239" w:rsidRDefault="00063385" w:rsidP="008A7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92" w:type="pct"/>
            <w:tcBorders>
              <w:top w:val="single" w:sz="8" w:space="0" w:color="2976A4"/>
            </w:tcBorders>
          </w:tcPr>
          <w:p w:rsidR="00063385" w:rsidRPr="00681239" w:rsidRDefault="00063385" w:rsidP="008A7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063385" w:rsidRPr="003759E4" w:rsidTr="00465ACE">
        <w:trPr>
          <w:trHeight w:val="258"/>
        </w:trPr>
        <w:tc>
          <w:tcPr>
            <w:tcW w:w="815" w:type="pct"/>
          </w:tcPr>
          <w:p w:rsidR="004C7279" w:rsidRPr="00681239" w:rsidRDefault="00063385" w:rsidP="008A78F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063385" w:rsidRPr="00681239" w:rsidRDefault="00036FC0" w:rsidP="008A78F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4C7279" w:rsidRPr="00681239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063385" w:rsidRPr="00681239" w:rsidRDefault="00063385" w:rsidP="005F722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393" w:type="pct"/>
            <w:gridSpan w:val="7"/>
          </w:tcPr>
          <w:p w:rsidR="005F7228" w:rsidRPr="00681239" w:rsidRDefault="004C7279" w:rsidP="008A78F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81239">
              <w:rPr>
                <w:rFonts w:ascii="Times New Roman" w:hAnsi="Times New Roman"/>
                <w:sz w:val="24"/>
                <w:lang w:val="kk-KZ"/>
              </w:rPr>
              <w:t>Ұйымдастыру кезеңі.</w:t>
            </w:r>
          </w:p>
          <w:p w:rsidR="005F7228" w:rsidRPr="00681239" w:rsidRDefault="005F7228" w:rsidP="008A78F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81239">
              <w:rPr>
                <w:rFonts w:ascii="Times New Roman" w:hAnsi="Times New Roman"/>
                <w:sz w:val="24"/>
                <w:lang w:val="kk-KZ"/>
              </w:rPr>
              <w:t>Оқушылармен өткен тақырыпты еске түсіру</w:t>
            </w:r>
            <w:r w:rsidR="006E5F01" w:rsidRPr="00681239">
              <w:rPr>
                <w:rFonts w:ascii="Times New Roman" w:hAnsi="Times New Roman"/>
                <w:sz w:val="24"/>
                <w:lang w:val="kk-KZ"/>
              </w:rPr>
              <w:t>. Үй тапсырмасын тексеру. Сабақ мақсаты мен бағалау критерийлерімен таныстыру</w:t>
            </w:r>
          </w:p>
          <w:p w:rsidR="004C7279" w:rsidRPr="00681239" w:rsidRDefault="004C7279" w:rsidP="008A78F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92" w:type="pct"/>
          </w:tcPr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063385" w:rsidRPr="00681239" w:rsidRDefault="00063385" w:rsidP="00C72ED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63385" w:rsidRPr="00681239" w:rsidTr="00B1411D">
        <w:trPr>
          <w:trHeight w:val="336"/>
        </w:trPr>
        <w:tc>
          <w:tcPr>
            <w:tcW w:w="815" w:type="pct"/>
          </w:tcPr>
          <w:p w:rsidR="00063385" w:rsidRPr="00B34361" w:rsidRDefault="00063385" w:rsidP="008A78F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34361">
              <w:rPr>
                <w:rFonts w:ascii="Times New Roman" w:hAnsi="Times New Roman"/>
                <w:sz w:val="24"/>
                <w:lang w:val="kk-KZ"/>
              </w:rPr>
              <w:t xml:space="preserve">Сабақтың ортасы  </w:t>
            </w:r>
          </w:p>
          <w:p w:rsidR="004F7713" w:rsidRPr="00B34361" w:rsidRDefault="004F7713" w:rsidP="008A78F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D3090" w:rsidRPr="00B34361" w:rsidRDefault="001D3090" w:rsidP="004C72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D3090" w:rsidRPr="00B34361" w:rsidRDefault="001D3090" w:rsidP="004C72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D3090" w:rsidRPr="00B34361" w:rsidRDefault="001D3090" w:rsidP="004C72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7563D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34361">
              <w:rPr>
                <w:rFonts w:ascii="Times New Roman" w:hAnsi="Times New Roman"/>
                <w:sz w:val="24"/>
                <w:lang w:val="kk-KZ"/>
              </w:rPr>
              <w:t>Ұжымдық жұмыс</w:t>
            </w:r>
          </w:p>
          <w:p w:rsidR="007563D1" w:rsidRPr="00B34361" w:rsidRDefault="007563D1" w:rsidP="007563D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34361"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  <w:p w:rsidR="001D3090" w:rsidRPr="00B34361" w:rsidRDefault="001D3090" w:rsidP="00F2253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22533" w:rsidRPr="00B34361" w:rsidRDefault="00F22533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563D1" w:rsidRPr="00B34361" w:rsidRDefault="007563D1" w:rsidP="007563D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34361">
              <w:rPr>
                <w:rFonts w:ascii="Times New Roman" w:hAnsi="Times New Roman"/>
                <w:sz w:val="24"/>
                <w:lang w:val="kk-KZ"/>
              </w:rPr>
              <w:t>Жеке жұмыс</w:t>
            </w:r>
          </w:p>
          <w:p w:rsidR="007563D1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7563D1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Default="007563D1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Жеке жұмыс</w:t>
            </w:r>
          </w:p>
          <w:p w:rsidR="007563D1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7563D1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Жұптықжұмыс</w:t>
            </w:r>
          </w:p>
          <w:p w:rsidR="00036FC0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6FC0" w:rsidRPr="00681239" w:rsidRDefault="00036FC0" w:rsidP="00B1411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</w:tc>
        <w:tc>
          <w:tcPr>
            <w:tcW w:w="3393" w:type="pct"/>
            <w:gridSpan w:val="7"/>
          </w:tcPr>
          <w:p w:rsidR="00F22533" w:rsidRPr="00681239" w:rsidRDefault="00F22533" w:rsidP="005B4562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1239">
              <w:rPr>
                <w:rFonts w:ascii="Times New Roman" w:hAnsi="Times New Roman"/>
                <w:sz w:val="24"/>
                <w:lang w:val="kk-KZ"/>
              </w:rPr>
              <w:t>Жаңа тақырып</w:t>
            </w:r>
          </w:p>
          <w:p w:rsidR="00421888" w:rsidRPr="00421888" w:rsidRDefault="00421888" w:rsidP="00055D4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21888">
              <w:rPr>
                <w:rFonts w:ascii="Times New Roman" w:hAnsi="Times New Roman"/>
                <w:sz w:val="24"/>
                <w:lang w:val="kk-KZ"/>
              </w:rPr>
              <w:t>«Жеті ата» – бұл қазақ халқының шежіресін құрастыру жүйесі, ол өз ата – бабаларының есімдерін жетінші буынға дейінгі ерлер желісі бойынша міндетті түрде білуді талап етіледі. Жетінші ұрпаққа дейін қосып алғанда әр адамның барлығы неше ата – бабалары бар?</w:t>
            </w:r>
          </w:p>
          <w:p w:rsidR="00D56C43" w:rsidRPr="00055D4A" w:rsidRDefault="00055D4A" w:rsidP="00F22533">
            <w:pPr>
              <w:rPr>
                <w:rFonts w:ascii="Times New Roman" w:hAnsi="Times New Roman"/>
                <w:sz w:val="24"/>
                <w:lang w:val="kk-KZ"/>
              </w:rPr>
            </w:pPr>
            <w:r w:rsidRPr="00055D4A">
              <w:rPr>
                <w:rFonts w:ascii="Times New Roman" w:hAnsi="Times New Roman"/>
                <w:sz w:val="24"/>
                <w:lang w:val="kk-KZ"/>
              </w:rPr>
              <w:t xml:space="preserve">Әр ұрпақтағы ата – бабалар саны геометриялық прогрессияны құрайтынын байқаймыз, және 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=2, q=2, </m:t>
              </m:r>
            </m:oMath>
            <w:r w:rsidRPr="00055D4A">
              <w:rPr>
                <w:rFonts w:ascii="Times New Roman" w:hAnsi="Times New Roman"/>
                <w:sz w:val="24"/>
                <w:lang w:val="kk-KZ"/>
              </w:rPr>
              <w:t xml:space="preserve">яғни  әке, ана – 2 адам, аталармен әжелеріміз – 4, үлкен аталар мен әжелер – 8 және т.с.с. </w:t>
            </w:r>
          </w:p>
          <w:p w:rsidR="00055D4A" w:rsidRPr="00B34361" w:rsidRDefault="00055D4A" w:rsidP="00055D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43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Жеті ұрпақтағы ата- бабалардың жалпы санын S деп белгілейміз. </w:t>
            </w:r>
            <w:r w:rsidRPr="00B34361">
              <w:rPr>
                <w:rFonts w:ascii="Times New Roman" w:hAnsi="Times New Roman"/>
                <w:sz w:val="28"/>
                <w:szCs w:val="28"/>
                <w:lang w:val="ru-RU"/>
              </w:rPr>
              <w:t>Онда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S=2+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+⋯+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.</m:t>
              </m:r>
            </m:oMath>
          </w:p>
          <w:p w:rsidR="00055D4A" w:rsidRPr="00B34361" w:rsidRDefault="00055D4A" w:rsidP="00055D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Теңдіктің екі жағында прогрессияның еселігіне көбейтіп,</m:t>
                </m:r>
              </m:oMath>
            </m:oMathPara>
          </w:p>
          <w:p w:rsidR="00055D4A" w:rsidRPr="00B34361" w:rsidRDefault="00055D4A" w:rsidP="00055D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+⋯+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8</m:t>
                    </m:r>
                  </m:sup>
                </m:sSup>
              </m:oMath>
            </m:oMathPara>
          </w:p>
          <w:p w:rsidR="00055D4A" w:rsidRPr="00B34361" w:rsidRDefault="00055D4A" w:rsidP="00055D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4361">
              <w:rPr>
                <w:rFonts w:ascii="Times New Roman" w:hAnsi="Times New Roman"/>
                <w:sz w:val="28"/>
                <w:szCs w:val="28"/>
                <w:lang w:val="kk-KZ"/>
              </w:rPr>
              <w:t>Екінші теңдіктен бірінші теңдікті мүшелеп азайтамыз және ықшамдаймыз:</w:t>
            </w:r>
          </w:p>
          <w:p w:rsidR="00055D4A" w:rsidRPr="00B34361" w:rsidRDefault="00055D4A" w:rsidP="00055D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436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B3436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B3436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3436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B34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+⋯+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8</m:t>
                  </m:r>
                </m:sup>
              </m:sSup>
            </m:oMath>
            <w:r w:rsidRPr="00B34361">
              <w:rPr>
                <w:rFonts w:ascii="Times New Roman" w:hAnsi="Times New Roman"/>
                <w:sz w:val="28"/>
                <w:szCs w:val="28"/>
                <w:lang w:val="ru-RU"/>
              </w:rPr>
              <w:t>-(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+⋯+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7</m:t>
                  </m:r>
                </m:sup>
              </m:sSup>
            </m:oMath>
            <w:r w:rsidRPr="00B34361">
              <w:rPr>
                <w:rFonts w:ascii="Times New Roman" w:hAnsi="Times New Roman"/>
                <w:sz w:val="28"/>
                <w:szCs w:val="28"/>
                <w:lang w:val="ru-RU"/>
              </w:rPr>
              <w:t>)=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-2=254</m:t>
              </m:r>
            </m:oMath>
          </w:p>
          <w:p w:rsidR="00055D4A" w:rsidRPr="00B34361" w:rsidRDefault="00055D4A" w:rsidP="00055D4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4361">
              <w:rPr>
                <w:rFonts w:ascii="Times New Roman" w:hAnsi="Times New Roman"/>
                <w:sz w:val="28"/>
                <w:szCs w:val="28"/>
                <w:lang w:val="kk-KZ"/>
              </w:rPr>
              <w:t>Сонымен, әр адамда барлығы жетінші ұрпаққа дейін қосып алғанда 254 ата – бабалары бар.</w:t>
            </w:r>
          </w:p>
          <w:p w:rsidR="00F225BD" w:rsidRDefault="00F225BD" w:rsidP="00055D4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225BD" w:rsidRDefault="00F225BD" w:rsidP="00055D4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225BD" w:rsidRDefault="00185B2D" w:rsidP="00185B2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185B2D">
              <w:rPr>
                <w:rFonts w:ascii="Times New Roman" w:hAnsi="Times New Roman"/>
                <w:sz w:val="24"/>
                <w:lang w:val="kk-KZ"/>
              </w:rPr>
              <w:t>Оқушылар жаңа тақырыпта қолданатын ф</w:t>
            </w:r>
            <w:r>
              <w:rPr>
                <w:rFonts w:ascii="Times New Roman" w:hAnsi="Times New Roman"/>
                <w:sz w:val="24"/>
                <w:lang w:val="kk-KZ"/>
              </w:rPr>
              <w:t>ормуланы жақсы меңгеруі үшін дәлдеуін үйренеді және бастапқыда дәлелдеуге уақыт беріледі</w:t>
            </w:r>
          </w:p>
          <w:p w:rsidR="00185B2D" w:rsidRDefault="00185B2D" w:rsidP="00055D4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85B2D" w:rsidRPr="00185B2D" w:rsidRDefault="00185B2D" w:rsidP="00185B2D">
            <w:pPr>
              <w:rPr>
                <w:rFonts w:ascii="Times New Roman" w:hAnsi="Times New Roman"/>
                <w:sz w:val="24"/>
                <w:lang w:val="ru-RU"/>
              </w:rPr>
            </w:pPr>
            <w:r w:rsidRPr="00185B2D">
              <w:rPr>
                <w:rFonts w:ascii="Times New Roman" w:hAnsi="Times New Roman"/>
                <w:sz w:val="24"/>
                <w:lang w:val="kk-KZ"/>
              </w:rPr>
              <w:t xml:space="preserve">Егер </w:t>
            </w:r>
            <w:r w:rsidRPr="00185B2D">
              <w:rPr>
                <w:rFonts w:ascii="Times New Roman" w:hAnsi="Times New Roman"/>
                <w:sz w:val="24"/>
                <w:lang w:val="en-US"/>
              </w:rPr>
              <w:t>q</w:t>
            </w:r>
            <w:r w:rsidRPr="00185B2D">
              <w:rPr>
                <w:rFonts w:ascii="Times New Roman" w:hAnsi="Times New Roman"/>
                <w:sz w:val="24"/>
                <w:lang w:val="ru-RU"/>
              </w:rPr>
              <w:t>=1</w:t>
            </w:r>
            <w:r w:rsidRPr="00185B2D">
              <w:rPr>
                <w:rFonts w:ascii="Times New Roman" w:hAnsi="Times New Roman"/>
                <w:sz w:val="24"/>
                <w:lang w:val="kk-KZ"/>
              </w:rPr>
              <w:t xml:space="preserve">, болса, онда прогрессияның барлық мүшелері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-</m:t>
              </m:r>
            </m:oMath>
            <w:r w:rsidRPr="00185B2D">
              <w:rPr>
                <w:rFonts w:ascii="Times New Roman" w:hAnsi="Times New Roman"/>
                <w:sz w:val="24"/>
                <w:lang w:val="ru-RU"/>
              </w:rPr>
              <w:t xml:space="preserve"> ге тең, демек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=</m:t>
              </m:r>
              <m:r>
                <w:rPr>
                  <w:rFonts w:ascii="Cambria Math" w:hAnsi="Cambria Math"/>
                  <w:sz w:val="24"/>
                  <w:lang w:val="en-US"/>
                </w:rPr>
                <m:t>n</m:t>
              </m:r>
              <m:r>
                <w:rPr>
                  <w:rFonts w:ascii="Cambria Math" w:hAnsi="Cambria Math"/>
                  <w:sz w:val="24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1</m:t>
                  </m:r>
                </m:sub>
              </m:sSub>
            </m:oMath>
            <w:r w:rsidRPr="00185B2D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  <m:r>
                <w:rPr>
                  <w:rFonts w:ascii="Cambria Math" w:hAnsi="Cambria Math"/>
                  <w:sz w:val="24"/>
                  <w:lang w:val="ru-RU"/>
                </w:rPr>
                <m:t>≠1</m:t>
              </m:r>
            </m:oMath>
            <w:r w:rsidRPr="00185B2D">
              <w:rPr>
                <w:rFonts w:ascii="Times New Roman" w:hAnsi="Times New Roman"/>
                <w:sz w:val="24"/>
                <w:lang w:val="ru-RU"/>
              </w:rPr>
              <w:t>,</w:t>
            </w:r>
            <w:r w:rsidRPr="00185B2D">
              <w:rPr>
                <w:rFonts w:ascii="Times New Roman" w:hAnsi="Times New Roman"/>
                <w:sz w:val="24"/>
                <w:lang w:val="kk-KZ"/>
              </w:rPr>
              <w:t>болсын онда</w:t>
            </w:r>
          </w:p>
          <w:p w:rsidR="00185B2D" w:rsidRPr="00185B2D" w:rsidRDefault="00AC1C56" w:rsidP="00185B2D">
            <w:pPr>
              <w:rPr>
                <w:rFonts w:ascii="Times New Roman" w:hAnsi="Times New Roman"/>
                <w:sz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</m:oMath>
            <w:r w:rsidR="00185B2D" w:rsidRPr="00185B2D">
              <w:rPr>
                <w:rFonts w:ascii="Times New Roman" w:hAnsi="Times New Roman"/>
                <w:sz w:val="24"/>
                <w:lang w:val="en-US"/>
              </w:rPr>
              <w:t xml:space="preserve">   (1)</w:t>
            </w:r>
          </w:p>
          <w:p w:rsidR="00185B2D" w:rsidRPr="00185B2D" w:rsidRDefault="00AC1C56" w:rsidP="00185B2D">
            <w:pPr>
              <w:rPr>
                <w:rFonts w:ascii="Times New Roman" w:hAnsi="Times New Roman"/>
                <w:sz w:val="24"/>
                <w:lang w:val="ru-RU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q∙S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+⋯+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</m:oMath>
            </m:oMathPara>
          </w:p>
          <w:p w:rsidR="00185B2D" w:rsidRPr="00185B2D" w:rsidRDefault="00AC1C56" w:rsidP="00185B2D">
            <w:pPr>
              <w:rPr>
                <w:rFonts w:ascii="Times New Roman" w:hAnsi="Times New Roman"/>
                <w:sz w:val="24"/>
                <w:lang w:val="ru-RU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ru-RU"/>
                  </w:rPr>
                  <m:t>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ru-RU"/>
                  </w:rPr>
                  <m:t>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ru-RU"/>
                  </w:rPr>
                  <m:t>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ru-RU"/>
                  </w:rPr>
                  <m:t>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4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n</m:t>
                    </m:r>
                  </m:sub>
                </m:sSub>
              </m:oMath>
            </m:oMathPara>
          </w:p>
          <w:p w:rsidR="00185B2D" w:rsidRPr="00185B2D" w:rsidRDefault="00185B2D" w:rsidP="00185B2D">
            <w:pPr>
              <w:rPr>
                <w:rFonts w:ascii="Times New Roman" w:hAnsi="Times New Roman"/>
                <w:sz w:val="24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  <m:r>
                <w:rPr>
                  <w:rFonts w:ascii="Cambria Math" w:hAnsi="Cambria Math"/>
                  <w:sz w:val="24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∙</m:t>
              </m:r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oMath>
            <w:r w:rsidRPr="00185B2D">
              <w:rPr>
                <w:rFonts w:ascii="Times New Roman" w:hAnsi="Times New Roman"/>
                <w:sz w:val="24"/>
                <w:lang w:val="ru-RU"/>
              </w:rPr>
              <w:t xml:space="preserve">  (2)</w:t>
            </w:r>
          </w:p>
          <w:p w:rsidR="00185B2D" w:rsidRPr="00185B2D" w:rsidRDefault="00185B2D" w:rsidP="00185B2D">
            <w:pPr>
              <w:rPr>
                <w:rFonts w:ascii="Times New Roman" w:hAnsi="Times New Roman"/>
                <w:sz w:val="24"/>
                <w:lang w:val="ru-RU"/>
              </w:rPr>
            </w:pPr>
            <w:r w:rsidRPr="00185B2D">
              <w:rPr>
                <w:rFonts w:ascii="Times New Roman" w:hAnsi="Times New Roman"/>
                <w:sz w:val="24"/>
                <w:lang w:val="ru-RU"/>
              </w:rPr>
              <w:t xml:space="preserve">(1) – </w:t>
            </w:r>
            <w:r w:rsidRPr="00185B2D">
              <w:rPr>
                <w:rFonts w:ascii="Times New Roman" w:hAnsi="Times New Roman"/>
                <w:sz w:val="24"/>
                <w:lang w:val="kk-KZ"/>
              </w:rPr>
              <w:t xml:space="preserve">теңдіктен </w:t>
            </w:r>
            <w:r w:rsidRPr="00185B2D">
              <w:rPr>
                <w:rFonts w:ascii="Times New Roman" w:hAnsi="Times New Roman"/>
                <w:sz w:val="24"/>
                <w:lang w:val="ru-RU"/>
              </w:rPr>
              <w:t xml:space="preserve"> (2)</w:t>
            </w:r>
            <w:r w:rsidRPr="00185B2D">
              <w:rPr>
                <w:rFonts w:ascii="Times New Roman" w:hAnsi="Times New Roman"/>
                <w:sz w:val="24"/>
                <w:lang w:val="kk-KZ"/>
              </w:rPr>
              <w:t xml:space="preserve"> теңдікті мүшелеп азайтып,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kk-KZ"/>
                </w:rPr>
                <m:t>-</m:t>
              </m:r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  <m:r>
                <w:rPr>
                  <w:rFonts w:ascii="Cambria Math" w:hAnsi="Cambria Math"/>
                  <w:sz w:val="24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∙</m:t>
              </m:r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oMath>
          </w:p>
          <w:p w:rsidR="00185B2D" w:rsidRPr="00185B2D" w:rsidRDefault="00185B2D" w:rsidP="00185B2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85B2D" w:rsidRPr="00185B2D" w:rsidRDefault="00AC1C56" w:rsidP="00055D4A">
            <w:pPr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∙q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1-q</m:t>
                    </m:r>
                  </m:den>
                </m:f>
              </m:oMath>
            </m:oMathPara>
          </w:p>
          <w:p w:rsidR="00185B2D" w:rsidRPr="000A5E13" w:rsidRDefault="000A5E13" w:rsidP="00055D4A">
            <w:pPr>
              <w:rPr>
                <w:rFonts w:ascii="Times New Roman" w:hAnsi="Times New Roman"/>
                <w:sz w:val="24"/>
                <w:lang w:val="kk-KZ"/>
              </w:rPr>
            </w:pPr>
            <w:r w:rsidRPr="000A5E13">
              <w:rPr>
                <w:rFonts w:ascii="Times New Roman" w:hAnsi="Times New Roman"/>
                <w:sz w:val="24"/>
                <w:lang w:val="kk-KZ"/>
              </w:rPr>
              <w:t>Жаңадан меңгерген формуланы жақсы меңгерулері үшін жеке тапсырмалар беріледі</w:t>
            </w:r>
          </w:p>
          <w:p w:rsidR="000A5E13" w:rsidRPr="000A5E13" w:rsidRDefault="000A5E13" w:rsidP="000A5E13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0A5E13">
              <w:rPr>
                <w:rFonts w:ascii="Times New Roman" w:hAnsi="Times New Roman"/>
                <w:sz w:val="24"/>
                <w:lang w:val="ru-RU"/>
              </w:rPr>
              <w:t>4,-12,36,-108,… . Геометриялық прогрессия берілген.</w:t>
            </w:r>
          </w:p>
          <w:p w:rsidR="000A5E13" w:rsidRPr="000A5E13" w:rsidRDefault="000A5E13" w:rsidP="000A5E13">
            <w:pPr>
              <w:rPr>
                <w:rFonts w:ascii="Times New Roman" w:hAnsi="Times New Roman"/>
                <w:sz w:val="24"/>
                <w:lang w:val="ru-RU"/>
              </w:rPr>
            </w:pPr>
            <w:r w:rsidRPr="000A5E13">
              <w:rPr>
                <w:rFonts w:ascii="Times New Roman" w:hAnsi="Times New Roman"/>
                <w:sz w:val="24"/>
                <w:lang w:val="ru-RU"/>
              </w:rPr>
              <w:t>Прогрессияныңалғашқыалтымүшесініңқосындысын тап.</w:t>
            </w:r>
          </w:p>
          <w:p w:rsidR="000A5E13" w:rsidRPr="000A5E13" w:rsidRDefault="000A5E13" w:rsidP="000A5E13">
            <w:pPr>
              <w:rPr>
                <w:rFonts w:ascii="Times New Roman" w:hAnsi="Times New Roman"/>
                <w:sz w:val="24"/>
                <w:lang w:val="ru-RU"/>
              </w:rPr>
            </w:pPr>
            <w:r w:rsidRPr="000A5E13">
              <w:rPr>
                <w:rFonts w:ascii="Times New Roman" w:hAnsi="Times New Roman"/>
                <w:sz w:val="24"/>
                <w:lang w:val="ru-RU"/>
              </w:rPr>
              <w:t>2)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1+3+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8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8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-?</m:t>
              </m:r>
            </m:oMath>
          </w:p>
          <w:p w:rsidR="000A5E13" w:rsidRPr="000A5E13" w:rsidRDefault="000A5E13" w:rsidP="000A5E13">
            <w:pPr>
              <w:rPr>
                <w:rFonts w:ascii="Times New Roman" w:hAnsi="Times New Roman"/>
                <w:sz w:val="24"/>
                <w:lang w:val="ru-RU"/>
              </w:rPr>
            </w:pPr>
            <w:r w:rsidRPr="000A5E13">
              <w:rPr>
                <w:rFonts w:ascii="Times New Roman" w:hAnsi="Times New Roman"/>
                <w:sz w:val="24"/>
                <w:lang w:val="ru-RU"/>
              </w:rPr>
              <w:t xml:space="preserve">3) </w:t>
            </w:r>
            <w:r w:rsidRPr="000A5E13">
              <w:rPr>
                <w:rFonts w:ascii="Times New Roman" w:hAnsi="Times New Roman"/>
                <w:sz w:val="24"/>
                <w:lang w:val="kk-KZ"/>
              </w:rPr>
              <w:t xml:space="preserve">Геометриялық прогрессиясының алғашқы бес мүшесінің қосындысын табыңдар: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ru-RU"/>
                </w:rPr>
                <m:t>=2∙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lang w:val="ru-RU"/>
                    </w:rPr>
                    <m:t>-1</m:t>
                  </m:r>
                </m:sup>
              </m:sSup>
            </m:oMath>
          </w:p>
          <w:p w:rsidR="000A5E13" w:rsidRPr="000A5E13" w:rsidRDefault="000A5E13" w:rsidP="000A5E13">
            <w:pPr>
              <w:rPr>
                <w:rFonts w:ascii="Times New Roman" w:hAnsi="Times New Roman"/>
                <w:sz w:val="24"/>
                <w:lang w:val="ru-RU"/>
              </w:rPr>
            </w:pPr>
            <w:r w:rsidRPr="000A5E13">
              <w:rPr>
                <w:rFonts w:ascii="Times New Roman" w:hAnsi="Times New Roman"/>
                <w:sz w:val="24"/>
                <w:lang w:val="ru-RU"/>
              </w:rPr>
              <w:t>4)</w:t>
            </w:r>
            <w:r w:rsidRPr="000A5E13">
              <w:rPr>
                <w:rFonts w:ascii="Times New Roman" w:hAnsi="Times New Roman"/>
                <w:sz w:val="24"/>
                <w:lang w:val="kk-KZ"/>
              </w:rPr>
              <w:t xml:space="preserve"> Геометриялық прогрессияның бірінші мүшесі 1, алтыншы мүшесі 32-ге тең. Алғашқы жеті мүшесінің қосындысын табыңыз.</w:t>
            </w:r>
          </w:p>
          <w:p w:rsidR="000A5E13" w:rsidRPr="00055D4A" w:rsidRDefault="000A5E13" w:rsidP="00055D4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A5E13" w:rsidRPr="000A5E13" w:rsidRDefault="000A5E13" w:rsidP="000A5E13">
            <w:pPr>
              <w:rPr>
                <w:rFonts w:ascii="Times New Roman" w:hAnsi="Times New Roman"/>
                <w:sz w:val="24"/>
                <w:lang w:val="ru-RU"/>
              </w:rPr>
            </w:pPr>
            <w:r w:rsidRPr="000A5E13">
              <w:rPr>
                <w:rFonts w:ascii="Times New Roman" w:hAnsi="Times New Roman"/>
                <w:sz w:val="24"/>
                <w:lang w:val="kk-KZ"/>
              </w:rPr>
              <w:t>Дескриптор:</w:t>
            </w:r>
          </w:p>
          <w:p w:rsidR="000A5E13" w:rsidRPr="000A5E13" w:rsidRDefault="000A5E13" w:rsidP="000A5E13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0A5E13">
              <w:rPr>
                <w:rFonts w:ascii="Times New Roman" w:hAnsi="Times New Roman"/>
                <w:sz w:val="24"/>
                <w:lang w:val="kk-KZ"/>
              </w:rPr>
              <w:t>Геометриялық прогрессияның бірінші мүшесін және еселігін табы</w:t>
            </w:r>
          </w:p>
          <w:p w:rsidR="000A5E13" w:rsidRPr="000A5E13" w:rsidRDefault="000A5E13" w:rsidP="000A5E13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0A5E13">
              <w:rPr>
                <w:rFonts w:ascii="Times New Roman" w:hAnsi="Times New Roman"/>
                <w:sz w:val="24"/>
                <w:lang w:val="kk-KZ"/>
              </w:rPr>
              <w:t xml:space="preserve">Алғашқы </w:t>
            </w:r>
            <w:r w:rsidRPr="000A5E13">
              <w:rPr>
                <w:rFonts w:ascii="Times New Roman" w:hAnsi="Times New Roman"/>
                <w:sz w:val="24"/>
                <w:lang w:val="en-US"/>
              </w:rPr>
              <w:t>n</w:t>
            </w:r>
            <w:r w:rsidRPr="000A5E13">
              <w:rPr>
                <w:rFonts w:ascii="Times New Roman" w:hAnsi="Times New Roman"/>
                <w:sz w:val="24"/>
                <w:lang w:val="kk-KZ"/>
              </w:rPr>
              <w:t>мүшесінің қосындысын табу формуласына қолданады</w:t>
            </w:r>
          </w:p>
          <w:p w:rsidR="000A5E13" w:rsidRPr="000A5E13" w:rsidRDefault="000A5E13" w:rsidP="000A5E13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0A5E13">
              <w:rPr>
                <w:rFonts w:ascii="Times New Roman" w:hAnsi="Times New Roman"/>
                <w:sz w:val="24"/>
                <w:lang w:val="kk-KZ"/>
              </w:rPr>
              <w:t>Жауабын дұрыс жазады</w:t>
            </w:r>
          </w:p>
          <w:p w:rsidR="00E702CF" w:rsidRDefault="00C64BCE" w:rsidP="003477E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Жеке жұмыстың жауаптары оқушыларға</w:t>
            </w:r>
          </w:p>
          <w:p w:rsidR="00182BC9" w:rsidRDefault="00AC1C56" w:rsidP="003477E1">
            <w:pPr>
              <w:rPr>
                <w:rFonts w:ascii="Times New Roman" w:hAnsi="Times New Roman"/>
                <w:sz w:val="24"/>
                <w:lang w:val="kk-KZ"/>
              </w:rPr>
            </w:pPr>
            <w:hyperlink r:id="rId10" w:history="1">
              <w:r w:rsidR="00182BC9" w:rsidRPr="00503269">
                <w:rPr>
                  <w:rStyle w:val="ab"/>
                  <w:rFonts w:ascii="Times New Roman" w:hAnsi="Times New Roman"/>
                  <w:sz w:val="24"/>
                  <w:lang w:val="kk-KZ"/>
                </w:rPr>
                <w:t>https://wordwall.net/ru/resource/27985565/%d0%b6%d0%b5%d0%ba%d0%b5-%d0%b6%d2%b1%d0%bc%d1%8b%d1%81%d1%82%d1%8b%d2%a3-%d0%b6%d0%b0%d1%83%d0%b0%d0%bf%d1%82%d0%b0%d1%80%d1%8b</w:t>
              </w:r>
            </w:hyperlink>
          </w:p>
          <w:p w:rsidR="00182BC9" w:rsidRDefault="00182BC9" w:rsidP="003477E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82BC9" w:rsidRDefault="00182BC9" w:rsidP="003477E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Оқушыларға алдыңғы шығарған есептерге қарағанда күрделі есептер беріледі</w:t>
            </w:r>
          </w:p>
          <w:p w:rsidR="00E56409" w:rsidRDefault="00E56409" w:rsidP="003477E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56409" w:rsidRPr="00E56409" w:rsidRDefault="00E56409" w:rsidP="00E56409">
            <w:pPr>
              <w:rPr>
                <w:rFonts w:ascii="Times New Roman" w:hAnsi="Times New Roman"/>
                <w:sz w:val="24"/>
                <w:lang w:val="kk-KZ"/>
              </w:rPr>
            </w:pPr>
            <w:r w:rsidRPr="00E56409">
              <w:rPr>
                <w:rFonts w:ascii="Times New Roman" w:hAnsi="Times New Roman"/>
                <w:sz w:val="24"/>
                <w:lang w:val="kk-KZ"/>
              </w:rPr>
              <w:t>1.Геометриялық прогрессияның бірінші және екінші мүшелерінің айрымы 8-ге, ал екінші және үшінші мүшелерініңі қосындысы 12. Прогрессияның алғашқы бес мүшесінің қосындысын табыңдар.</w:t>
            </w:r>
          </w:p>
          <w:p w:rsidR="00E56409" w:rsidRPr="00E56409" w:rsidRDefault="00E56409" w:rsidP="00E56409">
            <w:pPr>
              <w:rPr>
                <w:rFonts w:ascii="Times New Roman" w:hAnsi="Times New Roman"/>
                <w:sz w:val="24"/>
                <w:lang w:val="kk-KZ"/>
              </w:rPr>
            </w:pPr>
            <w:r w:rsidRPr="00E56409">
              <w:rPr>
                <w:rFonts w:ascii="Times New Roman" w:hAnsi="Times New Roman"/>
                <w:sz w:val="24"/>
                <w:lang w:val="kk-KZ"/>
              </w:rPr>
              <w:t>2.Алғашқы үш мүшесінің қосындысы 112-ге тең, ал соңғы үш мүшесінің қосындысы 14 болатын алты мүшеден құралған геометриялық прогрессияның алғашқы бес мүшесінің қосындысын табыңдар.</w:t>
            </w:r>
          </w:p>
          <w:p w:rsidR="00E56409" w:rsidRDefault="00E56409" w:rsidP="00E56409">
            <w:pPr>
              <w:rPr>
                <w:rFonts w:ascii="Times New Roman" w:hAnsi="Times New Roman"/>
                <w:sz w:val="24"/>
                <w:lang w:val="kk-KZ"/>
              </w:rPr>
            </w:pPr>
            <w:r w:rsidRPr="00E56409">
              <w:rPr>
                <w:rFonts w:ascii="Times New Roman" w:hAnsi="Times New Roman"/>
                <w:sz w:val="24"/>
                <w:lang w:val="kk-KZ"/>
              </w:rPr>
              <w:t>3.Егер геометриялық прогрессияның алғашқы алты мүшесінің қосындысы 1820-ға, ал еселігі 3-ке тең болса, бірінші мен бесінші мүшелердің қосындысын табыңыз.</w:t>
            </w:r>
          </w:p>
          <w:p w:rsidR="00E56409" w:rsidRPr="00E56409" w:rsidRDefault="00E56409" w:rsidP="00E56409">
            <w:pPr>
              <w:rPr>
                <w:rFonts w:ascii="Times New Roman" w:hAnsi="Times New Roman"/>
                <w:sz w:val="24"/>
                <w:lang w:val="ru-RU"/>
              </w:rPr>
            </w:pPr>
            <w:r w:rsidRPr="00E56409">
              <w:rPr>
                <w:rFonts w:ascii="Times New Roman" w:hAnsi="Times New Roman"/>
                <w:sz w:val="24"/>
                <w:lang w:val="kk-KZ"/>
              </w:rPr>
              <w:t>Жауаптары:</w:t>
            </w:r>
          </w:p>
          <w:p w:rsidR="00E56409" w:rsidRPr="00E56409" w:rsidRDefault="00AC1C56" w:rsidP="00E56409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</m:oMath>
            <w:r w:rsidR="00E56409" w:rsidRPr="00E56409">
              <w:rPr>
                <w:rFonts w:ascii="Times New Roman" w:hAnsi="Times New Roman"/>
                <w:sz w:val="24"/>
                <w:lang w:val="ru-RU"/>
              </w:rPr>
              <w:t xml:space="preserve"> 122,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</m:oMath>
            <w:r w:rsidR="00E56409" w:rsidRPr="00E56409">
              <w:rPr>
                <w:rFonts w:ascii="Times New Roman" w:hAnsi="Times New Roman"/>
                <w:sz w:val="24"/>
                <w:lang w:val="ru-RU"/>
              </w:rPr>
              <w:t>33</w:t>
            </w:r>
          </w:p>
          <w:p w:rsidR="00E56409" w:rsidRPr="00E56409" w:rsidRDefault="00AC1C56" w:rsidP="00E56409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=122</m:t>
              </m:r>
            </m:oMath>
          </w:p>
          <w:p w:rsidR="00E56409" w:rsidRPr="00B75902" w:rsidRDefault="00AC1C56" w:rsidP="00E56409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=410</m:t>
              </m:r>
            </m:oMath>
          </w:p>
          <w:p w:rsidR="00E56409" w:rsidRDefault="00B75902" w:rsidP="00E5640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Оқушылары</w:t>
            </w:r>
            <w:r w:rsidR="007563D1">
              <w:rPr>
                <w:rFonts w:ascii="Times New Roman" w:hAnsi="Times New Roman"/>
                <w:sz w:val="24"/>
                <w:lang w:val="ru-RU"/>
              </w:rPr>
              <w:t>тақтағарандомдытүрдешығарамын</w:t>
            </w:r>
          </w:p>
          <w:p w:rsidR="007563D1" w:rsidRDefault="007563D1" w:rsidP="00E5640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563D1" w:rsidRPr="00E56409" w:rsidRDefault="007563D1" w:rsidP="00E56409">
            <w:pPr>
              <w:rPr>
                <w:rFonts w:ascii="Times New Roman" w:hAnsi="Times New Roman"/>
                <w:sz w:val="24"/>
                <w:lang w:val="kk-KZ"/>
              </w:rPr>
            </w:pPr>
            <w:r w:rsidRPr="007563D1">
              <w:rPr>
                <w:rFonts w:ascii="Times New Roman" w:hAnsi="Times New Roman"/>
                <w:sz w:val="24"/>
                <w:lang w:val="kk-KZ"/>
              </w:rPr>
              <w:t>https://wordwall.net/ru/resource/27984921/%d1%82%d0%b0%d2%a3%d0%b4%d0%b0%d1%83</w:t>
            </w:r>
          </w:p>
          <w:p w:rsidR="00182BC9" w:rsidRPr="00185B2D" w:rsidRDefault="00182BC9" w:rsidP="003477E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92" w:type="pct"/>
          </w:tcPr>
          <w:p w:rsidR="0026452A" w:rsidRPr="00681239" w:rsidRDefault="0026452A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452A" w:rsidRPr="00681239" w:rsidRDefault="0026452A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452A" w:rsidRPr="00681239" w:rsidRDefault="0026452A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452A" w:rsidRPr="00681239" w:rsidRDefault="00F6264D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1239">
              <w:rPr>
                <w:rFonts w:ascii="Times New Roman" w:hAnsi="Times New Roman"/>
                <w:sz w:val="24"/>
                <w:lang w:val="kk-KZ"/>
              </w:rPr>
              <w:t>Презентация</w:t>
            </w:r>
          </w:p>
          <w:p w:rsidR="00F6264D" w:rsidRPr="00681239" w:rsidRDefault="00F6264D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452A" w:rsidRPr="00681239" w:rsidRDefault="0026452A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452A" w:rsidRPr="00681239" w:rsidRDefault="0026452A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452A" w:rsidRPr="00681239" w:rsidRDefault="0026452A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452A" w:rsidRPr="00681239" w:rsidRDefault="0026452A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452A" w:rsidRPr="00681239" w:rsidRDefault="0026452A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452A" w:rsidRPr="00681239" w:rsidRDefault="0026452A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63385" w:rsidRPr="001F0AEE" w:rsidTr="00465ACE">
        <w:trPr>
          <w:trHeight w:val="590"/>
        </w:trPr>
        <w:tc>
          <w:tcPr>
            <w:tcW w:w="815" w:type="pct"/>
            <w:tcBorders>
              <w:bottom w:val="single" w:sz="8" w:space="0" w:color="2976A4"/>
            </w:tcBorders>
          </w:tcPr>
          <w:p w:rsidR="00063385" w:rsidRPr="00681239" w:rsidRDefault="00063385" w:rsidP="00866D6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1239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4F7713" w:rsidRPr="00681239" w:rsidRDefault="00036FC0" w:rsidP="008A78F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4F7713" w:rsidRPr="00681239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</w:tc>
        <w:tc>
          <w:tcPr>
            <w:tcW w:w="3393" w:type="pct"/>
            <w:gridSpan w:val="7"/>
            <w:tcBorders>
              <w:bottom w:val="single" w:sz="8" w:space="0" w:color="2976A4"/>
            </w:tcBorders>
          </w:tcPr>
          <w:p w:rsidR="00063385" w:rsidRPr="00681239" w:rsidRDefault="00063385" w:rsidP="002645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81239">
              <w:rPr>
                <w:rFonts w:ascii="Times New Roman" w:hAnsi="Times New Roman"/>
                <w:sz w:val="24"/>
                <w:lang w:val="kk-KZ"/>
              </w:rPr>
              <w:t>Сабақ соңында оқушылар рефлексия жүргізеді:</w:t>
            </w:r>
          </w:p>
          <w:p w:rsidR="007563D1" w:rsidRPr="007563D1" w:rsidRDefault="007563D1" w:rsidP="007563D1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7563D1">
              <w:rPr>
                <w:rFonts w:ascii="Times New Roman" w:hAnsi="Times New Roman"/>
                <w:sz w:val="24"/>
                <w:u w:val="single"/>
                <w:lang w:val="ru-RU"/>
              </w:rPr>
              <w:t>ненібілдім</w:t>
            </w:r>
            <w:r w:rsidRPr="007563D1">
              <w:rPr>
                <w:rFonts w:ascii="Times New Roman" w:hAnsi="Times New Roman"/>
                <w:sz w:val="24"/>
                <w:u w:val="single"/>
              </w:rPr>
              <w:t xml:space="preserve">, </w:t>
            </w:r>
            <w:r w:rsidRPr="007563D1">
              <w:rPr>
                <w:rFonts w:ascii="Times New Roman" w:hAnsi="Times New Roman"/>
                <w:sz w:val="24"/>
                <w:u w:val="single"/>
                <w:lang w:val="ru-RU"/>
              </w:rPr>
              <w:t>неніүйрендім</w:t>
            </w:r>
          </w:p>
          <w:p w:rsidR="007563D1" w:rsidRPr="007563D1" w:rsidRDefault="007563D1" w:rsidP="007563D1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7563D1">
              <w:rPr>
                <w:rFonts w:ascii="Times New Roman" w:hAnsi="Times New Roman"/>
                <w:sz w:val="24"/>
                <w:u w:val="single"/>
                <w:lang w:val="ru-RU"/>
              </w:rPr>
              <w:t>ненітолықтүсінбедім</w:t>
            </w:r>
          </w:p>
          <w:p w:rsidR="007563D1" w:rsidRPr="007563D1" w:rsidRDefault="007563D1" w:rsidP="007563D1">
            <w:p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7563D1">
              <w:rPr>
                <w:rFonts w:ascii="Times New Roman" w:hAnsi="Times New Roman"/>
                <w:sz w:val="24"/>
                <w:u w:val="single"/>
              </w:rPr>
              <w:t xml:space="preserve">- </w:t>
            </w:r>
            <w:r w:rsidRPr="007563D1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немен </w:t>
            </w:r>
            <w:r w:rsidRPr="007563D1">
              <w:rPr>
                <w:rFonts w:ascii="Times New Roman" w:hAnsi="Times New Roman"/>
                <w:sz w:val="24"/>
                <w:u w:val="single"/>
                <w:lang w:val="ru-RU"/>
              </w:rPr>
              <w:t>жұмыстыжалғастыруқажет</w:t>
            </w:r>
          </w:p>
          <w:p w:rsidR="001D3090" w:rsidRPr="001F0AEE" w:rsidRDefault="001D3090" w:rsidP="008A78F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lang w:val="kk-KZ"/>
              </w:rPr>
            </w:pPr>
          </w:p>
        </w:tc>
        <w:tc>
          <w:tcPr>
            <w:tcW w:w="792" w:type="pct"/>
            <w:tcBorders>
              <w:bottom w:val="single" w:sz="8" w:space="0" w:color="2976A4"/>
            </w:tcBorders>
          </w:tcPr>
          <w:p w:rsidR="00063385" w:rsidRPr="00681239" w:rsidRDefault="00063385" w:rsidP="008A78F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063385" w:rsidRPr="00681239" w:rsidTr="00465ACE">
        <w:tc>
          <w:tcPr>
            <w:tcW w:w="1595" w:type="pct"/>
            <w:gridSpan w:val="3"/>
            <w:tcBorders>
              <w:top w:val="single" w:sz="8" w:space="0" w:color="2976A4"/>
            </w:tcBorders>
          </w:tcPr>
          <w:p w:rsidR="00063385" w:rsidRPr="00681239" w:rsidRDefault="00063385" w:rsidP="008A7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1239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</w:t>
            </w: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қоюдыжоспарлапотырсыз</w:t>
            </w:r>
            <w:r w:rsidRPr="00681239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826" w:type="pct"/>
            <w:gridSpan w:val="3"/>
            <w:tcBorders>
              <w:top w:val="single" w:sz="8" w:space="0" w:color="2976A4"/>
            </w:tcBorders>
          </w:tcPr>
          <w:p w:rsidR="00063385" w:rsidRPr="00681239" w:rsidRDefault="00063385" w:rsidP="008A7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Pr="00681239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оқушылардыңматериалдымеңгерудеңгейінқалайтексерудіжоспарлайсыз</w:t>
            </w:r>
            <w:r w:rsidRPr="00681239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579" w:type="pct"/>
            <w:gridSpan w:val="3"/>
            <w:tcBorders>
              <w:top w:val="single" w:sz="8" w:space="0" w:color="2976A4"/>
            </w:tcBorders>
          </w:tcPr>
          <w:p w:rsidR="00063385" w:rsidRPr="00681239" w:rsidRDefault="00063385" w:rsidP="008A7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Денсаулықжәне</w:t>
            </w:r>
            <w:r w:rsidRPr="00681239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ауіпсіздіктехникасыныңсақталуы</w:t>
            </w:r>
            <w:r w:rsidRPr="00681239">
              <w:rPr>
                <w:rFonts w:ascii="Times New Roman" w:hAnsi="Times New Roman"/>
                <w:b/>
                <w:sz w:val="24"/>
              </w:rPr>
              <w:br/>
            </w:r>
            <w:r w:rsidRPr="00681239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685579" w:rsidRPr="00681239" w:rsidTr="00465ACE">
        <w:trPr>
          <w:trHeight w:val="896"/>
        </w:trPr>
        <w:tc>
          <w:tcPr>
            <w:tcW w:w="1595" w:type="pct"/>
            <w:gridSpan w:val="3"/>
          </w:tcPr>
          <w:p w:rsidR="00685579" w:rsidRPr="00681239" w:rsidRDefault="00685579" w:rsidP="008A78F7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681239">
              <w:rPr>
                <w:rFonts w:ascii="Times New Roman" w:hAnsi="Times New Roman" w:cs="Times New Roman"/>
                <w:lang w:val="kk-KZ"/>
              </w:rPr>
              <w:t xml:space="preserve">Берілген есептер бойынша оқушыларға қиындық әкелген есептерді талдау,оған ұқсас есептер шығару. Қабілеті жоғары оқушылармен есептердің басқа шешу жолдарын табуға, күрделірек есептер шығарту. Топта басқа балаларға өзара түсіндіру. </w:t>
            </w:r>
          </w:p>
        </w:tc>
        <w:tc>
          <w:tcPr>
            <w:tcW w:w="1826" w:type="pct"/>
            <w:gridSpan w:val="3"/>
          </w:tcPr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579" w:type="pct"/>
            <w:gridSpan w:val="3"/>
          </w:tcPr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Cs/>
                <w:color w:val="2976A4"/>
                <w:sz w:val="24"/>
                <w:lang w:val="kk-KZ"/>
              </w:rPr>
            </w:pPr>
          </w:p>
        </w:tc>
      </w:tr>
      <w:tr w:rsidR="00685579" w:rsidRPr="00681239" w:rsidTr="00465ACE">
        <w:trPr>
          <w:cantSplit/>
          <w:trHeight w:val="557"/>
        </w:trPr>
        <w:tc>
          <w:tcPr>
            <w:tcW w:w="1939" w:type="pct"/>
            <w:gridSpan w:val="4"/>
            <w:vMerge w:val="restart"/>
          </w:tcPr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8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Сабақбойыншарефлексия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81239">
              <w:rPr>
                <w:rFonts w:ascii="Times New Roman" w:hAnsi="Times New Roman"/>
                <w:color w:val="000000"/>
                <w:sz w:val="24"/>
                <w:lang w:val="ru-RU"/>
              </w:rPr>
              <w:t>Сабақмақсаттары</w:t>
            </w:r>
            <w:r w:rsidRPr="00681239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681239">
              <w:rPr>
                <w:rFonts w:ascii="Times New Roman" w:hAnsi="Times New Roman"/>
                <w:color w:val="000000"/>
                <w:sz w:val="24"/>
                <w:lang w:val="ru-RU"/>
              </w:rPr>
              <w:t>оқумақсаттарыдұрысқойылғанба</w:t>
            </w:r>
            <w:r w:rsidRPr="00681239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r w:rsidRPr="00681239">
              <w:rPr>
                <w:rFonts w:ascii="Times New Roman" w:hAnsi="Times New Roman"/>
                <w:color w:val="000000"/>
                <w:sz w:val="24"/>
                <w:lang w:val="ru-RU"/>
              </w:rPr>
              <w:t>ОқушылардыңбарлығыОМқолжеткіздіме</w:t>
            </w:r>
            <w:r w:rsidRPr="00681239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81239">
              <w:rPr>
                <w:rFonts w:ascii="Times New Roman" w:hAnsi="Times New Roman"/>
                <w:color w:val="000000"/>
                <w:sz w:val="24"/>
                <w:lang w:val="ru-RU"/>
              </w:rPr>
              <w:t>Жеткізбесе</w:t>
            </w:r>
            <w:r w:rsidRPr="006812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681239">
              <w:rPr>
                <w:rFonts w:ascii="Times New Roman" w:hAnsi="Times New Roman"/>
                <w:color w:val="000000"/>
                <w:sz w:val="24"/>
                <w:lang w:val="ru-RU"/>
              </w:rPr>
              <w:t>неліктен</w:t>
            </w:r>
            <w:r w:rsidRPr="00681239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81239">
              <w:rPr>
                <w:rFonts w:ascii="Times New Roman" w:hAnsi="Times New Roman"/>
                <w:color w:val="000000"/>
                <w:sz w:val="24"/>
                <w:lang w:val="ru-RU"/>
              </w:rPr>
              <w:t>Сабақтасаралаудұрысжүргізілдіме</w:t>
            </w:r>
            <w:r w:rsidRPr="00681239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81239">
              <w:rPr>
                <w:rFonts w:ascii="Times New Roman" w:hAnsi="Times New Roman"/>
                <w:color w:val="000000"/>
                <w:sz w:val="24"/>
                <w:lang w:val="ru-RU"/>
              </w:rPr>
              <w:t>Сабақтыңуақыттықкезеңдерісақталдыма</w:t>
            </w:r>
            <w:r w:rsidRPr="00681239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</w:rPr>
            </w:pPr>
            <w:r w:rsidRPr="00681239">
              <w:rPr>
                <w:rFonts w:ascii="Times New Roman" w:hAnsi="Times New Roman"/>
                <w:color w:val="000000"/>
                <w:sz w:val="24"/>
                <w:lang w:val="ru-RU"/>
              </w:rPr>
              <w:t>Сабақжоспарынанқандайауытқуларболды</w:t>
            </w:r>
            <w:r w:rsidRPr="006812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681239">
              <w:rPr>
                <w:rFonts w:ascii="Times New Roman" w:hAnsi="Times New Roman"/>
                <w:color w:val="000000"/>
                <w:sz w:val="24"/>
                <w:lang w:val="ru-RU"/>
              </w:rPr>
              <w:t>неліктен</w:t>
            </w:r>
            <w:r w:rsidRPr="00681239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061" w:type="pct"/>
            <w:gridSpan w:val="5"/>
          </w:tcPr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8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Бұлбөлімдісабақтуралыөзпікіріңіздібілдіруүшінпайдаланыңыз</w:t>
            </w:r>
            <w:r w:rsidRPr="00681239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Pr="0068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Өзсабағыңызтуралысолжақбағандаберілгенсұрақтарғажауапберіңіз</w:t>
            </w:r>
            <w:r w:rsidRPr="00681239">
              <w:rPr>
                <w:rFonts w:ascii="Times New Roman" w:hAnsi="Times New Roman"/>
                <w:b/>
                <w:color w:val="000000"/>
                <w:sz w:val="24"/>
              </w:rPr>
              <w:t xml:space="preserve">.  </w:t>
            </w:r>
          </w:p>
        </w:tc>
      </w:tr>
      <w:tr w:rsidR="00685579" w:rsidRPr="00681239" w:rsidTr="00465ACE">
        <w:trPr>
          <w:cantSplit/>
          <w:trHeight w:val="1531"/>
        </w:trPr>
        <w:tc>
          <w:tcPr>
            <w:tcW w:w="1939" w:type="pct"/>
            <w:gridSpan w:val="4"/>
            <w:vMerge/>
          </w:tcPr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</w:rPr>
            </w:pPr>
          </w:p>
        </w:tc>
        <w:tc>
          <w:tcPr>
            <w:tcW w:w="3061" w:type="pct"/>
            <w:gridSpan w:val="5"/>
          </w:tcPr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</w:rPr>
            </w:pPr>
          </w:p>
        </w:tc>
      </w:tr>
      <w:tr w:rsidR="00685579" w:rsidRPr="003759E4" w:rsidTr="00465ACE">
        <w:trPr>
          <w:trHeight w:val="4230"/>
        </w:trPr>
        <w:tc>
          <w:tcPr>
            <w:tcW w:w="5000" w:type="pct"/>
            <w:gridSpan w:val="9"/>
          </w:tcPr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Жалпыбаға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Сабақтыңжақсыөткенекіаспектісі</w:t>
            </w:r>
            <w:r w:rsidRPr="00681239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оқытутуралыда</w:t>
            </w:r>
            <w:r w:rsidRPr="00681239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оқутуралыдаойланыңыз</w:t>
            </w:r>
            <w:r w:rsidRPr="00681239">
              <w:rPr>
                <w:rFonts w:ascii="Times New Roman" w:hAnsi="Times New Roman"/>
                <w:b/>
                <w:sz w:val="24"/>
              </w:rPr>
              <w:t>)?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Сабақтыжақсартуға не ықпалетеалады (оқытутуралы да, оқутуралы да ойланыңыз)?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1239">
              <w:rPr>
                <w:rFonts w:ascii="Times New Roman" w:hAnsi="Times New Roman"/>
                <w:b/>
                <w:sz w:val="24"/>
                <w:lang w:val="ru-RU"/>
              </w:rPr>
              <w:t>Сабақбарысындасыныптуралынемесежекелегеноқушылардыңжетістік/қиындықтарытуралыненібілдім, келесісабақтарда неге көңілбөлуқажет?</w:t>
            </w:r>
          </w:p>
          <w:p w:rsidR="00685579" w:rsidRPr="00681239" w:rsidRDefault="00685579" w:rsidP="008A78F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807E68" w:rsidRPr="00681239" w:rsidRDefault="00807E68" w:rsidP="008A78F7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2C3348" w:rsidRPr="00681239" w:rsidRDefault="002C3348" w:rsidP="008A78F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2C3348" w:rsidRPr="00681239" w:rsidRDefault="002C3348" w:rsidP="008A78F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2C3348" w:rsidRPr="00681239" w:rsidRDefault="002C3348" w:rsidP="008A78F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2C3348" w:rsidRPr="00681239" w:rsidRDefault="002C3348" w:rsidP="008A78F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2C3348" w:rsidRPr="00681239" w:rsidRDefault="002C3348" w:rsidP="008A78F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866D6A" w:rsidRPr="00681239" w:rsidRDefault="00866D6A" w:rsidP="00866D6A">
      <w:pPr>
        <w:spacing w:line="240" w:lineRule="auto"/>
        <w:rPr>
          <w:rFonts w:ascii="Times New Roman" w:hAnsi="Times New Roman"/>
          <w:noProof/>
          <w:sz w:val="24"/>
          <w:lang w:val="kk-KZ"/>
        </w:rPr>
      </w:pPr>
    </w:p>
    <w:sectPr w:rsidR="00866D6A" w:rsidRPr="00681239" w:rsidSect="005C7AC4">
      <w:footerReference w:type="default" r:id="rId11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F1E" w:rsidRDefault="00C43F1E" w:rsidP="00182BC9">
      <w:pPr>
        <w:spacing w:line="240" w:lineRule="auto"/>
      </w:pPr>
      <w:r>
        <w:separator/>
      </w:r>
    </w:p>
  </w:endnote>
  <w:endnote w:type="continuationSeparator" w:id="1">
    <w:p w:rsidR="00C43F1E" w:rsidRDefault="00C43F1E" w:rsidP="00182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C9" w:rsidRPr="00182BC9" w:rsidRDefault="00182BC9">
    <w:pPr>
      <w:pStyle w:val="ae"/>
      <w:rPr>
        <w:rFonts w:ascii="Times New Roman" w:hAnsi="Times New Roman"/>
        <w:lang w:val="kk-KZ"/>
      </w:rPr>
    </w:pPr>
    <w:r w:rsidRPr="00182BC9">
      <w:rPr>
        <w:rFonts w:ascii="Times New Roman" w:hAnsi="Times New Roman"/>
        <w:lang w:val="kk-KZ"/>
      </w:rPr>
      <w:t>КДМ: Проблемалық әдісті қолдана отырып оқушының сабақ барысында жаңа білімді меңгерудегі танымдық қабілетін арттыру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F1E" w:rsidRDefault="00C43F1E" w:rsidP="00182BC9">
      <w:pPr>
        <w:spacing w:line="240" w:lineRule="auto"/>
      </w:pPr>
      <w:r>
        <w:separator/>
      </w:r>
    </w:p>
  </w:footnote>
  <w:footnote w:type="continuationSeparator" w:id="1">
    <w:p w:rsidR="00C43F1E" w:rsidRDefault="00C43F1E" w:rsidP="00182B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9.5pt" o:bullet="t">
        <v:imagedata r:id="rId1" o:title="art4FE"/>
      </v:shape>
    </w:pict>
  </w:numPicBullet>
  <w:abstractNum w:abstractNumId="0">
    <w:nsid w:val="02D8598E"/>
    <w:multiLevelType w:val="hybridMultilevel"/>
    <w:tmpl w:val="EEDAC436"/>
    <w:lvl w:ilvl="0" w:tplc="BB288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75E7"/>
    <w:multiLevelType w:val="hybridMultilevel"/>
    <w:tmpl w:val="F1FC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3597"/>
    <w:multiLevelType w:val="hybridMultilevel"/>
    <w:tmpl w:val="4F4A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F6042"/>
    <w:multiLevelType w:val="hybridMultilevel"/>
    <w:tmpl w:val="362A5F8E"/>
    <w:lvl w:ilvl="0" w:tplc="4ADADB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1CF9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F8DF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3439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BACB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F443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EC6BC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1C4D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D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734AC"/>
    <w:multiLevelType w:val="hybridMultilevel"/>
    <w:tmpl w:val="AB489306"/>
    <w:lvl w:ilvl="0" w:tplc="E1A07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D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C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6A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80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2E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0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8B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6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035C12"/>
    <w:multiLevelType w:val="hybridMultilevel"/>
    <w:tmpl w:val="C3BEECF6"/>
    <w:lvl w:ilvl="0" w:tplc="5C4C4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18D8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AE684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601B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8D605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5074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AE3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6A23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AEA1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50915"/>
    <w:multiLevelType w:val="hybridMultilevel"/>
    <w:tmpl w:val="183C1A24"/>
    <w:lvl w:ilvl="0" w:tplc="FF981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632B4"/>
    <w:multiLevelType w:val="hybridMultilevel"/>
    <w:tmpl w:val="A9E8CEB0"/>
    <w:lvl w:ilvl="0" w:tplc="DB1C7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5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AE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47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E6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B67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6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FE6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A9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E526FE"/>
    <w:multiLevelType w:val="hybridMultilevel"/>
    <w:tmpl w:val="78642D4E"/>
    <w:lvl w:ilvl="0" w:tplc="888278EA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82BD1"/>
    <w:multiLevelType w:val="hybridMultilevel"/>
    <w:tmpl w:val="452654AC"/>
    <w:lvl w:ilvl="0" w:tplc="D068E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4E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6E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AD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4D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E4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A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A6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EC1E14"/>
    <w:multiLevelType w:val="hybridMultilevel"/>
    <w:tmpl w:val="5B6A8E5C"/>
    <w:lvl w:ilvl="0" w:tplc="421C8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361C"/>
    <w:multiLevelType w:val="hybridMultilevel"/>
    <w:tmpl w:val="B9DA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E12ED"/>
    <w:multiLevelType w:val="hybridMultilevel"/>
    <w:tmpl w:val="8B3CEF98"/>
    <w:lvl w:ilvl="0" w:tplc="B246C9EE">
      <w:numFmt w:val="bullet"/>
      <w:lvlText w:val="-"/>
      <w:lvlJc w:val="left"/>
      <w:pPr>
        <w:ind w:left="9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3">
    <w:nsid w:val="29817179"/>
    <w:multiLevelType w:val="hybridMultilevel"/>
    <w:tmpl w:val="E738F7B2"/>
    <w:lvl w:ilvl="0" w:tplc="02E4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AEF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8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54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E0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A9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267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626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E7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D03A96"/>
    <w:multiLevelType w:val="hybridMultilevel"/>
    <w:tmpl w:val="6F047640"/>
    <w:lvl w:ilvl="0" w:tplc="16F87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C3767"/>
    <w:multiLevelType w:val="hybridMultilevel"/>
    <w:tmpl w:val="8804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36CBC"/>
    <w:multiLevelType w:val="hybridMultilevel"/>
    <w:tmpl w:val="542C84FE"/>
    <w:lvl w:ilvl="0" w:tplc="16F87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6384E"/>
    <w:multiLevelType w:val="hybridMultilevel"/>
    <w:tmpl w:val="9984FB58"/>
    <w:lvl w:ilvl="0" w:tplc="F4FC25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C460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02B7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06D6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6A47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D65B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6E67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E202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A4B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41D10"/>
    <w:multiLevelType w:val="hybridMultilevel"/>
    <w:tmpl w:val="28A0FAF4"/>
    <w:lvl w:ilvl="0" w:tplc="F4BEA4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C72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27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2A2D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46F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AAF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2FB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28F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292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C164E87"/>
    <w:multiLevelType w:val="hybridMultilevel"/>
    <w:tmpl w:val="8B0A63FA"/>
    <w:lvl w:ilvl="0" w:tplc="EA9E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01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453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B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24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A0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680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47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A9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14B72"/>
    <w:multiLevelType w:val="hybridMultilevel"/>
    <w:tmpl w:val="472E351E"/>
    <w:lvl w:ilvl="0" w:tplc="27A8DE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C02C26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F96C56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AEDB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E0C0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B0A9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0A75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DEBC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B8DC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C27979"/>
    <w:multiLevelType w:val="hybridMultilevel"/>
    <w:tmpl w:val="C2BE7FDC"/>
    <w:lvl w:ilvl="0" w:tplc="7E981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61E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83F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A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BC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64B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AF9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E35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645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0E13C2"/>
    <w:multiLevelType w:val="hybridMultilevel"/>
    <w:tmpl w:val="42648B9C"/>
    <w:lvl w:ilvl="0" w:tplc="715C59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096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CC2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C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0C32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065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4DC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ACC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609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E4AE4"/>
    <w:multiLevelType w:val="hybridMultilevel"/>
    <w:tmpl w:val="B2389CE2"/>
    <w:lvl w:ilvl="0" w:tplc="18C45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AD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2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C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3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A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65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08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28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05F69DC"/>
    <w:multiLevelType w:val="hybridMultilevel"/>
    <w:tmpl w:val="EDC090E6"/>
    <w:lvl w:ilvl="0" w:tplc="70528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E49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6487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5CDA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08F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E4A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805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66C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E67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EB4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AA6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4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B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60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A7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E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6D21CC"/>
    <w:multiLevelType w:val="hybridMultilevel"/>
    <w:tmpl w:val="650873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E72DAF"/>
    <w:multiLevelType w:val="hybridMultilevel"/>
    <w:tmpl w:val="16C2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9524F"/>
    <w:multiLevelType w:val="multilevel"/>
    <w:tmpl w:val="B660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B25B22"/>
    <w:multiLevelType w:val="hybridMultilevel"/>
    <w:tmpl w:val="C4384530"/>
    <w:lvl w:ilvl="0" w:tplc="8E9C5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05F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6F3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9F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8A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C51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23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4FB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8F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2C667DB"/>
    <w:multiLevelType w:val="hybridMultilevel"/>
    <w:tmpl w:val="FE70A5BA"/>
    <w:lvl w:ilvl="0" w:tplc="809EB7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A047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7C06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C441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342E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D6AD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8405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20FE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86D5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FF3998"/>
    <w:multiLevelType w:val="hybridMultilevel"/>
    <w:tmpl w:val="823CB320"/>
    <w:lvl w:ilvl="0" w:tplc="7952A7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1AF5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268A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74F0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D43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2290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1012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4414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A639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5679D"/>
    <w:multiLevelType w:val="multilevel"/>
    <w:tmpl w:val="9CA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660900"/>
    <w:multiLevelType w:val="hybridMultilevel"/>
    <w:tmpl w:val="F2624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2"/>
  </w:num>
  <w:num w:numId="4">
    <w:abstractNumId w:val="31"/>
  </w:num>
  <w:num w:numId="5">
    <w:abstractNumId w:val="18"/>
  </w:num>
  <w:num w:numId="6">
    <w:abstractNumId w:val="21"/>
  </w:num>
  <w:num w:numId="7">
    <w:abstractNumId w:val="24"/>
  </w:num>
  <w:num w:numId="8">
    <w:abstractNumId w:val="19"/>
  </w:num>
  <w:num w:numId="9">
    <w:abstractNumId w:val="27"/>
  </w:num>
  <w:num w:numId="10">
    <w:abstractNumId w:val="20"/>
  </w:num>
  <w:num w:numId="1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4"/>
  </w:num>
  <w:num w:numId="14">
    <w:abstractNumId w:val="1"/>
  </w:num>
  <w:num w:numId="15">
    <w:abstractNumId w:val="16"/>
  </w:num>
  <w:num w:numId="16">
    <w:abstractNumId w:val="23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0"/>
  </w:num>
  <w:num w:numId="22">
    <w:abstractNumId w:val="10"/>
  </w:num>
  <w:num w:numId="23">
    <w:abstractNumId w:val="15"/>
  </w:num>
  <w:num w:numId="24">
    <w:abstractNumId w:val="2"/>
  </w:num>
  <w:num w:numId="25">
    <w:abstractNumId w:val="25"/>
  </w:num>
  <w:num w:numId="26">
    <w:abstractNumId w:val="6"/>
  </w:num>
  <w:num w:numId="27">
    <w:abstractNumId w:val="12"/>
  </w:num>
  <w:num w:numId="28">
    <w:abstractNumId w:val="11"/>
  </w:num>
  <w:num w:numId="29">
    <w:abstractNumId w:val="33"/>
  </w:num>
  <w:num w:numId="30">
    <w:abstractNumId w:val="4"/>
  </w:num>
  <w:num w:numId="31">
    <w:abstractNumId w:val="5"/>
  </w:num>
  <w:num w:numId="32">
    <w:abstractNumId w:val="30"/>
  </w:num>
  <w:num w:numId="33">
    <w:abstractNumId w:val="17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62180"/>
    <w:rsid w:val="000167E0"/>
    <w:rsid w:val="00026307"/>
    <w:rsid w:val="00036FC0"/>
    <w:rsid w:val="00055D4A"/>
    <w:rsid w:val="00063385"/>
    <w:rsid w:val="000A5E13"/>
    <w:rsid w:val="000E5C46"/>
    <w:rsid w:val="00104B34"/>
    <w:rsid w:val="0011554C"/>
    <w:rsid w:val="00123C36"/>
    <w:rsid w:val="00151F66"/>
    <w:rsid w:val="00182BC9"/>
    <w:rsid w:val="00185B2D"/>
    <w:rsid w:val="001A4ED4"/>
    <w:rsid w:val="001C30B7"/>
    <w:rsid w:val="001D3090"/>
    <w:rsid w:val="001F0AEE"/>
    <w:rsid w:val="00215BD6"/>
    <w:rsid w:val="00227B8B"/>
    <w:rsid w:val="0023249B"/>
    <w:rsid w:val="0026452A"/>
    <w:rsid w:val="00284F90"/>
    <w:rsid w:val="002860AB"/>
    <w:rsid w:val="002A7043"/>
    <w:rsid w:val="002C3348"/>
    <w:rsid w:val="002D46B9"/>
    <w:rsid w:val="002E337B"/>
    <w:rsid w:val="00311E3E"/>
    <w:rsid w:val="0032250C"/>
    <w:rsid w:val="00327C53"/>
    <w:rsid w:val="003477E1"/>
    <w:rsid w:val="00357114"/>
    <w:rsid w:val="00362180"/>
    <w:rsid w:val="003759E4"/>
    <w:rsid w:val="003933A9"/>
    <w:rsid w:val="00397DC6"/>
    <w:rsid w:val="003A69E4"/>
    <w:rsid w:val="003B0C3E"/>
    <w:rsid w:val="003B51FB"/>
    <w:rsid w:val="00421888"/>
    <w:rsid w:val="004465AD"/>
    <w:rsid w:val="00455399"/>
    <w:rsid w:val="00465ACE"/>
    <w:rsid w:val="004660EF"/>
    <w:rsid w:val="00473A91"/>
    <w:rsid w:val="00491889"/>
    <w:rsid w:val="004A3FFF"/>
    <w:rsid w:val="004C592C"/>
    <w:rsid w:val="004C7279"/>
    <w:rsid w:val="004F42F3"/>
    <w:rsid w:val="004F7713"/>
    <w:rsid w:val="00537A7B"/>
    <w:rsid w:val="005631C0"/>
    <w:rsid w:val="005B4562"/>
    <w:rsid w:val="005C7AC4"/>
    <w:rsid w:val="005E78A5"/>
    <w:rsid w:val="005F17B3"/>
    <w:rsid w:val="005F422F"/>
    <w:rsid w:val="005F7228"/>
    <w:rsid w:val="00622709"/>
    <w:rsid w:val="00622F4F"/>
    <w:rsid w:val="00665C76"/>
    <w:rsid w:val="00681239"/>
    <w:rsid w:val="006845BA"/>
    <w:rsid w:val="00685579"/>
    <w:rsid w:val="00692969"/>
    <w:rsid w:val="006B2795"/>
    <w:rsid w:val="006E5F01"/>
    <w:rsid w:val="006E724F"/>
    <w:rsid w:val="0070051A"/>
    <w:rsid w:val="00705B56"/>
    <w:rsid w:val="00712F1A"/>
    <w:rsid w:val="00716677"/>
    <w:rsid w:val="0073425B"/>
    <w:rsid w:val="007465CE"/>
    <w:rsid w:val="0075638E"/>
    <w:rsid w:val="007563D1"/>
    <w:rsid w:val="007623C1"/>
    <w:rsid w:val="00764645"/>
    <w:rsid w:val="00794700"/>
    <w:rsid w:val="007B420B"/>
    <w:rsid w:val="007D509B"/>
    <w:rsid w:val="007D76A9"/>
    <w:rsid w:val="007D7C27"/>
    <w:rsid w:val="007E7F6A"/>
    <w:rsid w:val="00807E68"/>
    <w:rsid w:val="0084439F"/>
    <w:rsid w:val="00866D6A"/>
    <w:rsid w:val="00897A1A"/>
    <w:rsid w:val="008A78F7"/>
    <w:rsid w:val="008B7D9A"/>
    <w:rsid w:val="008D3A4F"/>
    <w:rsid w:val="008E75CB"/>
    <w:rsid w:val="008F19DC"/>
    <w:rsid w:val="009562D7"/>
    <w:rsid w:val="009A054E"/>
    <w:rsid w:val="009F7AA4"/>
    <w:rsid w:val="00A17A66"/>
    <w:rsid w:val="00A345A1"/>
    <w:rsid w:val="00A4307F"/>
    <w:rsid w:val="00A9210D"/>
    <w:rsid w:val="00AB6AAD"/>
    <w:rsid w:val="00AC084F"/>
    <w:rsid w:val="00AC1C56"/>
    <w:rsid w:val="00AD2606"/>
    <w:rsid w:val="00B0235B"/>
    <w:rsid w:val="00B1411D"/>
    <w:rsid w:val="00B14E6F"/>
    <w:rsid w:val="00B34361"/>
    <w:rsid w:val="00B600FD"/>
    <w:rsid w:val="00B75902"/>
    <w:rsid w:val="00B9775A"/>
    <w:rsid w:val="00BA6457"/>
    <w:rsid w:val="00BB284A"/>
    <w:rsid w:val="00C025CA"/>
    <w:rsid w:val="00C15FA8"/>
    <w:rsid w:val="00C20328"/>
    <w:rsid w:val="00C37D10"/>
    <w:rsid w:val="00C43F1E"/>
    <w:rsid w:val="00C56BAB"/>
    <w:rsid w:val="00C578F5"/>
    <w:rsid w:val="00C64BCE"/>
    <w:rsid w:val="00C72EDE"/>
    <w:rsid w:val="00C82D54"/>
    <w:rsid w:val="00C9165E"/>
    <w:rsid w:val="00CA2313"/>
    <w:rsid w:val="00CC0164"/>
    <w:rsid w:val="00CE5EA9"/>
    <w:rsid w:val="00CE79DE"/>
    <w:rsid w:val="00D56C43"/>
    <w:rsid w:val="00D751E2"/>
    <w:rsid w:val="00DA41B1"/>
    <w:rsid w:val="00DF4B1D"/>
    <w:rsid w:val="00E1008A"/>
    <w:rsid w:val="00E40FC7"/>
    <w:rsid w:val="00E51D6F"/>
    <w:rsid w:val="00E56409"/>
    <w:rsid w:val="00E702CF"/>
    <w:rsid w:val="00E77269"/>
    <w:rsid w:val="00EB0690"/>
    <w:rsid w:val="00EC6BDC"/>
    <w:rsid w:val="00EE4200"/>
    <w:rsid w:val="00F05ECB"/>
    <w:rsid w:val="00F10DF3"/>
    <w:rsid w:val="00F149EC"/>
    <w:rsid w:val="00F22533"/>
    <w:rsid w:val="00F225BD"/>
    <w:rsid w:val="00F41260"/>
    <w:rsid w:val="00F448CC"/>
    <w:rsid w:val="00F45F12"/>
    <w:rsid w:val="00F6264D"/>
    <w:rsid w:val="00FA0794"/>
    <w:rsid w:val="00FB017D"/>
    <w:rsid w:val="00FC3C3B"/>
    <w:rsid w:val="00FD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8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1"/>
    <w:next w:val="a"/>
    <w:link w:val="30"/>
    <w:qFormat/>
    <w:rsid w:val="00362180"/>
    <w:pPr>
      <w:spacing w:after="0" w:line="360" w:lineRule="auto"/>
      <w:outlineLvl w:val="2"/>
    </w:pPr>
    <w:rPr>
      <w:rFonts w:cs="Arial"/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1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180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36218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rsid w:val="00362180"/>
    <w:rPr>
      <w:rFonts w:ascii="Times New Roman" w:hAnsi="Times New Roman" w:cs="Arial"/>
      <w:b/>
      <w:iCs/>
      <w:color w:val="000000"/>
      <w:sz w:val="24"/>
      <w:szCs w:val="32"/>
      <w:lang w:val="kk-KZ"/>
    </w:rPr>
  </w:style>
  <w:style w:type="paragraph" w:customStyle="1" w:styleId="NESNormal">
    <w:name w:val="NES Normal"/>
    <w:basedOn w:val="a"/>
    <w:link w:val="NESNormalChar"/>
    <w:autoRedefine/>
    <w:rsid w:val="00362180"/>
    <w:pPr>
      <w:spacing w:line="240" w:lineRule="auto"/>
    </w:pPr>
    <w:rPr>
      <w:rFonts w:ascii="Times New Roman" w:eastAsiaTheme="minorHAnsi" w:hAnsi="Times New Roman" w:cs="Arial"/>
      <w:b/>
      <w:iCs/>
      <w:color w:val="000000"/>
      <w:sz w:val="24"/>
      <w:szCs w:val="32"/>
      <w:lang w:val="kk-KZ"/>
    </w:rPr>
  </w:style>
  <w:style w:type="paragraph" w:styleId="1">
    <w:name w:val="toc 1"/>
    <w:basedOn w:val="9"/>
    <w:next w:val="AssignmentTemplate"/>
    <w:autoRedefine/>
    <w:uiPriority w:val="39"/>
    <w:semiHidden/>
    <w:unhideWhenUsed/>
    <w:rsid w:val="00362180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3621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Balloon Text"/>
    <w:basedOn w:val="a"/>
    <w:link w:val="a4"/>
    <w:unhideWhenUsed/>
    <w:rsid w:val="006B2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2795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2D46B9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D46B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ZA"/>
    </w:rPr>
  </w:style>
  <w:style w:type="paragraph" w:customStyle="1" w:styleId="Default">
    <w:name w:val="Default"/>
    <w:rsid w:val="00685579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customStyle="1" w:styleId="question">
    <w:name w:val="question"/>
    <w:basedOn w:val="a"/>
    <w:uiPriority w:val="99"/>
    <w:rsid w:val="008A78F7"/>
    <w:pPr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hAnsi="Times New Roman"/>
      <w:szCs w:val="22"/>
      <w:lang w:eastAsia="en-GB"/>
    </w:rPr>
  </w:style>
  <w:style w:type="paragraph" w:customStyle="1" w:styleId="indent1">
    <w:name w:val="indent1"/>
    <w:basedOn w:val="a"/>
    <w:uiPriority w:val="99"/>
    <w:rsid w:val="008A78F7"/>
    <w:pPr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hAnsi="Times New Roman"/>
      <w:szCs w:val="22"/>
      <w:lang w:eastAsia="en-GB"/>
    </w:rPr>
  </w:style>
  <w:style w:type="paragraph" w:customStyle="1" w:styleId="mark">
    <w:name w:val="mark"/>
    <w:basedOn w:val="a"/>
    <w:uiPriority w:val="99"/>
    <w:rsid w:val="008A78F7"/>
    <w:pPr>
      <w:autoSpaceDE w:val="0"/>
      <w:autoSpaceDN w:val="0"/>
      <w:adjustRightInd w:val="0"/>
      <w:spacing w:line="240" w:lineRule="auto"/>
      <w:jc w:val="right"/>
    </w:pPr>
    <w:rPr>
      <w:rFonts w:ascii="Times New Roman" w:hAnsi="Times New Roman"/>
      <w:b/>
      <w:bCs/>
      <w:sz w:val="20"/>
      <w:szCs w:val="20"/>
      <w:lang w:eastAsia="en-GB"/>
    </w:rPr>
  </w:style>
  <w:style w:type="paragraph" w:customStyle="1" w:styleId="indent3">
    <w:name w:val="indent3"/>
    <w:basedOn w:val="a"/>
    <w:uiPriority w:val="99"/>
    <w:rsid w:val="008A78F7"/>
    <w:pPr>
      <w:autoSpaceDE w:val="0"/>
      <w:autoSpaceDN w:val="0"/>
      <w:adjustRightInd w:val="0"/>
      <w:spacing w:before="240" w:line="240" w:lineRule="auto"/>
      <w:ind w:left="2268" w:right="567" w:hanging="567"/>
    </w:pPr>
    <w:rPr>
      <w:rFonts w:ascii="Times New Roman" w:hAnsi="Times New Roman"/>
      <w:szCs w:val="22"/>
      <w:lang w:val="en-US"/>
    </w:rPr>
  </w:style>
  <w:style w:type="paragraph" w:styleId="a8">
    <w:name w:val="Normal (Web)"/>
    <w:basedOn w:val="a"/>
    <w:uiPriority w:val="99"/>
    <w:unhideWhenUsed/>
    <w:rsid w:val="008A78F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character" w:customStyle="1" w:styleId="a7">
    <w:name w:val="Абзац списка Знак"/>
    <w:link w:val="a6"/>
    <w:uiPriority w:val="34"/>
    <w:locked/>
    <w:rsid w:val="00C20328"/>
    <w:rPr>
      <w:lang w:val="en-ZA"/>
    </w:rPr>
  </w:style>
  <w:style w:type="character" w:styleId="a9">
    <w:name w:val="Emphasis"/>
    <w:uiPriority w:val="20"/>
    <w:qFormat/>
    <w:rsid w:val="005B4562"/>
    <w:rPr>
      <w:i/>
      <w:iCs/>
    </w:rPr>
  </w:style>
  <w:style w:type="character" w:customStyle="1" w:styleId="apple-converted-space">
    <w:name w:val="apple-converted-space"/>
    <w:basedOn w:val="a0"/>
    <w:rsid w:val="005B4562"/>
  </w:style>
  <w:style w:type="paragraph" w:styleId="aa">
    <w:name w:val="No Spacing"/>
    <w:uiPriority w:val="1"/>
    <w:qFormat/>
    <w:rsid w:val="001D3090"/>
    <w:pPr>
      <w:spacing w:after="0" w:line="240" w:lineRule="auto"/>
    </w:pPr>
    <w:rPr>
      <w:rFonts w:eastAsiaTheme="minorEastAsia"/>
      <w:lang w:eastAsia="ru-RU"/>
    </w:rPr>
  </w:style>
  <w:style w:type="paragraph" w:customStyle="1" w:styleId="CellBullet">
    <w:name w:val="Cell Bullet"/>
    <w:basedOn w:val="a"/>
    <w:rsid w:val="00BB284A"/>
    <w:pPr>
      <w:numPr>
        <w:numId w:val="25"/>
      </w:numPr>
    </w:pPr>
  </w:style>
  <w:style w:type="character" w:styleId="ab">
    <w:name w:val="Hyperlink"/>
    <w:basedOn w:val="a0"/>
    <w:uiPriority w:val="99"/>
    <w:unhideWhenUsed/>
    <w:rsid w:val="00182B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2BC9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82BC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2BC9"/>
    <w:rPr>
      <w:rFonts w:ascii="Arial" w:eastAsia="Times New Roman" w:hAnsi="Arial" w:cs="Times New Roman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182BC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2BC9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1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670">
          <w:marLeft w:val="432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638">
          <w:marLeft w:val="432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62">
          <w:marLeft w:val="432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002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2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64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3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4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4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492">
          <w:marLeft w:val="59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717">
          <w:marLeft w:val="131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413">
          <w:marLeft w:val="131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9914">
          <w:marLeft w:val="562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765">
          <w:marLeft w:val="562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477">
          <w:marLeft w:val="562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15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086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876">
          <w:marLeft w:val="59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620">
          <w:marLeft w:val="131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253">
          <w:marLeft w:val="131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19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6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ordwall.net/ru/resource/27985565/%d0%b6%d0%b5%d0%ba%d0%b5-%d0%b6%d2%b1%d0%bc%d1%8b%d1%81%d1%82%d1%8b%d2%a3-%d0%b6%d0%b0%d1%83%d0%b0%d0%bf%d1%82%d0%b0%d1%80%d1%8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68E0AFE49AF84DA0B39251DCC74C2C" ma:contentTypeVersion="12" ma:contentTypeDescription="Создание документа." ma:contentTypeScope="" ma:versionID="fccafe302a0804cf9ddc013808dfe8ec">
  <xsd:schema xmlns:xsd="http://www.w3.org/2001/XMLSchema" xmlns:xs="http://www.w3.org/2001/XMLSchema" xmlns:p="http://schemas.microsoft.com/office/2006/metadata/properties" xmlns:ns2="9bf17113-51c2-4165-8241-9d60f8792840" xmlns:ns3="756d82ac-0262-4c3d-a838-f796e5aba9a3" targetNamespace="http://schemas.microsoft.com/office/2006/metadata/properties" ma:root="true" ma:fieldsID="d29635077b584ca512147e088d1b4baf" ns2:_="" ns3:_="">
    <xsd:import namespace="9bf17113-51c2-4165-8241-9d60f8792840"/>
    <xsd:import namespace="756d82ac-0262-4c3d-a838-f796e5aba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7113-51c2-4165-8241-9d60f8792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d82ac-0262-4c3d-a838-f796e5aba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45E39-FD3A-4807-9DA5-E1DD70217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17113-51c2-4165-8241-9d60f8792840"/>
    <ds:schemaRef ds:uri="756d82ac-0262-4c3d-a838-f796e5aba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19F55-95E7-4B4D-83E2-0782963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092F9-0CA7-428C-A49D-7BA447B5A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Кененбаева Гульнур</dc:creator>
  <cp:lastModifiedBy>Laura</cp:lastModifiedBy>
  <cp:revision>2</cp:revision>
  <cp:lastPrinted>2022-01-26T07:07:00Z</cp:lastPrinted>
  <dcterms:created xsi:type="dcterms:W3CDTF">2024-08-12T15:09:00Z</dcterms:created>
  <dcterms:modified xsi:type="dcterms:W3CDTF">2024-08-12T15:09:00Z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0x0101005468E0AFE49AF84DA0B39251DCC74C2C</vt:lpwstr>
  </property>
</Properties>
</file>