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86" w:rsidRPr="0075220D" w:rsidRDefault="00F05986" w:rsidP="0075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</w:pPr>
      <w:r w:rsidRPr="006C7C66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Lesson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F05986" w:rsidRPr="006C7C66" w:rsidTr="00B43DAF">
        <w:tc>
          <w:tcPr>
            <w:tcW w:w="2830" w:type="dxa"/>
          </w:tcPr>
          <w:p w:rsidR="00F05986" w:rsidRPr="006C7C66" w:rsidRDefault="00F05986" w:rsidP="00B43D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Unit</w:t>
            </w: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kk-KZ" w:eastAsia="en-US"/>
              </w:rPr>
              <w:t>:</w:t>
            </w: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6</w:t>
            </w:r>
          </w:p>
        </w:tc>
        <w:tc>
          <w:tcPr>
            <w:tcW w:w="6515" w:type="dxa"/>
          </w:tcPr>
          <w:p w:rsidR="00F05986" w:rsidRPr="006C7C66" w:rsidRDefault="00F05986" w:rsidP="00B43D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lang w:val="kk-KZ" w:eastAsia="en-US"/>
              </w:rPr>
            </w:pPr>
            <w:proofErr w:type="spellStart"/>
            <w:r w:rsidRPr="006C7C66">
              <w:rPr>
                <w:rFonts w:ascii="Times New Roman" w:hAnsi="Times New Roman" w:cs="Times New Roman"/>
                <w:b/>
                <w:color w:val="000000" w:themeColor="text1"/>
              </w:rPr>
              <w:t>Reading</w:t>
            </w:r>
            <w:proofErr w:type="spellEnd"/>
            <w:r w:rsidRPr="006C7C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6C7C66">
              <w:rPr>
                <w:rFonts w:ascii="Times New Roman" w:hAnsi="Times New Roman" w:cs="Times New Roman"/>
                <w:b/>
                <w:color w:val="000000" w:themeColor="text1"/>
              </w:rPr>
              <w:t>for</w:t>
            </w:r>
            <w:proofErr w:type="spellEnd"/>
            <w:r w:rsidRPr="006C7C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6C7C66">
              <w:rPr>
                <w:rFonts w:ascii="Times New Roman" w:hAnsi="Times New Roman" w:cs="Times New Roman"/>
                <w:b/>
                <w:color w:val="000000" w:themeColor="text1"/>
              </w:rPr>
              <w:t>Pleasure</w:t>
            </w:r>
            <w:proofErr w:type="spellEnd"/>
          </w:p>
        </w:tc>
      </w:tr>
      <w:tr w:rsidR="00F05986" w:rsidRPr="006C7C66" w:rsidTr="00B43DAF">
        <w:tc>
          <w:tcPr>
            <w:tcW w:w="2830" w:type="dxa"/>
          </w:tcPr>
          <w:p w:rsidR="00F05986" w:rsidRPr="006C7C66" w:rsidRDefault="00F05986" w:rsidP="00B43D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kk-KZ" w:eastAsia="en-US"/>
              </w:rPr>
            </w:pP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Teacher’s name</w:t>
            </w: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kk-KZ" w:eastAsia="en-US"/>
              </w:rPr>
              <w:t>:</w:t>
            </w:r>
          </w:p>
        </w:tc>
        <w:tc>
          <w:tcPr>
            <w:tcW w:w="6515" w:type="dxa"/>
          </w:tcPr>
          <w:p w:rsidR="00F05986" w:rsidRPr="00F05986" w:rsidRDefault="00F05986" w:rsidP="00B43D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 w:eastAsia="en-US"/>
              </w:rPr>
              <w:t>Dumanova K.P.</w:t>
            </w:r>
          </w:p>
        </w:tc>
      </w:tr>
      <w:tr w:rsidR="00F05986" w:rsidRPr="006C7C66" w:rsidTr="00B43DAF">
        <w:tc>
          <w:tcPr>
            <w:tcW w:w="2830" w:type="dxa"/>
          </w:tcPr>
          <w:p w:rsidR="00F05986" w:rsidRPr="006C7C66" w:rsidRDefault="00F05986" w:rsidP="00B43D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kk-KZ" w:eastAsia="en-US"/>
              </w:rPr>
            </w:pP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Date</w:t>
            </w: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kk-KZ" w:eastAsia="en-US"/>
              </w:rPr>
              <w:t>:</w:t>
            </w:r>
          </w:p>
        </w:tc>
        <w:tc>
          <w:tcPr>
            <w:tcW w:w="6515" w:type="dxa"/>
          </w:tcPr>
          <w:p w:rsidR="00F05986" w:rsidRPr="00F05986" w:rsidRDefault="00F05986" w:rsidP="00B43D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 w:eastAsia="en-US"/>
              </w:rPr>
            </w:pPr>
          </w:p>
        </w:tc>
      </w:tr>
      <w:tr w:rsidR="00F05986" w:rsidRPr="006C7C66" w:rsidTr="00B43DAF">
        <w:tc>
          <w:tcPr>
            <w:tcW w:w="2830" w:type="dxa"/>
          </w:tcPr>
          <w:p w:rsidR="00F05986" w:rsidRPr="006C7C66" w:rsidRDefault="00F05986" w:rsidP="00B43D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kk-KZ" w:eastAsia="en-US"/>
              </w:rPr>
            </w:pP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Grade</w:t>
            </w: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kk-KZ" w:eastAsia="en-US"/>
              </w:rPr>
              <w:t>: 5</w:t>
            </w:r>
          </w:p>
        </w:tc>
        <w:tc>
          <w:tcPr>
            <w:tcW w:w="6515" w:type="dxa"/>
          </w:tcPr>
          <w:p w:rsidR="00F05986" w:rsidRPr="006C7C66" w:rsidRDefault="00F05986" w:rsidP="00B43D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val="kk-KZ" w:eastAsia="en-US"/>
              </w:rPr>
            </w:pPr>
            <w:proofErr w:type="spellStart"/>
            <w:r w:rsidRPr="006C7C66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Number</w:t>
            </w:r>
            <w:proofErr w:type="spellEnd"/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 </w:t>
            </w:r>
            <w:proofErr w:type="spellStart"/>
            <w:r w:rsidRPr="006C7C66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present</w:t>
            </w:r>
            <w:proofErr w:type="spellEnd"/>
            <w:r w:rsidRPr="006C7C66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: </w:t>
            </w: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                                                    </w:t>
            </w:r>
            <w:proofErr w:type="spellStart"/>
            <w:r w:rsidRPr="006C7C66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absent</w:t>
            </w:r>
            <w:proofErr w:type="spellEnd"/>
            <w:r w:rsidRPr="006C7C66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:</w:t>
            </w:r>
          </w:p>
        </w:tc>
      </w:tr>
      <w:tr w:rsidR="00F05986" w:rsidRPr="00F05986" w:rsidTr="00B43DAF">
        <w:tc>
          <w:tcPr>
            <w:tcW w:w="2830" w:type="dxa"/>
          </w:tcPr>
          <w:p w:rsidR="00F05986" w:rsidRPr="006C7C66" w:rsidRDefault="00F05986" w:rsidP="00B43D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kk-KZ" w:eastAsia="en-US"/>
              </w:rPr>
            </w:pP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Theme of the lesson</w:t>
            </w: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kk-KZ" w:eastAsia="en-US"/>
              </w:rPr>
              <w:t>:</w:t>
            </w:r>
          </w:p>
        </w:tc>
        <w:tc>
          <w:tcPr>
            <w:tcW w:w="6515" w:type="dxa"/>
          </w:tcPr>
          <w:p w:rsidR="00F05986" w:rsidRPr="006C7C66" w:rsidRDefault="002F48B0" w:rsidP="00B43DAF">
            <w:pPr>
              <w:pStyle w:val="a3"/>
              <w:rPr>
                <w:rFonts w:ascii="Times New Roman" w:hAnsi="Times New Roman"/>
                <w:b/>
                <w:color w:val="000000" w:themeColor="text1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2"/>
              </w:rPr>
              <w:t>Unit Revision.</w:t>
            </w:r>
          </w:p>
        </w:tc>
      </w:tr>
      <w:tr w:rsidR="00F05986" w:rsidRPr="00FA71DF" w:rsidTr="00B43DAF">
        <w:tc>
          <w:tcPr>
            <w:tcW w:w="2830" w:type="dxa"/>
          </w:tcPr>
          <w:p w:rsidR="00F05986" w:rsidRPr="006C7C66" w:rsidRDefault="00F05986" w:rsidP="00B43D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GB"/>
              </w:rPr>
              <w:t>Learning objectives:</w:t>
            </w:r>
          </w:p>
        </w:tc>
        <w:tc>
          <w:tcPr>
            <w:tcW w:w="6515" w:type="dxa"/>
          </w:tcPr>
          <w:p w:rsidR="004572FF" w:rsidRDefault="00F05986" w:rsidP="004572FF">
            <w:pPr>
              <w:pStyle w:val="a3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6C7C66">
              <w:rPr>
                <w:rFonts w:ascii="Times New Roman" w:hAnsi="Times New Roman"/>
                <w:color w:val="000000" w:themeColor="text1"/>
                <w:szCs w:val="22"/>
              </w:rPr>
              <w:t>5.R5  deduce meaning from context in short texts on a limited range of familiar general and curricular topics</w:t>
            </w:r>
          </w:p>
          <w:p w:rsidR="004572FF" w:rsidRDefault="004572FF" w:rsidP="004572FF">
            <w:pPr>
              <w:pStyle w:val="a3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64580A">
              <w:rPr>
                <w:rFonts w:ascii="Times New Roman" w:hAnsi="Times New Roman"/>
                <w:color w:val="000000" w:themeColor="text1"/>
                <w:szCs w:val="22"/>
              </w:rPr>
              <w:t>5.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C</w:t>
            </w:r>
            <w:r w:rsidRPr="0064580A">
              <w:rPr>
                <w:rFonts w:ascii="Times New Roman" w:hAnsi="Times New Roman"/>
                <w:color w:val="000000" w:themeColor="text1"/>
                <w:szCs w:val="22"/>
              </w:rPr>
              <w:t>6 organize and present information clearly to others</w:t>
            </w:r>
          </w:p>
          <w:p w:rsidR="00F05986" w:rsidRPr="006C7C66" w:rsidRDefault="004572FF" w:rsidP="00B43DAF">
            <w:pPr>
              <w:pStyle w:val="a3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4E4A7E">
              <w:rPr>
                <w:rFonts w:ascii="Times New Roman" w:hAnsi="Times New Roman"/>
                <w:color w:val="000000"/>
                <w:spacing w:val="2"/>
                <w:sz w:val="24"/>
                <w:lang w:val="en-US" w:eastAsia="ru-RU"/>
              </w:rPr>
              <w:t>5.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lang w:val="en-US" w:eastAsia="ru-RU"/>
              </w:rPr>
              <w:t>S</w:t>
            </w:r>
            <w:r w:rsidRPr="004E4A7E">
              <w:rPr>
                <w:rFonts w:ascii="Times New Roman" w:hAnsi="Times New Roman"/>
                <w:color w:val="000000"/>
                <w:spacing w:val="2"/>
                <w:sz w:val="24"/>
                <w:lang w:val="en-US" w:eastAsia="ru-RU"/>
              </w:rPr>
              <w:t>6 communicate meaning clearly at sentence level during, pair, group and whole class exchanges</w:t>
            </w:r>
          </w:p>
        </w:tc>
      </w:tr>
      <w:tr w:rsidR="00F05986" w:rsidRPr="002F48B0" w:rsidTr="00B43DAF">
        <w:trPr>
          <w:trHeight w:val="959"/>
        </w:trPr>
        <w:tc>
          <w:tcPr>
            <w:tcW w:w="2830" w:type="dxa"/>
          </w:tcPr>
          <w:p w:rsidR="00F05986" w:rsidRPr="006C7C66" w:rsidRDefault="00F05986" w:rsidP="00B43D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kk-KZ" w:eastAsia="en-US"/>
              </w:rPr>
            </w:pPr>
            <w:proofErr w:type="spellStart"/>
            <w:r w:rsidRPr="006C7C66">
              <w:rPr>
                <w:rFonts w:ascii="Times New Roman" w:eastAsia="Calibri" w:hAnsi="Times New Roman" w:cs="Times New Roman"/>
                <w:color w:val="000000" w:themeColor="text1"/>
                <w:lang w:eastAsia="en-GB"/>
              </w:rPr>
              <w:t>Lesson</w:t>
            </w:r>
            <w:proofErr w:type="spellEnd"/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GB"/>
              </w:rPr>
              <w:t xml:space="preserve"> </w:t>
            </w:r>
            <w:proofErr w:type="spellStart"/>
            <w:r w:rsidRPr="006C7C66">
              <w:rPr>
                <w:rFonts w:ascii="Times New Roman" w:eastAsia="Calibri" w:hAnsi="Times New Roman" w:cs="Times New Roman"/>
                <w:color w:val="000000" w:themeColor="text1"/>
                <w:lang w:eastAsia="en-GB"/>
              </w:rPr>
              <w:t>objectives</w:t>
            </w:r>
            <w:proofErr w:type="spellEnd"/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kk-KZ" w:eastAsia="en-US"/>
              </w:rPr>
              <w:t>:</w:t>
            </w:r>
          </w:p>
        </w:tc>
        <w:tc>
          <w:tcPr>
            <w:tcW w:w="6515" w:type="dxa"/>
          </w:tcPr>
          <w:p w:rsidR="0064580A" w:rsidRDefault="00F05986" w:rsidP="0064580A">
            <w:pPr>
              <w:tabs>
                <w:tab w:val="left" w:pos="42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GB"/>
              </w:rPr>
            </w:pPr>
            <w:r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GB"/>
              </w:rPr>
              <w:t>All learners will be able to:</w:t>
            </w: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GB"/>
              </w:rPr>
              <w:t xml:space="preserve"> </w:t>
            </w:r>
          </w:p>
          <w:p w:rsidR="0064580A" w:rsidRPr="0064580A" w:rsidRDefault="0064580A" w:rsidP="0064580A">
            <w:pPr>
              <w:tabs>
                <w:tab w:val="left" w:pos="42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GB"/>
              </w:rPr>
            </w:pPr>
            <w:r w:rsidRPr="0064580A">
              <w:rPr>
                <w:rFonts w:ascii="Times New Roman" w:eastAsia="Calibri" w:hAnsi="Times New Roman" w:cs="Times New Roman"/>
                <w:color w:val="000000" w:themeColor="text1"/>
                <w:lang w:val="en-US" w:eastAsia="en-GB"/>
              </w:rPr>
              <w:t>-memorize some words learnt</w:t>
            </w:r>
          </w:p>
          <w:p w:rsidR="0064580A" w:rsidRPr="0064580A" w:rsidRDefault="0064580A" w:rsidP="0064580A">
            <w:pPr>
              <w:tabs>
                <w:tab w:val="left" w:pos="42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GB"/>
              </w:rPr>
            </w:pPr>
            <w:r w:rsidRPr="0064580A">
              <w:rPr>
                <w:rFonts w:ascii="Times New Roman" w:eastAsia="Calibri" w:hAnsi="Times New Roman" w:cs="Times New Roman"/>
                <w:color w:val="000000" w:themeColor="text1"/>
                <w:lang w:val="en-US" w:eastAsia="en-GB"/>
              </w:rPr>
              <w:t>-understand with some support the meaning of vocabulary learnt</w:t>
            </w:r>
          </w:p>
          <w:p w:rsidR="0064580A" w:rsidRDefault="0064580A" w:rsidP="0064580A">
            <w:pPr>
              <w:tabs>
                <w:tab w:val="left" w:pos="428"/>
              </w:tabs>
              <w:spacing w:before="60"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GB"/>
              </w:rPr>
            </w:pPr>
            <w:r w:rsidRPr="0064580A">
              <w:rPr>
                <w:rFonts w:ascii="Times New Roman" w:eastAsia="Calibri" w:hAnsi="Times New Roman" w:cs="Times New Roman"/>
                <w:color w:val="000000" w:themeColor="text1"/>
                <w:lang w:val="en-US" w:eastAsia="en-GB"/>
              </w:rPr>
              <w:t>-say some words about the topic</w:t>
            </w:r>
          </w:p>
          <w:p w:rsidR="0064580A" w:rsidRDefault="00F05986" w:rsidP="0064580A">
            <w:pPr>
              <w:tabs>
                <w:tab w:val="left" w:pos="428"/>
              </w:tabs>
              <w:spacing w:before="60"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GB"/>
              </w:rPr>
            </w:pPr>
            <w:r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kk-KZ" w:eastAsia="en-GB"/>
              </w:rPr>
              <w:t>Most learners will be able to</w:t>
            </w:r>
            <w:r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GB"/>
              </w:rPr>
              <w:t xml:space="preserve">: </w:t>
            </w:r>
          </w:p>
          <w:p w:rsidR="0064580A" w:rsidRPr="0064580A" w:rsidRDefault="0064580A" w:rsidP="0064580A">
            <w:pPr>
              <w:tabs>
                <w:tab w:val="left" w:pos="428"/>
              </w:tabs>
              <w:spacing w:before="60"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GB"/>
              </w:rPr>
            </w:pPr>
            <w:r w:rsidRPr="0064580A">
              <w:rPr>
                <w:rFonts w:ascii="Times New Roman" w:eastAsia="Calibri" w:hAnsi="Times New Roman" w:cs="Times New Roman"/>
                <w:color w:val="000000" w:themeColor="text1"/>
                <w:lang w:val="en-US" w:eastAsia="en-GB"/>
              </w:rPr>
              <w:t>-memorize most of the words learnt</w:t>
            </w:r>
          </w:p>
          <w:p w:rsidR="0064580A" w:rsidRPr="0064580A" w:rsidRDefault="0064580A" w:rsidP="0064580A">
            <w:pPr>
              <w:tabs>
                <w:tab w:val="left" w:pos="428"/>
              </w:tabs>
              <w:spacing w:before="60"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GB"/>
              </w:rPr>
            </w:pPr>
            <w:r w:rsidRPr="0064580A">
              <w:rPr>
                <w:rFonts w:ascii="Times New Roman" w:eastAsia="Calibri" w:hAnsi="Times New Roman" w:cs="Times New Roman"/>
                <w:color w:val="000000" w:themeColor="text1"/>
                <w:lang w:val="en-US" w:eastAsia="en-GB"/>
              </w:rPr>
              <w:t>-understand with little support the meaning of vocabulary learnt</w:t>
            </w:r>
          </w:p>
          <w:p w:rsidR="0064580A" w:rsidRDefault="0064580A" w:rsidP="0064580A">
            <w:pPr>
              <w:tabs>
                <w:tab w:val="left" w:pos="428"/>
              </w:tabs>
              <w:spacing w:before="60"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GB"/>
              </w:rPr>
            </w:pPr>
            <w:r w:rsidRPr="0064580A">
              <w:rPr>
                <w:rFonts w:ascii="Times New Roman" w:eastAsia="Calibri" w:hAnsi="Times New Roman" w:cs="Times New Roman"/>
                <w:color w:val="000000" w:themeColor="text1"/>
                <w:lang w:val="en-US" w:eastAsia="en-GB"/>
              </w:rPr>
              <w:t>-say some sentences about the topic</w:t>
            </w:r>
          </w:p>
          <w:p w:rsidR="0064580A" w:rsidRDefault="00F05986" w:rsidP="0064580A">
            <w:pPr>
              <w:tabs>
                <w:tab w:val="left" w:pos="428"/>
              </w:tabs>
              <w:spacing w:before="60"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GB"/>
              </w:rPr>
            </w:pPr>
            <w:r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kk-KZ" w:eastAsia="en-GB"/>
              </w:rPr>
              <w:t>Some learners will be able to:</w:t>
            </w: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GB"/>
              </w:rPr>
              <w:t xml:space="preserve"> </w:t>
            </w:r>
          </w:p>
          <w:p w:rsidR="0064580A" w:rsidRPr="0064580A" w:rsidRDefault="0064580A" w:rsidP="0064580A">
            <w:pPr>
              <w:tabs>
                <w:tab w:val="left" w:pos="428"/>
              </w:tabs>
              <w:spacing w:before="60"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GB"/>
              </w:rPr>
            </w:pPr>
            <w:r w:rsidRPr="0064580A">
              <w:rPr>
                <w:rFonts w:ascii="Times New Roman" w:eastAsia="Calibri" w:hAnsi="Times New Roman" w:cs="Times New Roman"/>
                <w:color w:val="000000" w:themeColor="text1"/>
                <w:lang w:val="en-US" w:eastAsia="en-GB"/>
              </w:rPr>
              <w:t>-memorize all the words learnt</w:t>
            </w:r>
          </w:p>
          <w:p w:rsidR="0064580A" w:rsidRPr="0064580A" w:rsidRDefault="0064580A" w:rsidP="0064580A">
            <w:pPr>
              <w:tabs>
                <w:tab w:val="left" w:pos="428"/>
              </w:tabs>
              <w:spacing w:before="60"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GB"/>
              </w:rPr>
            </w:pPr>
            <w:r w:rsidRPr="0064580A">
              <w:rPr>
                <w:rFonts w:ascii="Times New Roman" w:eastAsia="Calibri" w:hAnsi="Times New Roman" w:cs="Times New Roman"/>
                <w:color w:val="000000" w:themeColor="text1"/>
                <w:lang w:val="en-US" w:eastAsia="en-GB"/>
              </w:rPr>
              <w:t>-understand the meaning of all the vocabulary learnt</w:t>
            </w:r>
          </w:p>
          <w:p w:rsidR="00F05986" w:rsidRPr="006C7C66" w:rsidRDefault="0064580A" w:rsidP="00FA71DF">
            <w:pPr>
              <w:tabs>
                <w:tab w:val="left" w:pos="428"/>
              </w:tabs>
              <w:spacing w:before="60"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GB"/>
              </w:rPr>
            </w:pPr>
            <w:r w:rsidRPr="0064580A">
              <w:rPr>
                <w:rFonts w:ascii="Times New Roman" w:eastAsia="Calibri" w:hAnsi="Times New Roman" w:cs="Times New Roman"/>
                <w:color w:val="000000" w:themeColor="text1"/>
                <w:lang w:val="en-US" w:eastAsia="en-GB"/>
              </w:rPr>
              <w:t xml:space="preserve">-describe the </w:t>
            </w:r>
            <w:r w:rsidR="00FA71DF">
              <w:rPr>
                <w:rFonts w:ascii="Times New Roman" w:eastAsia="Calibri" w:hAnsi="Times New Roman" w:cs="Times New Roman"/>
                <w:color w:val="000000" w:themeColor="text1"/>
                <w:lang w:val="en-US" w:eastAsia="en-GB"/>
              </w:rPr>
              <w:t>characters</w:t>
            </w:r>
            <w:bookmarkStart w:id="0" w:name="_GoBack"/>
            <w:bookmarkEnd w:id="0"/>
          </w:p>
        </w:tc>
      </w:tr>
      <w:tr w:rsidR="00F05986" w:rsidRPr="0064580A" w:rsidTr="00B43DAF">
        <w:tc>
          <w:tcPr>
            <w:tcW w:w="2830" w:type="dxa"/>
          </w:tcPr>
          <w:p w:rsidR="00F05986" w:rsidRPr="006C7C66" w:rsidRDefault="00F05986" w:rsidP="00B43D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GB"/>
              </w:rPr>
            </w:pP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GB"/>
              </w:rPr>
              <w:t>Assessment criteria</w:t>
            </w:r>
          </w:p>
        </w:tc>
        <w:tc>
          <w:tcPr>
            <w:tcW w:w="6515" w:type="dxa"/>
          </w:tcPr>
          <w:p w:rsidR="00F05986" w:rsidRPr="006C7C66" w:rsidRDefault="00F05986" w:rsidP="00B43DAF">
            <w:pPr>
              <w:tabs>
                <w:tab w:val="left" w:pos="42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GB"/>
              </w:rPr>
            </w:pP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GB"/>
              </w:rPr>
              <w:t>-</w:t>
            </w:r>
            <w:r w:rsidR="0064580A">
              <w:rPr>
                <w:rFonts w:ascii="Times New Roman" w:eastAsia="Calibri" w:hAnsi="Times New Roman" w:cs="Times New Roman"/>
                <w:color w:val="000000" w:themeColor="text1"/>
                <w:lang w:val="en-US" w:eastAsia="en-GB"/>
              </w:rPr>
              <w:t>know the vocabulary</w:t>
            </w:r>
          </w:p>
          <w:p w:rsidR="00F05986" w:rsidRPr="006C7C66" w:rsidRDefault="00F05986" w:rsidP="00B43DAF">
            <w:pPr>
              <w:tabs>
                <w:tab w:val="left" w:pos="42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GB"/>
              </w:rPr>
            </w:pP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GB"/>
              </w:rPr>
              <w:t>-</w:t>
            </w:r>
            <w:r w:rsidR="0064580A">
              <w:rPr>
                <w:rFonts w:ascii="Times New Roman" w:eastAsia="Calibri" w:hAnsi="Times New Roman" w:cs="Times New Roman"/>
                <w:color w:val="000000" w:themeColor="text1"/>
                <w:lang w:val="en-US" w:eastAsia="en-GB"/>
              </w:rPr>
              <w:t>differentiate the information</w:t>
            </w:r>
          </w:p>
          <w:p w:rsidR="00F05986" w:rsidRPr="006C7C66" w:rsidRDefault="00F05986" w:rsidP="00B43DAF">
            <w:pPr>
              <w:tabs>
                <w:tab w:val="left" w:pos="42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GB"/>
              </w:rPr>
            </w:pP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GB"/>
              </w:rPr>
              <w:t>-</w:t>
            </w:r>
            <w:r w:rsidR="0064580A">
              <w:rPr>
                <w:rFonts w:ascii="Times New Roman" w:eastAsia="Calibri" w:hAnsi="Times New Roman" w:cs="Times New Roman"/>
                <w:color w:val="000000" w:themeColor="text1"/>
                <w:lang w:val="en-US" w:eastAsia="en-GB"/>
              </w:rPr>
              <w:t>write sentences</w:t>
            </w:r>
          </w:p>
        </w:tc>
      </w:tr>
      <w:tr w:rsidR="00F05986" w:rsidRPr="00FA71DF" w:rsidTr="00B43DAF">
        <w:tc>
          <w:tcPr>
            <w:tcW w:w="2830" w:type="dxa"/>
          </w:tcPr>
          <w:p w:rsidR="00F05986" w:rsidRPr="006C7C66" w:rsidRDefault="00F05986" w:rsidP="00B43D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GB"/>
              </w:rPr>
            </w:pP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GB"/>
              </w:rPr>
              <w:t>Value links</w:t>
            </w:r>
          </w:p>
        </w:tc>
        <w:tc>
          <w:tcPr>
            <w:tcW w:w="6515" w:type="dxa"/>
          </w:tcPr>
          <w:p w:rsidR="00F05986" w:rsidRPr="006C7C66" w:rsidRDefault="00F05986" w:rsidP="00B43DAF">
            <w:pPr>
              <w:tabs>
                <w:tab w:val="left" w:pos="42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GB"/>
              </w:rPr>
            </w:pPr>
            <w:r w:rsidRPr="006C7C6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Ls will work together as a group showing respect and being polite with each other.</w:t>
            </w:r>
          </w:p>
        </w:tc>
      </w:tr>
      <w:tr w:rsidR="00F05986" w:rsidRPr="006C7C66" w:rsidTr="00B43DAF">
        <w:tc>
          <w:tcPr>
            <w:tcW w:w="2830" w:type="dxa"/>
          </w:tcPr>
          <w:p w:rsidR="00F05986" w:rsidRPr="006C7C66" w:rsidRDefault="00F05986" w:rsidP="00B43D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GB"/>
              </w:rPr>
            </w:pP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GB"/>
              </w:rPr>
              <w:t>Cross curricular links</w:t>
            </w:r>
          </w:p>
        </w:tc>
        <w:tc>
          <w:tcPr>
            <w:tcW w:w="6515" w:type="dxa"/>
          </w:tcPr>
          <w:p w:rsidR="00F05986" w:rsidRPr="006C7C66" w:rsidRDefault="00F05986" w:rsidP="00B43DAF">
            <w:pPr>
              <w:tabs>
                <w:tab w:val="left" w:pos="42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6C7C6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Literature </w:t>
            </w:r>
          </w:p>
        </w:tc>
      </w:tr>
      <w:tr w:rsidR="00F05986" w:rsidRPr="00FA71DF" w:rsidTr="00B43DAF">
        <w:tc>
          <w:tcPr>
            <w:tcW w:w="2830" w:type="dxa"/>
          </w:tcPr>
          <w:p w:rsidR="00F05986" w:rsidRPr="006C7C66" w:rsidRDefault="00F05986" w:rsidP="00B43D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GB"/>
              </w:rPr>
            </w:pP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GB"/>
              </w:rPr>
              <w:t>ICT skills</w:t>
            </w:r>
          </w:p>
        </w:tc>
        <w:tc>
          <w:tcPr>
            <w:tcW w:w="6515" w:type="dxa"/>
          </w:tcPr>
          <w:p w:rsidR="00F05986" w:rsidRPr="006C7C66" w:rsidRDefault="00F05986" w:rsidP="00B43DAF">
            <w:pPr>
              <w:tabs>
                <w:tab w:val="left" w:pos="42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6C7C6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PPT, the use of whiteboard</w:t>
            </w:r>
          </w:p>
        </w:tc>
      </w:tr>
      <w:tr w:rsidR="00F05986" w:rsidRPr="00FA71DF" w:rsidTr="00B43DAF">
        <w:tc>
          <w:tcPr>
            <w:tcW w:w="2830" w:type="dxa"/>
          </w:tcPr>
          <w:p w:rsidR="00F05986" w:rsidRPr="006C7C66" w:rsidRDefault="00F05986" w:rsidP="00B43D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GB"/>
              </w:rPr>
            </w:pP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GB"/>
              </w:rPr>
              <w:t>Previous learning</w:t>
            </w:r>
          </w:p>
        </w:tc>
        <w:tc>
          <w:tcPr>
            <w:tcW w:w="6515" w:type="dxa"/>
          </w:tcPr>
          <w:p w:rsidR="00F05986" w:rsidRPr="006C7C66" w:rsidRDefault="00F05986" w:rsidP="00B43DAF">
            <w:pPr>
              <w:pStyle w:val="a3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6C7C66">
              <w:rPr>
                <w:rFonts w:ascii="Times New Roman" w:hAnsi="Times New Roman"/>
                <w:color w:val="000000" w:themeColor="text1"/>
                <w:szCs w:val="22"/>
              </w:rPr>
              <w:t>Learners read   non-fiction  books in Kazakh, English, Russian languages</w:t>
            </w:r>
          </w:p>
        </w:tc>
      </w:tr>
    </w:tbl>
    <w:p w:rsidR="00F05986" w:rsidRPr="006C7C66" w:rsidRDefault="00F05986" w:rsidP="00F059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kk-KZ"/>
        </w:rPr>
      </w:pPr>
      <w:proofErr w:type="spellStart"/>
      <w:r w:rsidRPr="006C7C66">
        <w:rPr>
          <w:rFonts w:ascii="Times New Roman" w:eastAsia="Times New Roman" w:hAnsi="Times New Roman" w:cs="Times New Roman"/>
          <w:b/>
          <w:color w:val="000000" w:themeColor="text1"/>
          <w:lang w:eastAsia="en-GB"/>
        </w:rPr>
        <w:t>Plan</w:t>
      </w:r>
      <w:proofErr w:type="spellEnd"/>
      <w:r w:rsidRPr="006C7C66">
        <w:rPr>
          <w:rFonts w:ascii="Times New Roman" w:eastAsia="Times New Roman" w:hAnsi="Times New Roman" w:cs="Times New Roman"/>
          <w:b/>
          <w:bCs/>
          <w:color w:val="000000" w:themeColor="text1"/>
          <w:lang w:val="kk-KZ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2645"/>
        <w:gridCol w:w="2472"/>
        <w:gridCol w:w="1843"/>
        <w:gridCol w:w="1417"/>
      </w:tblGrid>
      <w:tr w:rsidR="00F05986" w:rsidRPr="006C7C66" w:rsidTr="00B43DAF">
        <w:tc>
          <w:tcPr>
            <w:tcW w:w="1370" w:type="dxa"/>
          </w:tcPr>
          <w:p w:rsidR="00F05986" w:rsidRPr="006C7C66" w:rsidRDefault="00F05986" w:rsidP="00B43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</w:pPr>
            <w:r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  <w:t>Part of the lesson/Time</w:t>
            </w:r>
          </w:p>
        </w:tc>
        <w:tc>
          <w:tcPr>
            <w:tcW w:w="2645" w:type="dxa"/>
          </w:tcPr>
          <w:p w:rsidR="00F05986" w:rsidRPr="006C7C66" w:rsidRDefault="00F05986" w:rsidP="00B43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</w:pPr>
            <w:r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  <w:t>Teacher’s activity</w:t>
            </w:r>
          </w:p>
        </w:tc>
        <w:tc>
          <w:tcPr>
            <w:tcW w:w="2472" w:type="dxa"/>
          </w:tcPr>
          <w:p w:rsidR="00F05986" w:rsidRPr="006C7C66" w:rsidRDefault="00F05986" w:rsidP="00B43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</w:pPr>
            <w:r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  <w:t>Student’s activity</w:t>
            </w:r>
          </w:p>
        </w:tc>
        <w:tc>
          <w:tcPr>
            <w:tcW w:w="1843" w:type="dxa"/>
          </w:tcPr>
          <w:p w:rsidR="00F05986" w:rsidRPr="006C7C66" w:rsidRDefault="00F05986" w:rsidP="00B43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</w:pPr>
            <w:r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  <w:t>Assessment</w:t>
            </w:r>
          </w:p>
        </w:tc>
        <w:tc>
          <w:tcPr>
            <w:tcW w:w="1417" w:type="dxa"/>
          </w:tcPr>
          <w:p w:rsidR="00F05986" w:rsidRPr="006C7C66" w:rsidRDefault="00F05986" w:rsidP="00B43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kk-KZ" w:eastAsia="en-US"/>
              </w:rPr>
            </w:pPr>
            <w:proofErr w:type="spellStart"/>
            <w:r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eastAsia="en-GB"/>
              </w:rPr>
              <w:t>Resources</w:t>
            </w:r>
            <w:proofErr w:type="spellEnd"/>
          </w:p>
        </w:tc>
      </w:tr>
      <w:tr w:rsidR="00F05986" w:rsidRPr="00FA71DF" w:rsidTr="00B43DAF">
        <w:tc>
          <w:tcPr>
            <w:tcW w:w="1370" w:type="dxa"/>
          </w:tcPr>
          <w:p w:rsidR="00F05986" w:rsidRPr="006C7C66" w:rsidRDefault="00F05986" w:rsidP="00B43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</w:pPr>
            <w:r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  <w:t>Beginning of the lesson</w:t>
            </w:r>
          </w:p>
          <w:p w:rsidR="00F05986" w:rsidRPr="006C7C66" w:rsidRDefault="004572FF" w:rsidP="00B43DAF">
            <w:pPr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 w:themeColor="text1"/>
                <w:lang w:val="en-US"/>
              </w:rPr>
              <w:t>3</w:t>
            </w:r>
            <w:r w:rsidR="00F05986" w:rsidRPr="006C7C66">
              <w:rPr>
                <w:rFonts w:ascii="Times New Roman" w:eastAsia="Calibri" w:hAnsi="Times New Roman" w:cs="Times New Roman"/>
                <w:b/>
                <w:iCs/>
                <w:color w:val="000000" w:themeColor="text1"/>
                <w:lang w:val="en-US"/>
              </w:rPr>
              <w:t xml:space="preserve"> min</w:t>
            </w:r>
            <w:r w:rsidR="00F05986" w:rsidRPr="006C7C66">
              <w:rPr>
                <w:rFonts w:ascii="Times New Roman" w:eastAsia="Calibri" w:hAnsi="Times New Roman" w:cs="Times New Roman"/>
                <w:b/>
                <w:iCs/>
                <w:color w:val="000000" w:themeColor="text1"/>
                <w:lang w:val="kk-KZ"/>
              </w:rPr>
              <w:t>.</w:t>
            </w:r>
          </w:p>
          <w:p w:rsidR="00F05986" w:rsidRPr="006C7C66" w:rsidRDefault="00F05986" w:rsidP="00B43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kk-KZ" w:eastAsia="en-US"/>
              </w:rPr>
            </w:pPr>
          </w:p>
        </w:tc>
        <w:tc>
          <w:tcPr>
            <w:tcW w:w="2645" w:type="dxa"/>
          </w:tcPr>
          <w:p w:rsidR="00F05986" w:rsidRPr="006C7C66" w:rsidRDefault="00F05986" w:rsidP="00B43D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val="kk-KZ" w:eastAsia="en-US"/>
              </w:rPr>
            </w:pPr>
            <w:r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  <w:t xml:space="preserve">Organization moment </w:t>
            </w:r>
            <w:r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kk-KZ" w:eastAsia="en-US"/>
              </w:rPr>
              <w:t>:</w:t>
            </w:r>
          </w:p>
          <w:p w:rsidR="00F05986" w:rsidRPr="006C7C66" w:rsidRDefault="00F05986" w:rsidP="00B43D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val="kk-KZ" w:eastAsia="en-US"/>
              </w:rPr>
            </w:pP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kk-KZ" w:eastAsia="en-US"/>
              </w:rPr>
              <w:t>1.Greeting.</w:t>
            </w:r>
          </w:p>
          <w:p w:rsidR="00F05986" w:rsidRPr="006C7C66" w:rsidRDefault="00F05986" w:rsidP="00B43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kk-KZ" w:eastAsia="en-US"/>
              </w:rPr>
              <w:t>2. O</w:t>
            </w:r>
            <w:proofErr w:type="spellStart"/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rganization</w:t>
            </w:r>
            <w:proofErr w:type="spellEnd"/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moment.</w:t>
            </w:r>
          </w:p>
          <w:p w:rsidR="00F05986" w:rsidRPr="006C7C66" w:rsidRDefault="0064580A" w:rsidP="00B43D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3. Explain the lesson objectives</w:t>
            </w:r>
            <w:r w:rsidR="004572FF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and assessment criteria.</w:t>
            </w:r>
          </w:p>
        </w:tc>
        <w:tc>
          <w:tcPr>
            <w:tcW w:w="2472" w:type="dxa"/>
          </w:tcPr>
          <w:p w:rsidR="00F05986" w:rsidRPr="006C7C66" w:rsidRDefault="00F05986" w:rsidP="00B43D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</w:p>
        </w:tc>
        <w:tc>
          <w:tcPr>
            <w:tcW w:w="1843" w:type="dxa"/>
          </w:tcPr>
          <w:p w:rsidR="00F05986" w:rsidRPr="006C7C66" w:rsidRDefault="00F05986" w:rsidP="00B43DAF">
            <w:pPr>
              <w:widowControl w:val="0"/>
              <w:spacing w:before="60"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GB" w:eastAsia="en-US"/>
              </w:rPr>
            </w:pPr>
          </w:p>
        </w:tc>
        <w:tc>
          <w:tcPr>
            <w:tcW w:w="1417" w:type="dxa"/>
          </w:tcPr>
          <w:p w:rsidR="00F05986" w:rsidRPr="006C7C66" w:rsidRDefault="00F05986" w:rsidP="00B43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</w:p>
        </w:tc>
      </w:tr>
      <w:tr w:rsidR="0064580A" w:rsidRPr="002F48B0" w:rsidTr="00B43DAF">
        <w:tc>
          <w:tcPr>
            <w:tcW w:w="1370" w:type="dxa"/>
          </w:tcPr>
          <w:p w:rsidR="0064580A" w:rsidRDefault="0064580A" w:rsidP="00645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  <w:t xml:space="preserve">Checking of the homework. </w:t>
            </w:r>
          </w:p>
          <w:p w:rsidR="0064580A" w:rsidRPr="006C7C66" w:rsidRDefault="0064580A" w:rsidP="00645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  <w:t>5 min.</w:t>
            </w:r>
          </w:p>
        </w:tc>
        <w:tc>
          <w:tcPr>
            <w:tcW w:w="2645" w:type="dxa"/>
          </w:tcPr>
          <w:p w:rsidR="0064580A" w:rsidRDefault="0064580A" w:rsidP="006458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  <w:t>Picture identification.</w:t>
            </w:r>
          </w:p>
          <w:p w:rsidR="00B67B4E" w:rsidRPr="006C7C66" w:rsidRDefault="00B67B4E" w:rsidP="006458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2472" w:type="dxa"/>
          </w:tcPr>
          <w:p w:rsidR="0064580A" w:rsidRDefault="00B67B4E" w:rsidP="006458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Ss look at the pictures and name them in English. </w:t>
            </w:r>
          </w:p>
          <w:p w:rsidR="00B67B4E" w:rsidRPr="006C7C66" w:rsidRDefault="00B67B4E" w:rsidP="006458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</w:p>
          <w:p w:rsidR="0064580A" w:rsidRPr="006C7C66" w:rsidRDefault="0064580A" w:rsidP="006458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</w:pPr>
            <w:r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  <w:t>Aim:</w:t>
            </w: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involve Ss for the lesson with good energy.</w:t>
            </w:r>
          </w:p>
          <w:p w:rsidR="0064580A" w:rsidRPr="006C7C66" w:rsidRDefault="0064580A" w:rsidP="006458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  <w:t xml:space="preserve">Efficiency: </w:t>
            </w: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break down barriers between Ss and work in a warm atmosphere. </w:t>
            </w:r>
          </w:p>
        </w:tc>
        <w:tc>
          <w:tcPr>
            <w:tcW w:w="1843" w:type="dxa"/>
          </w:tcPr>
          <w:p w:rsidR="004572FF" w:rsidRPr="006C7C66" w:rsidRDefault="004572FF" w:rsidP="0045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en-US"/>
              </w:rPr>
            </w:pPr>
            <w:r w:rsidRPr="006C7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en-US"/>
              </w:rPr>
              <w:t xml:space="preserve">Feedback: </w:t>
            </w:r>
          </w:p>
          <w:p w:rsidR="004572FF" w:rsidRPr="006C7C66" w:rsidRDefault="004572FF" w:rsidP="004572F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</w:pPr>
            <w:r w:rsidRPr="006C7C66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lang w:val="kk-KZ"/>
              </w:rPr>
              <w:t>«</w:t>
            </w:r>
            <w:r w:rsidRPr="006C7C66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lang w:val="en-US"/>
              </w:rPr>
              <w:t>The praise</w:t>
            </w:r>
            <w:r w:rsidRPr="006C7C66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lang w:val="kk-KZ"/>
              </w:rPr>
              <w:t xml:space="preserve">» </w:t>
            </w:r>
            <w:r w:rsidRPr="006C7C66">
              <w:rPr>
                <w:rFonts w:ascii="Times New Roman" w:eastAsia="Calibri" w:hAnsi="Times New Roman" w:cs="Times New Roman"/>
                <w:iCs/>
                <w:color w:val="000000" w:themeColor="text1"/>
                <w:lang w:val="kk-KZ"/>
              </w:rPr>
              <w:t xml:space="preserve">method  to evaluate </w:t>
            </w:r>
            <w:r w:rsidRPr="006C7C66"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  <w:t>Ss. like:</w:t>
            </w:r>
          </w:p>
          <w:p w:rsidR="004572FF" w:rsidRPr="006C7C66" w:rsidRDefault="004572FF" w:rsidP="004572F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</w:pPr>
            <w:r w:rsidRPr="006C7C66"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  <w:t>“Good job!</w:t>
            </w:r>
          </w:p>
          <w:p w:rsidR="004572FF" w:rsidRDefault="004572FF" w:rsidP="004572F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</w:pPr>
            <w:r w:rsidRPr="006C7C66"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  <w:t>Well done!”</w:t>
            </w:r>
          </w:p>
          <w:p w:rsidR="008A50A1" w:rsidRDefault="008A50A1" w:rsidP="004572F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</w:pPr>
          </w:p>
          <w:p w:rsidR="008A50A1" w:rsidRPr="006C7C66" w:rsidRDefault="008A50A1" w:rsidP="004572F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  <w:t>Total: 3 points.</w:t>
            </w:r>
          </w:p>
          <w:p w:rsidR="0064580A" w:rsidRPr="006C7C66" w:rsidRDefault="0064580A" w:rsidP="0064580A">
            <w:pPr>
              <w:widowControl w:val="0"/>
              <w:spacing w:before="60"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GB" w:eastAsia="en-US"/>
              </w:rPr>
            </w:pPr>
          </w:p>
        </w:tc>
        <w:tc>
          <w:tcPr>
            <w:tcW w:w="1417" w:type="dxa"/>
          </w:tcPr>
          <w:p w:rsidR="0064580A" w:rsidRPr="006C7C66" w:rsidRDefault="0064580A" w:rsidP="00645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PPP-2</w:t>
            </w:r>
          </w:p>
        </w:tc>
      </w:tr>
      <w:tr w:rsidR="0064580A" w:rsidRPr="006C7C66" w:rsidTr="00B43DAF">
        <w:trPr>
          <w:trHeight w:val="273"/>
        </w:trPr>
        <w:tc>
          <w:tcPr>
            <w:tcW w:w="1370" w:type="dxa"/>
          </w:tcPr>
          <w:p w:rsidR="0064580A" w:rsidRPr="006C7C66" w:rsidRDefault="0064580A" w:rsidP="0064580A">
            <w:pPr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lang w:val="en-US"/>
              </w:rPr>
            </w:pPr>
            <w:r w:rsidRPr="006C7C66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lang w:val="en-US"/>
              </w:rPr>
              <w:t>Pre-learning</w:t>
            </w:r>
            <w:r w:rsidR="004572FF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lang w:val="en-US"/>
              </w:rPr>
              <w:t xml:space="preserve">. Warming </w:t>
            </w:r>
            <w:r w:rsidR="004572FF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lang w:val="en-US"/>
              </w:rPr>
              <w:lastRenderedPageBreak/>
              <w:t>up.</w:t>
            </w:r>
          </w:p>
          <w:p w:rsidR="0064580A" w:rsidRPr="006C7C66" w:rsidRDefault="0064580A" w:rsidP="0064580A">
            <w:pPr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lang w:val="en-US"/>
              </w:rPr>
            </w:pPr>
          </w:p>
          <w:p w:rsidR="0064580A" w:rsidRPr="006C7C66" w:rsidRDefault="007B2B67" w:rsidP="0064580A">
            <w:pPr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 w:themeColor="text1"/>
                <w:lang w:val="en-US"/>
              </w:rPr>
              <w:t>3</w:t>
            </w:r>
            <w:r w:rsidR="0064580A" w:rsidRPr="006C7C66">
              <w:rPr>
                <w:rFonts w:ascii="Times New Roman" w:eastAsia="Calibri" w:hAnsi="Times New Roman" w:cs="Times New Roman"/>
                <w:b/>
                <w:iCs/>
                <w:color w:val="000000" w:themeColor="text1"/>
                <w:lang w:val="en-US"/>
              </w:rPr>
              <w:t xml:space="preserve"> </w:t>
            </w:r>
            <w:r w:rsidR="0064580A" w:rsidRPr="006C7C66">
              <w:rPr>
                <w:rFonts w:ascii="Times New Roman" w:eastAsia="Calibri" w:hAnsi="Times New Roman" w:cs="Times New Roman"/>
                <w:b/>
                <w:iCs/>
                <w:color w:val="000000" w:themeColor="text1"/>
                <w:lang w:val="kk-KZ"/>
              </w:rPr>
              <w:t>min.</w:t>
            </w:r>
          </w:p>
          <w:p w:rsidR="0064580A" w:rsidRPr="006C7C66" w:rsidRDefault="0064580A" w:rsidP="006458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kk-KZ" w:eastAsia="en-US"/>
              </w:rPr>
            </w:pPr>
          </w:p>
        </w:tc>
        <w:tc>
          <w:tcPr>
            <w:tcW w:w="2645" w:type="dxa"/>
          </w:tcPr>
          <w:p w:rsidR="0064580A" w:rsidRPr="006C7C66" w:rsidRDefault="004572FF" w:rsidP="006458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lastRenderedPageBreak/>
              <w:t xml:space="preserve">Say the titles of both stories? Who wrote “The Fisherman and the fish”?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lastRenderedPageBreak/>
              <w:t xml:space="preserve">”What types of literature are these stories? Why is the story about Robin Hood a legend? </w:t>
            </w:r>
          </w:p>
          <w:p w:rsidR="0064580A" w:rsidRPr="006C7C66" w:rsidRDefault="0064580A" w:rsidP="006458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</w:p>
          <w:p w:rsidR="0064580A" w:rsidRPr="006C7C66" w:rsidRDefault="0064580A" w:rsidP="006458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6C7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Differentiation:</w:t>
            </w:r>
          </w:p>
          <w:p w:rsidR="0064580A" w:rsidRPr="006C7C66" w:rsidRDefault="0064580A" w:rsidP="006458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 w:rsidRPr="006C7C66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 xml:space="preserve">All Ss understand the question, but some of them answer the questions. The task </w:t>
            </w:r>
            <w:r w:rsidR="004572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 xml:space="preserve">is </w:t>
            </w:r>
            <w:r w:rsidRPr="006C7C66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differentiated by the speaking skills of Ss.</w:t>
            </w:r>
          </w:p>
        </w:tc>
        <w:tc>
          <w:tcPr>
            <w:tcW w:w="2472" w:type="dxa"/>
          </w:tcPr>
          <w:p w:rsidR="0064580A" w:rsidRPr="006C7C66" w:rsidRDefault="0064580A" w:rsidP="006458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lastRenderedPageBreak/>
              <w:t>Ss answer the question</w:t>
            </w:r>
            <w:r w:rsidR="004572FF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s</w:t>
            </w: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as possible.</w:t>
            </w:r>
          </w:p>
          <w:p w:rsidR="0064580A" w:rsidRPr="006C7C66" w:rsidRDefault="0064580A" w:rsidP="006458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</w:p>
          <w:p w:rsidR="0064580A" w:rsidRPr="006C7C66" w:rsidRDefault="0064580A" w:rsidP="006458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kk-KZ" w:eastAsia="en-US"/>
              </w:rPr>
              <w:lastRenderedPageBreak/>
              <w:t>Aim</w:t>
            </w:r>
            <w:r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  <w:t>:</w:t>
            </w:r>
            <w:r w:rsidRPr="006C7C6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 motivate Ss for learning and discover interest of class in subject taught.</w:t>
            </w:r>
          </w:p>
          <w:p w:rsidR="0064580A" w:rsidRPr="006C7C66" w:rsidRDefault="0064580A" w:rsidP="006458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kk-KZ" w:eastAsia="en-US"/>
              </w:rPr>
              <w:t>Efficiency:</w:t>
            </w:r>
            <w:r w:rsidRPr="006C7C66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6C7C6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develop the thinking power and ability.</w:t>
            </w:r>
          </w:p>
        </w:tc>
        <w:tc>
          <w:tcPr>
            <w:tcW w:w="1843" w:type="dxa"/>
          </w:tcPr>
          <w:p w:rsidR="0064580A" w:rsidRPr="006C7C66" w:rsidRDefault="0064580A" w:rsidP="006458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val="en-US"/>
              </w:rPr>
            </w:pPr>
            <w:r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en-US"/>
              </w:rPr>
              <w:lastRenderedPageBreak/>
              <w:t>Feedback:</w:t>
            </w:r>
          </w:p>
          <w:p w:rsidR="0064580A" w:rsidRPr="006C7C66" w:rsidRDefault="0064580A" w:rsidP="006458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6C7C66"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  <w:t xml:space="preserve">Well, you try answer the </w:t>
            </w:r>
            <w:r w:rsidRPr="006C7C66"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  <w:lastRenderedPageBreak/>
              <w:t>questions, but there are some mistakes on pronunciation. Correct it in the next time.</w:t>
            </w:r>
          </w:p>
        </w:tc>
        <w:tc>
          <w:tcPr>
            <w:tcW w:w="1417" w:type="dxa"/>
          </w:tcPr>
          <w:p w:rsidR="0064580A" w:rsidRPr="006C7C66" w:rsidRDefault="0064580A" w:rsidP="006458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lastRenderedPageBreak/>
              <w:t>Whiteboard</w:t>
            </w:r>
          </w:p>
          <w:p w:rsidR="0064580A" w:rsidRPr="006C7C66" w:rsidRDefault="0064580A" w:rsidP="006458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</w:pP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   </w:t>
            </w:r>
            <w:r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  <w:t>Student’s Book</w:t>
            </w:r>
          </w:p>
          <w:p w:rsidR="0064580A" w:rsidRPr="006C7C66" w:rsidRDefault="0064580A" w:rsidP="004572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  <w:lastRenderedPageBreak/>
              <w:t xml:space="preserve">    </w:t>
            </w:r>
          </w:p>
        </w:tc>
      </w:tr>
      <w:tr w:rsidR="0064580A" w:rsidRPr="00FA71DF" w:rsidTr="00B43DAF">
        <w:trPr>
          <w:trHeight w:val="70"/>
        </w:trPr>
        <w:tc>
          <w:tcPr>
            <w:tcW w:w="1370" w:type="dxa"/>
          </w:tcPr>
          <w:p w:rsidR="0064580A" w:rsidRPr="006C7C66" w:rsidRDefault="0064580A" w:rsidP="00645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</w:pPr>
            <w:r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  <w:lastRenderedPageBreak/>
              <w:t>Middle of the lesson</w:t>
            </w:r>
          </w:p>
          <w:p w:rsidR="0064580A" w:rsidRDefault="004572FF" w:rsidP="0064580A">
            <w:pPr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  <w:t xml:space="preserve">Frontal </w:t>
            </w:r>
            <w:r w:rsidR="0064580A" w:rsidRPr="006C7C66"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  <w:t xml:space="preserve"> work </w:t>
            </w:r>
          </w:p>
          <w:p w:rsidR="0064580A" w:rsidRDefault="0064580A" w:rsidP="0064580A">
            <w:pPr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lang w:val="en-US"/>
              </w:rPr>
            </w:pPr>
          </w:p>
          <w:p w:rsidR="004572FF" w:rsidRPr="006C7C66" w:rsidRDefault="004572FF" w:rsidP="0064580A">
            <w:pPr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 w:themeColor="text1"/>
                <w:lang w:val="en-US"/>
              </w:rPr>
              <w:t>Description of char</w:t>
            </w:r>
            <w:r w:rsidR="008A50A1">
              <w:rPr>
                <w:rFonts w:ascii="Times New Roman" w:eastAsia="Calibri" w:hAnsi="Times New Roman" w:cs="Times New Roman"/>
                <w:b/>
                <w:iCs/>
                <w:color w:val="000000" w:themeColor="text1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b/>
                <w:iCs/>
                <w:color w:val="000000" w:themeColor="text1"/>
                <w:lang w:val="en-US"/>
              </w:rPr>
              <w:t>cters.</w:t>
            </w:r>
            <w:r w:rsidR="008A50A1">
              <w:rPr>
                <w:rFonts w:ascii="Times New Roman" w:eastAsia="Calibri" w:hAnsi="Times New Roman" w:cs="Times New Roman"/>
                <w:b/>
                <w:iCs/>
                <w:color w:val="000000" w:themeColor="text1"/>
                <w:lang w:val="en-US"/>
              </w:rPr>
              <w:t xml:space="preserve"> Consolidation of vocabulary.</w:t>
            </w:r>
          </w:p>
          <w:p w:rsidR="0064580A" w:rsidRPr="006C7C66" w:rsidRDefault="007B2B67" w:rsidP="0064580A">
            <w:pPr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 w:themeColor="text1"/>
                <w:lang w:val="en-US"/>
              </w:rPr>
              <w:t>6</w:t>
            </w:r>
            <w:r w:rsidR="0064580A" w:rsidRPr="006C7C66">
              <w:rPr>
                <w:rFonts w:ascii="Times New Roman" w:eastAsia="Calibri" w:hAnsi="Times New Roman" w:cs="Times New Roman"/>
                <w:b/>
                <w:iCs/>
                <w:color w:val="000000" w:themeColor="text1"/>
                <w:lang w:val="kk-KZ"/>
              </w:rPr>
              <w:t xml:space="preserve"> min</w:t>
            </w:r>
          </w:p>
        </w:tc>
        <w:tc>
          <w:tcPr>
            <w:tcW w:w="2645" w:type="dxa"/>
          </w:tcPr>
          <w:p w:rsidR="008A50A1" w:rsidRDefault="008A50A1" w:rsidP="006458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Make description of characters using the Venn diagram.</w:t>
            </w:r>
          </w:p>
          <w:p w:rsidR="008A50A1" w:rsidRDefault="008A50A1" w:rsidP="006458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</w:p>
          <w:p w:rsidR="0064580A" w:rsidRPr="006C7C66" w:rsidRDefault="0064580A" w:rsidP="006458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6C7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Differentiation:</w:t>
            </w:r>
          </w:p>
          <w:p w:rsidR="0064580A" w:rsidRPr="006C7C66" w:rsidRDefault="0064580A" w:rsidP="006458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 w:rsidRPr="006C7C66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This task differentiated by the abilities of the Ss.</w:t>
            </w:r>
          </w:p>
        </w:tc>
        <w:tc>
          <w:tcPr>
            <w:tcW w:w="2472" w:type="dxa"/>
          </w:tcPr>
          <w:p w:rsidR="0064580A" w:rsidRDefault="0064580A" w:rsidP="006458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proofErr w:type="gramStart"/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Ss  </w:t>
            </w:r>
            <w:r w:rsidR="008A50A1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see</w:t>
            </w:r>
            <w:proofErr w:type="gramEnd"/>
            <w:r w:rsidR="008A50A1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the words and phrases describing the Fisherman and his Wife. They have to choose the words and put them in the correct circle in order to give correct description. </w:t>
            </w:r>
          </w:p>
          <w:p w:rsidR="0064580A" w:rsidRPr="006C7C66" w:rsidRDefault="008A50A1" w:rsidP="006458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Then they make completed sentences using the verbs “WAS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,WERE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”.</w:t>
            </w:r>
          </w:p>
          <w:p w:rsidR="0064580A" w:rsidRPr="006C7C66" w:rsidRDefault="0064580A" w:rsidP="006458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</w:p>
          <w:p w:rsidR="0064580A" w:rsidRPr="006C7C66" w:rsidRDefault="0064580A" w:rsidP="0064580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  <w:t>Aim:</w:t>
            </w:r>
            <w:r w:rsidRPr="006C7C6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 gather basic facts and information.</w:t>
            </w:r>
          </w:p>
          <w:p w:rsidR="0064580A" w:rsidRPr="006C7C66" w:rsidRDefault="0064580A" w:rsidP="0064580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6C7C66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  <w:lang w:val="en-US"/>
              </w:rPr>
              <w:t>Efficiency:</w:t>
            </w:r>
            <w:r w:rsidRPr="006C7C6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 learn to understand the details</w:t>
            </w:r>
            <w:r w:rsidR="008A50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.</w:t>
            </w:r>
          </w:p>
        </w:tc>
        <w:tc>
          <w:tcPr>
            <w:tcW w:w="1843" w:type="dxa"/>
          </w:tcPr>
          <w:p w:rsidR="008A50A1" w:rsidRPr="008A50A1" w:rsidRDefault="008A50A1" w:rsidP="008A5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en-US"/>
              </w:rPr>
            </w:pPr>
            <w:r w:rsidRPr="008A50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en-US"/>
              </w:rPr>
              <w:t xml:space="preserve">Descriptor. </w:t>
            </w:r>
          </w:p>
          <w:p w:rsidR="008A50A1" w:rsidRPr="008A50A1" w:rsidRDefault="008A50A1" w:rsidP="008A5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</w:pPr>
            <w:r w:rsidRPr="008A50A1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-read through the words given. Understand them.</w:t>
            </w:r>
          </w:p>
          <w:p w:rsidR="008A50A1" w:rsidRPr="008A50A1" w:rsidRDefault="008A50A1" w:rsidP="008A5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</w:pPr>
            <w:r w:rsidRPr="008A50A1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-put the words in the right circle.</w:t>
            </w:r>
          </w:p>
          <w:p w:rsidR="0064580A" w:rsidRPr="008A50A1" w:rsidRDefault="008A50A1" w:rsidP="008A5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</w:pPr>
            <w:r w:rsidRPr="008A50A1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-describe the characters.</w:t>
            </w:r>
          </w:p>
          <w:p w:rsidR="008A50A1" w:rsidRPr="006C7C66" w:rsidRDefault="008A50A1" w:rsidP="008A5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</w:pPr>
          </w:p>
          <w:p w:rsidR="0064580A" w:rsidRDefault="007B2B67" w:rsidP="0064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Total: 3</w:t>
            </w:r>
            <w:r w:rsidR="0064580A" w:rsidRPr="006C7C66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 xml:space="preserve"> point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s</w:t>
            </w:r>
            <w:r w:rsidR="0064580A" w:rsidRPr="006C7C66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.</w:t>
            </w:r>
          </w:p>
          <w:p w:rsidR="007B2B67" w:rsidRPr="006C7C66" w:rsidRDefault="007B2B67" w:rsidP="0064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</w:pPr>
          </w:p>
          <w:p w:rsidR="0064580A" w:rsidRPr="006C7C66" w:rsidRDefault="0064580A" w:rsidP="0064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en-US"/>
              </w:rPr>
            </w:pPr>
            <w:r w:rsidRPr="006C7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en-US"/>
              </w:rPr>
              <w:t xml:space="preserve">Feedback: </w:t>
            </w:r>
          </w:p>
          <w:p w:rsidR="0064580A" w:rsidRPr="006C7C66" w:rsidRDefault="0064580A" w:rsidP="006458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</w:pPr>
            <w:r w:rsidRPr="006C7C66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lang w:val="kk-KZ"/>
              </w:rPr>
              <w:t>«</w:t>
            </w:r>
            <w:r w:rsidRPr="006C7C66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lang w:val="en-US"/>
              </w:rPr>
              <w:t>The praise</w:t>
            </w:r>
            <w:r w:rsidRPr="006C7C66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lang w:val="kk-KZ"/>
              </w:rPr>
              <w:t xml:space="preserve">» </w:t>
            </w:r>
            <w:r w:rsidRPr="006C7C66">
              <w:rPr>
                <w:rFonts w:ascii="Times New Roman" w:eastAsia="Calibri" w:hAnsi="Times New Roman" w:cs="Times New Roman"/>
                <w:iCs/>
                <w:color w:val="000000" w:themeColor="text1"/>
                <w:lang w:val="kk-KZ"/>
              </w:rPr>
              <w:t xml:space="preserve">method  to evaluate </w:t>
            </w:r>
            <w:r w:rsidRPr="006C7C66"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  <w:t>Ss. like:</w:t>
            </w:r>
          </w:p>
          <w:p w:rsidR="0064580A" w:rsidRPr="006C7C66" w:rsidRDefault="0064580A" w:rsidP="006458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</w:pPr>
            <w:r w:rsidRPr="006C7C66"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  <w:t>“Good job!</w:t>
            </w:r>
          </w:p>
          <w:p w:rsidR="0064580A" w:rsidRPr="006C7C66" w:rsidRDefault="0064580A" w:rsidP="006458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</w:pPr>
            <w:r w:rsidRPr="006C7C66"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  <w:t>Well done!”</w:t>
            </w:r>
          </w:p>
          <w:p w:rsidR="0064580A" w:rsidRPr="006C7C66" w:rsidRDefault="0064580A" w:rsidP="0064580A">
            <w:pPr>
              <w:widowControl w:val="0"/>
              <w:spacing w:before="60" w:after="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64580A" w:rsidRPr="006C7C66" w:rsidRDefault="0064580A" w:rsidP="006458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Whiteboard</w:t>
            </w:r>
          </w:p>
          <w:p w:rsidR="0064580A" w:rsidRPr="006C7C66" w:rsidRDefault="0064580A" w:rsidP="006458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</w:pP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   </w:t>
            </w:r>
            <w:r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  <w:t>Student’s Book</w:t>
            </w:r>
          </w:p>
          <w:p w:rsidR="0064580A" w:rsidRPr="006C7C66" w:rsidRDefault="0064580A" w:rsidP="006458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</w:pPr>
            <w:r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  <w:t xml:space="preserve">    Excel,5</w:t>
            </w:r>
          </w:p>
          <w:p w:rsidR="0064580A" w:rsidRPr="008A50A1" w:rsidRDefault="0064580A" w:rsidP="006458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page</w:t>
            </w:r>
            <w:r w:rsidR="008A50A1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s</w:t>
            </w: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7</w:t>
            </w:r>
            <w:r w:rsidR="008A50A1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6-77.</w:t>
            </w:r>
            <w:r w:rsidR="00BA7278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The text “The fisherman and the Fish”</w:t>
            </w:r>
          </w:p>
          <w:p w:rsidR="0064580A" w:rsidRPr="006C7C66" w:rsidRDefault="0064580A" w:rsidP="006458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</w:p>
          <w:p w:rsidR="0064580A" w:rsidRPr="006C7C66" w:rsidRDefault="0064580A" w:rsidP="006458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</w:p>
          <w:p w:rsidR="0064580A" w:rsidRPr="006C7C66" w:rsidRDefault="0064580A" w:rsidP="006458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</w:p>
        </w:tc>
      </w:tr>
      <w:tr w:rsidR="0064580A" w:rsidRPr="004572FF" w:rsidTr="00B43DAF">
        <w:trPr>
          <w:trHeight w:val="2530"/>
        </w:trPr>
        <w:tc>
          <w:tcPr>
            <w:tcW w:w="1370" w:type="dxa"/>
          </w:tcPr>
          <w:p w:rsidR="0064580A" w:rsidRPr="006C7C66" w:rsidRDefault="0064580A" w:rsidP="00645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</w:p>
          <w:p w:rsidR="0064580A" w:rsidRPr="006C7C66" w:rsidRDefault="00BA7278" w:rsidP="00645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Group</w:t>
            </w:r>
            <w:r w:rsidR="0064580A"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work</w:t>
            </w:r>
            <w:r w:rsidR="0064580A" w:rsidRPr="006C7C66">
              <w:rPr>
                <w:rFonts w:ascii="Times New Roman" w:eastAsia="Calibri" w:hAnsi="Times New Roman" w:cs="Times New Roman"/>
                <w:color w:val="000000" w:themeColor="text1"/>
                <w:lang w:val="kk-KZ" w:eastAsia="en-US"/>
              </w:rPr>
              <w:t>.</w:t>
            </w:r>
          </w:p>
          <w:p w:rsidR="0064580A" w:rsidRPr="006C7C66" w:rsidRDefault="0064580A" w:rsidP="00645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kk-KZ" w:eastAsia="en-US"/>
              </w:rPr>
            </w:pPr>
            <w:r w:rsidRPr="006C7C66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 w:eastAsia="en-US"/>
              </w:rPr>
              <w:t xml:space="preserve"> </w:t>
            </w:r>
            <w:r w:rsidR="007B2B67"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  <w:t>12</w:t>
            </w:r>
            <w:r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kk-KZ" w:eastAsia="en-US"/>
              </w:rPr>
              <w:t xml:space="preserve"> min.</w:t>
            </w:r>
          </w:p>
          <w:p w:rsidR="0064580A" w:rsidRPr="006C7C66" w:rsidRDefault="0064580A" w:rsidP="00645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lang w:val="kk-KZ" w:eastAsia="en-US"/>
              </w:rPr>
            </w:pPr>
          </w:p>
        </w:tc>
        <w:tc>
          <w:tcPr>
            <w:tcW w:w="2645" w:type="dxa"/>
          </w:tcPr>
          <w:p w:rsidR="0064580A" w:rsidRPr="006C7C66" w:rsidRDefault="0064580A" w:rsidP="006458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Read</w:t>
            </w:r>
            <w:r w:rsidR="008A50A1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the descriptions </w:t>
            </w: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and </w:t>
            </w:r>
            <w:r w:rsidR="008A50A1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fill in the Venn diagram</w:t>
            </w: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.</w:t>
            </w:r>
          </w:p>
        </w:tc>
        <w:tc>
          <w:tcPr>
            <w:tcW w:w="2472" w:type="dxa"/>
          </w:tcPr>
          <w:p w:rsidR="0064580A" w:rsidRPr="006C7C66" w:rsidRDefault="0064580A" w:rsidP="006458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Ss think and </w:t>
            </w:r>
            <w:r w:rsidR="008A50A1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differentiate the vocabulary given among the categories</w:t>
            </w:r>
          </w:p>
          <w:p w:rsidR="0064580A" w:rsidRPr="006C7C66" w:rsidRDefault="0064580A" w:rsidP="006458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</w:p>
          <w:p w:rsidR="0064580A" w:rsidRPr="006C7C66" w:rsidRDefault="0064580A" w:rsidP="006458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6C7C66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kk-KZ" w:eastAsia="en-US"/>
              </w:rPr>
              <w:t>Aim:</w:t>
            </w: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 check knowledge attained and not attained.</w:t>
            </w:r>
          </w:p>
          <w:p w:rsidR="0064580A" w:rsidRPr="006C7C66" w:rsidRDefault="0064580A" w:rsidP="006458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kk-KZ" w:eastAsia="en-US"/>
              </w:rPr>
              <w:t>Efficiency</w:t>
            </w:r>
            <w:r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  <w:t xml:space="preserve">: </w:t>
            </w: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guide thinking and evaluate learning.</w:t>
            </w:r>
          </w:p>
        </w:tc>
        <w:tc>
          <w:tcPr>
            <w:tcW w:w="1843" w:type="dxa"/>
          </w:tcPr>
          <w:p w:rsidR="0064580A" w:rsidRPr="006C7C66" w:rsidRDefault="0064580A" w:rsidP="0064580A">
            <w:pPr>
              <w:widowControl w:val="0"/>
              <w:spacing w:before="60" w:after="0" w:line="240" w:lineRule="auto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lang w:val="en-US"/>
              </w:rPr>
            </w:pPr>
            <w:r w:rsidRPr="006C7C66">
              <w:rPr>
                <w:rFonts w:ascii="Times New Roman" w:eastAsia="Calibri" w:hAnsi="Times New Roman" w:cs="Times New Roman"/>
                <w:b/>
                <w:iCs/>
                <w:color w:val="000000" w:themeColor="text1"/>
                <w:lang w:val="en-US"/>
              </w:rPr>
              <w:t>Descriptor:</w:t>
            </w:r>
          </w:p>
          <w:p w:rsidR="00BA7278" w:rsidRPr="00BA7278" w:rsidRDefault="00BA7278" w:rsidP="00BA7278">
            <w:pPr>
              <w:widowControl w:val="0"/>
              <w:spacing w:before="60" w:after="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</w:pPr>
            <w:r w:rsidRPr="00BA7278"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  <w:t>-read the words given. Understand them.</w:t>
            </w:r>
          </w:p>
          <w:p w:rsidR="00BA7278" w:rsidRPr="00BA7278" w:rsidRDefault="00BA7278" w:rsidP="00BA7278">
            <w:pPr>
              <w:widowControl w:val="0"/>
              <w:spacing w:before="60" w:after="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</w:pPr>
            <w:r w:rsidRPr="00BA7278"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  <w:t>-put the words in the right circle.</w:t>
            </w:r>
          </w:p>
          <w:p w:rsidR="00BA7278" w:rsidRPr="00ED225F" w:rsidRDefault="00BA7278" w:rsidP="00BA7278">
            <w:pPr>
              <w:widowControl w:val="0"/>
              <w:spacing w:before="60" w:after="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</w:pPr>
            <w:r w:rsidRPr="00BA7278"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  <w:t>-describe the characters.</w:t>
            </w:r>
          </w:p>
          <w:p w:rsidR="0064580A" w:rsidRPr="006C7C66" w:rsidRDefault="0064580A" w:rsidP="0064580A">
            <w:pPr>
              <w:widowControl w:val="0"/>
              <w:spacing w:before="60" w:after="0" w:line="240" w:lineRule="auto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lang w:val="en-US"/>
              </w:rPr>
            </w:pPr>
          </w:p>
          <w:p w:rsidR="0064580A" w:rsidRPr="006C7C66" w:rsidRDefault="0064580A" w:rsidP="006458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</w:pPr>
            <w:r w:rsidRPr="006C7C66">
              <w:rPr>
                <w:rFonts w:ascii="Times New Roman" w:eastAsia="Calibri" w:hAnsi="Times New Roman" w:cs="Times New Roman"/>
                <w:b/>
                <w:iCs/>
                <w:color w:val="000000" w:themeColor="text1"/>
                <w:lang w:val="en-US"/>
              </w:rPr>
              <w:t xml:space="preserve"> </w:t>
            </w:r>
            <w:r w:rsidRPr="006C7C66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lang w:val="kk-KZ"/>
              </w:rPr>
              <w:t>«</w:t>
            </w:r>
            <w:r w:rsidRPr="006C7C66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lang w:val="en-US"/>
              </w:rPr>
              <w:t>The praise</w:t>
            </w:r>
            <w:r w:rsidRPr="006C7C66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lang w:val="kk-KZ"/>
              </w:rPr>
              <w:t xml:space="preserve">» </w:t>
            </w:r>
            <w:r w:rsidRPr="006C7C66">
              <w:rPr>
                <w:rFonts w:ascii="Times New Roman" w:eastAsia="Calibri" w:hAnsi="Times New Roman" w:cs="Times New Roman"/>
                <w:iCs/>
                <w:color w:val="000000" w:themeColor="text1"/>
                <w:lang w:val="kk-KZ"/>
              </w:rPr>
              <w:t xml:space="preserve">method  to evaluate </w:t>
            </w:r>
            <w:r w:rsidRPr="006C7C66"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  <w:t>Ss. like:</w:t>
            </w:r>
          </w:p>
          <w:p w:rsidR="0064580A" w:rsidRPr="006C7C66" w:rsidRDefault="0064580A" w:rsidP="006458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</w:pPr>
            <w:r w:rsidRPr="006C7C66"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  <w:t>“Good job!</w:t>
            </w:r>
          </w:p>
          <w:p w:rsidR="0064580A" w:rsidRPr="006C7C66" w:rsidRDefault="0064580A" w:rsidP="006458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</w:pPr>
            <w:r w:rsidRPr="006C7C66"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  <w:t>Well done!”</w:t>
            </w:r>
          </w:p>
        </w:tc>
        <w:tc>
          <w:tcPr>
            <w:tcW w:w="1417" w:type="dxa"/>
          </w:tcPr>
          <w:p w:rsidR="0064580A" w:rsidRPr="006C7C66" w:rsidRDefault="0064580A" w:rsidP="006458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       Whiteboard</w:t>
            </w:r>
          </w:p>
          <w:p w:rsidR="00BA7278" w:rsidRPr="006C7C66" w:rsidRDefault="0064580A" w:rsidP="00BA7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</w:pPr>
            <w:r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  <w:t xml:space="preserve">    </w:t>
            </w:r>
            <w:r w:rsidR="00BA7278"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  <w:t>Student’s Book</w:t>
            </w:r>
          </w:p>
          <w:p w:rsidR="00BA7278" w:rsidRPr="006C7C66" w:rsidRDefault="00BA7278" w:rsidP="00BA7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</w:pPr>
            <w:r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  <w:t xml:space="preserve">    Excel,5</w:t>
            </w:r>
          </w:p>
          <w:p w:rsidR="00BA7278" w:rsidRPr="008A50A1" w:rsidRDefault="00BA7278" w:rsidP="00BA72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page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s</w:t>
            </w: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7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8-79. The text “Robin Hood”</w:t>
            </w:r>
          </w:p>
          <w:p w:rsidR="0064580A" w:rsidRPr="006C7C66" w:rsidRDefault="0064580A" w:rsidP="006458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</w:p>
        </w:tc>
      </w:tr>
      <w:tr w:rsidR="0064580A" w:rsidRPr="004572FF" w:rsidTr="00B43DAF">
        <w:tc>
          <w:tcPr>
            <w:tcW w:w="1370" w:type="dxa"/>
          </w:tcPr>
          <w:p w:rsidR="0064580A" w:rsidRPr="006C7C66" w:rsidRDefault="00BA7278" w:rsidP="00645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Conclusion of the group work.</w:t>
            </w:r>
          </w:p>
          <w:p w:rsidR="0064580A" w:rsidRPr="006C7C66" w:rsidRDefault="0064580A" w:rsidP="00645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kk-KZ" w:eastAsia="en-US"/>
              </w:rPr>
            </w:pPr>
            <w:r w:rsidRPr="006C7C66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 w:eastAsia="en-US"/>
              </w:rPr>
              <w:t xml:space="preserve"> </w:t>
            </w:r>
            <w:r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  <w:t>5</w:t>
            </w:r>
            <w:r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kk-KZ" w:eastAsia="en-US"/>
              </w:rPr>
              <w:t xml:space="preserve"> min.</w:t>
            </w:r>
          </w:p>
          <w:p w:rsidR="0064580A" w:rsidRPr="006C7C66" w:rsidRDefault="0064580A" w:rsidP="00645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kk-KZ" w:eastAsia="en-US"/>
              </w:rPr>
            </w:pPr>
          </w:p>
          <w:p w:rsidR="0064580A" w:rsidRPr="006C7C66" w:rsidRDefault="0064580A" w:rsidP="00645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lang w:val="kk-KZ" w:eastAsia="en-US"/>
              </w:rPr>
            </w:pPr>
          </w:p>
        </w:tc>
        <w:tc>
          <w:tcPr>
            <w:tcW w:w="2645" w:type="dxa"/>
          </w:tcPr>
          <w:p w:rsidR="0064580A" w:rsidRPr="006C7C66" w:rsidRDefault="00BA7278" w:rsidP="006458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Make full completed sentences to describe the characters.</w:t>
            </w:r>
          </w:p>
          <w:p w:rsidR="0064580A" w:rsidRPr="006C7C66" w:rsidRDefault="0064580A" w:rsidP="006458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</w:pPr>
            <w:r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  <w:t>Differentiation:</w:t>
            </w:r>
          </w:p>
          <w:p w:rsidR="0064580A" w:rsidRPr="006C7C66" w:rsidRDefault="0064580A" w:rsidP="00BA72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This task </w:t>
            </w:r>
            <w:r w:rsidR="00BA7278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is </w:t>
            </w: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differentiated by general comprehension of the Ss and abilities. All Ss read and understand the </w:t>
            </w:r>
            <w:r w:rsidR="00BA7278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information given</w:t>
            </w: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but some of them </w:t>
            </w:r>
            <w:r w:rsidR="00BA7278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can produce simple</w:t>
            </w: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sentences</w:t>
            </w:r>
            <w:r w:rsidR="00BA7278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or name just the separate phrases</w:t>
            </w: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.</w:t>
            </w:r>
          </w:p>
        </w:tc>
        <w:tc>
          <w:tcPr>
            <w:tcW w:w="2472" w:type="dxa"/>
          </w:tcPr>
          <w:p w:rsidR="0064580A" w:rsidRPr="006C7C66" w:rsidRDefault="0064580A" w:rsidP="006458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Ss </w:t>
            </w:r>
            <w:r w:rsidR="00BA7278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make full </w:t>
            </w:r>
            <w:proofErr w:type="gramStart"/>
            <w:r w:rsidR="00BA7278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completed </w:t>
            </w: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sentences</w:t>
            </w:r>
            <w:proofErr w:type="gramEnd"/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using key words.</w:t>
            </w:r>
            <w:r w:rsidR="00F671BA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Then they write 3 sentences by the task.</w:t>
            </w:r>
          </w:p>
          <w:p w:rsidR="0064580A" w:rsidRPr="006C7C66" w:rsidRDefault="0064580A" w:rsidP="006458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</w:p>
          <w:p w:rsidR="0064580A" w:rsidRPr="006C7C66" w:rsidRDefault="0064580A" w:rsidP="006458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</w:pPr>
            <w:r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  <w:t>Aim:</w:t>
            </w: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develop vocabulary skills and use of vocabulary correctly.</w:t>
            </w:r>
          </w:p>
          <w:p w:rsidR="0064580A" w:rsidRPr="006C7C66" w:rsidRDefault="0064580A" w:rsidP="006458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  <w:t xml:space="preserve">Efficiency: </w:t>
            </w: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learn the topic deeply to </w:t>
            </w:r>
            <w:r w:rsidR="00BA7278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mak</w:t>
            </w: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e the sentences.</w:t>
            </w:r>
          </w:p>
        </w:tc>
        <w:tc>
          <w:tcPr>
            <w:tcW w:w="1843" w:type="dxa"/>
          </w:tcPr>
          <w:p w:rsidR="0064580A" w:rsidRPr="006C7C66" w:rsidRDefault="0064580A" w:rsidP="0064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en-US"/>
              </w:rPr>
            </w:pPr>
            <w:r w:rsidRPr="006C7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en-US"/>
              </w:rPr>
              <w:t>Descriptor:</w:t>
            </w:r>
          </w:p>
          <w:p w:rsidR="0064580A" w:rsidRPr="006C7C66" w:rsidRDefault="0064580A" w:rsidP="0064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</w:pPr>
            <w:r w:rsidRPr="006C7C66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 xml:space="preserve">-read the </w:t>
            </w:r>
            <w:r w:rsidR="00BA7278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ideas</w:t>
            </w:r>
          </w:p>
          <w:p w:rsidR="0064580A" w:rsidRDefault="0064580A" w:rsidP="0064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</w:pPr>
            <w:r w:rsidRPr="006C7C66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-</w:t>
            </w:r>
            <w:r w:rsidR="00BA7278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make</w:t>
            </w:r>
            <w:r w:rsidRPr="006C7C66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 xml:space="preserve"> the sentences</w:t>
            </w:r>
          </w:p>
          <w:p w:rsidR="007B2B67" w:rsidRPr="006C7C66" w:rsidRDefault="007B2B67" w:rsidP="0064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</w:pPr>
          </w:p>
          <w:p w:rsidR="0064580A" w:rsidRDefault="007B2B67" w:rsidP="0064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Total: 4</w:t>
            </w:r>
            <w:r w:rsidR="0064580A" w:rsidRPr="006C7C66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 xml:space="preserve"> point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s</w:t>
            </w:r>
            <w:r w:rsidR="0064580A" w:rsidRPr="006C7C66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.</w:t>
            </w:r>
          </w:p>
          <w:p w:rsidR="007B2B67" w:rsidRPr="006C7C66" w:rsidRDefault="007B2B67" w:rsidP="0064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</w:pPr>
          </w:p>
          <w:p w:rsidR="0064580A" w:rsidRPr="006C7C66" w:rsidRDefault="0064580A" w:rsidP="0064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en-US"/>
              </w:rPr>
            </w:pPr>
            <w:r w:rsidRPr="006C7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en-US"/>
              </w:rPr>
              <w:t xml:space="preserve">Feedback: </w:t>
            </w:r>
          </w:p>
          <w:p w:rsidR="0064580A" w:rsidRPr="006C7C66" w:rsidRDefault="0064580A" w:rsidP="006458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</w:pPr>
            <w:r w:rsidRPr="006C7C66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lang w:val="kk-KZ"/>
              </w:rPr>
              <w:t>«</w:t>
            </w:r>
            <w:r w:rsidRPr="006C7C66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lang w:val="en-US"/>
              </w:rPr>
              <w:t>The praise</w:t>
            </w:r>
            <w:r w:rsidRPr="006C7C66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lang w:val="kk-KZ"/>
              </w:rPr>
              <w:t xml:space="preserve">» </w:t>
            </w:r>
            <w:r w:rsidRPr="006C7C66">
              <w:rPr>
                <w:rFonts w:ascii="Times New Roman" w:eastAsia="Calibri" w:hAnsi="Times New Roman" w:cs="Times New Roman"/>
                <w:iCs/>
                <w:color w:val="000000" w:themeColor="text1"/>
                <w:lang w:val="kk-KZ"/>
              </w:rPr>
              <w:t xml:space="preserve">method  to evaluate </w:t>
            </w:r>
            <w:r w:rsidRPr="006C7C66"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  <w:t>Ss. like:</w:t>
            </w:r>
          </w:p>
          <w:p w:rsidR="0064580A" w:rsidRPr="006C7C66" w:rsidRDefault="0064580A" w:rsidP="006458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</w:pPr>
            <w:r w:rsidRPr="006C7C66"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  <w:t>“Good job!</w:t>
            </w:r>
          </w:p>
          <w:p w:rsidR="0064580A" w:rsidRPr="006C7C66" w:rsidRDefault="0064580A" w:rsidP="006458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</w:pPr>
            <w:r w:rsidRPr="006C7C66"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  <w:lastRenderedPageBreak/>
              <w:t>Well done!”</w:t>
            </w:r>
          </w:p>
          <w:p w:rsidR="0064580A" w:rsidRPr="006C7C66" w:rsidRDefault="0064580A" w:rsidP="0064580A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BA7278" w:rsidRPr="006C7C66" w:rsidRDefault="00BA7278" w:rsidP="00BA7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  <w:lastRenderedPageBreak/>
              <w:t xml:space="preserve">Whiteboard. </w:t>
            </w:r>
            <w:r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  <w:t xml:space="preserve">   Student’s Book</w:t>
            </w:r>
          </w:p>
          <w:p w:rsidR="00BA7278" w:rsidRPr="006C7C66" w:rsidRDefault="00BA7278" w:rsidP="00BA7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</w:pPr>
            <w:r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  <w:t xml:space="preserve">    Excel,5</w:t>
            </w:r>
          </w:p>
          <w:p w:rsidR="00BA7278" w:rsidRPr="008A50A1" w:rsidRDefault="00BA7278" w:rsidP="00BA72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page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s</w:t>
            </w: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7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8-79. The text “Robin Hood”</w:t>
            </w:r>
          </w:p>
          <w:p w:rsidR="0064580A" w:rsidRPr="006C7C66" w:rsidRDefault="0064580A" w:rsidP="006458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</w:p>
        </w:tc>
      </w:tr>
      <w:tr w:rsidR="00BA7278" w:rsidRPr="00FA71DF" w:rsidTr="00B43DAF">
        <w:tc>
          <w:tcPr>
            <w:tcW w:w="1370" w:type="dxa"/>
          </w:tcPr>
          <w:p w:rsidR="00BA7278" w:rsidRPr="006C7C66" w:rsidRDefault="00BA7278" w:rsidP="00BA7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lastRenderedPageBreak/>
              <w:t>Giving the homework. Explanation of the task.</w:t>
            </w:r>
          </w:p>
          <w:p w:rsidR="00BA7278" w:rsidRPr="006C7C66" w:rsidRDefault="007B2B67" w:rsidP="00BA7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  <w:t>3</w:t>
            </w:r>
            <w:r w:rsidR="00BA7278"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  <w:t xml:space="preserve"> min</w:t>
            </w:r>
          </w:p>
          <w:p w:rsidR="00BA7278" w:rsidRPr="006C7C66" w:rsidRDefault="00BA7278" w:rsidP="00BA7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</w:p>
        </w:tc>
        <w:tc>
          <w:tcPr>
            <w:tcW w:w="2645" w:type="dxa"/>
          </w:tcPr>
          <w:p w:rsidR="00BA7278" w:rsidRPr="00BA7278" w:rsidRDefault="00BA7278" w:rsidP="00BA72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  <w:t>Make up sentences with the ideas presented in the Venn diagram about Robin Hood.</w:t>
            </w:r>
          </w:p>
        </w:tc>
        <w:tc>
          <w:tcPr>
            <w:tcW w:w="2472" w:type="dxa"/>
          </w:tcPr>
          <w:p w:rsidR="00BA7278" w:rsidRPr="006C7C66" w:rsidRDefault="00BA7278" w:rsidP="00BA72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Ss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write sentences describing the characters of Robin Hood and Sheriff of Nottingham.</w:t>
            </w:r>
          </w:p>
          <w:p w:rsidR="00BA7278" w:rsidRPr="006C7C66" w:rsidRDefault="00BA7278" w:rsidP="00BA7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</w:pPr>
            <w:r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  <w:t>Aim:</w:t>
            </w: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revise the story to remember the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parts</w:t>
            </w: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.</w:t>
            </w:r>
          </w:p>
          <w:p w:rsidR="00BA7278" w:rsidRPr="006C7C66" w:rsidRDefault="00BA7278" w:rsidP="00BA72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  <w:t xml:space="preserve">Efficiency: </w:t>
            </w: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improve memory skills.</w:t>
            </w:r>
          </w:p>
        </w:tc>
        <w:tc>
          <w:tcPr>
            <w:tcW w:w="1843" w:type="dxa"/>
          </w:tcPr>
          <w:p w:rsidR="00BA7278" w:rsidRPr="006C7C66" w:rsidRDefault="00BA7278" w:rsidP="00BA7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en-US"/>
              </w:rPr>
            </w:pPr>
            <w:r w:rsidRPr="006C7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en-US"/>
              </w:rPr>
              <w:t xml:space="preserve">Feedback: </w:t>
            </w:r>
          </w:p>
          <w:p w:rsidR="00BA7278" w:rsidRPr="006C7C66" w:rsidRDefault="00BA7278" w:rsidP="00BA727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</w:pPr>
            <w:r w:rsidRPr="006C7C66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lang w:val="kk-KZ"/>
              </w:rPr>
              <w:t>«</w:t>
            </w:r>
            <w:r w:rsidRPr="006C7C66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lang w:val="en-US"/>
              </w:rPr>
              <w:t>The praise</w:t>
            </w:r>
            <w:r w:rsidRPr="006C7C66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lang w:val="kk-KZ"/>
              </w:rPr>
              <w:t xml:space="preserve">» </w:t>
            </w:r>
            <w:r w:rsidRPr="006C7C66">
              <w:rPr>
                <w:rFonts w:ascii="Times New Roman" w:eastAsia="Calibri" w:hAnsi="Times New Roman" w:cs="Times New Roman"/>
                <w:iCs/>
                <w:color w:val="000000" w:themeColor="text1"/>
                <w:lang w:val="kk-KZ"/>
              </w:rPr>
              <w:t xml:space="preserve">method  to evaluate </w:t>
            </w:r>
            <w:r w:rsidRPr="006C7C66"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  <w:t>Ss. like:</w:t>
            </w:r>
          </w:p>
          <w:p w:rsidR="00BA7278" w:rsidRPr="006C7C66" w:rsidRDefault="00BA7278" w:rsidP="00BA727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</w:pPr>
            <w:r w:rsidRPr="006C7C66"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  <w:t>“Good job!</w:t>
            </w:r>
          </w:p>
          <w:p w:rsidR="00BA7278" w:rsidRPr="006C7C66" w:rsidRDefault="00BA7278" w:rsidP="00BA727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</w:pPr>
            <w:r w:rsidRPr="006C7C66"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  <w:t>Well done!”</w:t>
            </w:r>
          </w:p>
        </w:tc>
        <w:tc>
          <w:tcPr>
            <w:tcW w:w="1417" w:type="dxa"/>
          </w:tcPr>
          <w:p w:rsidR="00BA7278" w:rsidRPr="006C7C66" w:rsidRDefault="00BA7278" w:rsidP="00BA7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  <w:t xml:space="preserve">Whiteboard. </w:t>
            </w:r>
            <w:r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  <w:t xml:space="preserve">   Student’s Book</w:t>
            </w:r>
          </w:p>
          <w:p w:rsidR="00BA7278" w:rsidRPr="006C7C66" w:rsidRDefault="00BA7278" w:rsidP="00BA7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</w:pPr>
            <w:r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  <w:t xml:space="preserve">    Excel,5</w:t>
            </w:r>
          </w:p>
          <w:p w:rsidR="00BA7278" w:rsidRPr="008A50A1" w:rsidRDefault="00BA7278" w:rsidP="00BA72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page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s</w:t>
            </w: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7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8-79. The text “Robin Hood”</w:t>
            </w:r>
          </w:p>
          <w:p w:rsidR="00BA7278" w:rsidRPr="006C7C66" w:rsidRDefault="00BF69FA" w:rsidP="00BA72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PPP</w:t>
            </w:r>
          </w:p>
        </w:tc>
      </w:tr>
      <w:tr w:rsidR="00BA7278" w:rsidRPr="006C7C66" w:rsidTr="00B43DAF">
        <w:tc>
          <w:tcPr>
            <w:tcW w:w="1370" w:type="dxa"/>
          </w:tcPr>
          <w:p w:rsidR="00BA7278" w:rsidRPr="006C7C66" w:rsidRDefault="00BA7278" w:rsidP="00BA7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val="kk-KZ" w:eastAsia="en-US"/>
              </w:rPr>
            </w:pPr>
            <w:r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  <w:t>End of the lesson</w:t>
            </w:r>
            <w:r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kk-KZ" w:eastAsia="en-US"/>
              </w:rPr>
              <w:t>.</w:t>
            </w:r>
          </w:p>
          <w:p w:rsidR="00BA7278" w:rsidRPr="006C7C66" w:rsidRDefault="00BA7278" w:rsidP="00BA7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 w:eastAsia="en-US"/>
              </w:rPr>
            </w:pPr>
          </w:p>
          <w:p w:rsidR="00BA7278" w:rsidRPr="006C7C66" w:rsidRDefault="00BA7278" w:rsidP="00BA7278">
            <w:pPr>
              <w:spacing w:before="60"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GB"/>
              </w:rPr>
            </w:pP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GB"/>
              </w:rPr>
              <w:t>Reflection</w:t>
            </w:r>
          </w:p>
          <w:p w:rsidR="00BA7278" w:rsidRPr="006C7C66" w:rsidRDefault="00BA7278" w:rsidP="00BA72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</w:p>
          <w:p w:rsidR="00BA7278" w:rsidRPr="006C7C66" w:rsidRDefault="00BA7278" w:rsidP="00BA7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k-KZ" w:eastAsia="en-US"/>
              </w:rPr>
            </w:pP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Individual work</w:t>
            </w: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kk-KZ" w:eastAsia="en-US"/>
              </w:rPr>
              <w:t>:</w:t>
            </w:r>
          </w:p>
          <w:p w:rsidR="00BA7278" w:rsidRPr="006C7C66" w:rsidRDefault="007B2B67" w:rsidP="00BA7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  <w:t>8</w:t>
            </w:r>
            <w:r w:rsidR="00BA7278"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kk-KZ" w:eastAsia="en-US"/>
              </w:rPr>
              <w:t xml:space="preserve"> mi</w:t>
            </w:r>
            <w:r w:rsidR="00BA7278"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en-US" w:eastAsia="en-US"/>
              </w:rPr>
              <w:t>n</w:t>
            </w:r>
            <w:r w:rsidR="00BA7278"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kk-KZ" w:eastAsia="en-US"/>
              </w:rPr>
              <w:t>.</w:t>
            </w:r>
          </w:p>
        </w:tc>
        <w:tc>
          <w:tcPr>
            <w:tcW w:w="2645" w:type="dxa"/>
          </w:tcPr>
          <w:p w:rsidR="00BA7278" w:rsidRDefault="00BA7278" w:rsidP="00BA72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7C6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To reflect Ss activation Teacher uses “Three </w:t>
            </w:r>
            <w:r w:rsidR="00BF69FA">
              <w:rPr>
                <w:rFonts w:ascii="Times New Roman" w:hAnsi="Times New Roman" w:cs="Times New Roman"/>
                <w:color w:val="000000" w:themeColor="text1"/>
                <w:lang w:val="en-US"/>
              </w:rPr>
              <w:t>Smiles</w:t>
            </w:r>
            <w:r w:rsidRPr="006C7C66">
              <w:rPr>
                <w:rFonts w:ascii="Times New Roman" w:hAnsi="Times New Roman" w:cs="Times New Roman"/>
                <w:color w:val="000000" w:themeColor="text1"/>
                <w:lang w:val="en-US"/>
              </w:rPr>
              <w:t>” method</w:t>
            </w:r>
          </w:p>
          <w:p w:rsidR="00BF69FA" w:rsidRDefault="00BF69FA" w:rsidP="00BA72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BF69FA" w:rsidRPr="006C7C66" w:rsidRDefault="00BF69FA" w:rsidP="00BA72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Self-assessment by the assessment criteria.</w:t>
            </w:r>
          </w:p>
        </w:tc>
        <w:tc>
          <w:tcPr>
            <w:tcW w:w="2472" w:type="dxa"/>
          </w:tcPr>
          <w:p w:rsidR="00BA7278" w:rsidRDefault="00BA7278" w:rsidP="00BA72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Ss </w:t>
            </w:r>
            <w:r w:rsidR="00BF69FA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tick the smile in order to show their attainment and their success</w:t>
            </w: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of the lesson. </w:t>
            </w:r>
          </w:p>
          <w:p w:rsidR="00BF69FA" w:rsidRDefault="00BF69FA" w:rsidP="00BA72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Ss can evaluate their activation during the lesson.</w:t>
            </w:r>
          </w:p>
          <w:p w:rsidR="00BF69FA" w:rsidRPr="006C7C66" w:rsidRDefault="00BF69FA" w:rsidP="00BA72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</w:p>
          <w:p w:rsidR="00BA7278" w:rsidRPr="006C7C66" w:rsidRDefault="00BA7278" w:rsidP="00BA72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6C7C66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kk-KZ" w:eastAsia="en-US"/>
              </w:rPr>
              <w:t>Aim:</w:t>
            </w: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define how much they understand the new lesson.</w:t>
            </w:r>
          </w:p>
          <w:p w:rsidR="00BA7278" w:rsidRPr="006C7C66" w:rsidRDefault="00BA7278" w:rsidP="00BA72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kk-KZ" w:eastAsia="en-US"/>
              </w:rPr>
              <w:t xml:space="preserve"> Efficiency:</w:t>
            </w:r>
            <w:r w:rsidRPr="006C7C66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6C7C66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ensure with the basic information.</w:t>
            </w:r>
          </w:p>
          <w:p w:rsidR="00BA7278" w:rsidRPr="006C7C66" w:rsidRDefault="00BA7278" w:rsidP="00BA72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</w:p>
        </w:tc>
        <w:tc>
          <w:tcPr>
            <w:tcW w:w="1843" w:type="dxa"/>
          </w:tcPr>
          <w:p w:rsidR="00BA7278" w:rsidRPr="006C7C66" w:rsidRDefault="00BA7278" w:rsidP="00BA7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val="en-US"/>
              </w:rPr>
            </w:pPr>
            <w:r w:rsidRPr="006C7C66">
              <w:rPr>
                <w:rFonts w:ascii="Times New Roman" w:eastAsia="Calibri" w:hAnsi="Times New Roman" w:cs="Times New Roman"/>
                <w:b/>
                <w:color w:val="000000" w:themeColor="text1"/>
                <w:lang w:val="en-US"/>
              </w:rPr>
              <w:t>Feedback:</w:t>
            </w:r>
          </w:p>
          <w:p w:rsidR="00BA7278" w:rsidRPr="006C7C66" w:rsidRDefault="00BA7278" w:rsidP="00BA7278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en-US"/>
              </w:rPr>
            </w:pPr>
            <w:r w:rsidRPr="006C7C66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“</w:t>
            </w:r>
            <w:r w:rsidRPr="006C7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Three </w:t>
            </w:r>
            <w:r w:rsidR="00BF69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Smiles</w:t>
            </w:r>
            <w:r w:rsidRPr="006C7C66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”.</w:t>
            </w:r>
          </w:p>
          <w:p w:rsidR="00BA7278" w:rsidRPr="006C7C66" w:rsidRDefault="00BF69FA" w:rsidP="00BA7278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Angry smile</w:t>
            </w:r>
            <w:r w:rsidR="00BA7278" w:rsidRPr="006C7C66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 xml:space="preserve"> – I don’t understand </w:t>
            </w:r>
          </w:p>
          <w:p w:rsidR="00BA7278" w:rsidRPr="006C7C66" w:rsidRDefault="00BF69FA" w:rsidP="00BA7278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Hand up</w:t>
            </w:r>
            <w:r w:rsidR="00BA7278" w:rsidRPr="006C7C66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 xml:space="preserve"> – I understand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but I have some questions</w:t>
            </w:r>
          </w:p>
          <w:p w:rsidR="00BA7278" w:rsidRPr="006C7C66" w:rsidRDefault="00BF69FA" w:rsidP="00BA7278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Jolly smile</w:t>
            </w:r>
            <w:r w:rsidR="00BA7278" w:rsidRPr="006C7C66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 xml:space="preserve"> - I totally understand </w:t>
            </w:r>
          </w:p>
        </w:tc>
        <w:tc>
          <w:tcPr>
            <w:tcW w:w="1417" w:type="dxa"/>
          </w:tcPr>
          <w:p w:rsidR="00BA7278" w:rsidRPr="006C7C66" w:rsidRDefault="00BA7278" w:rsidP="00BA72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Whiteboard</w:t>
            </w:r>
          </w:p>
          <w:p w:rsidR="00BA7278" w:rsidRPr="006C7C66" w:rsidRDefault="00BA7278" w:rsidP="00BA72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   </w:t>
            </w:r>
          </w:p>
          <w:p w:rsidR="00BA7278" w:rsidRPr="006C7C66" w:rsidRDefault="00BA7278" w:rsidP="00BA7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6C7C66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PPP - 4</w:t>
            </w:r>
          </w:p>
          <w:p w:rsidR="00BA7278" w:rsidRPr="006C7C66" w:rsidRDefault="00BA7278" w:rsidP="00BA7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</w:p>
        </w:tc>
      </w:tr>
    </w:tbl>
    <w:p w:rsidR="00F3376A" w:rsidRDefault="00F3376A"/>
    <w:p w:rsidR="00ED225F" w:rsidRDefault="00ED225F"/>
    <w:p w:rsidR="00ED225F" w:rsidRDefault="00ED225F"/>
    <w:p w:rsidR="00ED225F" w:rsidRDefault="00ED225F"/>
    <w:p w:rsidR="00ED225F" w:rsidRDefault="00ED225F"/>
    <w:p w:rsidR="00ED225F" w:rsidRDefault="00ED225F"/>
    <w:p w:rsidR="00ED225F" w:rsidRDefault="00ED225F"/>
    <w:p w:rsidR="00ED225F" w:rsidRDefault="00ED225F"/>
    <w:p w:rsidR="00ED225F" w:rsidRDefault="00ED225F"/>
    <w:p w:rsidR="00ED225F" w:rsidRDefault="00ED225F"/>
    <w:p w:rsidR="00ED225F" w:rsidRDefault="00ED225F"/>
    <w:p w:rsidR="00ED225F" w:rsidRDefault="00ED225F"/>
    <w:p w:rsidR="00ED225F" w:rsidRDefault="00ED225F"/>
    <w:p w:rsidR="00ED225F" w:rsidRDefault="00ED225F"/>
    <w:p w:rsidR="00ED225F" w:rsidRDefault="00ED225F"/>
    <w:p w:rsidR="00ED225F" w:rsidRDefault="00ED225F"/>
    <w:p w:rsidR="00ED225F" w:rsidRDefault="00ED225F" w:rsidP="00ED225F">
      <w:pPr>
        <w:pStyle w:val="a3"/>
        <w:jc w:val="center"/>
        <w:rPr>
          <w:rFonts w:ascii="Times New Roman" w:hAnsi="Times New Roman"/>
          <w:b/>
          <w:sz w:val="32"/>
          <w:lang w:val="kk-KZ"/>
        </w:rPr>
      </w:pPr>
      <w:r w:rsidRPr="00055015">
        <w:rPr>
          <w:rFonts w:ascii="Times New Roman" w:hAnsi="Times New Roman"/>
          <w:b/>
          <w:noProof/>
          <w:sz w:val="40"/>
          <w:szCs w:val="28"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EAA0F92" wp14:editId="6D243418">
            <wp:simplePos x="0" y="0"/>
            <wp:positionH relativeFrom="column">
              <wp:posOffset>4391025</wp:posOffset>
            </wp:positionH>
            <wp:positionV relativeFrom="paragraph">
              <wp:posOffset>0</wp:posOffset>
            </wp:positionV>
            <wp:extent cx="1455420" cy="1287780"/>
            <wp:effectExtent l="0" t="0" r="0" b="7620"/>
            <wp:wrapThrough wrapText="bothSides">
              <wp:wrapPolygon edited="0">
                <wp:start x="0" y="0"/>
                <wp:lineTo x="0" y="21408"/>
                <wp:lineTo x="21204" y="21408"/>
                <wp:lineTo x="21204" y="0"/>
                <wp:lineTo x="0" y="0"/>
              </wp:wrapPolygon>
            </wp:wrapThrough>
            <wp:docPr id="1" name="Рисунок 1" descr="C:\Users\Пользователь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Пользователь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015">
        <w:rPr>
          <w:rFonts w:ascii="Times New Roman" w:hAnsi="Times New Roman"/>
          <w:b/>
          <w:sz w:val="32"/>
          <w:lang w:val="kk-KZ"/>
        </w:rPr>
        <w:t>ТОО «Средняя школа «Низамхан»</w:t>
      </w:r>
    </w:p>
    <w:p w:rsidR="00ED225F" w:rsidRDefault="00ED225F" w:rsidP="00ED225F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ED225F" w:rsidRDefault="00ED225F" w:rsidP="00ED225F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ED225F" w:rsidRDefault="00ED225F" w:rsidP="00ED225F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ED225F" w:rsidRDefault="00ED225F" w:rsidP="00ED225F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ED225F" w:rsidRDefault="00ED225F" w:rsidP="00ED225F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ED225F" w:rsidRDefault="00ED225F" w:rsidP="00ED225F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ED225F" w:rsidRDefault="00ED225F" w:rsidP="00ED225F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ED225F" w:rsidRDefault="00ED225F" w:rsidP="00ED225F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ED225F" w:rsidRDefault="00ED225F" w:rsidP="00ED225F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ED225F" w:rsidRDefault="00ED225F" w:rsidP="00ED225F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ED225F" w:rsidRDefault="00ED225F" w:rsidP="00ED225F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ED225F" w:rsidRDefault="00ED225F" w:rsidP="00ED225F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ED225F" w:rsidRDefault="00ED225F" w:rsidP="00ED225F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ED225F" w:rsidRDefault="00ED225F" w:rsidP="00ED225F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ED225F" w:rsidRPr="00055015" w:rsidRDefault="00ED225F" w:rsidP="00ED225F">
      <w:pPr>
        <w:pStyle w:val="a3"/>
        <w:jc w:val="center"/>
        <w:rPr>
          <w:rFonts w:ascii="Times New Roman" w:hAnsi="Times New Roman"/>
          <w:b/>
          <w:sz w:val="52"/>
          <w:lang w:val="en-US"/>
        </w:rPr>
      </w:pPr>
      <w:r w:rsidRPr="00055015">
        <w:rPr>
          <w:rFonts w:ascii="Times New Roman" w:hAnsi="Times New Roman"/>
          <w:b/>
          <w:sz w:val="52"/>
          <w:lang w:val="en-US"/>
        </w:rPr>
        <w:t>The Demonstrative Open Lesson</w:t>
      </w:r>
    </w:p>
    <w:p w:rsidR="00ED225F" w:rsidRPr="00055015" w:rsidRDefault="00ED225F" w:rsidP="00ED225F">
      <w:pPr>
        <w:pStyle w:val="a3"/>
        <w:jc w:val="center"/>
        <w:rPr>
          <w:rFonts w:ascii="Times New Roman" w:hAnsi="Times New Roman"/>
          <w:b/>
          <w:sz w:val="52"/>
          <w:lang w:val="en-US"/>
        </w:rPr>
      </w:pPr>
    </w:p>
    <w:p w:rsidR="00ED225F" w:rsidRDefault="00ED225F" w:rsidP="00ED225F">
      <w:pPr>
        <w:pStyle w:val="a3"/>
        <w:jc w:val="center"/>
        <w:rPr>
          <w:rFonts w:ascii="Times New Roman" w:hAnsi="Times New Roman"/>
          <w:b/>
          <w:i/>
          <w:sz w:val="56"/>
          <w:lang w:val="en-US"/>
        </w:rPr>
      </w:pPr>
      <w:r w:rsidRPr="00055015">
        <w:rPr>
          <w:rFonts w:ascii="Times New Roman" w:hAnsi="Times New Roman"/>
          <w:b/>
          <w:i/>
          <w:sz w:val="56"/>
          <w:lang w:val="en-US"/>
        </w:rPr>
        <w:t>The theme: “Unit Revision”</w:t>
      </w:r>
    </w:p>
    <w:p w:rsidR="00ED225F" w:rsidRDefault="00ED225F" w:rsidP="00ED225F">
      <w:pPr>
        <w:pStyle w:val="a3"/>
        <w:jc w:val="center"/>
        <w:rPr>
          <w:rFonts w:ascii="Times New Roman" w:hAnsi="Times New Roman"/>
          <w:b/>
          <w:i/>
          <w:sz w:val="52"/>
          <w:lang w:val="en-US"/>
        </w:rPr>
      </w:pPr>
    </w:p>
    <w:p w:rsidR="00ED225F" w:rsidRDefault="00ED225F" w:rsidP="00ED225F">
      <w:pPr>
        <w:pStyle w:val="a3"/>
        <w:jc w:val="center"/>
        <w:rPr>
          <w:rFonts w:ascii="Times New Roman" w:hAnsi="Times New Roman"/>
          <w:b/>
          <w:i/>
          <w:sz w:val="52"/>
          <w:lang w:val="en-US"/>
        </w:rPr>
      </w:pPr>
    </w:p>
    <w:p w:rsidR="00ED225F" w:rsidRDefault="00ED225F" w:rsidP="00ED225F">
      <w:pPr>
        <w:pStyle w:val="a3"/>
        <w:jc w:val="center"/>
        <w:rPr>
          <w:rFonts w:ascii="Times New Roman" w:hAnsi="Times New Roman"/>
          <w:sz w:val="28"/>
          <w:lang w:val="en-US"/>
        </w:rPr>
      </w:pPr>
    </w:p>
    <w:p w:rsidR="00ED225F" w:rsidRDefault="00ED225F" w:rsidP="00ED225F">
      <w:pPr>
        <w:pStyle w:val="a3"/>
        <w:jc w:val="right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Student’s book: </w:t>
      </w:r>
      <w:r w:rsidRPr="00055015">
        <w:rPr>
          <w:rFonts w:ascii="Times New Roman" w:hAnsi="Times New Roman"/>
          <w:b/>
          <w:sz w:val="28"/>
          <w:lang w:val="en-US"/>
        </w:rPr>
        <w:t>Excel 5</w:t>
      </w:r>
    </w:p>
    <w:p w:rsidR="00ED225F" w:rsidRDefault="00ED225F" w:rsidP="00ED225F">
      <w:pPr>
        <w:pStyle w:val="a3"/>
        <w:jc w:val="right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Module 6: </w:t>
      </w:r>
      <w:r w:rsidRPr="00055015">
        <w:rPr>
          <w:rFonts w:ascii="Times New Roman" w:hAnsi="Times New Roman"/>
          <w:b/>
          <w:sz w:val="28"/>
          <w:lang w:val="en-US"/>
        </w:rPr>
        <w:t>Reading for Pleasure</w:t>
      </w:r>
    </w:p>
    <w:p w:rsidR="00ED225F" w:rsidRDefault="00ED225F" w:rsidP="00ED225F">
      <w:pPr>
        <w:pStyle w:val="a3"/>
        <w:jc w:val="right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Prepared for: Grade 5 “B”</w:t>
      </w:r>
    </w:p>
    <w:p w:rsidR="00ED225F" w:rsidRDefault="00ED225F" w:rsidP="00ED225F">
      <w:pPr>
        <w:pStyle w:val="a3"/>
        <w:jc w:val="right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Prepared by Teacher of the English language</w:t>
      </w:r>
    </w:p>
    <w:p w:rsidR="00ED225F" w:rsidRDefault="00ED225F" w:rsidP="00ED225F">
      <w:pPr>
        <w:pStyle w:val="a3"/>
        <w:jc w:val="right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</w:t>
      </w:r>
      <w:r w:rsidRPr="00055015">
        <w:rPr>
          <w:rFonts w:ascii="Times New Roman" w:hAnsi="Times New Roman"/>
          <w:b/>
          <w:sz w:val="28"/>
          <w:lang w:val="en-US"/>
        </w:rPr>
        <w:t>Dumanova K.P.</w:t>
      </w:r>
    </w:p>
    <w:p w:rsidR="00ED225F" w:rsidRDefault="00ED225F" w:rsidP="00ED225F">
      <w:pPr>
        <w:pStyle w:val="a3"/>
        <w:jc w:val="right"/>
        <w:rPr>
          <w:rFonts w:ascii="Times New Roman" w:hAnsi="Times New Roman"/>
          <w:b/>
          <w:sz w:val="28"/>
          <w:lang w:val="en-US"/>
        </w:rPr>
      </w:pPr>
    </w:p>
    <w:p w:rsidR="00ED225F" w:rsidRDefault="00ED225F" w:rsidP="00ED225F">
      <w:pPr>
        <w:pStyle w:val="a3"/>
        <w:jc w:val="right"/>
        <w:rPr>
          <w:rFonts w:ascii="Times New Roman" w:hAnsi="Times New Roman"/>
          <w:b/>
          <w:sz w:val="28"/>
          <w:lang w:val="en-US"/>
        </w:rPr>
      </w:pPr>
    </w:p>
    <w:p w:rsidR="00ED225F" w:rsidRDefault="00ED225F" w:rsidP="00ED225F">
      <w:pPr>
        <w:pStyle w:val="a3"/>
        <w:jc w:val="right"/>
        <w:rPr>
          <w:rFonts w:ascii="Times New Roman" w:hAnsi="Times New Roman"/>
          <w:b/>
          <w:sz w:val="28"/>
          <w:lang w:val="en-US"/>
        </w:rPr>
      </w:pPr>
    </w:p>
    <w:p w:rsidR="00ED225F" w:rsidRDefault="00ED225F" w:rsidP="00ED225F">
      <w:pPr>
        <w:pStyle w:val="a3"/>
        <w:jc w:val="right"/>
        <w:rPr>
          <w:rFonts w:ascii="Times New Roman" w:hAnsi="Times New Roman"/>
          <w:b/>
          <w:sz w:val="28"/>
          <w:lang w:val="en-US"/>
        </w:rPr>
      </w:pPr>
    </w:p>
    <w:p w:rsidR="00ED225F" w:rsidRDefault="00ED225F" w:rsidP="00ED225F">
      <w:pPr>
        <w:pStyle w:val="a3"/>
        <w:jc w:val="right"/>
        <w:rPr>
          <w:rFonts w:ascii="Times New Roman" w:hAnsi="Times New Roman"/>
          <w:b/>
          <w:sz w:val="28"/>
          <w:lang w:val="en-US"/>
        </w:rPr>
      </w:pPr>
    </w:p>
    <w:p w:rsidR="00ED225F" w:rsidRDefault="00ED225F" w:rsidP="00ED225F">
      <w:pPr>
        <w:pStyle w:val="a3"/>
        <w:jc w:val="right"/>
        <w:rPr>
          <w:rFonts w:ascii="Times New Roman" w:hAnsi="Times New Roman"/>
          <w:b/>
          <w:sz w:val="28"/>
          <w:lang w:val="en-US"/>
        </w:rPr>
      </w:pPr>
    </w:p>
    <w:p w:rsidR="00ED225F" w:rsidRDefault="00ED225F" w:rsidP="00ED225F">
      <w:pPr>
        <w:pStyle w:val="a3"/>
        <w:jc w:val="right"/>
        <w:rPr>
          <w:rFonts w:ascii="Times New Roman" w:hAnsi="Times New Roman"/>
          <w:b/>
          <w:sz w:val="28"/>
          <w:lang w:val="en-US"/>
        </w:rPr>
      </w:pPr>
    </w:p>
    <w:p w:rsidR="00ED225F" w:rsidRDefault="00ED225F" w:rsidP="00ED225F">
      <w:pPr>
        <w:pStyle w:val="a3"/>
        <w:jc w:val="right"/>
        <w:rPr>
          <w:rFonts w:ascii="Times New Roman" w:hAnsi="Times New Roman"/>
          <w:b/>
          <w:sz w:val="28"/>
          <w:lang w:val="en-US"/>
        </w:rPr>
      </w:pPr>
    </w:p>
    <w:p w:rsidR="00ED225F" w:rsidRDefault="00ED225F" w:rsidP="00ED225F">
      <w:pPr>
        <w:pStyle w:val="a3"/>
        <w:jc w:val="right"/>
        <w:rPr>
          <w:rFonts w:ascii="Times New Roman" w:hAnsi="Times New Roman"/>
          <w:b/>
          <w:sz w:val="28"/>
          <w:lang w:val="en-US"/>
        </w:rPr>
      </w:pPr>
    </w:p>
    <w:p w:rsidR="00ED225F" w:rsidRDefault="00ED225F" w:rsidP="00ED225F">
      <w:pPr>
        <w:pStyle w:val="a3"/>
        <w:jc w:val="right"/>
        <w:rPr>
          <w:rFonts w:ascii="Times New Roman" w:hAnsi="Times New Roman"/>
          <w:b/>
          <w:sz w:val="28"/>
          <w:lang w:val="en-US"/>
        </w:rPr>
      </w:pPr>
    </w:p>
    <w:p w:rsidR="00ED225F" w:rsidRDefault="00ED225F" w:rsidP="00ED225F">
      <w:pPr>
        <w:pStyle w:val="a3"/>
        <w:jc w:val="right"/>
        <w:rPr>
          <w:rFonts w:ascii="Times New Roman" w:hAnsi="Times New Roman"/>
          <w:b/>
          <w:sz w:val="28"/>
          <w:lang w:val="en-US"/>
        </w:rPr>
      </w:pPr>
    </w:p>
    <w:p w:rsidR="00ED225F" w:rsidRDefault="00ED225F" w:rsidP="00ED225F">
      <w:pPr>
        <w:pStyle w:val="a3"/>
        <w:jc w:val="right"/>
        <w:rPr>
          <w:rFonts w:ascii="Times New Roman" w:hAnsi="Times New Roman"/>
          <w:b/>
          <w:sz w:val="28"/>
          <w:lang w:val="en-US"/>
        </w:rPr>
      </w:pPr>
    </w:p>
    <w:p w:rsidR="00ED225F" w:rsidRDefault="00ED225F" w:rsidP="00ED225F">
      <w:pPr>
        <w:pStyle w:val="a3"/>
        <w:jc w:val="right"/>
        <w:rPr>
          <w:rFonts w:ascii="Times New Roman" w:hAnsi="Times New Roman"/>
          <w:b/>
          <w:sz w:val="28"/>
          <w:lang w:val="en-US"/>
        </w:rPr>
      </w:pPr>
    </w:p>
    <w:p w:rsidR="00ED225F" w:rsidRDefault="00ED225F" w:rsidP="00ED225F">
      <w:pPr>
        <w:pStyle w:val="a3"/>
        <w:jc w:val="right"/>
        <w:rPr>
          <w:rFonts w:ascii="Times New Roman" w:hAnsi="Times New Roman"/>
          <w:b/>
          <w:sz w:val="28"/>
          <w:lang w:val="en-US"/>
        </w:rPr>
      </w:pPr>
    </w:p>
    <w:p w:rsidR="00ED225F" w:rsidRDefault="00ED225F" w:rsidP="00ED225F">
      <w:pPr>
        <w:pStyle w:val="a3"/>
        <w:jc w:val="right"/>
        <w:rPr>
          <w:rFonts w:ascii="Times New Roman" w:hAnsi="Times New Roman"/>
          <w:b/>
          <w:sz w:val="28"/>
          <w:lang w:val="en-US"/>
        </w:rPr>
      </w:pPr>
    </w:p>
    <w:p w:rsidR="00ED225F" w:rsidRPr="00055015" w:rsidRDefault="00ED225F" w:rsidP="00ED225F">
      <w:pPr>
        <w:pStyle w:val="a3"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Shymkent 2023.</w:t>
      </w:r>
    </w:p>
    <w:p w:rsidR="00ED225F" w:rsidRDefault="00ED225F"/>
    <w:sectPr w:rsidR="00ED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86"/>
    <w:rsid w:val="002F48B0"/>
    <w:rsid w:val="004572FF"/>
    <w:rsid w:val="0064580A"/>
    <w:rsid w:val="0075220D"/>
    <w:rsid w:val="007B2B67"/>
    <w:rsid w:val="008A50A1"/>
    <w:rsid w:val="00995492"/>
    <w:rsid w:val="00B67B4E"/>
    <w:rsid w:val="00BA7278"/>
    <w:rsid w:val="00BF69FA"/>
    <w:rsid w:val="00ED225F"/>
    <w:rsid w:val="00F05986"/>
    <w:rsid w:val="00F3376A"/>
    <w:rsid w:val="00F671BA"/>
    <w:rsid w:val="00FA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986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styleId="a4">
    <w:name w:val="Hyperlink"/>
    <w:basedOn w:val="a0"/>
    <w:uiPriority w:val="99"/>
    <w:unhideWhenUsed/>
    <w:rsid w:val="00F059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986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styleId="a4">
    <w:name w:val="Hyperlink"/>
    <w:basedOn w:val="a0"/>
    <w:uiPriority w:val="99"/>
    <w:unhideWhenUsed/>
    <w:rsid w:val="00F059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Xeniya Dumanova</dc:creator>
  <cp:keywords/>
  <dc:description/>
  <cp:lastModifiedBy>Admin</cp:lastModifiedBy>
  <cp:revision>10</cp:revision>
  <dcterms:created xsi:type="dcterms:W3CDTF">2023-02-16T13:02:00Z</dcterms:created>
  <dcterms:modified xsi:type="dcterms:W3CDTF">2023-05-02T02:11:00Z</dcterms:modified>
</cp:coreProperties>
</file>