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75" w:rsidRDefault="00344D87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 «</w:t>
      </w:r>
      <w:r w:rsidR="002A35D0" w:rsidRPr="005E4281">
        <w:rPr>
          <w:rFonts w:ascii="Times New Roman" w:hAnsi="Times New Roman" w:cs="Times New Roman"/>
          <w:b/>
          <w:sz w:val="28"/>
          <w:szCs w:val="28"/>
          <w:lang w:eastAsia="ru-RU"/>
        </w:rPr>
        <w:t>Игры для детей с элементами сенсорной интеграции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Тактильный ввод»</w:t>
      </w:r>
    </w:p>
    <w:p w:rsidR="00EB7A56" w:rsidRDefault="00EB7A56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D0" w:rsidRPr="005E4281" w:rsidRDefault="00344D87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634718" wp14:editId="0DAB243C">
            <wp:simplePos x="0" y="0"/>
            <wp:positionH relativeFrom="margin">
              <wp:posOffset>-83185</wp:posOffset>
            </wp:positionH>
            <wp:positionV relativeFrom="paragraph">
              <wp:posOffset>64135</wp:posOffset>
            </wp:positionV>
            <wp:extent cx="2172970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398" y="21423"/>
                <wp:lineTo x="21398" y="0"/>
                <wp:lineTo x="0" y="0"/>
              </wp:wrapPolygon>
            </wp:wrapThrough>
            <wp:docPr id="2" name="Рисунок 2" descr="http://1.bp.blogspot.com/_TRfXPxnqwjE/TUgNvng8k9I/AAAAAAAAAM0/F-NqOXvZWIQ/s1600/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TRfXPxnqwjE/TUgNvng8k9I/AAAAAAAAAM0/F-NqOXvZWIQ/s1600/IMG_4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5" t="8497" r="12406" b="15387"/>
                    <a:stretch/>
                  </pic:blipFill>
                  <pic:spPr bwMode="auto">
                    <a:xfrm>
                      <a:off x="0" y="0"/>
                      <a:ext cx="217297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56">
        <w:rPr>
          <w:rFonts w:ascii="Times New Roman" w:hAnsi="Times New Roman" w:cs="Times New Roman"/>
          <w:b/>
          <w:sz w:val="28"/>
          <w:szCs w:val="28"/>
        </w:rPr>
        <w:t>Игра</w:t>
      </w:r>
      <w:r w:rsidR="002A35D0" w:rsidRPr="005E42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3E90" w:rsidRPr="005E4281">
        <w:rPr>
          <w:rFonts w:ascii="Times New Roman" w:hAnsi="Times New Roman" w:cs="Times New Roman"/>
          <w:b/>
          <w:sz w:val="28"/>
          <w:szCs w:val="28"/>
        </w:rPr>
        <w:t>Пирожки да пироги</w:t>
      </w:r>
      <w:r w:rsidR="002A35D0" w:rsidRPr="005E4281">
        <w:rPr>
          <w:rFonts w:ascii="Times New Roman" w:hAnsi="Times New Roman" w:cs="Times New Roman"/>
          <w:b/>
          <w:sz w:val="28"/>
          <w:szCs w:val="28"/>
        </w:rPr>
        <w:t>»</w:t>
      </w:r>
    </w:p>
    <w:p w:rsidR="005C1873" w:rsidRPr="005E4281" w:rsidRDefault="005C1873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Цель:</w:t>
      </w:r>
      <w:r w:rsidRPr="005E4281">
        <w:rPr>
          <w:rFonts w:ascii="Times New Roman" w:hAnsi="Times New Roman" w:cs="Times New Roman"/>
          <w:sz w:val="28"/>
          <w:szCs w:val="28"/>
        </w:rPr>
        <w:t xml:space="preserve"> стимуляция тактильной сист</w:t>
      </w:r>
      <w:r w:rsidR="005D1D80">
        <w:rPr>
          <w:rFonts w:ascii="Times New Roman" w:hAnsi="Times New Roman" w:cs="Times New Roman"/>
          <w:sz w:val="28"/>
          <w:szCs w:val="28"/>
        </w:rPr>
        <w:t>емы.</w:t>
      </w:r>
    </w:p>
    <w:p w:rsidR="005C1873" w:rsidRPr="005E4281" w:rsidRDefault="005C1873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М</w:t>
      </w:r>
      <w:r w:rsidR="009D3E90" w:rsidRPr="005E4281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9D3E90" w:rsidRPr="005E4281">
        <w:rPr>
          <w:rFonts w:ascii="Times New Roman" w:hAnsi="Times New Roman" w:cs="Times New Roman"/>
          <w:sz w:val="28"/>
          <w:szCs w:val="28"/>
        </w:rPr>
        <w:t xml:space="preserve"> пена для бритья, манка, декоративные камешки.</w:t>
      </w:r>
    </w:p>
    <w:p w:rsidR="005C1873" w:rsidRPr="005E4281" w:rsidRDefault="005C1873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E4281">
        <w:rPr>
          <w:rFonts w:ascii="Times New Roman" w:hAnsi="Times New Roman" w:cs="Times New Roman"/>
          <w:sz w:val="28"/>
          <w:szCs w:val="28"/>
        </w:rPr>
        <w:t xml:space="preserve"> взять пену для бритья и манку, не торопясь смешать материалы «замесить тесто».</w:t>
      </w:r>
      <w:r w:rsidR="00694CE5">
        <w:rPr>
          <w:rFonts w:ascii="Times New Roman" w:hAnsi="Times New Roman" w:cs="Times New Roman"/>
          <w:sz w:val="28"/>
          <w:szCs w:val="28"/>
        </w:rPr>
        <w:t xml:space="preserve"> </w:t>
      </w:r>
      <w:r w:rsidRPr="005E4281">
        <w:rPr>
          <w:rFonts w:ascii="Times New Roman" w:hAnsi="Times New Roman" w:cs="Times New Roman"/>
          <w:sz w:val="28"/>
          <w:szCs w:val="28"/>
        </w:rPr>
        <w:t xml:space="preserve">Работает каждый пальчик, интенсивно замешиваем тесто. Затем приступаем </w:t>
      </w:r>
      <w:r w:rsidR="009D3E90" w:rsidRPr="005E4281">
        <w:rPr>
          <w:rFonts w:ascii="Times New Roman" w:hAnsi="Times New Roman" w:cs="Times New Roman"/>
          <w:sz w:val="28"/>
          <w:szCs w:val="28"/>
        </w:rPr>
        <w:t>к лепке. Для большего интереса можно добавить «начинку».</w:t>
      </w:r>
    </w:p>
    <w:p w:rsidR="009D3E90" w:rsidRPr="005E4281" w:rsidRDefault="009D3E90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sz w:val="28"/>
          <w:szCs w:val="28"/>
        </w:rPr>
        <w:t>После игры предложите ребенку помочь в уборке.</w:t>
      </w:r>
    </w:p>
    <w:p w:rsidR="009D3E90" w:rsidRDefault="009D3E90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D87" w:rsidRPr="005E4281" w:rsidRDefault="00344D87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D3E90" w:rsidRPr="005E4281" w:rsidRDefault="00EB7A56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DC8A4" wp14:editId="472708E8">
            <wp:simplePos x="0" y="0"/>
            <wp:positionH relativeFrom="column">
              <wp:posOffset>3764915</wp:posOffset>
            </wp:positionH>
            <wp:positionV relativeFrom="paragraph">
              <wp:posOffset>59690</wp:posOffset>
            </wp:positionV>
            <wp:extent cx="2111375" cy="1483995"/>
            <wp:effectExtent l="0" t="0" r="3175" b="1905"/>
            <wp:wrapThrough wrapText="bothSides">
              <wp:wrapPolygon edited="0">
                <wp:start x="0" y="0"/>
                <wp:lineTo x="0" y="21350"/>
                <wp:lineTo x="21438" y="21350"/>
                <wp:lineTo x="21438" y="0"/>
                <wp:lineTo x="0" y="0"/>
              </wp:wrapPolygon>
            </wp:wrapThrough>
            <wp:docPr id="1" name="Рисунок 1" descr="D:\КоЛоБоК\работа фото\IMG-20191130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оБоК\работа фото\IMG-20191130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8" t="11557" r="12149" b="19094"/>
                    <a:stretch/>
                  </pic:blipFill>
                  <pic:spPr bwMode="auto">
                    <a:xfrm>
                      <a:off x="0" y="0"/>
                      <a:ext cx="21113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9D3E90" w:rsidRPr="005E4281">
        <w:rPr>
          <w:rFonts w:ascii="Times New Roman" w:hAnsi="Times New Roman" w:cs="Times New Roman"/>
          <w:b/>
          <w:sz w:val="28"/>
          <w:szCs w:val="28"/>
        </w:rPr>
        <w:t xml:space="preserve"> «Волшебн</w:t>
      </w:r>
      <w:r w:rsidR="00CF6DFF">
        <w:rPr>
          <w:rFonts w:ascii="Times New Roman" w:hAnsi="Times New Roman" w:cs="Times New Roman"/>
          <w:b/>
          <w:sz w:val="28"/>
          <w:szCs w:val="28"/>
        </w:rPr>
        <w:t>ый мешочек</w:t>
      </w:r>
      <w:r w:rsidR="009D3E90" w:rsidRPr="005E4281">
        <w:rPr>
          <w:rFonts w:ascii="Times New Roman" w:hAnsi="Times New Roman" w:cs="Times New Roman"/>
          <w:b/>
          <w:sz w:val="28"/>
          <w:szCs w:val="28"/>
        </w:rPr>
        <w:t>»</w:t>
      </w:r>
    </w:p>
    <w:p w:rsidR="009D3E90" w:rsidRPr="005E4281" w:rsidRDefault="009D3E90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Цель:</w:t>
      </w:r>
      <w:r w:rsidRPr="005E4281">
        <w:rPr>
          <w:rFonts w:ascii="Times New Roman" w:hAnsi="Times New Roman" w:cs="Times New Roman"/>
          <w:sz w:val="28"/>
          <w:szCs w:val="28"/>
        </w:rPr>
        <w:t xml:space="preserve"> стимуляция тактильной системы, формирование ассоциативного ряда.</w:t>
      </w:r>
    </w:p>
    <w:p w:rsidR="009D3E90" w:rsidRPr="005E4281" w:rsidRDefault="009D3E90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956F34" w:rsidRPr="005E4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F34" w:rsidRPr="005E4281">
        <w:rPr>
          <w:rFonts w:ascii="Times New Roman" w:hAnsi="Times New Roman" w:cs="Times New Roman"/>
          <w:sz w:val="28"/>
          <w:szCs w:val="28"/>
        </w:rPr>
        <w:t>мешочек, различные по текстуре предметы (щетки, кисти, мочалки и другие материалы разные на ощупь)</w:t>
      </w:r>
    </w:p>
    <w:p w:rsidR="009D3E90" w:rsidRPr="005E4281" w:rsidRDefault="009D3E90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E4281">
        <w:rPr>
          <w:rFonts w:ascii="Times New Roman" w:hAnsi="Times New Roman" w:cs="Times New Roman"/>
          <w:sz w:val="28"/>
          <w:szCs w:val="28"/>
        </w:rPr>
        <w:t xml:space="preserve"> в заранее подг</w:t>
      </w:r>
      <w:r w:rsidR="00CF6DFF">
        <w:rPr>
          <w:rFonts w:ascii="Times New Roman" w:hAnsi="Times New Roman" w:cs="Times New Roman"/>
          <w:sz w:val="28"/>
          <w:szCs w:val="28"/>
        </w:rPr>
        <w:t xml:space="preserve">отовленный </w:t>
      </w:r>
      <w:r w:rsidRPr="005E4281">
        <w:rPr>
          <w:rFonts w:ascii="Times New Roman" w:hAnsi="Times New Roman" w:cs="Times New Roman"/>
          <w:sz w:val="28"/>
          <w:szCs w:val="28"/>
        </w:rPr>
        <w:t>мешочек положить различные п</w:t>
      </w:r>
      <w:r w:rsidR="00EB7A56">
        <w:rPr>
          <w:rFonts w:ascii="Times New Roman" w:hAnsi="Times New Roman" w:cs="Times New Roman"/>
          <w:sz w:val="28"/>
          <w:szCs w:val="28"/>
        </w:rPr>
        <w:t>о текстуре предметы (</w:t>
      </w:r>
      <w:r w:rsidRPr="005E4281">
        <w:rPr>
          <w:rFonts w:ascii="Times New Roman" w:hAnsi="Times New Roman" w:cs="Times New Roman"/>
          <w:sz w:val="28"/>
          <w:szCs w:val="28"/>
        </w:rPr>
        <w:t>щетки, кисти, мочалки и другие материалы разные на ощупь), чтобы ребенок н</w:t>
      </w:r>
      <w:r w:rsidR="00CF6DFF">
        <w:rPr>
          <w:rFonts w:ascii="Times New Roman" w:hAnsi="Times New Roman" w:cs="Times New Roman"/>
          <w:sz w:val="28"/>
          <w:szCs w:val="28"/>
        </w:rPr>
        <w:t>е знал, что там находится</w:t>
      </w:r>
      <w:r w:rsidR="00956F34" w:rsidRPr="005E4281">
        <w:rPr>
          <w:rFonts w:ascii="Times New Roman" w:hAnsi="Times New Roman" w:cs="Times New Roman"/>
          <w:sz w:val="28"/>
          <w:szCs w:val="28"/>
        </w:rPr>
        <w:t>. Ребенок с закрытыми глазами достает по одному предмету и назыв</w:t>
      </w:r>
      <w:r w:rsidR="00CF6DFF">
        <w:rPr>
          <w:rFonts w:ascii="Times New Roman" w:hAnsi="Times New Roman" w:cs="Times New Roman"/>
          <w:sz w:val="28"/>
          <w:szCs w:val="28"/>
        </w:rPr>
        <w:t xml:space="preserve">ает на что он похож. </w:t>
      </w:r>
    </w:p>
    <w:p w:rsidR="00956F34" w:rsidRDefault="00956F34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D87" w:rsidRPr="005E4281" w:rsidRDefault="00344D87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6F34" w:rsidRPr="005E4281" w:rsidRDefault="00EB7A56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956F34" w:rsidRPr="005E4281">
        <w:rPr>
          <w:rFonts w:ascii="Times New Roman" w:hAnsi="Times New Roman" w:cs="Times New Roman"/>
          <w:b/>
          <w:sz w:val="28"/>
          <w:szCs w:val="28"/>
        </w:rPr>
        <w:t xml:space="preserve"> «Найди сокровища»</w:t>
      </w:r>
    </w:p>
    <w:p w:rsidR="00956F34" w:rsidRPr="005E4281" w:rsidRDefault="00956F34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Цель:</w:t>
      </w:r>
      <w:r w:rsidRPr="005E4281">
        <w:rPr>
          <w:rFonts w:ascii="Times New Roman" w:hAnsi="Times New Roman" w:cs="Times New Roman"/>
          <w:sz w:val="28"/>
          <w:szCs w:val="28"/>
        </w:rPr>
        <w:t xml:space="preserve"> стимуляция тактильной системы.</w:t>
      </w:r>
    </w:p>
    <w:p w:rsidR="00956F34" w:rsidRPr="005E4281" w:rsidRDefault="00956F34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E4281">
        <w:rPr>
          <w:rFonts w:ascii="Times New Roman" w:hAnsi="Times New Roman" w:cs="Times New Roman"/>
          <w:sz w:val="28"/>
          <w:szCs w:val="28"/>
        </w:rPr>
        <w:t xml:space="preserve"> пена для бритья, мелкие игрушки.</w:t>
      </w:r>
    </w:p>
    <w:p w:rsidR="00956F34" w:rsidRPr="005E4281" w:rsidRDefault="00956F34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E4281">
        <w:rPr>
          <w:rFonts w:ascii="Times New Roman" w:hAnsi="Times New Roman" w:cs="Times New Roman"/>
          <w:sz w:val="28"/>
          <w:szCs w:val="28"/>
        </w:rPr>
        <w:t xml:space="preserve"> в пене для бритья необходимо спрятать клад (мелкие игрушки). Ребенку необходимо на ощупь найти его.</w:t>
      </w:r>
    </w:p>
    <w:p w:rsidR="00956F34" w:rsidRDefault="00956F34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D87" w:rsidRPr="005E4281" w:rsidRDefault="00344D87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6F34" w:rsidRPr="005E4281" w:rsidRDefault="00344D87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6BC4C5" wp14:editId="7068A204">
            <wp:simplePos x="0" y="0"/>
            <wp:positionH relativeFrom="margin">
              <wp:posOffset>-246380</wp:posOffset>
            </wp:positionH>
            <wp:positionV relativeFrom="paragraph">
              <wp:posOffset>259715</wp:posOffset>
            </wp:positionV>
            <wp:extent cx="1866900" cy="1570355"/>
            <wp:effectExtent l="0" t="4128" r="0" b="0"/>
            <wp:wrapThrough wrapText="bothSides">
              <wp:wrapPolygon edited="0">
                <wp:start x="-48" y="21543"/>
                <wp:lineTo x="21332" y="21543"/>
                <wp:lineTo x="21332" y="319"/>
                <wp:lineTo x="-48" y="319"/>
                <wp:lineTo x="-48" y="21543"/>
              </wp:wrapPolygon>
            </wp:wrapThrough>
            <wp:docPr id="3" name="Рисунок 3" descr="https://jooinn.com/images/feather-closeu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ooinn.com/images/feather-closeup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4" r="11357"/>
                    <a:stretch/>
                  </pic:blipFill>
                  <pic:spPr bwMode="auto">
                    <a:xfrm rot="5400000">
                      <a:off x="0" y="0"/>
                      <a:ext cx="18669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56">
        <w:rPr>
          <w:rFonts w:ascii="Times New Roman" w:hAnsi="Times New Roman" w:cs="Times New Roman"/>
          <w:b/>
          <w:sz w:val="28"/>
          <w:szCs w:val="28"/>
        </w:rPr>
        <w:t>Игра</w:t>
      </w:r>
      <w:r w:rsidR="00956F34" w:rsidRPr="005E4281">
        <w:rPr>
          <w:rFonts w:ascii="Times New Roman" w:hAnsi="Times New Roman" w:cs="Times New Roman"/>
          <w:b/>
          <w:sz w:val="28"/>
          <w:szCs w:val="28"/>
        </w:rPr>
        <w:t xml:space="preserve"> «Угадай</w:t>
      </w:r>
      <w:r w:rsidR="00012F4F">
        <w:rPr>
          <w:rFonts w:ascii="Times New Roman" w:hAnsi="Times New Roman" w:cs="Times New Roman"/>
          <w:b/>
          <w:sz w:val="28"/>
          <w:szCs w:val="28"/>
        </w:rPr>
        <w:t>-</w:t>
      </w:r>
      <w:r w:rsidR="00956F34" w:rsidRPr="005E4281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5E4281" w:rsidRPr="005E4281" w:rsidRDefault="00956F34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Цель:</w:t>
      </w:r>
      <w:r w:rsidRPr="005E4281">
        <w:rPr>
          <w:rFonts w:ascii="Times New Roman" w:hAnsi="Times New Roman" w:cs="Times New Roman"/>
          <w:sz w:val="28"/>
          <w:szCs w:val="28"/>
        </w:rPr>
        <w:t xml:space="preserve"> тактильная стимуляция,</w:t>
      </w:r>
      <w:r w:rsidR="005E4281" w:rsidRPr="005E4281">
        <w:rPr>
          <w:rFonts w:ascii="Times New Roman" w:hAnsi="Times New Roman" w:cs="Times New Roman"/>
          <w:sz w:val="28"/>
          <w:szCs w:val="28"/>
        </w:rPr>
        <w:t xml:space="preserve"> ориентировка в схеме тела.</w:t>
      </w:r>
    </w:p>
    <w:p w:rsidR="005E4281" w:rsidRPr="005E4281" w:rsidRDefault="005E4281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E4281">
        <w:rPr>
          <w:rFonts w:ascii="Times New Roman" w:hAnsi="Times New Roman" w:cs="Times New Roman"/>
          <w:sz w:val="28"/>
          <w:szCs w:val="28"/>
        </w:rPr>
        <w:t xml:space="preserve"> перышко, повязка на глаза.</w:t>
      </w:r>
    </w:p>
    <w:p w:rsidR="002B4CBA" w:rsidRPr="00344D87" w:rsidRDefault="005E4281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E4281">
        <w:rPr>
          <w:rFonts w:ascii="Times New Roman" w:hAnsi="Times New Roman" w:cs="Times New Roman"/>
          <w:sz w:val="28"/>
          <w:szCs w:val="28"/>
        </w:rPr>
        <w:t xml:space="preserve"> </w:t>
      </w:r>
      <w:r w:rsidR="00694CE5">
        <w:rPr>
          <w:rFonts w:ascii="Times New Roman" w:hAnsi="Times New Roman" w:cs="Times New Roman"/>
          <w:sz w:val="28"/>
          <w:szCs w:val="28"/>
        </w:rPr>
        <w:t>р</w:t>
      </w:r>
      <w:r w:rsidRPr="005E4281">
        <w:rPr>
          <w:rFonts w:ascii="Times New Roman" w:hAnsi="Times New Roman" w:cs="Times New Roman"/>
          <w:sz w:val="28"/>
          <w:szCs w:val="28"/>
        </w:rPr>
        <w:t xml:space="preserve">ебенку необходимо завязать глаза, затем специалист дотрагивается до определенной части тела ребенка перышком, ему необходимо назвать то место куда вы прикоснулись. Начинаем с одного прикосновения (дотронулись до левого уха), затем можно усложнить (сначала дотронулись до левого уха, а потом до носа и </w:t>
      </w:r>
      <w:proofErr w:type="spellStart"/>
      <w:r w:rsidRPr="005E428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E4281">
        <w:rPr>
          <w:rFonts w:ascii="Times New Roman" w:hAnsi="Times New Roman" w:cs="Times New Roman"/>
          <w:sz w:val="28"/>
          <w:szCs w:val="28"/>
        </w:rPr>
        <w:t>)</w:t>
      </w:r>
    </w:p>
    <w:p w:rsidR="00344D87" w:rsidRDefault="00344D87" w:rsidP="00344D8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E90" w:rsidRPr="00694CE5" w:rsidRDefault="00344D87" w:rsidP="00344D8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BA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C83B1E0" wp14:editId="234BC39B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1777365" cy="1866900"/>
            <wp:effectExtent l="0" t="6667" r="6667" b="6668"/>
            <wp:wrapThrough wrapText="bothSides">
              <wp:wrapPolygon edited="0">
                <wp:start x="-81" y="21523"/>
                <wp:lineTo x="21450" y="21523"/>
                <wp:lineTo x="21450" y="143"/>
                <wp:lineTo x="-81" y="143"/>
                <wp:lineTo x="-81" y="21523"/>
              </wp:wrapPolygon>
            </wp:wrapThrough>
            <wp:docPr id="4" name="Рисунок 4" descr="C:\Users\home\Downloads\20200420_12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20200420_121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4" t="4119" r="22516" b="13412"/>
                    <a:stretch/>
                  </pic:blipFill>
                  <pic:spPr bwMode="auto">
                    <a:xfrm rot="5400000">
                      <a:off x="0" y="0"/>
                      <a:ext cx="17773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56">
        <w:rPr>
          <w:rFonts w:ascii="Times New Roman" w:hAnsi="Times New Roman" w:cs="Times New Roman"/>
          <w:b/>
          <w:sz w:val="28"/>
          <w:szCs w:val="28"/>
        </w:rPr>
        <w:t>Игра</w:t>
      </w:r>
      <w:r w:rsidR="005E4281" w:rsidRPr="00694CE5">
        <w:rPr>
          <w:rFonts w:ascii="Times New Roman" w:hAnsi="Times New Roman" w:cs="Times New Roman"/>
          <w:b/>
          <w:sz w:val="28"/>
          <w:szCs w:val="28"/>
        </w:rPr>
        <w:t xml:space="preserve"> «Р</w:t>
      </w:r>
      <w:bookmarkStart w:id="0" w:name="_GoBack"/>
      <w:bookmarkEnd w:id="0"/>
      <w:r w:rsidR="005E4281" w:rsidRPr="00694CE5">
        <w:rPr>
          <w:rFonts w:ascii="Times New Roman" w:hAnsi="Times New Roman" w:cs="Times New Roman"/>
          <w:b/>
          <w:sz w:val="28"/>
          <w:szCs w:val="28"/>
        </w:rPr>
        <w:t>исуем зубной пастой»</w:t>
      </w:r>
    </w:p>
    <w:p w:rsidR="005E4281" w:rsidRDefault="005E4281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Цель:</w:t>
      </w:r>
      <w:r w:rsidRPr="005E4281">
        <w:rPr>
          <w:rFonts w:ascii="Times New Roman" w:hAnsi="Times New Roman" w:cs="Times New Roman"/>
          <w:sz w:val="28"/>
          <w:szCs w:val="28"/>
        </w:rPr>
        <w:t xml:space="preserve"> стимуляция тактильной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281">
        <w:rPr>
          <w:rFonts w:ascii="Times New Roman" w:hAnsi="Times New Roman" w:cs="Times New Roman"/>
          <w:sz w:val="28"/>
          <w:szCs w:val="28"/>
        </w:rPr>
        <w:t>ориентировка в схеме тела.</w:t>
      </w:r>
    </w:p>
    <w:p w:rsidR="005E4281" w:rsidRDefault="005E4281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E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зубная паста, зеркало, вода.</w:t>
      </w:r>
    </w:p>
    <w:p w:rsidR="005E4281" w:rsidRDefault="005E4281" w:rsidP="00344D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4281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694CE5">
        <w:rPr>
          <w:rFonts w:ascii="Times New Roman" w:hAnsi="Times New Roman" w:cs="Times New Roman"/>
          <w:sz w:val="28"/>
          <w:szCs w:val="28"/>
        </w:rPr>
        <w:t>ребенок выдавливает зубную пасту на зеркало, начина</w:t>
      </w:r>
      <w:r w:rsidR="00CF6DFF">
        <w:rPr>
          <w:rFonts w:ascii="Times New Roman" w:hAnsi="Times New Roman" w:cs="Times New Roman"/>
          <w:sz w:val="28"/>
          <w:szCs w:val="28"/>
        </w:rPr>
        <w:t xml:space="preserve">ет рисовать руками (пальчиками, </w:t>
      </w:r>
      <w:proofErr w:type="gramStart"/>
      <w:r w:rsidR="00694CE5">
        <w:rPr>
          <w:rFonts w:ascii="Times New Roman" w:hAnsi="Times New Roman" w:cs="Times New Roman"/>
          <w:sz w:val="28"/>
          <w:szCs w:val="28"/>
        </w:rPr>
        <w:t>ладошкой)/</w:t>
      </w:r>
      <w:proofErr w:type="gramEnd"/>
      <w:r w:rsidR="00694CE5">
        <w:rPr>
          <w:rFonts w:ascii="Times New Roman" w:hAnsi="Times New Roman" w:cs="Times New Roman"/>
          <w:sz w:val="28"/>
          <w:szCs w:val="28"/>
        </w:rPr>
        <w:t xml:space="preserve">ногами. </w:t>
      </w:r>
      <w:r w:rsidR="00CF6DFF">
        <w:rPr>
          <w:rFonts w:ascii="Times New Roman" w:hAnsi="Times New Roman" w:cs="Times New Roman"/>
          <w:sz w:val="28"/>
          <w:szCs w:val="28"/>
        </w:rPr>
        <w:t>С</w:t>
      </w:r>
      <w:r w:rsidR="00694CE5">
        <w:rPr>
          <w:rFonts w:ascii="Times New Roman" w:hAnsi="Times New Roman" w:cs="Times New Roman"/>
          <w:sz w:val="28"/>
          <w:szCs w:val="28"/>
        </w:rPr>
        <w:t xml:space="preserve">пециалист просит </w:t>
      </w:r>
      <w:r w:rsidR="00CF6DF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94CE5">
        <w:rPr>
          <w:rFonts w:ascii="Times New Roman" w:hAnsi="Times New Roman" w:cs="Times New Roman"/>
          <w:sz w:val="28"/>
          <w:szCs w:val="28"/>
        </w:rPr>
        <w:t xml:space="preserve">показать и обвести на зеркале нос, рот, глаза и т.д. </w:t>
      </w:r>
    </w:p>
    <w:p w:rsidR="00012F4F" w:rsidRDefault="00012F4F" w:rsidP="00344D8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012F4F" w:rsidSect="00344D87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8"/>
    <w:rsid w:val="00012F4F"/>
    <w:rsid w:val="002A35D0"/>
    <w:rsid w:val="002B4CBA"/>
    <w:rsid w:val="00344D87"/>
    <w:rsid w:val="00393647"/>
    <w:rsid w:val="00413B75"/>
    <w:rsid w:val="005C1873"/>
    <w:rsid w:val="005D1D80"/>
    <w:rsid w:val="005E4281"/>
    <w:rsid w:val="00694CE5"/>
    <w:rsid w:val="00956F34"/>
    <w:rsid w:val="009D3E90"/>
    <w:rsid w:val="00AC3558"/>
    <w:rsid w:val="00CF6DFF"/>
    <w:rsid w:val="00EB7A56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65C0-9076-41F5-9292-A986400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237</Words>
  <Characters>1699</Characters>
  <Application>Microsoft Office Word</Application>
  <DocSecurity>0</DocSecurity>
  <Lines>154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2020-10-08T03:41:00Z</dcterms:created>
  <dcterms:modified xsi:type="dcterms:W3CDTF">2021-03-01T15:36:00Z</dcterms:modified>
</cp:coreProperties>
</file>