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D78C" w14:textId="77777777" w:rsidR="007246F2" w:rsidRPr="00EE0995" w:rsidRDefault="007246F2" w:rsidP="007246F2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E09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«Психолого-медико-педагогическая консультация г.Павлодара»</w:t>
      </w:r>
    </w:p>
    <w:p w14:paraId="33FFE655" w14:textId="77777777" w:rsidR="007246F2" w:rsidRPr="00EE0995" w:rsidRDefault="007246F2" w:rsidP="007246F2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B3427DD" w14:textId="77777777" w:rsidR="007246F2" w:rsidRDefault="007246F2" w:rsidP="007246F2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1AEA3316" w14:textId="77777777" w:rsidR="007246F2" w:rsidRDefault="007246F2" w:rsidP="007246F2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25B698C1" w14:textId="77777777" w:rsidR="007246F2" w:rsidRDefault="007246F2" w:rsidP="007246F2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690EDBB5" w14:textId="77777777" w:rsidR="007246F2" w:rsidRDefault="007246F2" w:rsidP="007246F2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7A0FA669" w14:textId="77777777" w:rsidR="007246F2" w:rsidRDefault="007246F2" w:rsidP="007246F2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45700D6B" w14:textId="3199FCC0" w:rsidR="007246F2" w:rsidRPr="007246F2" w:rsidRDefault="007246F2" w:rsidP="007246F2">
      <w:pPr>
        <w:pStyle w:val="a3"/>
        <w:ind w:left="-1077" w:right="-567" w:firstLine="65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246F2">
        <w:rPr>
          <w:rFonts w:ascii="Times New Roman" w:eastAsia="Times New Roman" w:hAnsi="Times New Roman"/>
          <w:noProof/>
          <w:color w:val="000000"/>
          <w:sz w:val="28"/>
          <w:szCs w:val="28"/>
          <w:lang w:val="ru-RU" w:eastAsia="ru-RU"/>
        </w:rPr>
        <w:t>Выступление в СМИ: «</w:t>
      </w:r>
      <w:bookmarkStart w:id="0" w:name="_Hlk225457006"/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Психическое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выгорание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специалистов,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работающих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с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детьми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с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ООП</w:t>
      </w:r>
      <w:bookmarkEnd w:id="0"/>
      <w:r w:rsidRPr="007246F2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»</w:t>
      </w:r>
    </w:p>
    <w:p w14:paraId="76BFA4B3" w14:textId="77777777" w:rsidR="007246F2" w:rsidRDefault="007246F2" w:rsidP="00724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11E5745" w14:textId="77777777" w:rsidR="007246F2" w:rsidRDefault="007246F2" w:rsidP="00724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406CFCD" w14:textId="77777777" w:rsidR="007246F2" w:rsidRDefault="007246F2" w:rsidP="00724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45ECE3A" w14:textId="77777777" w:rsidR="007246F2" w:rsidRDefault="007246F2" w:rsidP="00724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41A7080" w14:textId="77777777" w:rsidR="007246F2" w:rsidRDefault="007246F2" w:rsidP="00724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55A816C" w14:textId="77777777" w:rsidR="007246F2" w:rsidRDefault="007246F2" w:rsidP="00724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C23B212" w14:textId="77777777" w:rsidR="007246F2" w:rsidRDefault="007246F2" w:rsidP="00724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0735255" w14:textId="77777777" w:rsidR="007246F2" w:rsidRDefault="007246F2" w:rsidP="00724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32A28AB" w14:textId="77777777" w:rsidR="007246F2" w:rsidRDefault="007246F2" w:rsidP="00724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3672540" w14:textId="77777777" w:rsidR="007246F2" w:rsidRDefault="007246F2" w:rsidP="00724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70CFA98" w14:textId="77777777" w:rsidR="007246F2" w:rsidRDefault="007246F2" w:rsidP="00724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7F653BE" w14:textId="77777777" w:rsidR="007246F2" w:rsidRDefault="007246F2" w:rsidP="00724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FF74E2D" w14:textId="77777777" w:rsidR="007246F2" w:rsidRDefault="007246F2" w:rsidP="00724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D7F105B" w14:textId="77777777" w:rsidR="007246F2" w:rsidRDefault="007246F2" w:rsidP="00724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EA33E22" w14:textId="77777777" w:rsidR="007246F2" w:rsidRDefault="007246F2" w:rsidP="00724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7939EB4" w14:textId="77777777" w:rsidR="007246F2" w:rsidRDefault="007246F2" w:rsidP="00724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53C3F13" w14:textId="77777777" w:rsidR="007246F2" w:rsidRDefault="007246F2" w:rsidP="007246F2">
      <w:pPr>
        <w:rPr>
          <w:rFonts w:ascii="Times New Roman" w:hAnsi="Times New Roman" w:cs="Times New Roman"/>
          <w:sz w:val="28"/>
          <w:szCs w:val="28"/>
        </w:rPr>
      </w:pPr>
    </w:p>
    <w:p w14:paraId="034C9406" w14:textId="77777777" w:rsidR="007246F2" w:rsidRDefault="007246F2" w:rsidP="007246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психиатр Жанарбаева А.Е.</w:t>
      </w:r>
    </w:p>
    <w:p w14:paraId="2BD74EAC" w14:textId="46CE3CBC" w:rsidR="007246F2" w:rsidRPr="00EF0EF7" w:rsidRDefault="007246F2" w:rsidP="007246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Павлодар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DD40D42" w14:textId="70FCC0FA" w:rsidR="00F10C75" w:rsidRDefault="00F10C75"/>
    <w:p w14:paraId="2B842378" w14:textId="075174C2" w:rsidR="007246F2" w:rsidRDefault="007246F2"/>
    <w:p w14:paraId="189F78A2" w14:textId="77777777" w:rsidR="007246F2" w:rsidRPr="000C46FA" w:rsidRDefault="007246F2" w:rsidP="007246F2">
      <w:pPr>
        <w:pStyle w:val="a3"/>
        <w:ind w:left="-1077" w:right="-567" w:firstLine="657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1" w:name="_Hlk213091722"/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Психическое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выгорание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специалистов,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работающих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с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детьми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с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ООП</w:t>
      </w:r>
    </w:p>
    <w:p w14:paraId="38E39626" w14:textId="77777777" w:rsidR="007246F2" w:rsidRPr="000C46FA" w:rsidRDefault="007246F2" w:rsidP="007246F2">
      <w:pPr>
        <w:pStyle w:val="a3"/>
        <w:ind w:left="-1077" w:right="-567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</w:rPr>
        <w:t> </w:t>
      </w:r>
      <w:bookmarkStart w:id="2" w:name="_Hlk225457215"/>
    </w:p>
    <w:p w14:paraId="0E040B98" w14:textId="77777777" w:rsidR="007246F2" w:rsidRPr="000C46FA" w:rsidRDefault="007246F2" w:rsidP="007246F2">
      <w:pPr>
        <w:pStyle w:val="a3"/>
        <w:ind w:left="-1077" w:right="-567" w:firstLine="657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_Hlk225457053"/>
      <w:r w:rsidRPr="000C46FA">
        <w:rPr>
          <w:rFonts w:ascii="Times New Roman" w:hAnsi="Times New Roman"/>
          <w:sz w:val="28"/>
          <w:szCs w:val="28"/>
          <w:lang w:val="ru-RU"/>
        </w:rPr>
        <w:t>Профессиональное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выгорание</w:t>
      </w:r>
      <w:bookmarkEnd w:id="3"/>
      <w:r w:rsidRPr="000C46FA">
        <w:rPr>
          <w:rFonts w:ascii="Times New Roman" w:hAnsi="Times New Roman"/>
          <w:sz w:val="28"/>
          <w:szCs w:val="28"/>
          <w:lang w:val="ru-RU"/>
        </w:rPr>
        <w:t>(психическое)</w:t>
      </w:r>
      <w:bookmarkStart w:id="4" w:name="_Hlk225457078"/>
      <w:proofErr w:type="gramStart"/>
      <w:r>
        <w:rPr>
          <w:rFonts w:ascii="Times New Roman" w:hAnsi="Times New Roman"/>
          <w:sz w:val="28"/>
          <w:szCs w:val="28"/>
          <w:lang w:val="ru-RU"/>
        </w:rPr>
        <w:t>-</w:t>
      </w:r>
      <w:r w:rsidRPr="000C46FA">
        <w:rPr>
          <w:rFonts w:ascii="Times New Roman" w:hAnsi="Times New Roman"/>
          <w:sz w:val="28"/>
          <w:szCs w:val="28"/>
          <w:lang w:val="ru-RU"/>
        </w:rPr>
        <w:t>это</w:t>
      </w:r>
      <w:proofErr w:type="gramEnd"/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состояние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физического,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эмоционального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умственного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истощения,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возникающее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вследствие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длительного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стресса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высокой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нагрузки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при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работе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людьми.</w:t>
      </w:r>
    </w:p>
    <w:p w14:paraId="4C3D8D40" w14:textId="77777777" w:rsidR="007246F2" w:rsidRPr="00564A95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По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определению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ВОЗ,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это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синдром,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который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развивается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вследствие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хронического стресса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на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рабочем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месте,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не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успешно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преодолённого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работником</w:t>
      </w:r>
      <w:bookmarkEnd w:id="4"/>
      <w:r w:rsidRPr="000C46FA">
        <w:rPr>
          <w:rFonts w:ascii="Times New Roman" w:hAnsi="Times New Roman"/>
          <w:sz w:val="28"/>
          <w:szCs w:val="28"/>
          <w:lang w:val="ru-RU"/>
        </w:rPr>
        <w:t>.</w:t>
      </w:r>
    </w:p>
    <w:bookmarkEnd w:id="2"/>
    <w:p w14:paraId="7060B194" w14:textId="77777777" w:rsidR="007246F2" w:rsidRPr="000C46FA" w:rsidRDefault="007246F2" w:rsidP="007246F2">
      <w:pPr>
        <w:pStyle w:val="a3"/>
        <w:ind w:left="-1077" w:right="-567" w:firstLine="65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</w:rPr>
        <w:t> </w:t>
      </w:r>
      <w:bookmarkStart w:id="5" w:name="_Hlk225457322"/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Причины.</w:t>
      </w:r>
    </w:p>
    <w:p w14:paraId="48897918" w14:textId="77777777" w:rsidR="007246F2" w:rsidRPr="00564A95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Работа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детьми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особыми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образовательными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потребностями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требует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большой</w:t>
      </w:r>
      <w:r w:rsidRPr="000C46FA">
        <w:rPr>
          <w:rFonts w:ascii="Times New Roman" w:hAnsi="Times New Roman"/>
          <w:sz w:val="28"/>
          <w:szCs w:val="28"/>
        </w:rPr>
        <w:t> </w:t>
      </w:r>
    </w:p>
    <w:p w14:paraId="5CF77126" w14:textId="77777777" w:rsidR="007246F2" w:rsidRPr="00564A95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эмоциональной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отдачи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терпения.</w:t>
      </w:r>
      <w:r w:rsidRPr="000C46FA">
        <w:rPr>
          <w:rFonts w:ascii="Times New Roman" w:hAnsi="Times New Roman"/>
          <w:sz w:val="28"/>
          <w:szCs w:val="28"/>
        </w:rPr>
        <w:t> </w:t>
      </w:r>
    </w:p>
    <w:p w14:paraId="1BBC9A12" w14:textId="77777777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Основные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причины:</w:t>
      </w:r>
    </w:p>
    <w:p w14:paraId="2D6F6128" w14:textId="77777777" w:rsidR="007246F2" w:rsidRPr="00564A95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постоянное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эмоциональное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напряжение,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связанное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трудностями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поведения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</w:t>
      </w:r>
      <w:r w:rsidRPr="000C46FA">
        <w:rPr>
          <w:rFonts w:ascii="Times New Roman" w:hAnsi="Times New Roman"/>
          <w:sz w:val="28"/>
          <w:szCs w:val="28"/>
        </w:rPr>
        <w:t> </w:t>
      </w:r>
    </w:p>
    <w:p w14:paraId="24EF1359" w14:textId="77777777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медленной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динамикой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развития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детей;</w:t>
      </w:r>
    </w:p>
    <w:p w14:paraId="02C612AE" w14:textId="77777777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высокая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ответственность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за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результаты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коррекционно-развивающей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работы;</w:t>
      </w:r>
    </w:p>
    <w:p w14:paraId="03C74C6B" w14:textId="77777777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нехватка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поддержки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со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стороны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родителей,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коллег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или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руководства;</w:t>
      </w:r>
    </w:p>
    <w:p w14:paraId="0FCB68FD" w14:textId="77777777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монотонность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рутина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в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работе,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недостаток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профессиональных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стимулов;</w:t>
      </w:r>
    </w:p>
    <w:p w14:paraId="09875A4A" w14:textId="77777777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личностное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несовпадение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ожиданий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реальности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профессии;</w:t>
      </w:r>
    </w:p>
    <w:p w14:paraId="289F8FCE" w14:textId="77777777" w:rsidR="007246F2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эмпатическое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перенапряжение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чрезмерное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сопереживание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проблемам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детей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их</w:t>
      </w:r>
    </w:p>
    <w:p w14:paraId="307CA3AA" w14:textId="77777777" w:rsidR="007246F2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семей.</w:t>
      </w:r>
      <w:bookmarkEnd w:id="5"/>
    </w:p>
    <w:p w14:paraId="2221D604" w14:textId="7B0FFD9D" w:rsidR="007246F2" w:rsidRPr="007246F2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Симптомы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и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проявления</w:t>
      </w:r>
    </w:p>
    <w:p w14:paraId="071C2A07" w14:textId="77777777" w:rsidR="007246F2" w:rsidRPr="00564A95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Эмоциональная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сфера: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раздражительность,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апатия,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чувство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усталости,</w:t>
      </w:r>
      <w:r w:rsidRPr="000C46FA">
        <w:rPr>
          <w:rFonts w:ascii="Times New Roman" w:hAnsi="Times New Roman"/>
          <w:sz w:val="28"/>
          <w:szCs w:val="28"/>
        </w:rPr>
        <w:t> </w:t>
      </w:r>
    </w:p>
    <w:p w14:paraId="5E850876" w14:textId="77777777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равнодушие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к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работе.</w:t>
      </w:r>
    </w:p>
    <w:p w14:paraId="30A2805E" w14:textId="77777777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Когнитивная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сфера: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снижение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концентрации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внимания,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забывчивость,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утрата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интереса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к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профессиональному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росту.</w:t>
      </w:r>
    </w:p>
    <w:p w14:paraId="65236665" w14:textId="77777777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Поведенческие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признаки: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избегание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общения,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формальный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подход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C46FA">
        <w:rPr>
          <w:rFonts w:ascii="Times New Roman" w:hAnsi="Times New Roman"/>
          <w:sz w:val="28"/>
          <w:szCs w:val="28"/>
          <w:lang w:val="ru-RU"/>
        </w:rPr>
        <w:t>обязанностям,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частые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опоздания,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желание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уйти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работы.</w:t>
      </w:r>
    </w:p>
    <w:p w14:paraId="55E63ADC" w14:textId="77777777" w:rsidR="007246F2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Физиологические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проявления: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бессонница,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головные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боли,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усталость,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частые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простуды.</w:t>
      </w:r>
    </w:p>
    <w:p w14:paraId="02BAF997" w14:textId="63FE66CA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Этапы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развития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выгорания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(по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К.</w:t>
      </w:r>
      <w:r w:rsidRPr="000C46FA">
        <w:rPr>
          <w:rFonts w:ascii="Times New Roman" w:hAnsi="Times New Roman"/>
          <w:sz w:val="28"/>
          <w:szCs w:val="28"/>
        </w:rPr>
        <w:t> </w:t>
      </w:r>
      <w:proofErr w:type="spellStart"/>
      <w:r w:rsidRPr="000C46FA">
        <w:rPr>
          <w:rFonts w:ascii="Times New Roman" w:hAnsi="Times New Roman"/>
          <w:sz w:val="28"/>
          <w:szCs w:val="28"/>
          <w:lang w:val="ru-RU"/>
        </w:rPr>
        <w:t>Маслач</w:t>
      </w:r>
      <w:proofErr w:type="spellEnd"/>
      <w:r w:rsidRPr="000C46FA">
        <w:rPr>
          <w:rFonts w:ascii="Times New Roman" w:hAnsi="Times New Roman"/>
          <w:sz w:val="28"/>
          <w:szCs w:val="28"/>
          <w:lang w:val="ru-RU"/>
        </w:rPr>
        <w:t>)</w:t>
      </w:r>
    </w:p>
    <w:p w14:paraId="5A05D804" w14:textId="77777777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Энтузиазм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—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высокий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уровень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мотивации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энергии.</w:t>
      </w:r>
    </w:p>
    <w:p w14:paraId="2D3CFA35" w14:textId="77777777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Стагнация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—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ощущение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усталости,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снижение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удовлетворения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от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работы.</w:t>
      </w:r>
    </w:p>
    <w:p w14:paraId="17578B30" w14:textId="77777777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Фрустрация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—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раздражение,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недовольство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собой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окружающими.</w:t>
      </w:r>
    </w:p>
    <w:p w14:paraId="23EFB178" w14:textId="77777777" w:rsidR="007246F2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Апатия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(выгорание)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—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эмоциональное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опустошение,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отстранённость,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цинизм.</w:t>
      </w:r>
    </w:p>
    <w:p w14:paraId="44272C9C" w14:textId="31BA4427" w:rsidR="007246F2" w:rsidRPr="007246F2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Профилактика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выгорания</w:t>
      </w:r>
    </w:p>
    <w:p w14:paraId="2DE7261A" w14:textId="77777777" w:rsidR="007246F2" w:rsidRPr="00564A95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Психогигиена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труда: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рациональное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распределение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нагрузки,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регулярные</w:t>
      </w:r>
      <w:r w:rsidRPr="000C46FA">
        <w:rPr>
          <w:rFonts w:ascii="Times New Roman" w:hAnsi="Times New Roman"/>
          <w:sz w:val="28"/>
          <w:szCs w:val="28"/>
        </w:rPr>
        <w:t> </w:t>
      </w:r>
    </w:p>
    <w:p w14:paraId="17AD8D96" w14:textId="77777777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перерывы,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смена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видов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деятельности.</w:t>
      </w:r>
    </w:p>
    <w:p w14:paraId="781D7AAC" w14:textId="77777777" w:rsidR="007246F2" w:rsidRPr="00564A95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Поддержка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коллег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</w:t>
      </w:r>
      <w:r w:rsidRPr="000C46FA">
        <w:rPr>
          <w:rFonts w:ascii="Times New Roman" w:hAnsi="Times New Roman"/>
          <w:sz w:val="28"/>
          <w:szCs w:val="28"/>
        </w:rPr>
        <w:t> </w:t>
      </w:r>
      <w:proofErr w:type="spellStart"/>
      <w:r w:rsidRPr="000C46FA">
        <w:rPr>
          <w:rFonts w:ascii="Times New Roman" w:hAnsi="Times New Roman"/>
          <w:sz w:val="28"/>
          <w:szCs w:val="28"/>
          <w:lang w:val="ru-RU"/>
        </w:rPr>
        <w:t>супервизии</w:t>
      </w:r>
      <w:proofErr w:type="spellEnd"/>
      <w:r w:rsidRPr="000C46FA">
        <w:rPr>
          <w:rFonts w:ascii="Times New Roman" w:hAnsi="Times New Roman"/>
          <w:sz w:val="28"/>
          <w:szCs w:val="28"/>
          <w:lang w:val="ru-RU"/>
        </w:rPr>
        <w:t>: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участие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в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профессиональных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группах,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обмен</w:t>
      </w:r>
      <w:r w:rsidRPr="000C46FA">
        <w:rPr>
          <w:rFonts w:ascii="Times New Roman" w:hAnsi="Times New Roman"/>
          <w:sz w:val="28"/>
          <w:szCs w:val="28"/>
        </w:rPr>
        <w:t> </w:t>
      </w:r>
    </w:p>
    <w:p w14:paraId="1DF807C1" w14:textId="77777777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опытом,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командная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работа.</w:t>
      </w:r>
    </w:p>
    <w:p w14:paraId="4F4E46E9" w14:textId="77777777" w:rsidR="007246F2" w:rsidRPr="00564A95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Личная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саморегуляция: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дыхательные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практики,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релаксация,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физическая</w:t>
      </w:r>
      <w:r w:rsidRPr="000C46FA">
        <w:rPr>
          <w:rFonts w:ascii="Times New Roman" w:hAnsi="Times New Roman"/>
          <w:sz w:val="28"/>
          <w:szCs w:val="28"/>
        </w:rPr>
        <w:t> </w:t>
      </w:r>
    </w:p>
    <w:p w14:paraId="090343A5" w14:textId="77777777" w:rsidR="007246F2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активность,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хобби.</w:t>
      </w:r>
    </w:p>
    <w:p w14:paraId="5D46D31A" w14:textId="1FC3FBD5" w:rsidR="007246F2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</w:t>
      </w:r>
      <w:proofErr w:type="spellStart"/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Психопросвещение</w:t>
      </w:r>
      <w:proofErr w:type="spellEnd"/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и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саморазвитие</w:t>
      </w:r>
      <w:r w:rsidRPr="000C46FA">
        <w:rPr>
          <w:rFonts w:ascii="Times New Roman" w:hAnsi="Times New Roman"/>
          <w:sz w:val="28"/>
          <w:szCs w:val="28"/>
          <w:lang w:val="ru-RU"/>
        </w:rPr>
        <w:t>:</w:t>
      </w:r>
    </w:p>
    <w:p w14:paraId="011D7533" w14:textId="77777777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 w:rsidRPr="000C46FA">
        <w:rPr>
          <w:rFonts w:ascii="Times New Roman" w:hAnsi="Times New Roman"/>
          <w:sz w:val="28"/>
          <w:szCs w:val="28"/>
          <w:lang w:val="ru-RU"/>
        </w:rPr>
        <w:t>частие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в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тренингах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по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стрессоустойчивости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эмоциональному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интеллекту.</w:t>
      </w:r>
    </w:p>
    <w:p w14:paraId="6225D674" w14:textId="77777777" w:rsidR="007246F2" w:rsidRPr="00564A95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Организационная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поддержка: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адекватные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условия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труда,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признание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заслуг,</w:t>
      </w:r>
      <w:r w:rsidRPr="000C46FA">
        <w:rPr>
          <w:rFonts w:ascii="Times New Roman" w:hAnsi="Times New Roman"/>
          <w:sz w:val="28"/>
          <w:szCs w:val="28"/>
        </w:rPr>
        <w:t> </w:t>
      </w:r>
    </w:p>
    <w:p w14:paraId="60A1116F" w14:textId="77777777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поддержка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руководства.</w:t>
      </w:r>
    </w:p>
    <w:p w14:paraId="1E26A6D8" w14:textId="77777777" w:rsidR="007246F2" w:rsidRPr="007246F2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52D80E0" w14:textId="77777777" w:rsidR="007246F2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</w:rPr>
      </w:pPr>
      <w:r w:rsidRPr="000C46FA">
        <w:rPr>
          <w:rFonts w:ascii="Times New Roman" w:hAnsi="Times New Roman"/>
          <w:sz w:val="28"/>
          <w:szCs w:val="28"/>
        </w:rPr>
        <w:t> </w:t>
      </w:r>
    </w:p>
    <w:p w14:paraId="4BDB65F0" w14:textId="53A20369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Роль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администрации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и</w:t>
      </w:r>
      <w:r w:rsidRPr="000C46FA">
        <w:rPr>
          <w:rFonts w:ascii="Times New Roman" w:hAnsi="Times New Roman"/>
          <w:b/>
          <w:bCs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коллег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3AE28E3E" w14:textId="77777777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0C46FA">
        <w:rPr>
          <w:rFonts w:ascii="Times New Roman" w:hAnsi="Times New Roman"/>
          <w:sz w:val="28"/>
          <w:szCs w:val="28"/>
          <w:lang w:val="ru-RU"/>
        </w:rPr>
        <w:t>оздание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доброжелательного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микроклимата;</w:t>
      </w:r>
    </w:p>
    <w:p w14:paraId="2077A323" w14:textId="77777777" w:rsidR="007246F2" w:rsidRPr="00564A95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проведение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информационных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часов,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семинаров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лекториев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по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профилактике</w:t>
      </w:r>
      <w:r w:rsidRPr="000C46FA">
        <w:rPr>
          <w:rFonts w:ascii="Times New Roman" w:hAnsi="Times New Roman"/>
          <w:sz w:val="28"/>
          <w:szCs w:val="28"/>
        </w:rPr>
        <w:t> </w:t>
      </w:r>
    </w:p>
    <w:p w14:paraId="0DE9A42D" w14:textId="77777777" w:rsidR="007246F2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выгорания;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C46FA">
        <w:rPr>
          <w:rFonts w:ascii="Times New Roman" w:hAnsi="Times New Roman"/>
          <w:sz w:val="28"/>
          <w:szCs w:val="28"/>
          <w:lang w:val="ru-RU"/>
        </w:rPr>
        <w:t>обеспечение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доступа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к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психологической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помощи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консультациям.</w:t>
      </w:r>
    </w:p>
    <w:p w14:paraId="7A5A688E" w14:textId="30053A80" w:rsidR="007246F2" w:rsidRPr="007246F2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b/>
          <w:bCs/>
          <w:sz w:val="28"/>
          <w:szCs w:val="28"/>
          <w:lang w:val="ru-RU"/>
        </w:rPr>
        <w:t>Заключение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796A133B" w14:textId="77777777" w:rsidR="007246F2" w:rsidRPr="00564A95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Психическое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выгорание</w:t>
      </w:r>
      <w:r w:rsidRPr="007246F2">
        <w:rPr>
          <w:rFonts w:ascii="Times New Roman" w:hAnsi="Times New Roman"/>
          <w:sz w:val="28"/>
          <w:szCs w:val="28"/>
          <w:lang w:val="ru-RU"/>
        </w:rPr>
        <w:t xml:space="preserve"> не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показатель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слабости,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а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естественная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реакция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на</w:t>
      </w:r>
      <w:r w:rsidRPr="000C46FA">
        <w:rPr>
          <w:rFonts w:ascii="Times New Roman" w:hAnsi="Times New Roman"/>
          <w:sz w:val="28"/>
          <w:szCs w:val="28"/>
        </w:rPr>
        <w:t> </w:t>
      </w:r>
    </w:p>
    <w:p w14:paraId="7570C42D" w14:textId="77777777" w:rsidR="007246F2" w:rsidRPr="00564A95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хроническое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напряжение.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Важно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вовремя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его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распознать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принять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меры.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Забота</w:t>
      </w:r>
      <w:r w:rsidRPr="000C46FA">
        <w:rPr>
          <w:rFonts w:ascii="Times New Roman" w:hAnsi="Times New Roman"/>
          <w:sz w:val="28"/>
          <w:szCs w:val="28"/>
        </w:rPr>
        <w:t> </w:t>
      </w:r>
      <w:proofErr w:type="spellStart"/>
      <w:r w:rsidRPr="000C46FA">
        <w:rPr>
          <w:rFonts w:ascii="Times New Roman" w:hAnsi="Times New Roman"/>
          <w:sz w:val="28"/>
          <w:szCs w:val="28"/>
          <w:lang w:val="ru-RU"/>
        </w:rPr>
        <w:t>осебе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-</w:t>
      </w:r>
      <w:r w:rsidRPr="000C46FA">
        <w:rPr>
          <w:rFonts w:ascii="Times New Roman" w:hAnsi="Times New Roman"/>
          <w:sz w:val="28"/>
          <w:szCs w:val="28"/>
          <w:lang w:val="ru-RU"/>
        </w:rPr>
        <w:t>обязательное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условие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сохранения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профессионального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здоровья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специалиста,</w:t>
      </w:r>
      <w:r w:rsidRPr="000C46FA">
        <w:rPr>
          <w:rFonts w:ascii="Times New Roman" w:hAnsi="Times New Roman"/>
          <w:sz w:val="28"/>
          <w:szCs w:val="28"/>
        </w:rPr>
        <w:t> </w:t>
      </w:r>
    </w:p>
    <w:p w14:paraId="0222FB65" w14:textId="77777777" w:rsidR="007246F2" w:rsidRPr="000C46FA" w:rsidRDefault="007246F2" w:rsidP="007246F2">
      <w:pPr>
        <w:pStyle w:val="a3"/>
        <w:ind w:left="-1077" w:righ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0C46FA">
        <w:rPr>
          <w:rFonts w:ascii="Times New Roman" w:hAnsi="Times New Roman"/>
          <w:sz w:val="28"/>
          <w:szCs w:val="28"/>
          <w:lang w:val="ru-RU"/>
        </w:rPr>
        <w:t>работающего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детьми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с</w:t>
      </w:r>
      <w:r w:rsidRPr="000C46FA">
        <w:rPr>
          <w:rFonts w:ascii="Times New Roman" w:hAnsi="Times New Roman"/>
          <w:sz w:val="28"/>
          <w:szCs w:val="28"/>
        </w:rPr>
        <w:t> </w:t>
      </w:r>
      <w:r w:rsidRPr="000C46FA">
        <w:rPr>
          <w:rFonts w:ascii="Times New Roman" w:hAnsi="Times New Roman"/>
          <w:sz w:val="28"/>
          <w:szCs w:val="28"/>
          <w:lang w:val="ru-RU"/>
        </w:rPr>
        <w:t>ООП.</w:t>
      </w:r>
      <w:bookmarkEnd w:id="1"/>
    </w:p>
    <w:p w14:paraId="5AF8F8DD" w14:textId="77777777" w:rsidR="007246F2" w:rsidRDefault="007246F2"/>
    <w:sectPr w:rsidR="0072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roid Sans">
    <w:altName w:val="Segoe U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93"/>
    <w:rsid w:val="000C7993"/>
    <w:rsid w:val="007246F2"/>
    <w:rsid w:val="00F1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4320"/>
  <w15:chartTrackingRefBased/>
  <w15:docId w15:val="{7E1DA28F-BEB6-4554-8390-584A8FE2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6F2"/>
    <w:pPr>
      <w:widowControl w:val="0"/>
      <w:spacing w:after="0" w:line="240" w:lineRule="auto"/>
    </w:pPr>
    <w:rPr>
      <w:rFonts w:ascii="Droid Sans" w:eastAsia="SimSun" w:hAnsi="Droid Sans" w:cs="Times New Roman"/>
      <w:kern w:val="2"/>
      <w:sz w:val="24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Алмагуль Жанарбаева</dc:creator>
  <cp:keywords/>
  <dc:description/>
  <cp:lastModifiedBy>Алмагуль Жанарбаева</cp:lastModifiedBy>
  <cp:revision>2</cp:revision>
  <dcterms:created xsi:type="dcterms:W3CDTF">2026-03-26T17:51:00Z</dcterms:created>
  <dcterms:modified xsi:type="dcterms:W3CDTF">2026-03-26T17:55:00Z</dcterms:modified>
</cp:coreProperties>
</file>