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9D2" w:rsidRDefault="002129D2" w:rsidP="00AB43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9D2" w:rsidRDefault="002129D2" w:rsidP="00AB43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9D2" w:rsidRDefault="002129D2" w:rsidP="002129D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Амриева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Галия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Негмытовна</w:t>
      </w:r>
      <w:proofErr w:type="spellEnd"/>
    </w:p>
    <w:p w:rsidR="002129D2" w:rsidRPr="002129D2" w:rsidRDefault="002129D2" w:rsidP="002129D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0022">
        <w:rPr>
          <w:rFonts w:ascii="Times New Roman" w:eastAsia="Calibri" w:hAnsi="Times New Roman" w:cs="Times New Roman"/>
          <w:sz w:val="24"/>
          <w:szCs w:val="24"/>
        </w:rPr>
        <w:t>Учитель физической культуры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                                                                      </w:t>
      </w:r>
      <w:r w:rsidRPr="002C0022">
        <w:rPr>
          <w:rFonts w:ascii="Times New Roman" w:eastAsia="Calibri" w:hAnsi="Times New Roman" w:cs="Times New Roman"/>
          <w:sz w:val="24"/>
          <w:szCs w:val="24"/>
        </w:rPr>
        <w:t xml:space="preserve"> КГУ «Школа-лицей №6г.Кокшетау отдела образования по </w:t>
      </w:r>
      <w:proofErr w:type="spellStart"/>
      <w:r w:rsidRPr="002C0022">
        <w:rPr>
          <w:rFonts w:ascii="Times New Roman" w:eastAsia="Calibri" w:hAnsi="Times New Roman" w:cs="Times New Roman"/>
          <w:sz w:val="24"/>
          <w:szCs w:val="24"/>
        </w:rPr>
        <w:t>г.Кокшетау</w:t>
      </w:r>
      <w:proofErr w:type="spellEnd"/>
      <w:r w:rsidRPr="002C0022">
        <w:rPr>
          <w:rFonts w:ascii="Times New Roman" w:eastAsia="Calibri" w:hAnsi="Times New Roman" w:cs="Times New Roman"/>
          <w:sz w:val="24"/>
          <w:szCs w:val="24"/>
        </w:rPr>
        <w:t xml:space="preserve"> управления образования </w:t>
      </w:r>
      <w:proofErr w:type="spellStart"/>
      <w:r w:rsidRPr="002C0022">
        <w:rPr>
          <w:rFonts w:ascii="Times New Roman" w:eastAsia="Calibri" w:hAnsi="Times New Roman" w:cs="Times New Roman"/>
          <w:sz w:val="24"/>
          <w:szCs w:val="24"/>
        </w:rPr>
        <w:t>Акмолинской</w:t>
      </w:r>
      <w:proofErr w:type="spellEnd"/>
      <w:r w:rsidRPr="002C0022">
        <w:rPr>
          <w:rFonts w:ascii="Times New Roman" w:eastAsia="Calibri" w:hAnsi="Times New Roman" w:cs="Times New Roman"/>
          <w:sz w:val="24"/>
          <w:szCs w:val="24"/>
        </w:rPr>
        <w:t xml:space="preserve"> области»</w:t>
      </w:r>
    </w:p>
    <w:p w:rsidR="00AB430A" w:rsidRPr="002129D2" w:rsidRDefault="002129D2" w:rsidP="002129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D2">
        <w:rPr>
          <w:rFonts w:ascii="Times New Roman" w:hAnsi="Times New Roman" w:cs="Times New Roman"/>
          <w:b/>
          <w:sz w:val="24"/>
          <w:szCs w:val="24"/>
        </w:rPr>
        <w:t>«</w:t>
      </w:r>
      <w:r w:rsidR="00AB430A" w:rsidRPr="002129D2">
        <w:rPr>
          <w:rFonts w:ascii="Times New Roman" w:hAnsi="Times New Roman" w:cs="Times New Roman"/>
          <w:b/>
          <w:sz w:val="24"/>
          <w:szCs w:val="24"/>
        </w:rPr>
        <w:t>Функциональная активность человека</w:t>
      </w:r>
      <w:r w:rsidRPr="002129D2">
        <w:rPr>
          <w:rFonts w:ascii="Times New Roman" w:hAnsi="Times New Roman" w:cs="Times New Roman"/>
          <w:b/>
          <w:sz w:val="24"/>
          <w:szCs w:val="24"/>
        </w:rPr>
        <w:t>»</w:t>
      </w:r>
    </w:p>
    <w:p w:rsidR="00AB430A" w:rsidRPr="00AB430A" w:rsidRDefault="00AB430A" w:rsidP="00AB430A">
      <w:pPr>
        <w:rPr>
          <w:rFonts w:ascii="Times New Roman" w:hAnsi="Times New Roman" w:cs="Times New Roman"/>
          <w:sz w:val="24"/>
          <w:szCs w:val="24"/>
        </w:rPr>
      </w:pPr>
      <w:r w:rsidRPr="00AB430A">
        <w:rPr>
          <w:rFonts w:ascii="Times New Roman" w:hAnsi="Times New Roman" w:cs="Times New Roman"/>
          <w:sz w:val="24"/>
          <w:szCs w:val="24"/>
        </w:rPr>
        <w:t>Функциональная активность человека проявляется в различных двигательных актах. Это включает сокращение мышцы сердца для обеспечения кровообращения, передвижение тела в пространстве, движение глазных яблок, глотание, дыхание и двигательные компоненты речи и</w:t>
      </w:r>
      <w:r>
        <w:rPr>
          <w:rFonts w:ascii="Times New Roman" w:hAnsi="Times New Roman" w:cs="Times New Roman"/>
          <w:sz w:val="24"/>
          <w:szCs w:val="24"/>
        </w:rPr>
        <w:t xml:space="preserve"> мимики.</w:t>
      </w:r>
    </w:p>
    <w:p w:rsidR="00AB430A" w:rsidRPr="00AB430A" w:rsidRDefault="00AB430A" w:rsidP="00AB430A">
      <w:pPr>
        <w:rPr>
          <w:rFonts w:ascii="Times New Roman" w:hAnsi="Times New Roman" w:cs="Times New Roman"/>
          <w:sz w:val="24"/>
          <w:szCs w:val="24"/>
        </w:rPr>
      </w:pPr>
      <w:r w:rsidRPr="00AB430A">
        <w:rPr>
          <w:rFonts w:ascii="Times New Roman" w:hAnsi="Times New Roman" w:cs="Times New Roman"/>
          <w:sz w:val="24"/>
          <w:szCs w:val="24"/>
        </w:rPr>
        <w:t>Развитие мышечных функций сильно зависит от воздействия сил гравитации и инерции, которые мышцы постоянно преодолевают. Важную роль играют также время, в течение которого происходит мышечное сокращение, и пространство</w:t>
      </w:r>
      <w:r>
        <w:rPr>
          <w:rFonts w:ascii="Times New Roman" w:hAnsi="Times New Roman" w:cs="Times New Roman"/>
          <w:sz w:val="24"/>
          <w:szCs w:val="24"/>
        </w:rPr>
        <w:t>, в котором оно осуществляется.</w:t>
      </w:r>
    </w:p>
    <w:p w:rsidR="00AB430A" w:rsidRPr="00AB430A" w:rsidRDefault="00AB430A" w:rsidP="00AB430A">
      <w:pPr>
        <w:rPr>
          <w:rFonts w:ascii="Times New Roman" w:hAnsi="Times New Roman" w:cs="Times New Roman"/>
          <w:sz w:val="24"/>
          <w:szCs w:val="24"/>
        </w:rPr>
      </w:pPr>
      <w:r w:rsidRPr="00AB430A">
        <w:rPr>
          <w:rFonts w:ascii="Times New Roman" w:hAnsi="Times New Roman" w:cs="Times New Roman"/>
          <w:sz w:val="24"/>
          <w:szCs w:val="24"/>
        </w:rPr>
        <w:t>Труд является одним из факторов, влияющих на развитие функциональной активности человека. Труд включает различные его виды, но можно выделить два основных вида трудовой деятельности - физический и умствен</w:t>
      </w:r>
      <w:r>
        <w:rPr>
          <w:rFonts w:ascii="Times New Roman" w:hAnsi="Times New Roman" w:cs="Times New Roman"/>
          <w:sz w:val="24"/>
          <w:szCs w:val="24"/>
        </w:rPr>
        <w:t>ный труд, а также их сочетания.</w:t>
      </w:r>
    </w:p>
    <w:p w:rsidR="00AB430A" w:rsidRPr="00AB430A" w:rsidRDefault="00AB430A" w:rsidP="00AB430A">
      <w:pPr>
        <w:rPr>
          <w:rFonts w:ascii="Times New Roman" w:hAnsi="Times New Roman" w:cs="Times New Roman"/>
          <w:sz w:val="24"/>
          <w:szCs w:val="24"/>
        </w:rPr>
      </w:pPr>
      <w:r w:rsidRPr="00AB430A">
        <w:rPr>
          <w:rFonts w:ascii="Times New Roman" w:hAnsi="Times New Roman" w:cs="Times New Roman"/>
          <w:sz w:val="24"/>
          <w:szCs w:val="24"/>
        </w:rPr>
        <w:t>Физический труд представляет собой активность, связанную с использованием скелетных мышц и сопровождающуюся физиологическими изменениями организма. Его тяжесть может быть различной - от легкого до очень тяжелого. Тяжесть труда оценивается через эргометрические и физиологические по</w:t>
      </w:r>
      <w:r>
        <w:rPr>
          <w:rFonts w:ascii="Times New Roman" w:hAnsi="Times New Roman" w:cs="Times New Roman"/>
          <w:sz w:val="24"/>
          <w:szCs w:val="24"/>
        </w:rPr>
        <w:t>казатели.</w:t>
      </w:r>
    </w:p>
    <w:p w:rsidR="00AB430A" w:rsidRPr="00AB430A" w:rsidRDefault="00AB430A" w:rsidP="00AB430A">
      <w:pPr>
        <w:rPr>
          <w:rFonts w:ascii="Times New Roman" w:hAnsi="Times New Roman" w:cs="Times New Roman"/>
          <w:sz w:val="24"/>
          <w:szCs w:val="24"/>
        </w:rPr>
      </w:pPr>
      <w:r w:rsidRPr="00AB430A">
        <w:rPr>
          <w:rFonts w:ascii="Times New Roman" w:hAnsi="Times New Roman" w:cs="Times New Roman"/>
          <w:sz w:val="24"/>
          <w:szCs w:val="24"/>
        </w:rPr>
        <w:t>Умственный труд - это деятельность, связанная с преобразованием информации в сознании человека и созданием новых понятий, суждений и теорий. Результатом умственного труда являются научные, духовные ценности или решения, используемые для удовлетворения потребностей общества или личности. Умственный труд может быть репродуктивным или продуктивным (творческим), в зависимости от спос</w:t>
      </w:r>
      <w:r>
        <w:rPr>
          <w:rFonts w:ascii="Times New Roman" w:hAnsi="Times New Roman" w:cs="Times New Roman"/>
          <w:sz w:val="24"/>
          <w:szCs w:val="24"/>
        </w:rPr>
        <w:t>обов преобразования информации.</w:t>
      </w:r>
    </w:p>
    <w:p w:rsidR="00D34615" w:rsidRPr="00AB430A" w:rsidRDefault="00AB430A" w:rsidP="00AB430A">
      <w:pPr>
        <w:rPr>
          <w:rFonts w:ascii="Times New Roman" w:hAnsi="Times New Roman" w:cs="Times New Roman"/>
          <w:sz w:val="24"/>
          <w:szCs w:val="24"/>
        </w:rPr>
      </w:pPr>
      <w:r w:rsidRPr="00AB430A">
        <w:rPr>
          <w:rFonts w:ascii="Times New Roman" w:hAnsi="Times New Roman" w:cs="Times New Roman"/>
          <w:sz w:val="24"/>
          <w:szCs w:val="24"/>
        </w:rPr>
        <w:t>Интеллект, проявляющийся в познавательной и творческой деятельности, является одной из важнейших характеристик личности. Он определяется умственными способностями, которые формируются и развиваются на протяжении всей жизни. Развитие интеллекта включает приобретение знаний, опыта и умение их использовать на практике.</w:t>
      </w:r>
    </w:p>
    <w:p w:rsidR="00AB430A" w:rsidRPr="00AB430A" w:rsidRDefault="00AB430A" w:rsidP="00AB430A">
      <w:pPr>
        <w:rPr>
          <w:rFonts w:ascii="Times New Roman" w:hAnsi="Times New Roman" w:cs="Times New Roman"/>
          <w:sz w:val="24"/>
          <w:szCs w:val="24"/>
        </w:rPr>
      </w:pPr>
      <w:r w:rsidRPr="00AB430A">
        <w:rPr>
          <w:rFonts w:ascii="Times New Roman" w:hAnsi="Times New Roman" w:cs="Times New Roman"/>
          <w:sz w:val="24"/>
          <w:szCs w:val="24"/>
        </w:rPr>
        <w:t>Многие исследования свидетельствуют о том, что систематические занятия физическими упражнениями оказывают положительное воздействие на психические функции человека. Они способствуют формированию умственной и эмоциональной устойчивости, а также повышают умственную работоспособность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29D2" w:rsidRDefault="00AB430A" w:rsidP="00AB430A">
      <w:pPr>
        <w:rPr>
          <w:rFonts w:ascii="Times New Roman" w:hAnsi="Times New Roman" w:cs="Times New Roman"/>
          <w:sz w:val="24"/>
          <w:szCs w:val="24"/>
        </w:rPr>
      </w:pPr>
      <w:r w:rsidRPr="00AB430A">
        <w:rPr>
          <w:rFonts w:ascii="Times New Roman" w:hAnsi="Times New Roman" w:cs="Times New Roman"/>
          <w:sz w:val="24"/>
          <w:szCs w:val="24"/>
        </w:rPr>
        <w:t xml:space="preserve">Во время умственной работы мышцы, которые удерживают туловище в определенном положении, остаются напряженными. Частые нарушения режима труда и отдыха, неадекватные физические нагрузки могут привести к утомлению и переутомлению. </w:t>
      </w:r>
    </w:p>
    <w:p w:rsidR="002129D2" w:rsidRDefault="002129D2" w:rsidP="00AB430A">
      <w:pPr>
        <w:rPr>
          <w:rFonts w:ascii="Times New Roman" w:hAnsi="Times New Roman" w:cs="Times New Roman"/>
          <w:sz w:val="24"/>
          <w:szCs w:val="24"/>
        </w:rPr>
      </w:pPr>
    </w:p>
    <w:p w:rsidR="002129D2" w:rsidRDefault="002129D2" w:rsidP="00AB430A">
      <w:pPr>
        <w:rPr>
          <w:rFonts w:ascii="Times New Roman" w:hAnsi="Times New Roman" w:cs="Times New Roman"/>
          <w:sz w:val="24"/>
          <w:szCs w:val="24"/>
        </w:rPr>
      </w:pPr>
    </w:p>
    <w:p w:rsidR="00AB430A" w:rsidRPr="00AB430A" w:rsidRDefault="00AB430A" w:rsidP="00AB430A">
      <w:pPr>
        <w:rPr>
          <w:rFonts w:ascii="Times New Roman" w:hAnsi="Times New Roman" w:cs="Times New Roman"/>
          <w:sz w:val="24"/>
          <w:szCs w:val="24"/>
        </w:rPr>
      </w:pPr>
      <w:r w:rsidRPr="00AB430A">
        <w:rPr>
          <w:rFonts w:ascii="Times New Roman" w:hAnsi="Times New Roman" w:cs="Times New Roman"/>
          <w:sz w:val="24"/>
          <w:szCs w:val="24"/>
        </w:rPr>
        <w:t>Поэтому для поддержания активности головного мозга и предотвращения утомления рекомендуется сменять умственную работу физическим трудом или заня</w:t>
      </w:r>
      <w:r>
        <w:rPr>
          <w:rFonts w:ascii="Times New Roman" w:hAnsi="Times New Roman" w:cs="Times New Roman"/>
          <w:sz w:val="24"/>
          <w:szCs w:val="24"/>
        </w:rPr>
        <w:t>тиями физическими упражнениями.</w:t>
      </w:r>
    </w:p>
    <w:p w:rsidR="00AB430A" w:rsidRPr="00AB430A" w:rsidRDefault="00AB430A" w:rsidP="00AB430A">
      <w:pPr>
        <w:rPr>
          <w:rFonts w:ascii="Times New Roman" w:hAnsi="Times New Roman" w:cs="Times New Roman"/>
          <w:sz w:val="24"/>
          <w:szCs w:val="24"/>
        </w:rPr>
      </w:pPr>
      <w:r w:rsidRPr="00AB430A">
        <w:rPr>
          <w:rFonts w:ascii="Times New Roman" w:hAnsi="Times New Roman" w:cs="Times New Roman"/>
          <w:sz w:val="24"/>
          <w:szCs w:val="24"/>
        </w:rPr>
        <w:t>Особенно важно заниматься физическими упражнениями для студентов первого курса, которые испытывают большую усталость при адаптации к вузовскому обучению. Занятия физической культурой помогают им адаптироваться к новым условиям и</w:t>
      </w:r>
      <w:r>
        <w:rPr>
          <w:rFonts w:ascii="Times New Roman" w:hAnsi="Times New Roman" w:cs="Times New Roman"/>
          <w:sz w:val="24"/>
          <w:szCs w:val="24"/>
        </w:rPr>
        <w:t xml:space="preserve"> повышают их работоспособность.</w:t>
      </w:r>
    </w:p>
    <w:p w:rsidR="00AB430A" w:rsidRPr="00AB430A" w:rsidRDefault="00AB430A" w:rsidP="00AB430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430A">
        <w:rPr>
          <w:rFonts w:ascii="Times New Roman" w:hAnsi="Times New Roman" w:cs="Times New Roman"/>
          <w:sz w:val="24"/>
          <w:szCs w:val="24"/>
        </w:rPr>
        <w:t>Также самостоятельные занятия физическими упражнениями в режиме дня имеют большое профилактическое значение. Утренняя зарядка, прогулка на свежем воздухе и другие физические активности благоприятно влияют на организм, улучшают кровообращение и газообмен, что способствует повышению умственной работоспособности.</w:t>
      </w:r>
    </w:p>
    <w:p w:rsidR="00AB430A" w:rsidRPr="00AB430A" w:rsidRDefault="00AB430A" w:rsidP="00AB430A">
      <w:pPr>
        <w:rPr>
          <w:rFonts w:ascii="Times New Roman" w:hAnsi="Times New Roman" w:cs="Times New Roman"/>
          <w:sz w:val="24"/>
          <w:szCs w:val="24"/>
        </w:rPr>
      </w:pPr>
      <w:r w:rsidRPr="00AB430A">
        <w:rPr>
          <w:rFonts w:ascii="Times New Roman" w:hAnsi="Times New Roman" w:cs="Times New Roman"/>
          <w:sz w:val="24"/>
          <w:szCs w:val="24"/>
        </w:rPr>
        <w:t>Таким образом, занятия физическими упражнениями являются важным средством для поддержания и развития умственной работоспособности и эмоциональной устойчивости. Они помогают нам регулировать формирование личности и достигать успеха в учебе и профессиональной деятельности.</w:t>
      </w:r>
    </w:p>
    <w:sectPr w:rsidR="00AB430A" w:rsidRPr="00AB430A" w:rsidSect="002129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0A"/>
    <w:rsid w:val="002129D2"/>
    <w:rsid w:val="00AB430A"/>
    <w:rsid w:val="00B633FB"/>
    <w:rsid w:val="00D3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34CA"/>
  <w15:chartTrackingRefBased/>
  <w15:docId w15:val="{3B177AA6-9B47-4048-AF23-37691925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</dc:creator>
  <cp:keywords/>
  <dc:description/>
  <cp:lastModifiedBy>Galiya</cp:lastModifiedBy>
  <cp:revision>3</cp:revision>
  <dcterms:created xsi:type="dcterms:W3CDTF">2024-02-22T11:56:00Z</dcterms:created>
  <dcterms:modified xsi:type="dcterms:W3CDTF">2025-11-16T07:57:00Z</dcterms:modified>
</cp:coreProperties>
</file>