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2127"/>
        <w:gridCol w:w="4820"/>
        <w:gridCol w:w="3969"/>
      </w:tblGrid>
      <w:tr w:rsidR="00383ED4" w:rsidRPr="00D03E09" w:rsidTr="00C70160">
        <w:tc>
          <w:tcPr>
            <w:tcW w:w="2127" w:type="dxa"/>
          </w:tcPr>
          <w:p w:rsidR="00383ED4" w:rsidRPr="00D03E09" w:rsidRDefault="003B1945">
            <w:pPr>
              <w:rPr>
                <w:rFonts w:ascii="Times New Roman" w:hAnsi="Times New Roman" w:cs="Times New Roman"/>
                <w:lang w:val="kk-KZ"/>
              </w:rPr>
            </w:pPr>
            <w:r w:rsidRPr="00D03E09"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="0025259F" w:rsidRPr="00D03E09"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="008D1D1D" w:rsidRPr="00D03E09">
              <w:rPr>
                <w:rFonts w:ascii="Times New Roman" w:hAnsi="Times New Roman" w:cs="Times New Roman"/>
                <w:lang w:val="kk-KZ"/>
              </w:rPr>
              <w:t xml:space="preserve">Класс </w:t>
            </w:r>
          </w:p>
        </w:tc>
        <w:tc>
          <w:tcPr>
            <w:tcW w:w="8789" w:type="dxa"/>
            <w:gridSpan w:val="2"/>
          </w:tcPr>
          <w:p w:rsidR="00383ED4" w:rsidRPr="00D03E09" w:rsidRDefault="003961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«а»</w:t>
            </w:r>
          </w:p>
        </w:tc>
      </w:tr>
      <w:tr w:rsidR="00383ED4" w:rsidRPr="00D03E09" w:rsidTr="008D1D1D">
        <w:trPr>
          <w:trHeight w:val="276"/>
        </w:trPr>
        <w:tc>
          <w:tcPr>
            <w:tcW w:w="2127" w:type="dxa"/>
          </w:tcPr>
          <w:p w:rsidR="00383ED4" w:rsidRPr="00D03E09" w:rsidRDefault="008D1D1D">
            <w:pPr>
              <w:rPr>
                <w:rFonts w:ascii="Times New Roman" w:hAnsi="Times New Roman" w:cs="Times New Roman"/>
                <w:lang w:val="kk-KZ"/>
              </w:rPr>
            </w:pPr>
            <w:r w:rsidRPr="00D03E09">
              <w:rPr>
                <w:rFonts w:ascii="Times New Roman" w:hAnsi="Times New Roman" w:cs="Times New Roman"/>
                <w:lang w:val="kk-KZ"/>
              </w:rPr>
              <w:t xml:space="preserve">Тема </w:t>
            </w:r>
          </w:p>
        </w:tc>
        <w:tc>
          <w:tcPr>
            <w:tcW w:w="8789" w:type="dxa"/>
            <w:gridSpan w:val="2"/>
          </w:tcPr>
          <w:p w:rsidR="00C70160" w:rsidRDefault="006E7AB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396156">
              <w:rPr>
                <w:rFonts w:ascii="Times New Roman" w:hAnsi="Times New Roman" w:cs="Times New Roman"/>
                <w:lang w:val="kk-KZ"/>
              </w:rPr>
              <w:t>Мир, созданный трудом. Способы выражения подлежащего.</w:t>
            </w:r>
          </w:p>
          <w:p w:rsidR="001D2F1C" w:rsidRDefault="001D2F1C">
            <w:pPr>
              <w:rPr>
                <w:rFonts w:ascii="Times New Roman" w:hAnsi="Times New Roman" w:cs="Times New Roman"/>
                <w:lang w:val="kk-KZ"/>
              </w:rPr>
            </w:pPr>
          </w:p>
          <w:p w:rsidR="001D2F1C" w:rsidRPr="00D03E09" w:rsidRDefault="001D2F1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83ED4" w:rsidRPr="00D03E09" w:rsidTr="00C70160">
        <w:tc>
          <w:tcPr>
            <w:tcW w:w="2127" w:type="dxa"/>
          </w:tcPr>
          <w:p w:rsidR="00383ED4" w:rsidRPr="00D03E09" w:rsidRDefault="00C72034">
            <w:pPr>
              <w:rPr>
                <w:rFonts w:ascii="Times New Roman" w:hAnsi="Times New Roman" w:cs="Times New Roman"/>
                <w:lang w:val="kk-KZ"/>
              </w:rPr>
            </w:pPr>
            <w:r w:rsidRPr="00D03E09">
              <w:rPr>
                <w:rFonts w:ascii="Times New Roman" w:hAnsi="Times New Roman" w:cs="Times New Roman"/>
                <w:lang w:val="kk-KZ"/>
              </w:rPr>
              <w:t xml:space="preserve">Дата </w:t>
            </w:r>
          </w:p>
        </w:tc>
        <w:tc>
          <w:tcPr>
            <w:tcW w:w="8789" w:type="dxa"/>
            <w:gridSpan w:val="2"/>
          </w:tcPr>
          <w:p w:rsidR="00383ED4" w:rsidRPr="00D03E09" w:rsidRDefault="00383ED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83ED4" w:rsidRPr="00D03E09" w:rsidTr="00C70160">
        <w:tc>
          <w:tcPr>
            <w:tcW w:w="2127" w:type="dxa"/>
          </w:tcPr>
          <w:p w:rsidR="00383ED4" w:rsidRPr="00D03E09" w:rsidRDefault="003961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Цели</w:t>
            </w:r>
            <w:r w:rsidR="008D1D1D" w:rsidRPr="00D03E09">
              <w:rPr>
                <w:rFonts w:ascii="Times New Roman" w:hAnsi="Times New Roman" w:cs="Times New Roman"/>
                <w:lang w:val="kk-KZ"/>
              </w:rPr>
              <w:t xml:space="preserve"> урока </w:t>
            </w:r>
          </w:p>
        </w:tc>
        <w:tc>
          <w:tcPr>
            <w:tcW w:w="8789" w:type="dxa"/>
            <w:gridSpan w:val="2"/>
          </w:tcPr>
          <w:p w:rsidR="00396156" w:rsidRPr="00396156" w:rsidRDefault="00396156" w:rsidP="00396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8.1.1.1 – понимать основную и детальную информацию </w:t>
            </w:r>
            <w:proofErr w:type="spellStart"/>
            <w:r w:rsidRPr="00396156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</w:t>
            </w:r>
            <w:proofErr w:type="gramStart"/>
            <w:r w:rsidRPr="0039615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3961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9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156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9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продолжительностью 4–6 минут, объединяя разрозненные факты в общий контекст, определяя причинно-следственные связи и делая выводы;</w:t>
            </w:r>
          </w:p>
          <w:p w:rsidR="00396156" w:rsidRPr="00396156" w:rsidRDefault="00396156" w:rsidP="00396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56">
              <w:rPr>
                <w:rFonts w:ascii="Times New Roman" w:eastAsia="Times New Roman" w:hAnsi="Times New Roman" w:cs="Times New Roman"/>
                <w:sz w:val="24"/>
                <w:szCs w:val="24"/>
              </w:rPr>
              <w:t>П8.4.2.1 – излагать выборочно содержание текста на основе пр</w:t>
            </w:r>
            <w:proofErr w:type="gramStart"/>
            <w:r w:rsidRPr="00396156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9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слушанного, прочитанного и/или аудиовизуального материала;</w:t>
            </w:r>
          </w:p>
          <w:p w:rsidR="001D2F1C" w:rsidRPr="00396156" w:rsidRDefault="00396156" w:rsidP="003961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6156">
              <w:rPr>
                <w:rFonts w:ascii="Times New Roman" w:eastAsia="Times New Roman" w:hAnsi="Times New Roman" w:cs="Times New Roman"/>
                <w:sz w:val="24"/>
                <w:szCs w:val="24"/>
              </w:rPr>
              <w:t>8.4.7.1 – применять знаки препинания в предложениях, определять основные способы выражения подлежащего.</w:t>
            </w:r>
          </w:p>
        </w:tc>
        <w:bookmarkStart w:id="0" w:name="_GoBack"/>
        <w:bookmarkEnd w:id="0"/>
      </w:tr>
      <w:tr w:rsidR="00383ED4" w:rsidRPr="00D03E09" w:rsidTr="00C70160">
        <w:tc>
          <w:tcPr>
            <w:tcW w:w="2127" w:type="dxa"/>
          </w:tcPr>
          <w:p w:rsidR="00383ED4" w:rsidRPr="00D03E09" w:rsidRDefault="008D1D1D">
            <w:pPr>
              <w:rPr>
                <w:rFonts w:ascii="Times New Roman" w:hAnsi="Times New Roman" w:cs="Times New Roman"/>
                <w:lang w:val="kk-KZ"/>
              </w:rPr>
            </w:pPr>
            <w:r w:rsidRPr="00D03E09">
              <w:rPr>
                <w:rFonts w:ascii="Times New Roman" w:hAnsi="Times New Roman" w:cs="Times New Roman"/>
                <w:lang w:val="kk-KZ"/>
              </w:rPr>
              <w:t>Ожидаемый результат</w:t>
            </w:r>
          </w:p>
        </w:tc>
        <w:tc>
          <w:tcPr>
            <w:tcW w:w="8789" w:type="dxa"/>
            <w:gridSpan w:val="2"/>
          </w:tcPr>
          <w:p w:rsidR="00396156" w:rsidRPr="00396156" w:rsidRDefault="00396156" w:rsidP="00396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учащиеся смогут:</w:t>
            </w:r>
          </w:p>
          <w:p w:rsidR="00396156" w:rsidRPr="00396156" w:rsidRDefault="00396156" w:rsidP="00396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5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тему и основную мысль текста; разыграть диалог по ролям;</w:t>
            </w:r>
          </w:p>
          <w:p w:rsidR="00396156" w:rsidRPr="00396156" w:rsidRDefault="00396156" w:rsidP="00396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обозначать грамматическую основу </w:t>
            </w:r>
            <w:proofErr w:type="spellStart"/>
            <w:r w:rsidRPr="003961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  <w:proofErr w:type="gramStart"/>
            <w:r w:rsidRPr="00396156">
              <w:rPr>
                <w:rFonts w:ascii="Times New Roman" w:eastAsia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396156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казать</w:t>
            </w:r>
            <w:proofErr w:type="spellEnd"/>
            <w:r w:rsidRPr="00396156">
              <w:rPr>
                <w:rFonts w:ascii="Times New Roman" w:eastAsia="Times New Roman" w:hAnsi="Times New Roman" w:cs="Times New Roman"/>
                <w:sz w:val="24"/>
                <w:szCs w:val="24"/>
              </w:rPr>
              <w:t>, чем выражены подлежащие;</w:t>
            </w:r>
          </w:p>
          <w:p w:rsidR="00396156" w:rsidRPr="00396156" w:rsidRDefault="00396156" w:rsidP="00396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Большинство учащихся будут уметь:</w:t>
            </w:r>
          </w:p>
          <w:p w:rsidR="00396156" w:rsidRPr="00396156" w:rsidRDefault="00396156" w:rsidP="00396156">
            <w:pPr>
              <w:tabs>
                <w:tab w:val="left" w:pos="768"/>
                <w:tab w:val="left" w:pos="109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доказать, что выделенные подлежащие выражены прилагательным в значении </w:t>
            </w:r>
            <w:proofErr w:type="spellStart"/>
            <w:r w:rsidRPr="00396156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существительного</w:t>
            </w:r>
            <w:proofErr w:type="gramStart"/>
            <w:r w:rsidRPr="00396156">
              <w:rPr>
                <w:rFonts w:ascii="Times New Roman" w:eastAsia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396156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предложения, используя </w:t>
            </w:r>
            <w:r w:rsidRPr="0039615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</w:t>
            </w:r>
            <w:r w:rsidRPr="003961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61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подлежащих</w:t>
            </w:r>
            <w:r w:rsidRPr="003961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6156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 неделимые</w:t>
            </w:r>
            <w:r w:rsidRPr="003961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39615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словосочетания;самостоятельно</w:t>
            </w:r>
            <w:proofErr w:type="spellEnd"/>
            <w:r w:rsidRPr="0039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таблицу;</w:t>
            </w:r>
          </w:p>
          <w:p w:rsidR="00396156" w:rsidRPr="00396156" w:rsidRDefault="00396156" w:rsidP="00396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Некоторые учащиеся смогут:</w:t>
            </w:r>
          </w:p>
          <w:p w:rsidR="001D2F1C" w:rsidRPr="00396156" w:rsidRDefault="00396156" w:rsidP="00A32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5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тему текста и озаглавить его в соответствии с темой;</w:t>
            </w:r>
          </w:p>
        </w:tc>
      </w:tr>
      <w:tr w:rsidR="00383ED4" w:rsidRPr="00D03E09" w:rsidTr="00C70160">
        <w:tc>
          <w:tcPr>
            <w:tcW w:w="2127" w:type="dxa"/>
          </w:tcPr>
          <w:p w:rsidR="00383ED4" w:rsidRPr="00D03E09" w:rsidRDefault="008D1D1D">
            <w:pPr>
              <w:rPr>
                <w:rFonts w:ascii="Times New Roman" w:hAnsi="Times New Roman" w:cs="Times New Roman"/>
                <w:lang w:val="kk-KZ"/>
              </w:rPr>
            </w:pPr>
            <w:r w:rsidRPr="00D03E09">
              <w:rPr>
                <w:rFonts w:ascii="Times New Roman" w:hAnsi="Times New Roman" w:cs="Times New Roman"/>
                <w:lang w:val="kk-KZ"/>
              </w:rPr>
              <w:t>Ресурсы</w:t>
            </w:r>
            <w:r w:rsidR="00383ED4" w:rsidRPr="00D03E0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8789" w:type="dxa"/>
            <w:gridSpan w:val="2"/>
          </w:tcPr>
          <w:p w:rsidR="00383ED4" w:rsidRPr="00D03E09" w:rsidRDefault="00383ED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83ED4" w:rsidRPr="00D03E09" w:rsidTr="001D2F1C">
        <w:tc>
          <w:tcPr>
            <w:tcW w:w="2127" w:type="dxa"/>
          </w:tcPr>
          <w:p w:rsidR="00383ED4" w:rsidRPr="00D03E09" w:rsidRDefault="008D1D1D">
            <w:pPr>
              <w:rPr>
                <w:rFonts w:ascii="Times New Roman" w:hAnsi="Times New Roman" w:cs="Times New Roman"/>
                <w:lang w:val="kk-KZ"/>
              </w:rPr>
            </w:pPr>
            <w:r w:rsidRPr="00D03E09">
              <w:rPr>
                <w:rFonts w:ascii="Times New Roman" w:hAnsi="Times New Roman" w:cs="Times New Roman"/>
                <w:lang w:val="kk-KZ"/>
              </w:rPr>
              <w:t>Этапы урока</w:t>
            </w:r>
            <w:r w:rsidR="00383ED4" w:rsidRPr="00D03E0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820" w:type="dxa"/>
          </w:tcPr>
          <w:p w:rsidR="00383ED4" w:rsidRPr="00D03E09" w:rsidRDefault="008D1D1D" w:rsidP="00C70160">
            <w:pPr>
              <w:jc w:val="center"/>
              <w:rPr>
                <w:rFonts w:ascii="Times New Roman" w:hAnsi="Times New Roman" w:cs="Times New Roman"/>
              </w:rPr>
            </w:pPr>
            <w:r w:rsidRPr="00D03E09">
              <w:rPr>
                <w:rFonts w:ascii="Times New Roman" w:hAnsi="Times New Roman" w:cs="Times New Roman"/>
                <w:lang w:val="kk-KZ"/>
              </w:rPr>
              <w:t>Действия учителя</w:t>
            </w:r>
          </w:p>
        </w:tc>
        <w:tc>
          <w:tcPr>
            <w:tcW w:w="3969" w:type="dxa"/>
          </w:tcPr>
          <w:p w:rsidR="00383ED4" w:rsidRPr="00D03E09" w:rsidRDefault="008D1D1D" w:rsidP="00C70160">
            <w:pPr>
              <w:jc w:val="center"/>
              <w:rPr>
                <w:rFonts w:ascii="Times New Roman" w:hAnsi="Times New Roman" w:cs="Times New Roman"/>
              </w:rPr>
            </w:pPr>
            <w:r w:rsidRPr="00D03E09">
              <w:rPr>
                <w:rFonts w:ascii="Times New Roman" w:hAnsi="Times New Roman" w:cs="Times New Roman"/>
                <w:lang w:val="kk-KZ"/>
              </w:rPr>
              <w:t>Действия учащихся</w:t>
            </w:r>
          </w:p>
        </w:tc>
      </w:tr>
      <w:tr w:rsidR="00383ED4" w:rsidRPr="00D03E09" w:rsidTr="001D2F1C">
        <w:trPr>
          <w:trHeight w:val="1786"/>
        </w:trPr>
        <w:tc>
          <w:tcPr>
            <w:tcW w:w="2127" w:type="dxa"/>
          </w:tcPr>
          <w:p w:rsidR="00383ED4" w:rsidRPr="00D03E09" w:rsidRDefault="008D1D1D">
            <w:pPr>
              <w:rPr>
                <w:rFonts w:ascii="Times New Roman" w:hAnsi="Times New Roman" w:cs="Times New Roman"/>
                <w:lang w:val="kk-KZ"/>
              </w:rPr>
            </w:pPr>
            <w:r w:rsidRPr="00D03E09">
              <w:rPr>
                <w:rFonts w:ascii="Times New Roman" w:hAnsi="Times New Roman" w:cs="Times New Roman"/>
                <w:lang w:val="kk-KZ"/>
              </w:rPr>
              <w:t>Психологический настрой</w:t>
            </w:r>
          </w:p>
          <w:p w:rsidR="008D1D1D" w:rsidRPr="00D03E09" w:rsidRDefault="008D1D1D">
            <w:pPr>
              <w:rPr>
                <w:rFonts w:ascii="Times New Roman" w:hAnsi="Times New Roman" w:cs="Times New Roman"/>
                <w:lang w:val="kk-KZ"/>
              </w:rPr>
            </w:pPr>
            <w:r w:rsidRPr="00D03E09">
              <w:rPr>
                <w:rFonts w:ascii="Times New Roman" w:hAnsi="Times New Roman" w:cs="Times New Roman"/>
                <w:lang w:val="kk-KZ"/>
              </w:rPr>
              <w:t xml:space="preserve">Вызов </w:t>
            </w:r>
          </w:p>
        </w:tc>
        <w:tc>
          <w:tcPr>
            <w:tcW w:w="4820" w:type="dxa"/>
          </w:tcPr>
          <w:p w:rsidR="00383ED4" w:rsidRPr="00396156" w:rsidRDefault="003961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61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Оргмомент </w:t>
            </w:r>
          </w:p>
          <w:p w:rsidR="00396156" w:rsidRPr="00396156" w:rsidRDefault="00396156" w:rsidP="00A32B2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  <w:r w:rsidRPr="00396156">
              <w:rPr>
                <w:color w:val="000000"/>
                <w:shd w:val="clear" w:color="auto" w:fill="FFFFFF"/>
                <w:lang w:val="kk-KZ"/>
              </w:rPr>
              <w:t>2. Приветствие «Пять пальцев»</w:t>
            </w:r>
          </w:p>
          <w:p w:rsidR="00D03E09" w:rsidRPr="00396156" w:rsidRDefault="00396156" w:rsidP="00396156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9615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3. Проверка домашнего задания</w:t>
            </w:r>
          </w:p>
          <w:p w:rsidR="00396156" w:rsidRPr="00396156" w:rsidRDefault="00396156" w:rsidP="00396156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9615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 синквейн «Труд»</w:t>
            </w:r>
          </w:p>
          <w:p w:rsidR="00F80C82" w:rsidRPr="00F80C82" w:rsidRDefault="00396156" w:rsidP="0007230E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9615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="0007230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 стратегии «</w:t>
            </w:r>
            <w:r w:rsidR="00F80C8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Перестрелка</w:t>
            </w:r>
            <w:r w:rsidR="0007230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» проверить знания по пройденной теме «Способы выражения подлежащего»</w:t>
            </w:r>
          </w:p>
        </w:tc>
        <w:tc>
          <w:tcPr>
            <w:tcW w:w="3969" w:type="dxa"/>
          </w:tcPr>
          <w:p w:rsidR="00383ED4" w:rsidRPr="00D03E09" w:rsidRDefault="00383ED4">
            <w:pPr>
              <w:rPr>
                <w:rFonts w:ascii="Times New Roman" w:hAnsi="Times New Roman" w:cs="Times New Roman"/>
                <w:lang w:val="kk-KZ"/>
              </w:rPr>
            </w:pPr>
          </w:p>
          <w:p w:rsidR="00E07207" w:rsidRPr="001D2F1C" w:rsidRDefault="00E07207" w:rsidP="00396156">
            <w:pPr>
              <w:ind w:left="2869" w:hanging="1451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83ED4" w:rsidRPr="00D03E09" w:rsidTr="001D2F1C">
        <w:trPr>
          <w:trHeight w:val="6647"/>
        </w:trPr>
        <w:tc>
          <w:tcPr>
            <w:tcW w:w="2127" w:type="dxa"/>
          </w:tcPr>
          <w:p w:rsidR="00383ED4" w:rsidRPr="00D03E09" w:rsidRDefault="008D1D1D">
            <w:pPr>
              <w:rPr>
                <w:rFonts w:ascii="Times New Roman" w:hAnsi="Times New Roman" w:cs="Times New Roman"/>
                <w:lang w:val="kk-KZ"/>
              </w:rPr>
            </w:pPr>
            <w:r w:rsidRPr="00D03E09">
              <w:rPr>
                <w:rFonts w:ascii="Times New Roman" w:hAnsi="Times New Roman" w:cs="Times New Roman"/>
                <w:lang w:val="kk-KZ"/>
              </w:rPr>
              <w:t xml:space="preserve">Осмысление </w:t>
            </w:r>
          </w:p>
        </w:tc>
        <w:tc>
          <w:tcPr>
            <w:tcW w:w="4820" w:type="dxa"/>
          </w:tcPr>
          <w:p w:rsidR="00383ED4" w:rsidRPr="0007230E" w:rsidRDefault="00E437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1.Работа с высказываниями о труде.</w:t>
            </w:r>
          </w:p>
          <w:p w:rsidR="001D2F1C" w:rsidRPr="0007230E" w:rsidRDefault="00D03E09" w:rsidP="001D2F1C">
            <w:pPr>
              <w:pStyle w:val="c1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07230E">
              <w:rPr>
                <w:rStyle w:val="c0"/>
                <w:color w:val="000000"/>
              </w:rPr>
              <w:t> </w:t>
            </w:r>
          </w:p>
          <w:p w:rsidR="00C70160" w:rsidRDefault="00C70160" w:rsidP="00D0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230E" w:rsidRPr="0007230E" w:rsidRDefault="0007230E" w:rsidP="00D0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230E" w:rsidRDefault="0007230E" w:rsidP="00D0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F80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текстом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65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«Как добываются клады»</w:t>
            </w:r>
          </w:p>
          <w:p w:rsidR="004658FF" w:rsidRDefault="004658FF" w:rsidP="00D0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«Прогнозирование» - Как вы думаете, о чем будет идти речь в тексте? </w:t>
            </w:r>
          </w:p>
          <w:p w:rsidR="0007230E" w:rsidRDefault="004658FF" w:rsidP="00D0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«Ассоциации» </w:t>
            </w:r>
            <w:r w:rsidR="00072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Какие ассоциации вызывает у вас слово «клад»?</w:t>
            </w:r>
            <w:r w:rsidR="009558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5580E" w:rsidRDefault="0095580E" w:rsidP="00D0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-Словарная работа: отчим</w:t>
            </w:r>
            <w:r w:rsidR="009C2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неродной отец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пасынок</w:t>
            </w:r>
            <w:r w:rsidR="009C2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приемный сын</w:t>
            </w:r>
          </w:p>
          <w:p w:rsidR="0095580E" w:rsidRDefault="0095580E" w:rsidP="00D0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580E" w:rsidRDefault="0095580E" w:rsidP="00D03E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Прослушайте текст и определите его тему и основную мысль</w:t>
            </w:r>
          </w:p>
          <w:p w:rsidR="004658FF" w:rsidRDefault="009C2A29" w:rsidP="009C2A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в группах: </w:t>
            </w:r>
          </w:p>
          <w:p w:rsidR="006457FE" w:rsidRDefault="006457FE" w:rsidP="009C2A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57FE" w:rsidRDefault="006457FE" w:rsidP="009C2A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3.Защита проектов</w:t>
            </w:r>
          </w:p>
          <w:p w:rsidR="00D33C0C" w:rsidRDefault="00D33C0C" w:rsidP="009C2A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4.Соотнесите слово - таблица</w:t>
            </w:r>
          </w:p>
          <w:p w:rsidR="006457FE" w:rsidRDefault="006457FE" w:rsidP="009C2A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4.Собрать слова</w:t>
            </w:r>
          </w:p>
          <w:p w:rsidR="006457FE" w:rsidRDefault="006457FE" w:rsidP="009C2A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5.Чтение текста</w:t>
            </w:r>
          </w:p>
          <w:p w:rsidR="006457FE" w:rsidRDefault="006457FE" w:rsidP="009C2A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6.Составление предложений с новыми словами, используя различные способы выражения подлежащего</w:t>
            </w:r>
          </w:p>
          <w:p w:rsidR="006457FE" w:rsidRDefault="006457FE" w:rsidP="009C2A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7.Лингвистический турнир</w:t>
            </w:r>
          </w:p>
          <w:p w:rsidR="006457FE" w:rsidRPr="0007230E" w:rsidRDefault="006457FE" w:rsidP="009C2A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383ED4" w:rsidRPr="00D03E09" w:rsidRDefault="0007230E" w:rsidP="0043759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-Учащиеся читают высказывания, объясняют их значение, находят грамматическую основу и определяют, чем выражено подлежащее.</w:t>
            </w:r>
          </w:p>
          <w:p w:rsidR="002A582B" w:rsidRDefault="002A582B" w:rsidP="002A582B">
            <w:pPr>
              <w:rPr>
                <w:rFonts w:ascii="Times New Roman" w:hAnsi="Times New Roman" w:cs="Times New Roman"/>
                <w:lang w:val="kk-KZ"/>
              </w:rPr>
            </w:pPr>
          </w:p>
          <w:p w:rsidR="002A582B" w:rsidRPr="00D03E09" w:rsidRDefault="004658FF" w:rsidP="002A582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Слушают аудиозапись</w:t>
            </w:r>
          </w:p>
          <w:p w:rsidR="002A582B" w:rsidRDefault="002A582B" w:rsidP="002A582B">
            <w:pPr>
              <w:rPr>
                <w:rFonts w:ascii="Times New Roman" w:hAnsi="Times New Roman" w:cs="Times New Roman"/>
                <w:lang w:val="kk-KZ"/>
              </w:rPr>
            </w:pPr>
          </w:p>
          <w:p w:rsidR="009C2A29" w:rsidRDefault="009C2A29" w:rsidP="002A582B">
            <w:pPr>
              <w:rPr>
                <w:rFonts w:ascii="Times New Roman" w:hAnsi="Times New Roman" w:cs="Times New Roman"/>
                <w:lang w:val="kk-KZ"/>
              </w:rPr>
            </w:pPr>
          </w:p>
          <w:p w:rsidR="009C2A29" w:rsidRDefault="009C2A29" w:rsidP="002A582B">
            <w:pPr>
              <w:rPr>
                <w:rFonts w:ascii="Times New Roman" w:hAnsi="Times New Roman" w:cs="Times New Roman"/>
                <w:lang w:val="kk-KZ"/>
              </w:rPr>
            </w:pPr>
          </w:p>
          <w:p w:rsidR="009C2A29" w:rsidRDefault="009C2A29" w:rsidP="002A582B">
            <w:pPr>
              <w:rPr>
                <w:rFonts w:ascii="Times New Roman" w:hAnsi="Times New Roman" w:cs="Times New Roman"/>
                <w:lang w:val="kk-KZ"/>
              </w:rPr>
            </w:pPr>
          </w:p>
          <w:p w:rsidR="009C2A29" w:rsidRDefault="009C2A29" w:rsidP="002A582B">
            <w:pPr>
              <w:rPr>
                <w:rFonts w:ascii="Times New Roman" w:hAnsi="Times New Roman" w:cs="Times New Roman"/>
                <w:lang w:val="kk-KZ"/>
              </w:rPr>
            </w:pPr>
          </w:p>
          <w:p w:rsidR="009C2A29" w:rsidRDefault="009C2A29" w:rsidP="002A582B">
            <w:pPr>
              <w:rPr>
                <w:rFonts w:ascii="Times New Roman" w:hAnsi="Times New Roman" w:cs="Times New Roman"/>
                <w:lang w:val="kk-KZ"/>
              </w:rPr>
            </w:pPr>
          </w:p>
          <w:p w:rsidR="009C2A29" w:rsidRDefault="009C2A29" w:rsidP="002A582B">
            <w:pPr>
              <w:rPr>
                <w:rFonts w:ascii="Times New Roman" w:hAnsi="Times New Roman" w:cs="Times New Roman"/>
                <w:lang w:val="kk-KZ"/>
              </w:rPr>
            </w:pPr>
          </w:p>
          <w:p w:rsidR="009C2A29" w:rsidRDefault="009C2A29" w:rsidP="002A582B">
            <w:pPr>
              <w:rPr>
                <w:rFonts w:ascii="Times New Roman" w:hAnsi="Times New Roman" w:cs="Times New Roman"/>
                <w:lang w:val="kk-KZ"/>
              </w:rPr>
            </w:pPr>
          </w:p>
          <w:p w:rsidR="009C2A29" w:rsidRDefault="009C2A29" w:rsidP="002A582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 гр. </w:t>
            </w:r>
            <w:r w:rsidR="006457FE">
              <w:rPr>
                <w:rFonts w:ascii="Times New Roman" w:hAnsi="Times New Roman" w:cs="Times New Roman"/>
                <w:lang w:val="kk-KZ"/>
              </w:rPr>
              <w:t>Обложка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9C2A29" w:rsidRDefault="006457FE" w:rsidP="002A582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гр. Мозайка «Портрет отчима»</w:t>
            </w:r>
          </w:p>
          <w:p w:rsidR="009C2A29" w:rsidRDefault="006457FE" w:rsidP="002A582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гр.Мозайка «Портрет пасынка»</w:t>
            </w:r>
          </w:p>
          <w:p w:rsidR="009C2A29" w:rsidRDefault="006457FE" w:rsidP="002A582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гр. Фишбоун</w:t>
            </w:r>
          </w:p>
          <w:p w:rsidR="0020027B" w:rsidRPr="00D03E09" w:rsidRDefault="0020027B" w:rsidP="002A582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C70160" w:rsidRPr="00D03E09" w:rsidTr="001D2F1C">
        <w:tc>
          <w:tcPr>
            <w:tcW w:w="2127" w:type="dxa"/>
          </w:tcPr>
          <w:p w:rsidR="00C70160" w:rsidRPr="00D03E09" w:rsidRDefault="00C70160">
            <w:pPr>
              <w:rPr>
                <w:rFonts w:ascii="Times New Roman" w:hAnsi="Times New Roman" w:cs="Times New Roman"/>
                <w:lang w:val="kk-KZ"/>
              </w:rPr>
            </w:pPr>
            <w:r w:rsidRPr="00D03E09">
              <w:rPr>
                <w:rFonts w:ascii="Times New Roman" w:hAnsi="Times New Roman" w:cs="Times New Roman"/>
                <w:lang w:val="kk-KZ"/>
              </w:rPr>
              <w:lastRenderedPageBreak/>
              <w:t xml:space="preserve">Рефлексия </w:t>
            </w:r>
          </w:p>
        </w:tc>
        <w:tc>
          <w:tcPr>
            <w:tcW w:w="4820" w:type="dxa"/>
          </w:tcPr>
          <w:p w:rsidR="00C70160" w:rsidRPr="00D03E09" w:rsidRDefault="00C70160">
            <w:pPr>
              <w:rPr>
                <w:rFonts w:ascii="Times New Roman" w:hAnsi="Times New Roman" w:cs="Times New Roman"/>
                <w:lang w:val="kk-KZ"/>
              </w:rPr>
            </w:pPr>
          </w:p>
          <w:p w:rsidR="00C70160" w:rsidRDefault="00C70160">
            <w:pPr>
              <w:rPr>
                <w:rFonts w:ascii="Times New Roman" w:hAnsi="Times New Roman" w:cs="Times New Roman"/>
                <w:lang w:val="kk-KZ"/>
              </w:rPr>
            </w:pPr>
          </w:p>
          <w:p w:rsidR="001D2F1C" w:rsidRDefault="001D2F1C">
            <w:pPr>
              <w:rPr>
                <w:rFonts w:ascii="Times New Roman" w:hAnsi="Times New Roman" w:cs="Times New Roman"/>
                <w:lang w:val="kk-KZ"/>
              </w:rPr>
            </w:pPr>
          </w:p>
          <w:p w:rsidR="001D2F1C" w:rsidRDefault="001D2F1C">
            <w:pPr>
              <w:rPr>
                <w:rFonts w:ascii="Times New Roman" w:hAnsi="Times New Roman" w:cs="Times New Roman"/>
                <w:lang w:val="kk-KZ"/>
              </w:rPr>
            </w:pPr>
          </w:p>
          <w:p w:rsidR="001D2F1C" w:rsidRDefault="001D2F1C">
            <w:pPr>
              <w:rPr>
                <w:rFonts w:ascii="Times New Roman" w:hAnsi="Times New Roman" w:cs="Times New Roman"/>
                <w:lang w:val="kk-KZ"/>
              </w:rPr>
            </w:pPr>
          </w:p>
          <w:p w:rsidR="001D2F1C" w:rsidRPr="00D03E09" w:rsidRDefault="001D2F1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</w:tcPr>
          <w:p w:rsidR="00C70160" w:rsidRPr="00D03E09" w:rsidRDefault="00C70160">
            <w:pPr>
              <w:rPr>
                <w:rFonts w:ascii="Times New Roman" w:hAnsi="Times New Roman" w:cs="Times New Roman"/>
              </w:rPr>
            </w:pPr>
          </w:p>
        </w:tc>
      </w:tr>
    </w:tbl>
    <w:p w:rsidR="006B005B" w:rsidRPr="00D03E09" w:rsidRDefault="006B005B">
      <w:pPr>
        <w:rPr>
          <w:rFonts w:ascii="Times New Roman" w:hAnsi="Times New Roman" w:cs="Times New Roman"/>
          <w:lang w:val="kk-KZ"/>
        </w:rPr>
      </w:pPr>
    </w:p>
    <w:p w:rsidR="006B005B" w:rsidRDefault="006B005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B005B">
        <w:rPr>
          <w:rFonts w:ascii="Times New Roman" w:hAnsi="Times New Roman" w:cs="Times New Roman"/>
          <w:sz w:val="24"/>
          <w:szCs w:val="24"/>
          <w:lang w:val="kk-KZ"/>
        </w:rPr>
        <w:t>Учитель   Темирбаева Г.Б.</w:t>
      </w:r>
    </w:p>
    <w:p w:rsidR="00311C3D" w:rsidRDefault="00311C3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11C3D" w:rsidRDefault="00311C3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11C3D" w:rsidRDefault="00311C3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11C3D" w:rsidRDefault="00311C3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11C3D" w:rsidRDefault="00311C3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11C3D" w:rsidRDefault="00311C3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11C3D" w:rsidRDefault="00311C3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11C3D" w:rsidRDefault="00311C3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11C3D" w:rsidRDefault="00311C3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11C3D" w:rsidRDefault="00311C3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11C3D" w:rsidRDefault="00311C3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11C3D" w:rsidRDefault="00311C3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11C3D" w:rsidRDefault="00311C3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11C3D" w:rsidRDefault="00311C3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11C3D" w:rsidRDefault="00311C3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11C3D" w:rsidRDefault="00311C3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11C3D" w:rsidRDefault="00311C3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11C3D" w:rsidRDefault="00311C3D" w:rsidP="00311C3D">
      <w:pPr>
        <w:jc w:val="center"/>
        <w:rPr>
          <w:rFonts w:ascii="Times New Roman" w:hAnsi="Times New Roman" w:cs="Times New Roman"/>
          <w:sz w:val="52"/>
          <w:szCs w:val="52"/>
          <w:lang w:val="kk-KZ"/>
        </w:rPr>
      </w:pPr>
      <w:r w:rsidRPr="00311C3D">
        <w:rPr>
          <w:rFonts w:ascii="Times New Roman" w:hAnsi="Times New Roman" w:cs="Times New Roman"/>
          <w:sz w:val="52"/>
          <w:szCs w:val="52"/>
          <w:lang w:val="kk-KZ"/>
        </w:rPr>
        <w:t>Открытый урок в 8 «а» классе</w:t>
      </w:r>
    </w:p>
    <w:p w:rsidR="00311C3D" w:rsidRPr="00311C3D" w:rsidRDefault="00311C3D" w:rsidP="00311C3D">
      <w:pPr>
        <w:jc w:val="center"/>
        <w:rPr>
          <w:rFonts w:ascii="Times New Roman" w:hAnsi="Times New Roman" w:cs="Times New Roman"/>
          <w:sz w:val="52"/>
          <w:szCs w:val="52"/>
          <w:lang w:val="kk-KZ"/>
        </w:rPr>
      </w:pPr>
    </w:p>
    <w:p w:rsidR="00311C3D" w:rsidRPr="00311C3D" w:rsidRDefault="00311C3D" w:rsidP="00311C3D"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 w:rsidRPr="00311C3D">
        <w:rPr>
          <w:rFonts w:ascii="Times New Roman" w:hAnsi="Times New Roman" w:cs="Times New Roman"/>
          <w:b/>
          <w:sz w:val="52"/>
          <w:szCs w:val="52"/>
          <w:lang w:val="kk-KZ"/>
        </w:rPr>
        <w:t>«Мир, созданный трудом. Способы выражения подлежащего»</w:t>
      </w:r>
    </w:p>
    <w:p w:rsidR="00311C3D" w:rsidRDefault="00311C3D" w:rsidP="00311C3D">
      <w:pPr>
        <w:jc w:val="center"/>
        <w:rPr>
          <w:rFonts w:ascii="Times New Roman" w:hAnsi="Times New Roman" w:cs="Times New Roman"/>
          <w:sz w:val="52"/>
          <w:szCs w:val="52"/>
          <w:lang w:val="kk-KZ"/>
        </w:rPr>
      </w:pPr>
    </w:p>
    <w:p w:rsidR="00311C3D" w:rsidRDefault="00311C3D" w:rsidP="00311C3D">
      <w:pPr>
        <w:jc w:val="center"/>
        <w:rPr>
          <w:rFonts w:ascii="Times New Roman" w:hAnsi="Times New Roman" w:cs="Times New Roman"/>
          <w:sz w:val="52"/>
          <w:szCs w:val="52"/>
          <w:lang w:val="kk-KZ"/>
        </w:rPr>
      </w:pPr>
    </w:p>
    <w:p w:rsidR="00311C3D" w:rsidRDefault="00311C3D" w:rsidP="00311C3D">
      <w:pPr>
        <w:jc w:val="center"/>
        <w:rPr>
          <w:rFonts w:ascii="Times New Roman" w:hAnsi="Times New Roman" w:cs="Times New Roman"/>
          <w:sz w:val="52"/>
          <w:szCs w:val="52"/>
          <w:lang w:val="kk-KZ"/>
        </w:rPr>
      </w:pPr>
    </w:p>
    <w:p w:rsidR="00311C3D" w:rsidRPr="00311C3D" w:rsidRDefault="00311C3D" w:rsidP="00311C3D">
      <w:pPr>
        <w:jc w:val="center"/>
        <w:rPr>
          <w:rFonts w:ascii="Times New Roman" w:hAnsi="Times New Roman" w:cs="Times New Roman"/>
          <w:sz w:val="52"/>
          <w:szCs w:val="52"/>
          <w:lang w:val="kk-KZ"/>
        </w:rPr>
      </w:pPr>
    </w:p>
    <w:p w:rsidR="00311C3D" w:rsidRPr="00311C3D" w:rsidRDefault="00311C3D" w:rsidP="00311C3D">
      <w:pPr>
        <w:jc w:val="center"/>
        <w:rPr>
          <w:rFonts w:ascii="Times New Roman" w:hAnsi="Times New Roman" w:cs="Times New Roman"/>
          <w:sz w:val="52"/>
          <w:szCs w:val="52"/>
          <w:lang w:val="kk-KZ"/>
        </w:rPr>
      </w:pPr>
      <w:r w:rsidRPr="00311C3D">
        <w:rPr>
          <w:rFonts w:ascii="Times New Roman" w:hAnsi="Times New Roman" w:cs="Times New Roman"/>
          <w:sz w:val="52"/>
          <w:szCs w:val="52"/>
          <w:lang w:val="kk-KZ"/>
        </w:rPr>
        <w:t>Учитель   Темирбаева Г.Б</w:t>
      </w:r>
    </w:p>
    <w:sectPr w:rsidR="00311C3D" w:rsidRPr="00311C3D" w:rsidSect="00396156">
      <w:pgSz w:w="11906" w:h="16838"/>
      <w:pgMar w:top="113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9C1"/>
    <w:multiLevelType w:val="multilevel"/>
    <w:tmpl w:val="21A4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34AB"/>
    <w:multiLevelType w:val="hybridMultilevel"/>
    <w:tmpl w:val="189EA862"/>
    <w:lvl w:ilvl="0" w:tplc="116A7E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A178F"/>
    <w:multiLevelType w:val="hybridMultilevel"/>
    <w:tmpl w:val="91E6A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0587"/>
    <w:multiLevelType w:val="hybridMultilevel"/>
    <w:tmpl w:val="2BFE2E44"/>
    <w:lvl w:ilvl="0" w:tplc="262008C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316408"/>
    <w:multiLevelType w:val="hybridMultilevel"/>
    <w:tmpl w:val="84E0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24525"/>
    <w:multiLevelType w:val="hybridMultilevel"/>
    <w:tmpl w:val="91E6A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46989"/>
    <w:multiLevelType w:val="hybridMultilevel"/>
    <w:tmpl w:val="9EB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A7996"/>
    <w:multiLevelType w:val="hybridMultilevel"/>
    <w:tmpl w:val="20244F54"/>
    <w:lvl w:ilvl="0" w:tplc="6D1436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C06A5"/>
    <w:multiLevelType w:val="multilevel"/>
    <w:tmpl w:val="1EAA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870C95"/>
    <w:multiLevelType w:val="hybridMultilevel"/>
    <w:tmpl w:val="7BF263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C87AE5"/>
    <w:multiLevelType w:val="hybridMultilevel"/>
    <w:tmpl w:val="CB6E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ED4"/>
    <w:rsid w:val="0007230E"/>
    <w:rsid w:val="00086457"/>
    <w:rsid w:val="000A5293"/>
    <w:rsid w:val="00117D12"/>
    <w:rsid w:val="001D2F1C"/>
    <w:rsid w:val="0020027B"/>
    <w:rsid w:val="0025259F"/>
    <w:rsid w:val="002A582B"/>
    <w:rsid w:val="00311C3D"/>
    <w:rsid w:val="00383ED4"/>
    <w:rsid w:val="00396156"/>
    <w:rsid w:val="00397075"/>
    <w:rsid w:val="003B1945"/>
    <w:rsid w:val="0043759D"/>
    <w:rsid w:val="004658FF"/>
    <w:rsid w:val="004D7218"/>
    <w:rsid w:val="00612B9B"/>
    <w:rsid w:val="006457FE"/>
    <w:rsid w:val="006B005B"/>
    <w:rsid w:val="006D0F32"/>
    <w:rsid w:val="006E7ABB"/>
    <w:rsid w:val="008D1D1D"/>
    <w:rsid w:val="0095580E"/>
    <w:rsid w:val="009C2A29"/>
    <w:rsid w:val="00A32B2F"/>
    <w:rsid w:val="00AF1DD2"/>
    <w:rsid w:val="00B92ABA"/>
    <w:rsid w:val="00C569F4"/>
    <w:rsid w:val="00C70160"/>
    <w:rsid w:val="00C72034"/>
    <w:rsid w:val="00D03E09"/>
    <w:rsid w:val="00D33C0C"/>
    <w:rsid w:val="00D641EE"/>
    <w:rsid w:val="00E07207"/>
    <w:rsid w:val="00E43709"/>
    <w:rsid w:val="00EA4156"/>
    <w:rsid w:val="00F020CB"/>
    <w:rsid w:val="00F35F05"/>
    <w:rsid w:val="00F66B03"/>
    <w:rsid w:val="00F80C82"/>
    <w:rsid w:val="00FA705B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7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7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72034"/>
  </w:style>
  <w:style w:type="character" w:customStyle="1" w:styleId="c16">
    <w:name w:val="c16"/>
    <w:basedOn w:val="a0"/>
    <w:rsid w:val="00C72034"/>
  </w:style>
  <w:style w:type="paragraph" w:styleId="a5">
    <w:name w:val="List Paragraph"/>
    <w:basedOn w:val="a"/>
    <w:uiPriority w:val="34"/>
    <w:qFormat/>
    <w:rsid w:val="0043759D"/>
    <w:pPr>
      <w:ind w:left="720"/>
      <w:contextualSpacing/>
    </w:pPr>
  </w:style>
  <w:style w:type="paragraph" w:customStyle="1" w:styleId="c1">
    <w:name w:val="c1"/>
    <w:basedOn w:val="a"/>
    <w:rsid w:val="00F6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6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7111-DF63-4C6D-9E9E-B1B369ED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2019-11-23T02:20:00Z</cp:lastPrinted>
  <dcterms:created xsi:type="dcterms:W3CDTF">2016-11-16T03:30:00Z</dcterms:created>
  <dcterms:modified xsi:type="dcterms:W3CDTF">2020-10-26T06:08:00Z</dcterms:modified>
</cp:coreProperties>
</file>