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32" w:rsidRPr="00602490" w:rsidRDefault="00F73732" w:rsidP="00602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қызметінің технологиялық картасы №32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>Күні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>: 28.04.22ж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sz w:val="24"/>
          <w:szCs w:val="24"/>
          <w:lang w:val="kk-KZ"/>
        </w:rPr>
        <w:t>Топ: 9 (даярлық топ)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саласы: 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>Шығармашылық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Бөлімі: 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 xml:space="preserve">Жапсыру 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>«Көктемнің алғашқы гүлі»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>Түрлі техникаларды біріктіру арқылы ұжымдық жұмыс жасау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 xml:space="preserve">: Көктем бейнесін бере білуге үйрету. 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sz w:val="24"/>
          <w:szCs w:val="24"/>
          <w:lang w:val="kk-KZ"/>
        </w:rPr>
        <w:t>Көктемге сай келетін түстерді таңдау қабілеттерін дамыту. Жұмысты қосымша бөлшектермен толықтыруды жетілдіру. Балаларға эстетикалық тәрбие беру.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Құрал-жабдықтар: 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>Түрлі түсті қағаздар, қайшы, желім, қылқалам, ақ қағаз, дидактикалық ойын, бәйшешек гүлінің үлгісі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Технологиялар: 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>ақт,сөздік,көрнекілік,денсаулық сақтау,ойын,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>: Көктем-весна, бәйшешек-подснежник.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Сөздік жұмысы: </w:t>
      </w:r>
      <w:r w:rsidR="00602490" w:rsidRPr="00602490">
        <w:rPr>
          <w:rFonts w:ascii="Times New Roman" w:hAnsi="Times New Roman" w:cs="Times New Roman"/>
          <w:bCs/>
          <w:sz w:val="24"/>
          <w:szCs w:val="24"/>
          <w:lang w:val="kk-KZ"/>
        </w:rPr>
        <w:t>бәйшешек,бақ-бақ</w:t>
      </w:r>
    </w:p>
    <w:tbl>
      <w:tblPr>
        <w:tblStyle w:val="1"/>
        <w:tblW w:w="14029" w:type="dxa"/>
        <w:tblLook w:val="04A0" w:firstRow="1" w:lastRow="0" w:firstColumn="1" w:lastColumn="0" w:noHBand="0" w:noVBand="1"/>
      </w:tblPr>
      <w:tblGrid>
        <w:gridCol w:w="2405"/>
        <w:gridCol w:w="5670"/>
        <w:gridCol w:w="3119"/>
        <w:gridCol w:w="2835"/>
      </w:tblGrid>
      <w:tr w:rsidR="00F73732" w:rsidRPr="00602490" w:rsidTr="00E112D3">
        <w:trPr>
          <w:trHeight w:val="394"/>
        </w:trPr>
        <w:tc>
          <w:tcPr>
            <w:tcW w:w="2405" w:type="dxa"/>
          </w:tcPr>
          <w:p w:rsidR="00F73732" w:rsidRPr="00602490" w:rsidRDefault="00F73732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кезеңдері</w:t>
            </w:r>
          </w:p>
        </w:tc>
        <w:tc>
          <w:tcPr>
            <w:tcW w:w="5670" w:type="dxa"/>
          </w:tcPr>
          <w:p w:rsidR="00F73732" w:rsidRPr="00602490" w:rsidRDefault="00F73732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3119" w:type="dxa"/>
          </w:tcPr>
          <w:p w:rsidR="00F73732" w:rsidRPr="00602490" w:rsidRDefault="00F73732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іс-әрекеті</w:t>
            </w:r>
          </w:p>
        </w:tc>
        <w:tc>
          <w:tcPr>
            <w:tcW w:w="2835" w:type="dxa"/>
          </w:tcPr>
          <w:p w:rsidR="00F73732" w:rsidRPr="00602490" w:rsidRDefault="00F73732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</w:tr>
      <w:tr w:rsidR="00F73732" w:rsidRPr="00602490" w:rsidTr="00E112D3">
        <w:tc>
          <w:tcPr>
            <w:tcW w:w="2405" w:type="dxa"/>
          </w:tcPr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бөлім</w:t>
            </w:r>
          </w:p>
        </w:tc>
        <w:tc>
          <w:tcPr>
            <w:tcW w:w="5670" w:type="dxa"/>
          </w:tcPr>
          <w:p w:rsidR="00602490" w:rsidRPr="00602490" w:rsidRDefault="00602490" w:rsidP="006024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602490">
              <w:rPr>
                <w:bCs/>
                <w:color w:val="333333"/>
                <w:lang w:val="kk-KZ"/>
              </w:rPr>
              <w:t>Шаттық шеңбері:</w:t>
            </w:r>
          </w:p>
          <w:p w:rsidR="00602490" w:rsidRPr="00602490" w:rsidRDefault="00602490" w:rsidP="006024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602490">
              <w:rPr>
                <w:b w:val="0"/>
                <w:bCs/>
                <w:color w:val="333333"/>
                <w:lang w:val="kk-KZ"/>
              </w:rPr>
              <w:t>Біз гүлдерше өсеміз,</w:t>
            </w:r>
          </w:p>
          <w:p w:rsidR="00602490" w:rsidRPr="00602490" w:rsidRDefault="00602490" w:rsidP="006024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602490">
              <w:rPr>
                <w:b w:val="0"/>
                <w:bCs/>
                <w:color w:val="333333"/>
                <w:lang w:val="kk-KZ"/>
              </w:rPr>
              <w:t>Жапырағы жайқалған.</w:t>
            </w:r>
          </w:p>
          <w:p w:rsidR="00602490" w:rsidRPr="00602490" w:rsidRDefault="00602490" w:rsidP="006024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602490">
              <w:rPr>
                <w:b w:val="0"/>
                <w:bCs/>
                <w:color w:val="333333"/>
                <w:lang w:val="kk-KZ"/>
              </w:rPr>
              <w:t>Сабақтары салалы,</w:t>
            </w:r>
          </w:p>
          <w:p w:rsidR="00F73732" w:rsidRPr="00602490" w:rsidRDefault="00602490" w:rsidP="006024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602490">
              <w:rPr>
                <w:b w:val="0"/>
                <w:bCs/>
                <w:color w:val="333333"/>
                <w:lang w:val="kk-KZ"/>
              </w:rPr>
              <w:t>Желге ырғалып шайқалған.</w:t>
            </w:r>
          </w:p>
        </w:tc>
        <w:tc>
          <w:tcPr>
            <w:tcW w:w="3119" w:type="dxa"/>
          </w:tcPr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Шаттық шеңберді орындайды</w:t>
            </w: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3732" w:rsidRPr="00A821B1" w:rsidTr="00E112D3">
        <w:trPr>
          <w:trHeight w:val="561"/>
        </w:trPr>
        <w:tc>
          <w:tcPr>
            <w:tcW w:w="2405" w:type="dxa"/>
          </w:tcPr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бөлім</w:t>
            </w:r>
          </w:p>
        </w:tc>
        <w:tc>
          <w:tcPr>
            <w:tcW w:w="5670" w:type="dxa"/>
          </w:tcPr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-Балалар, қазір жыл мезгілі ?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-Көктем жыл мезгілінде неше ай бар?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-Қазір қай ай?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-Наурызда қандай мерекелер бар?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Дұрыс балалар, ал көктемде қандай өзгерістер болады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ТОСЫН СӘТ: </w:t>
            </w:r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Көгершін аузына гүл қыстырып алып, ұшып келеді</w:t>
            </w:r>
          </w:p>
          <w:p w:rsidR="00602490" w:rsidRPr="00E2423C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eastAsia="Times New Roman" w:hAnsi="Times New Roman" w:cs="Times New Roman"/>
                <w:b w:val="0"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Балалар, қараңдаршы, бізге Көгершін қонаққа келіпті. Өзімен б</w:t>
            </w:r>
            <w:r w:rsidRPr="00E2423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ірге гүл ала келіпті. (Өлең оқу)</w:t>
            </w:r>
          </w:p>
          <w:p w:rsidR="00602490" w:rsidRPr="00E2423C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2423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Бәйшешектен білеміз,</w:t>
            </w:r>
          </w:p>
          <w:p w:rsidR="00602490" w:rsidRPr="00E2423C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2423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Көктем келіп қалғанын.</w:t>
            </w:r>
          </w:p>
          <w:p w:rsidR="00602490" w:rsidRPr="00E2423C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2423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Мәз боламыз, күлеміз,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Көрсек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гүлін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жарғанын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4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Өлеңде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қандай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гүл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туралы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айтылған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?</w:t>
            </w:r>
            <w:proofErr w:type="gramEnd"/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-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Дұрыс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айтасыңдар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Басқа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қандай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гүлдерді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білесіңдер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?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-</w:t>
            </w:r>
            <w:r w:rsidRPr="006024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Гүлдердің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қандай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пайдасы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бар, не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үшін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қажет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?</w:t>
            </w:r>
            <w:r w:rsidRPr="006024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Міне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балалар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гүлдің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түрлері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өте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көп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екен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  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Бүгін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біздер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гүлдің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бір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түрі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бәйшешек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гүлін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бейнелеу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өнерінің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дәстүрден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тыс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әдісі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жұлмалап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қию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жолымен</w:t>
            </w:r>
            <w:proofErr w:type="spellEnd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 </w:t>
            </w:r>
            <w:proofErr w:type="spellStart"/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жасаймыз</w:t>
            </w:r>
            <w:proofErr w:type="spellEnd"/>
            <w:r w:rsidRPr="00602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Бәйшешек — </w:t>
            </w:r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көктемнің алғашқы гүлі. Оның тамыры, сабағы болады, жапырағы – жасыл, сопақша,  күлтесі – әр түрлі болып келеді,күлгін, ақ, қызғылт, көгілдір болады.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6024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6024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Неше күлтесі бар, санайықшы?</w:t>
            </w:r>
            <w:r w:rsidRPr="006024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--</w:t>
            </w:r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Неше жапырағы бар?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Қағазды жұлмалап қиып, дайындадық, сосын ең әуелі қиылған қағазды суға батырып, суын сығып алғаннан кейін қағазды ПВА желіммен араластырдық . осы дайын қағазды файлдағы суретке ретімен жапсырамыз. Ең әуелі сабағын, жапырағын жасыл түспен жапсырып жасаймыз. Күлтелерін әр түрлі түспен жасауға болады. ашық қызғылт, сары, қызыл, күлгін. </w:t>
            </w:r>
          </w:p>
          <w:p w:rsidR="00F73732" w:rsidRPr="00602490" w:rsidRDefault="00602490" w:rsidP="0060249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 xml:space="preserve">қиылған </w:t>
            </w:r>
            <w:r w:rsidR="00B972D1" w:rsidRPr="006024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Ойын:  « Гүлді құрастырып, ата» деп аталады.</w:t>
            </w:r>
            <w:r w:rsidR="00B972D1" w:rsidRPr="006024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972D1"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 xml:space="preserve">Интерактивті тақтадан </w:t>
            </w:r>
            <w:r w:rsidRPr="0060249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гүлдерді құрастырып, атауын атайды.</w:t>
            </w:r>
          </w:p>
        </w:tc>
        <w:tc>
          <w:tcPr>
            <w:tcW w:w="3119" w:type="dxa"/>
          </w:tcPr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Көктем мезгілі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-үш ай бар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-сәуір айы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-аналар мерекесі,наурыз мерекесі жаңа жыл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-Күн жылынады,қар ериді, ағаштар бүршік жарады, құстар ұшып келеді.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-Бәйшешек туралы.</w:t>
            </w:r>
          </w:p>
          <w:p w:rsidR="00602490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-Бәйшешек, Қызғалдақ, Өгейшөп, Түймедақ. </w:t>
            </w:r>
          </w:p>
          <w:p w:rsidR="00F73732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Гүлдер – туған еліміздің болашағы, олар оттегін бөліп шығарып, айналадағы ортаны жақсартады, ауаны шаң - тозаңнан тазартады.</w:t>
            </w: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3732" w:rsidRPr="00602490" w:rsidTr="00E112D3">
        <w:tc>
          <w:tcPr>
            <w:tcW w:w="2405" w:type="dxa"/>
          </w:tcPr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бөлім</w:t>
            </w:r>
          </w:p>
        </w:tc>
        <w:tc>
          <w:tcPr>
            <w:tcW w:w="5670" w:type="dxa"/>
          </w:tcPr>
          <w:p w:rsidR="00F73732" w:rsidRPr="00A821B1" w:rsidRDefault="00602490" w:rsidP="00E2423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A82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</w:t>
            </w:r>
            <w:r w:rsidRPr="00A821B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Балалар, қандай гүл жасадық?</w:t>
            </w:r>
          </w:p>
          <w:p w:rsidR="00E2423C" w:rsidRPr="00E2423C" w:rsidRDefault="00E2423C" w:rsidP="00E2423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Көрме ұйымдастыру </w:t>
            </w:r>
          </w:p>
        </w:tc>
        <w:tc>
          <w:tcPr>
            <w:tcW w:w="3119" w:type="dxa"/>
          </w:tcPr>
          <w:p w:rsidR="00F73732" w:rsidRPr="00602490" w:rsidRDefault="00602490" w:rsidP="0060249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0249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Бәйшешек</w:t>
            </w:r>
          </w:p>
        </w:tc>
        <w:tc>
          <w:tcPr>
            <w:tcW w:w="2835" w:type="dxa"/>
          </w:tcPr>
          <w:p w:rsidR="00F73732" w:rsidRPr="00602490" w:rsidRDefault="00F73732" w:rsidP="00602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>Жаңғыртады: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02490" w:rsidRPr="00602490">
        <w:rPr>
          <w:rFonts w:ascii="Times New Roman" w:hAnsi="Times New Roman" w:cs="Times New Roman"/>
          <w:sz w:val="24"/>
          <w:szCs w:val="24"/>
          <w:lang w:val="kk-KZ"/>
        </w:rPr>
        <w:t>Жыл мезгілдері,гүлдерді танып,атауларын атай білу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>Түсінеді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02490" w:rsidRPr="00602490">
        <w:rPr>
          <w:rFonts w:ascii="Times New Roman" w:hAnsi="Times New Roman" w:cs="Times New Roman"/>
          <w:sz w:val="24"/>
          <w:szCs w:val="24"/>
          <w:lang w:val="kk-KZ"/>
        </w:rPr>
        <w:t xml:space="preserve"> Көктем жыл мезгілінің ерекшелігі.,бәйшешекті жапсыру жолдарын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Қолданады: 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>Қайшы, желіммен жұмыс жасауды біледі.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2490">
        <w:rPr>
          <w:rFonts w:ascii="Times New Roman" w:hAnsi="Times New Roman" w:cs="Times New Roman"/>
          <w:b/>
          <w:sz w:val="24"/>
          <w:szCs w:val="24"/>
          <w:lang w:val="kk-KZ"/>
        </w:rPr>
        <w:t>Құрастырған</w:t>
      </w:r>
      <w:r w:rsidRPr="00602490">
        <w:rPr>
          <w:rFonts w:ascii="Times New Roman" w:hAnsi="Times New Roman" w:cs="Times New Roman"/>
          <w:sz w:val="24"/>
          <w:szCs w:val="24"/>
          <w:lang w:val="kk-KZ"/>
        </w:rPr>
        <w:t>: Омарова Г.Ж</w:t>
      </w:r>
    </w:p>
    <w:p w:rsidR="00F73732" w:rsidRPr="00602490" w:rsidRDefault="00F73732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3732" w:rsidRPr="00602490" w:rsidRDefault="00A821B1" w:rsidP="006024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21B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8890</wp:posOffset>
            </wp:positionV>
            <wp:extent cx="3267075" cy="4366137"/>
            <wp:effectExtent l="0" t="0" r="0" b="0"/>
            <wp:wrapNone/>
            <wp:docPr id="1" name="Рисунок 1" descr="C:\Users\User\Downloads\730c1954-cfd1-4ac7-b98c-b84bbc2cb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30c1954-cfd1-4ac7-b98c-b84bbc2cb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36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732" w:rsidRPr="003310A6" w:rsidRDefault="00A821B1" w:rsidP="00F7373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A821B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170180</wp:posOffset>
            </wp:positionV>
            <wp:extent cx="5384165" cy="4029075"/>
            <wp:effectExtent l="0" t="0" r="6985" b="9525"/>
            <wp:wrapTight wrapText="bothSides">
              <wp:wrapPolygon edited="0">
                <wp:start x="0" y="0"/>
                <wp:lineTo x="0" y="21549"/>
                <wp:lineTo x="21552" y="21549"/>
                <wp:lineTo x="21552" y="0"/>
                <wp:lineTo x="0" y="0"/>
              </wp:wrapPolygon>
            </wp:wrapTight>
            <wp:docPr id="2" name="Рисунок 2" descr="C:\Users\User\Downloads\0ddefd1d-8323-46c8-8e35-62cf3528f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ddefd1d-8323-46c8-8e35-62cf3528fe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74DF" w:rsidRDefault="008E74DF"/>
    <w:sectPr w:rsidR="008E74DF" w:rsidSect="00F7373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3D"/>
    <w:rsid w:val="00105AF5"/>
    <w:rsid w:val="00602490"/>
    <w:rsid w:val="008E74DF"/>
    <w:rsid w:val="00A821B1"/>
    <w:rsid w:val="00B972D1"/>
    <w:rsid w:val="00C5723D"/>
    <w:rsid w:val="00E2423C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B992-5B56-44FF-93B3-0AC2CDDC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32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3732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2022-04-26T15:26:00Z</dcterms:created>
  <dcterms:modified xsi:type="dcterms:W3CDTF">2022-05-05T08:21:00Z</dcterms:modified>
</cp:coreProperties>
</file>