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80" w:rsidRDefault="00797F1E" w:rsidP="0045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Элективный курс «</w:t>
      </w:r>
      <w:r w:rsidR="00DC00B3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1432F" w:rsidRDefault="0031432F" w:rsidP="0045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2F" w:rsidRPr="0031432F" w:rsidRDefault="0031432F" w:rsidP="0031432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32F">
        <w:rPr>
          <w:rFonts w:ascii="Times New Roman" w:hAnsi="Times New Roman" w:cs="Times New Roman"/>
          <w:i/>
          <w:sz w:val="28"/>
          <w:szCs w:val="28"/>
        </w:rPr>
        <w:t>Ильева</w:t>
      </w:r>
      <w:proofErr w:type="spellEnd"/>
      <w:r w:rsidRPr="0031432F">
        <w:rPr>
          <w:rFonts w:ascii="Times New Roman" w:hAnsi="Times New Roman" w:cs="Times New Roman"/>
          <w:i/>
          <w:sz w:val="28"/>
          <w:szCs w:val="28"/>
        </w:rPr>
        <w:t xml:space="preserve"> Екатерина, педагог-эксперт</w:t>
      </w:r>
    </w:p>
    <w:p w:rsidR="0031432F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1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КГУ «</w:t>
      </w:r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Общеобразовательная школа №1 отдела </w:t>
      </w:r>
    </w:p>
    <w:p w:rsidR="00014280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образования города </w:t>
      </w:r>
      <w:proofErr w:type="spellStart"/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Лисаковска</w:t>
      </w:r>
      <w:proofErr w:type="spellEnd"/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УОАКО</w:t>
      </w:r>
    </w:p>
    <w:p w:rsidR="0031432F" w:rsidRPr="0031432F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C00B3" w:rsidRPr="00DC00B3" w:rsidRDefault="00DC00B3" w:rsidP="00DC00B3">
      <w:pPr>
        <w:pStyle w:val="a3"/>
        <w:rPr>
          <w:lang w:eastAsia="ru-RU"/>
        </w:rPr>
      </w:pP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t>Элективный курс "Решение текстовых задач" представляет собой актуальную и востребованную образовательную программу, направленную на формирование у школьников устойчивых навыков работы с математическими задачами, изложенными в текстовой форме. Программа курса строится на системном подходе к развитию логического мышления, внимательности, умения анализировать условия задачи и формулировать решение в понятной и обоснованной форме. В условиях современного образования, ориентированного на развитие функциональной грамотности, данный курс приобретает особую значимость.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t>Курс охватывает широкий спектр тем: от элементарных арифметических задач до более сложных алгебраических, логических и комбинаторных построений. Важной чертой курса является то, что он не ограничивается механическим применением формул, а предлагает учащимся осмысленно подходить к решению задач, выявлять скрытые связи, искать рациональные способы решения и обосновывать выбор стратегии. Такой подход развивает аналитическое мышление, способствует формированию универсальных учебных действий и повышает уровень математической культуры школьников.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t>Одним из достоинств курса является его постепенное усложнение: ученики проходят путь от простейших задач, направленных на развитие внимательности и понимание текста, к задачам, требующим нестандартного подхода и применения различных методов. Это позволяет обучающимся чувствовать прогресс, что мотивирует их к дальнейшему обучению. Структура курса гибкая и позволяет адаптироваться под уровень конкретного класса или группы.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в форме диалога, обсуждения, анализа ошибок, что делает процесс обучения интерактивным и живым. Преподаватель выступает не только как носитель знаний, но и как организатор познавательной деятельности, направленной на развитие самостоятельности и уверенности учеников в своих силах. Ученики учатся формулировать и обосновывать свои мысли, сравнивать разные подходы и искать наиболее эффективные решения. В результате формируется не только математическая грамотность, но и общие когнитивные навыки, такие как критическое мышление, умение работать с информацией и анализировать данные.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Курс может быть полезен как для учащихся, испытывающих трудности при работе с задачами, так и для тех, кто готовится к олимпиадам, конкурсным испытаниям,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МОДО или ЕНТ</w:t>
      </w:r>
      <w:r w:rsidRPr="00797F1E">
        <w:rPr>
          <w:rFonts w:ascii="Times New Roman" w:hAnsi="Times New Roman" w:cs="Times New Roman"/>
          <w:sz w:val="28"/>
          <w:szCs w:val="28"/>
          <w:lang w:eastAsia="ru-RU"/>
        </w:rPr>
        <w:t>. Особенно важен акцент на работе с условиями задач: учащиеся учатся «читать между строк», выделять ключевую информацию и переводить текст задачи на язык математических моделей.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sz w:val="28"/>
          <w:szCs w:val="28"/>
          <w:lang w:eastAsia="ru-RU"/>
        </w:rPr>
        <w:t>В качестве рекомендаций можно отметить необходимость включения в курс заданий из реальных жизненных ситуаций, что ещё больше повысит мотивацию учащихся. Также целесообразно дополнить курс элементами проектной деятельности — например, составлением и анализом собственных задач.</w:t>
      </w:r>
    </w:p>
    <w:p w:rsidR="00797F1E" w:rsidRPr="00797F1E" w:rsidRDefault="00797F1E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  <w:r w:rsidRPr="00797F1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97F1E">
        <w:rPr>
          <w:rFonts w:ascii="Times New Roman" w:hAnsi="Times New Roman" w:cs="Times New Roman"/>
          <w:sz w:val="28"/>
          <w:szCs w:val="28"/>
          <w:lang w:eastAsia="ru-RU"/>
        </w:rPr>
        <w:t>Элективный курс "Решение текстовых задач" является ценной составляющей образовательного процесса. Он не только укрепляет базовые математические навыки, но и развивает более глубокие умственные способности, необходимые для успешного обучения и будущей профессиональной деятельности. Рекомендуется для широкого круга учащихся как эффективный инструмент развития мышления и повышения учебной мотивации.</w:t>
      </w:r>
    </w:p>
    <w:p w:rsidR="00B449F1" w:rsidRPr="00DC00B3" w:rsidRDefault="00B449F1" w:rsidP="00797F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49F1" w:rsidRPr="00DC00B3" w:rsidSect="004525B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83"/>
    <w:rsid w:val="00014280"/>
    <w:rsid w:val="001C2250"/>
    <w:rsid w:val="0031432F"/>
    <w:rsid w:val="004525BA"/>
    <w:rsid w:val="00562783"/>
    <w:rsid w:val="00797F1E"/>
    <w:rsid w:val="00B449F1"/>
    <w:rsid w:val="00D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8DA2"/>
  <w15:chartTrackingRefBased/>
  <w15:docId w15:val="{700811D5-0ADA-4529-BC64-F885BF0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school.1.20@mail.ru</dc:creator>
  <cp:keywords/>
  <dc:description/>
  <cp:lastModifiedBy>school.1.20@mail.ru</cp:lastModifiedBy>
  <cp:revision>2</cp:revision>
  <dcterms:created xsi:type="dcterms:W3CDTF">2025-05-03T05:37:00Z</dcterms:created>
  <dcterms:modified xsi:type="dcterms:W3CDTF">2025-05-03T05:37:00Z</dcterms:modified>
</cp:coreProperties>
</file>