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25" w:rsidRPr="00A31983" w:rsidRDefault="00262C25" w:rsidP="00027ED6">
      <w:pPr>
        <w:pStyle w:val="a6"/>
        <w:rPr>
          <w:sz w:val="28"/>
          <w:szCs w:val="28"/>
        </w:rPr>
      </w:pPr>
      <w:bookmarkStart w:id="0" w:name="_Toc303949809"/>
      <w:r w:rsidRPr="00027ED6">
        <w:t xml:space="preserve">                                               </w:t>
      </w:r>
      <w:r w:rsidR="00E4079F">
        <w:t xml:space="preserve">                                </w:t>
      </w:r>
      <w:r w:rsidRPr="00027ED6">
        <w:t xml:space="preserve"> </w:t>
      </w:r>
      <w:r w:rsidRPr="00A31983">
        <w:rPr>
          <w:sz w:val="28"/>
          <w:szCs w:val="28"/>
        </w:rPr>
        <w:t>План урока</w:t>
      </w:r>
      <w:bookmarkEnd w:id="0"/>
    </w:p>
    <w:tbl>
      <w:tblPr>
        <w:tblpPr w:leftFromText="180" w:rightFromText="180" w:vertAnchor="text" w:tblpX="108" w:tblpY="1"/>
        <w:tblOverlap w:val="never"/>
        <w:tblW w:w="495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38"/>
        <w:gridCol w:w="1129"/>
        <w:gridCol w:w="311"/>
        <w:gridCol w:w="776"/>
        <w:gridCol w:w="2537"/>
        <w:gridCol w:w="632"/>
        <w:gridCol w:w="2246"/>
        <w:gridCol w:w="1475"/>
        <w:gridCol w:w="105"/>
      </w:tblGrid>
      <w:tr w:rsidR="00262C25" w:rsidRPr="00A31983" w:rsidTr="00A31983">
        <w:trPr>
          <w:cantSplit/>
          <w:trHeight w:val="475"/>
        </w:trPr>
        <w:tc>
          <w:tcPr>
            <w:tcW w:w="1945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Предмет: Естествознание</w:t>
            </w: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Раздел долгосрочного плана: </w:t>
            </w: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Раздел 1.3</w:t>
            </w:r>
            <w:proofErr w:type="gramStart"/>
            <w:r w:rsidRPr="00A31983">
              <w:rPr>
                <w:sz w:val="28"/>
                <w:szCs w:val="28"/>
              </w:rPr>
              <w:t>В</w:t>
            </w:r>
            <w:proofErr w:type="gramEnd"/>
            <w:r w:rsidRPr="00A31983">
              <w:rPr>
                <w:sz w:val="28"/>
                <w:szCs w:val="28"/>
              </w:rPr>
              <w:t xml:space="preserve"> Свет</w:t>
            </w:r>
          </w:p>
        </w:tc>
        <w:tc>
          <w:tcPr>
            <w:tcW w:w="3055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Школа: ОПШМТ №11</w:t>
            </w:r>
          </w:p>
        </w:tc>
      </w:tr>
      <w:tr w:rsidR="00262C25" w:rsidRPr="00B466DE" w:rsidTr="00A31983">
        <w:trPr>
          <w:cantSplit/>
          <w:trHeight w:val="474"/>
        </w:trPr>
        <w:tc>
          <w:tcPr>
            <w:tcW w:w="1945" w:type="pct"/>
            <w:gridSpan w:val="4"/>
            <w:tcBorders>
              <w:top w:val="nil"/>
              <w:bottom w:val="nil"/>
              <w:right w:val="nil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  <w:lang w:val="kk-KZ"/>
              </w:rPr>
            </w:pPr>
          </w:p>
        </w:tc>
        <w:tc>
          <w:tcPr>
            <w:tcW w:w="3055" w:type="pct"/>
            <w:gridSpan w:val="5"/>
            <w:tcBorders>
              <w:top w:val="nil"/>
              <w:left w:val="nil"/>
              <w:bottom w:val="nil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ФИО учителя: </w:t>
            </w:r>
            <w:proofErr w:type="spellStart"/>
            <w:r w:rsidRPr="00A31983">
              <w:rPr>
                <w:sz w:val="28"/>
                <w:szCs w:val="28"/>
              </w:rPr>
              <w:t>Салмина</w:t>
            </w:r>
            <w:proofErr w:type="spellEnd"/>
            <w:r w:rsidRPr="00A31983">
              <w:rPr>
                <w:sz w:val="28"/>
                <w:szCs w:val="28"/>
              </w:rPr>
              <w:t xml:space="preserve"> Н.Е</w:t>
            </w:r>
          </w:p>
        </w:tc>
      </w:tr>
      <w:tr w:rsidR="00262C25" w:rsidRPr="00A31983" w:rsidTr="00A31983">
        <w:trPr>
          <w:cantSplit/>
          <w:trHeight w:val="413"/>
        </w:trPr>
        <w:tc>
          <w:tcPr>
            <w:tcW w:w="1945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Класс: 1 «А»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Количество присутствующих: </w:t>
            </w:r>
          </w:p>
        </w:tc>
        <w:tc>
          <w:tcPr>
            <w:tcW w:w="1946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262C25" w:rsidRPr="00A31983" w:rsidRDefault="00B87ED0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                              </w:t>
            </w:r>
            <w:r w:rsidR="00262C25" w:rsidRPr="00A31983">
              <w:rPr>
                <w:sz w:val="28"/>
                <w:szCs w:val="28"/>
              </w:rPr>
              <w:t>отсутствующих:</w:t>
            </w:r>
          </w:p>
        </w:tc>
      </w:tr>
      <w:tr w:rsidR="00262C25" w:rsidRPr="00B466DE" w:rsidTr="00A31983">
        <w:trPr>
          <w:gridAfter w:val="1"/>
          <w:wAfter w:w="47" w:type="pct"/>
          <w:cantSplit/>
          <w:trHeight w:val="413"/>
        </w:trPr>
        <w:tc>
          <w:tcPr>
            <w:tcW w:w="147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Тема урока</w:t>
            </w:r>
          </w:p>
        </w:tc>
        <w:tc>
          <w:tcPr>
            <w:tcW w:w="3482" w:type="pct"/>
            <w:gridSpan w:val="6"/>
            <w:tcBorders>
              <w:top w:val="nil"/>
              <w:bottom w:val="single" w:sz="8" w:space="0" w:color="2976A4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Что такое искусственные источники света.</w:t>
            </w:r>
          </w:p>
        </w:tc>
      </w:tr>
      <w:tr w:rsidR="00262C25" w:rsidRPr="00B466DE" w:rsidTr="00A31983">
        <w:trPr>
          <w:gridAfter w:val="1"/>
          <w:wAfter w:w="47" w:type="pct"/>
          <w:cantSplit/>
          <w:trHeight w:val="1059"/>
        </w:trPr>
        <w:tc>
          <w:tcPr>
            <w:tcW w:w="1470" w:type="pct"/>
            <w:gridSpan w:val="2"/>
            <w:tcBorders>
              <w:top w:val="single" w:sz="8" w:space="0" w:color="2976A4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482" w:type="pct"/>
            <w:gridSpan w:val="6"/>
            <w:tcBorders>
              <w:top w:val="single" w:sz="8" w:space="0" w:color="2976A4"/>
            </w:tcBorders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1.8.1.1.Знать, что существуют естественные и искусственные источники света (солнце, электроэнергия, огонь) и называть некоторые из них</w:t>
            </w: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1.1.1.2.Находить ответы на вопросы</w:t>
            </w:r>
            <w:r w:rsidR="00D4654B" w:rsidRPr="00A31983">
              <w:rPr>
                <w:sz w:val="28"/>
                <w:szCs w:val="28"/>
              </w:rPr>
              <w:t>,</w:t>
            </w:r>
            <w:r w:rsidR="00BC111F" w:rsidRPr="00A31983">
              <w:rPr>
                <w:sz w:val="28"/>
                <w:szCs w:val="28"/>
              </w:rPr>
              <w:t xml:space="preserve"> через</w:t>
            </w:r>
            <w:r w:rsidRPr="00A31983">
              <w:rPr>
                <w:sz w:val="28"/>
                <w:szCs w:val="28"/>
              </w:rPr>
              <w:t xml:space="preserve"> наблюдения (в группе)</w:t>
            </w:r>
          </w:p>
        </w:tc>
      </w:tr>
      <w:tr w:rsidR="00262C25" w:rsidRPr="00B466DE" w:rsidTr="00A31983">
        <w:trPr>
          <w:gridAfter w:val="1"/>
          <w:wAfter w:w="47" w:type="pct"/>
          <w:cantSplit/>
          <w:trHeight w:val="268"/>
        </w:trPr>
        <w:tc>
          <w:tcPr>
            <w:tcW w:w="1470" w:type="pct"/>
            <w:gridSpan w:val="2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Цели урока</w:t>
            </w:r>
          </w:p>
        </w:tc>
        <w:tc>
          <w:tcPr>
            <w:tcW w:w="3482" w:type="pct"/>
            <w:gridSpan w:val="6"/>
          </w:tcPr>
          <w:p w:rsidR="00262C25" w:rsidRPr="00A31983" w:rsidRDefault="00262C25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>Формировать понятие о существовании искусственных источников света.</w:t>
            </w:r>
          </w:p>
        </w:tc>
      </w:tr>
      <w:tr w:rsidR="00262C25" w:rsidRPr="00B466DE" w:rsidTr="00A31983">
        <w:trPr>
          <w:gridAfter w:val="1"/>
          <w:wAfter w:w="47" w:type="pct"/>
          <w:cantSplit/>
          <w:trHeight w:val="605"/>
        </w:trPr>
        <w:tc>
          <w:tcPr>
            <w:tcW w:w="1470" w:type="pct"/>
            <w:gridSpan w:val="2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Критерии успеха</w:t>
            </w:r>
          </w:p>
        </w:tc>
        <w:tc>
          <w:tcPr>
            <w:tcW w:w="3482" w:type="pct"/>
            <w:gridSpan w:val="6"/>
          </w:tcPr>
          <w:p w:rsidR="00262C25" w:rsidRPr="00A31983" w:rsidRDefault="00262C25" w:rsidP="00A31983">
            <w:pPr>
              <w:pStyle w:val="a6"/>
              <w:rPr>
                <w:iCs/>
                <w:sz w:val="28"/>
                <w:szCs w:val="28"/>
              </w:rPr>
            </w:pPr>
            <w:r w:rsidRPr="00A31983">
              <w:rPr>
                <w:iCs/>
                <w:sz w:val="28"/>
                <w:szCs w:val="28"/>
              </w:rPr>
              <w:t xml:space="preserve">учащийся может самостоятельно назвать 3-4 </w:t>
            </w:r>
            <w:proofErr w:type="gramStart"/>
            <w:r w:rsidRPr="00A31983">
              <w:rPr>
                <w:iCs/>
                <w:sz w:val="28"/>
                <w:szCs w:val="28"/>
              </w:rPr>
              <w:t>искусственных</w:t>
            </w:r>
            <w:proofErr w:type="gramEnd"/>
            <w:r w:rsidRPr="00A31983">
              <w:rPr>
                <w:iCs/>
                <w:sz w:val="28"/>
                <w:szCs w:val="28"/>
              </w:rPr>
              <w:t xml:space="preserve"> источника света;</w:t>
            </w:r>
          </w:p>
          <w:p w:rsidR="00262C25" w:rsidRPr="00A31983" w:rsidRDefault="00262C25" w:rsidP="00A31983">
            <w:pPr>
              <w:pStyle w:val="a6"/>
              <w:rPr>
                <w:i/>
                <w:color w:val="2976A4"/>
                <w:sz w:val="28"/>
                <w:szCs w:val="28"/>
              </w:rPr>
            </w:pPr>
            <w:r w:rsidRPr="00A31983">
              <w:rPr>
                <w:iCs/>
                <w:sz w:val="28"/>
                <w:szCs w:val="28"/>
              </w:rPr>
              <w:t>учащийся может классифицировать естественные и искусственные источники света.</w:t>
            </w:r>
          </w:p>
        </w:tc>
      </w:tr>
      <w:tr w:rsidR="00262C25" w:rsidRPr="00A31983" w:rsidTr="00A31983">
        <w:trPr>
          <w:gridAfter w:val="1"/>
          <w:wAfter w:w="47" w:type="pct"/>
          <w:cantSplit/>
          <w:trHeight w:val="605"/>
        </w:trPr>
        <w:tc>
          <w:tcPr>
            <w:tcW w:w="1470" w:type="pct"/>
            <w:gridSpan w:val="2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Языковые цели</w:t>
            </w: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482" w:type="pct"/>
            <w:gridSpan w:val="6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Учащиеся смогут использовать в своей речи основные понятия: </w:t>
            </w:r>
          </w:p>
          <w:p w:rsidR="00262C25" w:rsidRPr="00A31983" w:rsidRDefault="00A31983" w:rsidP="00A319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2C25" w:rsidRPr="00A31983">
              <w:rPr>
                <w:sz w:val="28"/>
                <w:szCs w:val="28"/>
              </w:rPr>
              <w:t>вет, темнота, источник света, естественный источник света, искус</w:t>
            </w:r>
            <w:r w:rsidR="00027ED6" w:rsidRPr="00A31983">
              <w:rPr>
                <w:sz w:val="28"/>
                <w:szCs w:val="28"/>
              </w:rPr>
              <w:t>с</w:t>
            </w:r>
            <w:r w:rsidR="00262C25" w:rsidRPr="00A31983">
              <w:rPr>
                <w:sz w:val="28"/>
                <w:szCs w:val="28"/>
              </w:rPr>
              <w:t>твенный источник света.</w:t>
            </w:r>
          </w:p>
          <w:p w:rsidR="00262C25" w:rsidRPr="00A31983" w:rsidRDefault="00262C25" w:rsidP="00A31983">
            <w:pPr>
              <w:pStyle w:val="a6"/>
              <w:rPr>
                <w:i/>
                <w:sz w:val="28"/>
                <w:szCs w:val="28"/>
              </w:rPr>
            </w:pPr>
            <w:r w:rsidRPr="00A31983">
              <w:rPr>
                <w:sz w:val="28"/>
                <w:szCs w:val="28"/>
                <w:u w:val="single"/>
              </w:rPr>
              <w:t>Полезная</w:t>
            </w:r>
            <w:proofErr w:type="gramStart"/>
            <w:r w:rsidRPr="00A31983">
              <w:rPr>
                <w:sz w:val="28"/>
                <w:szCs w:val="28"/>
                <w:u w:val="single"/>
              </w:rPr>
              <w:t xml:space="preserve"> (-</w:t>
            </w:r>
            <w:proofErr w:type="spellStart"/>
            <w:proofErr w:type="gramEnd"/>
            <w:r w:rsidRPr="00A31983">
              <w:rPr>
                <w:sz w:val="28"/>
                <w:szCs w:val="28"/>
                <w:u w:val="single"/>
              </w:rPr>
              <w:t>ые</w:t>
            </w:r>
            <w:proofErr w:type="spellEnd"/>
            <w:r w:rsidRPr="00A31983">
              <w:rPr>
                <w:sz w:val="28"/>
                <w:szCs w:val="28"/>
                <w:u w:val="single"/>
              </w:rPr>
              <w:t>) фраза (-</w:t>
            </w:r>
            <w:proofErr w:type="spellStart"/>
            <w:r w:rsidRPr="00A31983">
              <w:rPr>
                <w:sz w:val="28"/>
                <w:szCs w:val="28"/>
                <w:u w:val="single"/>
              </w:rPr>
              <w:t>ы</w:t>
            </w:r>
            <w:proofErr w:type="spellEnd"/>
            <w:r w:rsidRPr="00A31983">
              <w:rPr>
                <w:sz w:val="28"/>
                <w:szCs w:val="28"/>
                <w:u w:val="single"/>
              </w:rPr>
              <w:t xml:space="preserve">) для диалога/письма: </w:t>
            </w: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Без света невозможна жизнь на Земле. Солнце и Луна – естественные источники света. Искусственные источники света изобрел человек.</w:t>
            </w:r>
          </w:p>
        </w:tc>
      </w:tr>
      <w:tr w:rsidR="00262C25" w:rsidRPr="00B466DE" w:rsidTr="00A31983">
        <w:trPr>
          <w:gridAfter w:val="1"/>
          <w:wAfter w:w="47" w:type="pct"/>
          <w:cantSplit/>
          <w:trHeight w:val="605"/>
        </w:trPr>
        <w:tc>
          <w:tcPr>
            <w:tcW w:w="1470" w:type="pct"/>
            <w:gridSpan w:val="2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Привитие ценностей </w:t>
            </w: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482" w:type="pct"/>
            <w:gridSpan w:val="6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Привитие интереса к изучению предмета «Введение в науку»;</w:t>
            </w:r>
          </w:p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воспитание коммуникативных навыков при работе в паре, в группе; воспитание общечеловеческих нравственных качеств (внимания, уважения друг к другу, взаимопомощь)</w:t>
            </w:r>
          </w:p>
        </w:tc>
      </w:tr>
      <w:tr w:rsidR="00262C25" w:rsidRPr="00B466DE" w:rsidTr="00A31983">
        <w:trPr>
          <w:gridAfter w:val="1"/>
          <w:wAfter w:w="47" w:type="pct"/>
          <w:cantSplit/>
          <w:trHeight w:val="924"/>
        </w:trPr>
        <w:tc>
          <w:tcPr>
            <w:tcW w:w="1470" w:type="pct"/>
            <w:gridSpan w:val="2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proofErr w:type="spellStart"/>
            <w:r w:rsidRPr="00A31983">
              <w:rPr>
                <w:sz w:val="28"/>
                <w:szCs w:val="28"/>
              </w:rPr>
              <w:t>Межпредметные</w:t>
            </w:r>
            <w:proofErr w:type="spellEnd"/>
            <w:r w:rsidRPr="00A31983"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3482" w:type="pct"/>
            <w:gridSpan w:val="6"/>
          </w:tcPr>
          <w:p w:rsidR="00262C25" w:rsidRPr="00A31983" w:rsidRDefault="00262C2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bCs/>
                <w:sz w:val="28"/>
                <w:szCs w:val="28"/>
              </w:rPr>
              <w:t>Осуществляется связь с предметом «Русский язык и литература» в контексте темы «Традиции и фольклор», учащиеся узнают о фестивалях и праздниках, во время проведения которых используется свет.</w:t>
            </w:r>
          </w:p>
        </w:tc>
      </w:tr>
      <w:tr w:rsidR="00262C25" w:rsidRPr="00A31983" w:rsidTr="00A31983">
        <w:trPr>
          <w:gridAfter w:val="1"/>
          <w:wAfter w:w="47" w:type="pct"/>
          <w:cantSplit/>
          <w:trHeight w:val="528"/>
        </w:trPr>
        <w:tc>
          <w:tcPr>
            <w:tcW w:w="1470" w:type="pct"/>
            <w:gridSpan w:val="2"/>
          </w:tcPr>
          <w:p w:rsidR="00262C25" w:rsidRPr="00A31983" w:rsidRDefault="00262C25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3482" w:type="pct"/>
            <w:gridSpan w:val="6"/>
          </w:tcPr>
          <w:p w:rsidR="00262C25" w:rsidRPr="00A31983" w:rsidRDefault="00262C25" w:rsidP="00A31983">
            <w:pPr>
              <w:pStyle w:val="a6"/>
              <w:rPr>
                <w:color w:val="000000"/>
                <w:sz w:val="28"/>
                <w:szCs w:val="28"/>
              </w:rPr>
            </w:pPr>
          </w:p>
        </w:tc>
      </w:tr>
      <w:tr w:rsidR="00262C25" w:rsidRPr="00B466DE" w:rsidTr="00A31983">
        <w:trPr>
          <w:gridAfter w:val="1"/>
          <w:wAfter w:w="47" w:type="pct"/>
          <w:cantSplit/>
          <w:trHeight w:val="602"/>
        </w:trPr>
        <w:tc>
          <w:tcPr>
            <w:tcW w:w="1470" w:type="pct"/>
            <w:gridSpan w:val="2"/>
            <w:tcBorders>
              <w:bottom w:val="single" w:sz="8" w:space="0" w:color="2976A4"/>
            </w:tcBorders>
          </w:tcPr>
          <w:p w:rsidR="00262C25" w:rsidRPr="00A31983" w:rsidRDefault="00262C25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>Предварительные знания</w:t>
            </w:r>
          </w:p>
        </w:tc>
        <w:tc>
          <w:tcPr>
            <w:tcW w:w="3482" w:type="pct"/>
            <w:gridSpan w:val="6"/>
            <w:tcBorders>
              <w:bottom w:val="single" w:sz="8" w:space="0" w:color="2976A4"/>
            </w:tcBorders>
          </w:tcPr>
          <w:p w:rsidR="00262C25" w:rsidRPr="00A31983" w:rsidRDefault="00262C25" w:rsidP="00A31983">
            <w:pPr>
              <w:pStyle w:val="a6"/>
              <w:rPr>
                <w:color w:val="2976A4"/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Учащиеся должны определять, когда светло и темно, а также уметь распознавать простые источники света.</w:t>
            </w:r>
          </w:p>
        </w:tc>
      </w:tr>
      <w:tr w:rsidR="00262C25" w:rsidRPr="00A31983" w:rsidTr="00A31983">
        <w:trPr>
          <w:gridAfter w:val="1"/>
          <w:wAfter w:w="47" w:type="pct"/>
          <w:trHeight w:val="566"/>
        </w:trPr>
        <w:tc>
          <w:tcPr>
            <w:tcW w:w="4953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62C25" w:rsidRPr="00A31983" w:rsidRDefault="00A31983" w:rsidP="00A319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262C25" w:rsidRPr="00A31983">
              <w:rPr>
                <w:sz w:val="28"/>
                <w:szCs w:val="28"/>
              </w:rPr>
              <w:t xml:space="preserve">  Ход урока</w:t>
            </w:r>
          </w:p>
        </w:tc>
      </w:tr>
      <w:tr w:rsidR="00262C25" w:rsidRPr="00A31983" w:rsidTr="00A31983">
        <w:trPr>
          <w:gridAfter w:val="1"/>
          <w:wAfter w:w="47" w:type="pct"/>
          <w:trHeight w:val="530"/>
        </w:trPr>
        <w:tc>
          <w:tcPr>
            <w:tcW w:w="977" w:type="pct"/>
            <w:tcBorders>
              <w:top w:val="single" w:sz="8" w:space="0" w:color="2976A4"/>
            </w:tcBorders>
          </w:tcPr>
          <w:p w:rsidR="00262C25" w:rsidRPr="00A31983" w:rsidRDefault="00E4079F" w:rsidP="00A3198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Э</w:t>
            </w:r>
            <w:r w:rsidR="00262C25" w:rsidRPr="00A31983">
              <w:rPr>
                <w:b/>
                <w:sz w:val="28"/>
                <w:szCs w:val="28"/>
              </w:rPr>
              <w:t>тапы урока</w:t>
            </w:r>
          </w:p>
        </w:tc>
        <w:tc>
          <w:tcPr>
            <w:tcW w:w="3333" w:type="pct"/>
            <w:gridSpan w:val="6"/>
            <w:tcBorders>
              <w:top w:val="single" w:sz="8" w:space="0" w:color="2976A4"/>
            </w:tcBorders>
          </w:tcPr>
          <w:p w:rsidR="00262C25" w:rsidRPr="00A31983" w:rsidRDefault="00262C25" w:rsidP="00A3198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Запланированная деятельность на уроке</w:t>
            </w:r>
          </w:p>
          <w:p w:rsidR="00262C25" w:rsidRPr="00A31983" w:rsidRDefault="00262C25" w:rsidP="00A31983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sz="8" w:space="0" w:color="2976A4"/>
            </w:tcBorders>
          </w:tcPr>
          <w:p w:rsidR="00262C25" w:rsidRPr="00A31983" w:rsidRDefault="00262C25" w:rsidP="00A3198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Ресурсы</w:t>
            </w:r>
          </w:p>
        </w:tc>
      </w:tr>
      <w:tr w:rsidR="00262C25" w:rsidRPr="00A31983" w:rsidTr="00A31983">
        <w:trPr>
          <w:gridAfter w:val="1"/>
          <w:wAfter w:w="47" w:type="pct"/>
          <w:trHeight w:val="1419"/>
        </w:trPr>
        <w:tc>
          <w:tcPr>
            <w:tcW w:w="977" w:type="pct"/>
          </w:tcPr>
          <w:p w:rsidR="00D6628B" w:rsidRPr="00A31983" w:rsidRDefault="00D6628B" w:rsidP="00A31983">
            <w:pPr>
              <w:pStyle w:val="a6"/>
              <w:rPr>
                <w:sz w:val="28"/>
                <w:szCs w:val="28"/>
                <w:lang w:eastAsia="en-GB"/>
              </w:rPr>
            </w:pPr>
            <w:r w:rsidRPr="00A31983">
              <w:rPr>
                <w:sz w:val="28"/>
                <w:szCs w:val="28"/>
                <w:lang w:eastAsia="en-GB"/>
              </w:rPr>
              <w:t>1.Создание положительного эмоционального настроя.</w:t>
            </w:r>
          </w:p>
          <w:p w:rsidR="00D6628B" w:rsidRPr="00A31983" w:rsidRDefault="00D6628B" w:rsidP="00A31983">
            <w:pPr>
              <w:pStyle w:val="a6"/>
              <w:rPr>
                <w:sz w:val="28"/>
                <w:szCs w:val="28"/>
              </w:rPr>
            </w:pPr>
          </w:p>
          <w:p w:rsidR="00262C25" w:rsidRPr="00A31983" w:rsidRDefault="00D6628B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bCs/>
                <w:sz w:val="28"/>
                <w:szCs w:val="28"/>
                <w:lang w:val="en-US"/>
              </w:rPr>
              <w:t>II</w:t>
            </w:r>
            <w:r w:rsidRPr="00A31983">
              <w:rPr>
                <w:bCs/>
                <w:sz w:val="28"/>
                <w:szCs w:val="28"/>
              </w:rPr>
              <w:t xml:space="preserve">. Актуализация жизненного </w:t>
            </w:r>
            <w:r w:rsidRPr="00A31983">
              <w:rPr>
                <w:bCs/>
                <w:sz w:val="28"/>
                <w:szCs w:val="28"/>
              </w:rPr>
              <w:lastRenderedPageBreak/>
              <w:t>опыта. Целеполагание</w:t>
            </w:r>
          </w:p>
        </w:tc>
        <w:tc>
          <w:tcPr>
            <w:tcW w:w="3333" w:type="pct"/>
            <w:gridSpan w:val="6"/>
          </w:tcPr>
          <w:p w:rsidR="00D6628B" w:rsidRPr="00A31983" w:rsidRDefault="00D6628B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bCs/>
                <w:sz w:val="28"/>
                <w:szCs w:val="28"/>
              </w:rPr>
              <w:lastRenderedPageBreak/>
              <w:t>Педагог</w:t>
            </w:r>
            <w:r w:rsidRPr="00A31983">
              <w:rPr>
                <w:sz w:val="28"/>
                <w:szCs w:val="28"/>
              </w:rPr>
              <w:t xml:space="preserve"> создает благоприятную атмосферу для работы на уроке.</w:t>
            </w:r>
          </w:p>
          <w:p w:rsidR="00D6628B" w:rsidRPr="00A31983" w:rsidRDefault="00D6628B" w:rsidP="00A31983">
            <w:pPr>
              <w:pStyle w:val="a6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Приём:</w:t>
            </w:r>
            <w:r w:rsidR="001A413D" w:rsidRPr="00A31983">
              <w:rPr>
                <w:b/>
                <w:sz w:val="28"/>
                <w:szCs w:val="28"/>
              </w:rPr>
              <w:t xml:space="preserve"> </w:t>
            </w:r>
            <w:r w:rsidRPr="00A31983">
              <w:rPr>
                <w:b/>
                <w:sz w:val="28"/>
                <w:szCs w:val="28"/>
              </w:rPr>
              <w:t>Корзинка пожеланий.</w:t>
            </w:r>
          </w:p>
          <w:p w:rsidR="00D6628B" w:rsidRPr="00A31983" w:rsidRDefault="00D6628B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-Положите в эту корзинку свои пожелания себе и одноклассникам на этот урок.</w:t>
            </w:r>
          </w:p>
          <w:p w:rsidR="00C174FA" w:rsidRPr="00A31983" w:rsidRDefault="001A1A76" w:rsidP="00A31983">
            <w:pPr>
              <w:pStyle w:val="a6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Стратегия</w:t>
            </w:r>
            <w:r w:rsidR="00C174FA" w:rsidRPr="00A31983">
              <w:rPr>
                <w:b/>
                <w:sz w:val="28"/>
                <w:szCs w:val="28"/>
              </w:rPr>
              <w:t>: «Доскажи словечко»</w:t>
            </w:r>
          </w:p>
          <w:p w:rsidR="00C174FA" w:rsidRPr="00A31983" w:rsidRDefault="00C174FA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Солнце, небо, речку лес.</w:t>
            </w:r>
          </w:p>
          <w:p w:rsidR="00C174FA" w:rsidRPr="00A31983" w:rsidRDefault="00C174FA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lastRenderedPageBreak/>
              <w:t>Звезду, упавшую с небес,</w:t>
            </w:r>
          </w:p>
          <w:p w:rsidR="00C174FA" w:rsidRPr="00A31983" w:rsidRDefault="00C174FA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Чудеса родной природы</w:t>
            </w:r>
          </w:p>
          <w:p w:rsidR="00C174FA" w:rsidRPr="00A31983" w:rsidRDefault="00C174FA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Нам познать поможет …</w:t>
            </w:r>
          </w:p>
          <w:p w:rsidR="00C174FA" w:rsidRPr="00A31983" w:rsidRDefault="00C174FA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 </w:t>
            </w:r>
            <w:r w:rsidR="00A31983">
              <w:rPr>
                <w:sz w:val="28"/>
                <w:szCs w:val="28"/>
              </w:rPr>
              <w:t>-</w:t>
            </w:r>
            <w:r w:rsidRPr="00A31983">
              <w:rPr>
                <w:sz w:val="28"/>
                <w:szCs w:val="28"/>
              </w:rPr>
              <w:t>Как вы думаете, о чем пойдет речь на уроке?</w:t>
            </w:r>
          </w:p>
          <w:p w:rsidR="00C174FA" w:rsidRPr="00A31983" w:rsidRDefault="00A31983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="00C174FA" w:rsidRPr="00A31983">
              <w:rPr>
                <w:bCs/>
                <w:iCs/>
                <w:sz w:val="28"/>
                <w:szCs w:val="28"/>
                <w:shd w:val="clear" w:color="auto" w:fill="FFFFFF"/>
              </w:rPr>
              <w:t>Что такое источник света?</w:t>
            </w:r>
          </w:p>
          <w:p w:rsidR="00E4079F" w:rsidRPr="00A31983" w:rsidRDefault="00A31983" w:rsidP="00A3198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4079F" w:rsidRPr="00A31983">
              <w:rPr>
                <w:sz w:val="28"/>
                <w:szCs w:val="28"/>
              </w:rPr>
              <w:t>Какие источники света, мы узнали на прошлом уроке??</w:t>
            </w:r>
          </w:p>
          <w:p w:rsidR="00C174FA" w:rsidRPr="00A31983" w:rsidRDefault="00A31983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="00C174FA" w:rsidRPr="00A31983">
              <w:rPr>
                <w:bCs/>
                <w:iCs/>
                <w:sz w:val="28"/>
                <w:szCs w:val="28"/>
                <w:shd w:val="clear" w:color="auto" w:fill="FFFFFF"/>
              </w:rPr>
              <w:t>Что такое естественные источники света?</w:t>
            </w:r>
            <w:r w:rsidR="00027ED6"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Почему их так </w:t>
            </w:r>
            <w:proofErr w:type="gramStart"/>
            <w:r>
              <w:rPr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="00027ED6" w:rsidRPr="00A31983">
              <w:rPr>
                <w:bCs/>
                <w:iCs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027ED6" w:rsidRPr="00A31983">
              <w:rPr>
                <w:bCs/>
                <w:iCs/>
                <w:sz w:val="28"/>
                <w:szCs w:val="28"/>
                <w:shd w:val="clear" w:color="auto" w:fill="FFFFFF"/>
              </w:rPr>
              <w:t>азывают, приведите примеры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 xml:space="preserve">– Посмотрите, у меня в руках коробка. 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>В ней есть отверстие. Посмотрите, что лежит в коробке?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>- П</w:t>
            </w:r>
            <w:r w:rsidRPr="00A31983">
              <w:rPr>
                <w:color w:val="231F20"/>
                <w:spacing w:val="-5"/>
                <w:sz w:val="28"/>
                <w:szCs w:val="28"/>
              </w:rPr>
              <w:t>о</w:t>
            </w:r>
            <w:r w:rsidRPr="00A31983">
              <w:rPr>
                <w:color w:val="231F20"/>
                <w:sz w:val="28"/>
                <w:szCs w:val="28"/>
              </w:rPr>
              <w:t xml:space="preserve">чему не видно? 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>-Ч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т</w:t>
            </w:r>
            <w:r w:rsidRPr="00A31983">
              <w:rPr>
                <w:color w:val="231F20"/>
                <w:sz w:val="28"/>
                <w:szCs w:val="28"/>
              </w:rPr>
              <w:t>о п</w:t>
            </w:r>
            <w:r w:rsidRPr="00A31983">
              <w:rPr>
                <w:color w:val="231F20"/>
                <w:spacing w:val="-3"/>
                <w:sz w:val="28"/>
                <w:szCs w:val="28"/>
              </w:rPr>
              <w:t>о</w:t>
            </w:r>
            <w:r w:rsidRPr="00A31983">
              <w:rPr>
                <w:color w:val="231F20"/>
                <w:sz w:val="28"/>
                <w:szCs w:val="28"/>
              </w:rPr>
              <w:t>м</w:t>
            </w:r>
            <w:r w:rsidRPr="00A31983">
              <w:rPr>
                <w:color w:val="231F20"/>
                <w:spacing w:val="-5"/>
                <w:sz w:val="28"/>
                <w:szCs w:val="28"/>
              </w:rPr>
              <w:t>о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ж</w:t>
            </w:r>
            <w:r w:rsidRPr="00A31983">
              <w:rPr>
                <w:color w:val="231F20"/>
                <w:sz w:val="28"/>
                <w:szCs w:val="28"/>
              </w:rPr>
              <w:t>ет нам, увидеть предмет в коробке? (С</w:t>
            </w:r>
            <w:r w:rsidRPr="00A31983">
              <w:rPr>
                <w:color w:val="231F20"/>
                <w:spacing w:val="-1"/>
                <w:sz w:val="28"/>
                <w:szCs w:val="28"/>
              </w:rPr>
              <w:t>в</w:t>
            </w:r>
            <w:r w:rsidRPr="00A31983">
              <w:rPr>
                <w:color w:val="231F20"/>
                <w:sz w:val="28"/>
                <w:szCs w:val="28"/>
              </w:rPr>
              <w:t>е</w:t>
            </w:r>
            <w:r w:rsidRPr="00A31983">
              <w:rPr>
                <w:color w:val="231F20"/>
                <w:spacing w:val="-14"/>
                <w:sz w:val="28"/>
                <w:szCs w:val="28"/>
              </w:rPr>
              <w:t>т</w:t>
            </w:r>
            <w:r w:rsidRPr="00A31983">
              <w:rPr>
                <w:color w:val="231F20"/>
                <w:sz w:val="28"/>
                <w:szCs w:val="28"/>
              </w:rPr>
              <w:t xml:space="preserve">.) 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>Учитель открывает коробку. В коробке свеча, спички, фонарик, зажигалка</w:t>
            </w:r>
            <w:r w:rsidR="001E4203" w:rsidRPr="00A31983">
              <w:rPr>
                <w:color w:val="231F20"/>
                <w:sz w:val="28"/>
                <w:szCs w:val="28"/>
              </w:rPr>
              <w:t>,</w:t>
            </w:r>
            <w:r w:rsidR="00BC111F" w:rsidRPr="00A31983">
              <w:rPr>
                <w:color w:val="231F20"/>
                <w:sz w:val="28"/>
                <w:szCs w:val="28"/>
              </w:rPr>
              <w:t xml:space="preserve"> </w:t>
            </w:r>
            <w:r w:rsidR="001E4203" w:rsidRPr="00A31983">
              <w:rPr>
                <w:color w:val="231F20"/>
                <w:sz w:val="28"/>
                <w:szCs w:val="28"/>
              </w:rPr>
              <w:t>лампочка.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pacing w:val="-6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 xml:space="preserve">- Что нам поможет увидеть предметы, не открывая коробку? </w:t>
            </w:r>
            <w:r w:rsidRPr="00A31983">
              <w:rPr>
                <w:color w:val="231F20"/>
                <w:spacing w:val="-6"/>
                <w:sz w:val="28"/>
                <w:szCs w:val="28"/>
              </w:rPr>
              <w:t xml:space="preserve"> </w:t>
            </w:r>
          </w:p>
          <w:p w:rsidR="00D6628B" w:rsidRPr="00A31983" w:rsidRDefault="00D6628B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- К</w:t>
            </w:r>
            <w:r w:rsidRPr="00A31983">
              <w:rPr>
                <w:color w:val="231F20"/>
                <w:sz w:val="28"/>
                <w:szCs w:val="28"/>
              </w:rPr>
              <w:t>ак</w:t>
            </w:r>
            <w:r w:rsidRPr="00A31983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31983">
              <w:rPr>
                <w:color w:val="231F20"/>
                <w:sz w:val="28"/>
                <w:szCs w:val="28"/>
              </w:rPr>
              <w:t>сдел</w:t>
            </w:r>
            <w:r w:rsidRPr="00A31983">
              <w:rPr>
                <w:color w:val="231F20"/>
                <w:spacing w:val="-5"/>
                <w:sz w:val="28"/>
                <w:szCs w:val="28"/>
              </w:rPr>
              <w:t>а</w:t>
            </w:r>
            <w:r w:rsidRPr="00A31983">
              <w:rPr>
                <w:color w:val="231F20"/>
                <w:sz w:val="28"/>
                <w:szCs w:val="28"/>
              </w:rPr>
              <w:t>ть,</w:t>
            </w:r>
            <w:r w:rsidRPr="00A31983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A31983">
              <w:rPr>
                <w:color w:val="231F20"/>
                <w:sz w:val="28"/>
                <w:szCs w:val="28"/>
              </w:rPr>
              <w:t>ч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т</w:t>
            </w:r>
            <w:r w:rsidRPr="00A31983">
              <w:rPr>
                <w:color w:val="231F20"/>
                <w:sz w:val="28"/>
                <w:szCs w:val="28"/>
              </w:rPr>
              <w:t>обы в коробке было с</w:t>
            </w:r>
            <w:r w:rsidRPr="00A31983">
              <w:rPr>
                <w:color w:val="231F20"/>
                <w:spacing w:val="-1"/>
                <w:sz w:val="28"/>
                <w:szCs w:val="28"/>
              </w:rPr>
              <w:t>в</w:t>
            </w:r>
            <w:r w:rsidRPr="00A31983">
              <w:rPr>
                <w:color w:val="231F20"/>
                <w:sz w:val="28"/>
                <w:szCs w:val="28"/>
              </w:rPr>
              <w:t>е</w:t>
            </w:r>
            <w:r w:rsidRPr="00A31983">
              <w:rPr>
                <w:color w:val="231F20"/>
                <w:spacing w:val="-4"/>
                <w:sz w:val="28"/>
                <w:szCs w:val="28"/>
              </w:rPr>
              <w:t>т</w:t>
            </w:r>
            <w:r w:rsidRPr="00A31983">
              <w:rPr>
                <w:color w:val="231F20"/>
                <w:sz w:val="28"/>
                <w:szCs w:val="28"/>
              </w:rPr>
              <w:t>ло, не открывая коробки? (За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ж</w:t>
            </w:r>
            <w:r w:rsidRPr="00A31983">
              <w:rPr>
                <w:color w:val="231F20"/>
                <w:spacing w:val="-5"/>
                <w:sz w:val="28"/>
                <w:szCs w:val="28"/>
              </w:rPr>
              <w:t>е</w:t>
            </w:r>
            <w:r w:rsidRPr="00A31983">
              <w:rPr>
                <w:color w:val="231F20"/>
                <w:sz w:val="28"/>
                <w:szCs w:val="28"/>
              </w:rPr>
              <w:t xml:space="preserve">чь фонарик и опустить в </w:t>
            </w:r>
            <w:r w:rsidRPr="00A31983">
              <w:rPr>
                <w:color w:val="231F20"/>
                <w:spacing w:val="-9"/>
                <w:sz w:val="28"/>
                <w:szCs w:val="28"/>
              </w:rPr>
              <w:t>к</w:t>
            </w:r>
            <w:r w:rsidRPr="00A31983">
              <w:rPr>
                <w:color w:val="231F20"/>
                <w:sz w:val="28"/>
                <w:szCs w:val="28"/>
              </w:rPr>
              <w:t>ороб</w:t>
            </w:r>
            <w:r w:rsidRPr="00A31983">
              <w:rPr>
                <w:color w:val="231F20"/>
                <w:spacing w:val="-3"/>
                <w:sz w:val="28"/>
                <w:szCs w:val="28"/>
              </w:rPr>
              <w:t>к</w:t>
            </w:r>
            <w:r w:rsidRPr="00A31983">
              <w:rPr>
                <w:color w:val="231F20"/>
                <w:spacing w:val="-18"/>
                <w:sz w:val="28"/>
                <w:szCs w:val="28"/>
              </w:rPr>
              <w:t>у</w:t>
            </w:r>
            <w:r w:rsidRPr="00A31983">
              <w:rPr>
                <w:color w:val="231F20"/>
                <w:sz w:val="28"/>
                <w:szCs w:val="28"/>
              </w:rPr>
              <w:t>.)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pacing w:val="2"/>
                <w:sz w:val="28"/>
                <w:szCs w:val="28"/>
              </w:rPr>
            </w:pPr>
            <w:r w:rsidRPr="00A31983">
              <w:rPr>
                <w:color w:val="231F20"/>
                <w:spacing w:val="2"/>
                <w:sz w:val="28"/>
                <w:szCs w:val="28"/>
              </w:rPr>
              <w:t>УЧИТЕЛЬ ЗАЖИГАЕТ ФОНАРИК И ОПУСКАЕТ В КОРОБКУ. Дети по очереди смотрят в коробку.</w:t>
            </w:r>
          </w:p>
          <w:p w:rsidR="00D6628B" w:rsidRPr="00A31983" w:rsidRDefault="00D6628B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>– П</w:t>
            </w:r>
            <w:r w:rsidRPr="00A31983">
              <w:rPr>
                <w:color w:val="231F20"/>
                <w:spacing w:val="-5"/>
                <w:sz w:val="28"/>
                <w:szCs w:val="28"/>
              </w:rPr>
              <w:t>о</w:t>
            </w:r>
            <w:r w:rsidRPr="00A31983">
              <w:rPr>
                <w:color w:val="231F20"/>
                <w:sz w:val="28"/>
                <w:szCs w:val="28"/>
              </w:rPr>
              <w:t xml:space="preserve">чему мы теперь увидели </w:t>
            </w:r>
            <w:r w:rsidRPr="00A31983">
              <w:rPr>
                <w:color w:val="231F20"/>
                <w:spacing w:val="-3"/>
                <w:sz w:val="28"/>
                <w:szCs w:val="28"/>
              </w:rPr>
              <w:t>предметы в коробке</w:t>
            </w:r>
            <w:r w:rsidRPr="00A31983">
              <w:rPr>
                <w:color w:val="231F20"/>
                <w:sz w:val="28"/>
                <w:szCs w:val="28"/>
              </w:rPr>
              <w:t xml:space="preserve">? (В </w:t>
            </w:r>
            <w:r w:rsidRPr="00A31983">
              <w:rPr>
                <w:color w:val="231F20"/>
                <w:spacing w:val="-9"/>
                <w:sz w:val="28"/>
                <w:szCs w:val="28"/>
              </w:rPr>
              <w:t>к</w:t>
            </w:r>
            <w:r w:rsidRPr="00A31983">
              <w:rPr>
                <w:color w:val="231F20"/>
                <w:sz w:val="28"/>
                <w:szCs w:val="28"/>
              </w:rPr>
              <w:t>ороб</w:t>
            </w:r>
            <w:r w:rsidRPr="00A31983">
              <w:rPr>
                <w:color w:val="231F20"/>
                <w:spacing w:val="-5"/>
                <w:sz w:val="28"/>
                <w:szCs w:val="28"/>
              </w:rPr>
              <w:t>к</w:t>
            </w:r>
            <w:r w:rsidRPr="00A31983">
              <w:rPr>
                <w:color w:val="231F20"/>
                <w:sz w:val="28"/>
                <w:szCs w:val="28"/>
              </w:rPr>
              <w:t>е с</w:t>
            </w:r>
            <w:r w:rsidRPr="00A31983">
              <w:rPr>
                <w:color w:val="231F20"/>
                <w:spacing w:val="2"/>
                <w:sz w:val="28"/>
                <w:szCs w:val="28"/>
              </w:rPr>
              <w:t>та</w:t>
            </w:r>
            <w:r w:rsidRPr="00A31983">
              <w:rPr>
                <w:color w:val="231F20"/>
                <w:sz w:val="28"/>
                <w:szCs w:val="28"/>
              </w:rPr>
              <w:t>ло с</w:t>
            </w:r>
            <w:r w:rsidRPr="00A31983">
              <w:rPr>
                <w:color w:val="231F20"/>
                <w:spacing w:val="-1"/>
                <w:sz w:val="28"/>
                <w:szCs w:val="28"/>
              </w:rPr>
              <w:t>в</w:t>
            </w:r>
            <w:r w:rsidRPr="00A31983">
              <w:rPr>
                <w:color w:val="231F20"/>
                <w:sz w:val="28"/>
                <w:szCs w:val="28"/>
              </w:rPr>
              <w:t>е</w:t>
            </w:r>
            <w:r w:rsidRPr="00A31983">
              <w:rPr>
                <w:color w:val="231F20"/>
                <w:spacing w:val="-5"/>
                <w:sz w:val="28"/>
                <w:szCs w:val="28"/>
              </w:rPr>
              <w:t>т</w:t>
            </w:r>
            <w:r w:rsidRPr="00A31983">
              <w:rPr>
                <w:color w:val="231F20"/>
                <w:sz w:val="28"/>
                <w:szCs w:val="28"/>
              </w:rPr>
              <w:t xml:space="preserve">ло.) </w:t>
            </w:r>
          </w:p>
          <w:p w:rsidR="001E4203" w:rsidRPr="00A31983" w:rsidRDefault="001E4203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— Что общего у этих предметов?</w:t>
            </w:r>
          </w:p>
          <w:p w:rsidR="001E4203" w:rsidRPr="00A31983" w:rsidRDefault="001E4203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-Чем отличаются?</w:t>
            </w:r>
          </w:p>
          <w:p w:rsidR="00216BC2" w:rsidRPr="00A31983" w:rsidRDefault="001E4203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-Предположите, как их можно назвать?</w:t>
            </w:r>
          </w:p>
          <w:p w:rsidR="00262C25" w:rsidRPr="00A31983" w:rsidRDefault="00262C25" w:rsidP="00A31983">
            <w:pPr>
              <w:pStyle w:val="a6"/>
              <w:rPr>
                <w:b/>
                <w:sz w:val="28"/>
                <w:szCs w:val="28"/>
              </w:rPr>
            </w:pPr>
            <w:r w:rsidRPr="00A31983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Постановка цели.</w:t>
            </w:r>
          </w:p>
          <w:p w:rsidR="00262C25" w:rsidRPr="00A31983" w:rsidRDefault="00262C25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- Как вы думаете, о чем </w:t>
            </w:r>
            <w:r w:rsidR="007B02E8" w:rsidRPr="00A31983">
              <w:rPr>
                <w:bCs/>
                <w:iCs/>
                <w:sz w:val="28"/>
                <w:szCs w:val="28"/>
                <w:shd w:val="clear" w:color="auto" w:fill="FFFFFF"/>
              </w:rPr>
              <w:t>конкретно</w:t>
            </w:r>
            <w:r w:rsidR="00C174FA" w:rsidRPr="00A31983">
              <w:rPr>
                <w:bCs/>
                <w:iCs/>
                <w:sz w:val="28"/>
                <w:szCs w:val="28"/>
                <w:shd w:val="clear" w:color="auto" w:fill="FFFFFF"/>
              </w:rPr>
              <w:t>,</w:t>
            </w:r>
            <w:r w:rsidR="007B02E8"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сегодня мы будем говорить на уроке? </w:t>
            </w:r>
          </w:p>
          <w:p w:rsidR="00262C25" w:rsidRPr="00A31983" w:rsidRDefault="00262C25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- Об искусственных источниках света.</w:t>
            </w:r>
          </w:p>
          <w:p w:rsidR="00262C25" w:rsidRPr="00A31983" w:rsidRDefault="00262C25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Для определения целей урока для учащихся используется прием «Чистая доска».</w:t>
            </w: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(На доске записываются основные вопросы, на которые нужно найти ответ в течение урока.</w:t>
            </w:r>
            <w:proofErr w:type="gramEnd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Как только отрабатывается часть цели – вопрос стирается. </w:t>
            </w:r>
            <w:proofErr w:type="gramStart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Если к концу урока остается чистая доска – значит урок цели достиг.)</w:t>
            </w:r>
            <w:proofErr w:type="gramEnd"/>
          </w:p>
          <w:p w:rsidR="00262C25" w:rsidRPr="00A31983" w:rsidRDefault="00262C25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- Как вы думаете, на какие вопросы нужно найти ответ на сегодняшнем уроке?</w:t>
            </w:r>
          </w:p>
          <w:p w:rsidR="00262C25" w:rsidRPr="00A31983" w:rsidRDefault="00262C25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(Записывается на доске)</w:t>
            </w:r>
          </w:p>
          <w:p w:rsidR="00262C25" w:rsidRPr="00A31983" w:rsidRDefault="00262C25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- Какие бывают искусственные источники света?</w:t>
            </w:r>
          </w:p>
          <w:p w:rsidR="00262C25" w:rsidRPr="00A31983" w:rsidRDefault="00262C25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- Как отличить искусственные источники света от </w:t>
            </w:r>
            <w:proofErr w:type="gramStart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естественных</w:t>
            </w:r>
            <w:proofErr w:type="gramEnd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?</w:t>
            </w:r>
          </w:p>
          <w:p w:rsidR="00216BC2" w:rsidRPr="00A31983" w:rsidRDefault="00216BC2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- Кто создал эти источники??</w:t>
            </w:r>
          </w:p>
        </w:tc>
        <w:tc>
          <w:tcPr>
            <w:tcW w:w="644" w:type="pct"/>
          </w:tcPr>
          <w:p w:rsidR="00262C25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  <w:r w:rsidRPr="00A31983">
              <w:rPr>
                <w:sz w:val="28"/>
                <w:szCs w:val="28"/>
                <w:lang w:eastAsia="en-GB"/>
              </w:rPr>
              <w:lastRenderedPageBreak/>
              <w:t>К</w:t>
            </w:r>
            <w:r w:rsidR="00D6628B" w:rsidRPr="00A31983">
              <w:rPr>
                <w:sz w:val="28"/>
                <w:szCs w:val="28"/>
                <w:lang w:eastAsia="en-GB"/>
              </w:rPr>
              <w:t>орзинка</w:t>
            </w: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7B02E8" w:rsidRPr="00A31983" w:rsidRDefault="007B02E8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  <w:lang w:eastAsia="en-GB"/>
              </w:rPr>
              <w:t>Коробка</w:t>
            </w:r>
          </w:p>
        </w:tc>
      </w:tr>
      <w:tr w:rsidR="00713B65" w:rsidRPr="00B466DE" w:rsidTr="00A31983">
        <w:trPr>
          <w:gridAfter w:val="1"/>
          <w:wAfter w:w="47" w:type="pct"/>
          <w:trHeight w:val="60"/>
        </w:trPr>
        <w:tc>
          <w:tcPr>
            <w:tcW w:w="977" w:type="pct"/>
          </w:tcPr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lastRenderedPageBreak/>
              <w:t>Середина урока</w:t>
            </w: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8-35 мин</w:t>
            </w: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333" w:type="pct"/>
            <w:gridSpan w:val="6"/>
          </w:tcPr>
          <w:p w:rsidR="001E4203" w:rsidRPr="00A31983" w:rsidRDefault="001E4203" w:rsidP="00A31983">
            <w:pPr>
              <w:pStyle w:val="a6"/>
              <w:rPr>
                <w:b/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lastRenderedPageBreak/>
              <w:t xml:space="preserve"> </w:t>
            </w:r>
            <w:r w:rsidRPr="00A31983">
              <w:rPr>
                <w:b/>
                <w:sz w:val="28"/>
                <w:szCs w:val="28"/>
              </w:rPr>
              <w:t>Упражнение «Давай проведем исследование».</w:t>
            </w:r>
          </w:p>
          <w:p w:rsidR="001E4203" w:rsidRPr="00A31983" w:rsidRDefault="001E4203" w:rsidP="00A31983">
            <w:pPr>
              <w:pStyle w:val="a6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- Давайте отправимся в экспедицию.</w:t>
            </w:r>
          </w:p>
          <w:p w:rsidR="001E4203" w:rsidRPr="00A31983" w:rsidRDefault="001E4203" w:rsidP="00A31983">
            <w:pPr>
              <w:pStyle w:val="a6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- Будем исследовать источники света.</w:t>
            </w:r>
          </w:p>
          <w:p w:rsidR="001A1A76" w:rsidRPr="00A31983" w:rsidRDefault="00216BC2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Работать будем в группе</w:t>
            </w:r>
            <w:r w:rsidRPr="00A31983">
              <w:rPr>
                <w:sz w:val="28"/>
                <w:szCs w:val="28"/>
              </w:rPr>
              <w:t>. Давайте вспомним правила работы в группе</w:t>
            </w:r>
            <w:r w:rsidR="001A1A76" w:rsidRPr="00A31983">
              <w:rPr>
                <w:sz w:val="28"/>
                <w:szCs w:val="28"/>
              </w:rPr>
              <w:t>.</w:t>
            </w:r>
          </w:p>
          <w:p w:rsidR="001E4203" w:rsidRPr="00A31983" w:rsidRDefault="001A1A76" w:rsidP="00A31983">
            <w:pPr>
              <w:pStyle w:val="a6"/>
              <w:rPr>
                <w:rFonts w:eastAsia="Andale Sans UI"/>
                <w:sz w:val="28"/>
                <w:szCs w:val="28"/>
                <w:lang w:eastAsia="en-US"/>
              </w:rPr>
            </w:pPr>
            <w:r w:rsidRPr="00A31983">
              <w:rPr>
                <w:sz w:val="28"/>
                <w:szCs w:val="28"/>
              </w:rPr>
              <w:t xml:space="preserve"> </w:t>
            </w:r>
            <w:r w:rsidR="00E4079F" w:rsidRPr="00A31983">
              <w:rPr>
                <w:b/>
                <w:sz w:val="28"/>
                <w:szCs w:val="28"/>
              </w:rPr>
              <w:t>1.</w:t>
            </w:r>
            <w:r w:rsidRPr="00A31983">
              <w:rPr>
                <w:sz w:val="28"/>
                <w:szCs w:val="28"/>
              </w:rPr>
              <w:t xml:space="preserve">   </w:t>
            </w:r>
            <w:r w:rsidR="001E4203" w:rsidRPr="00A31983">
              <w:rPr>
                <w:sz w:val="28"/>
                <w:szCs w:val="28"/>
              </w:rPr>
              <w:t>А теперь возьмите один из предметов из коробки (фонарик, лампа, свеча) Детям предлагается исследовать эти предметы в группе и заполнить таблицу.</w:t>
            </w:r>
          </w:p>
          <w:p w:rsidR="001E4203" w:rsidRPr="00A31983" w:rsidRDefault="001E4203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Таблица: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795"/>
              <w:gridCol w:w="2311"/>
              <w:gridCol w:w="1559"/>
              <w:gridCol w:w="1518"/>
            </w:tblGrid>
            <w:tr w:rsidR="001E4203" w:rsidRPr="00A31983" w:rsidTr="00B519E1">
              <w:tc>
                <w:tcPr>
                  <w:tcW w:w="1795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 w:rsidRPr="00A31983">
                    <w:rPr>
                      <w:sz w:val="28"/>
                      <w:szCs w:val="28"/>
                    </w:rPr>
                    <w:lastRenderedPageBreak/>
                    <w:t>Что это?</w:t>
                  </w:r>
                </w:p>
              </w:tc>
              <w:tc>
                <w:tcPr>
                  <w:tcW w:w="2311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 w:rsidRPr="00A31983">
                    <w:rPr>
                      <w:sz w:val="28"/>
                      <w:szCs w:val="28"/>
                    </w:rPr>
                    <w:t>Где встречается</w:t>
                  </w:r>
                  <w:r w:rsidR="00027ED6" w:rsidRPr="00A31983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59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 w:rsidRPr="00A31983">
                    <w:rPr>
                      <w:sz w:val="28"/>
                      <w:szCs w:val="28"/>
                    </w:rPr>
                    <w:t>Для чего?</w:t>
                  </w:r>
                </w:p>
              </w:tc>
              <w:tc>
                <w:tcPr>
                  <w:tcW w:w="1518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  <w:r w:rsidRPr="00A31983">
                    <w:rPr>
                      <w:sz w:val="28"/>
                      <w:szCs w:val="28"/>
                    </w:rPr>
                    <w:t>Кто создал?</w:t>
                  </w:r>
                </w:p>
              </w:tc>
            </w:tr>
            <w:tr w:rsidR="001E4203" w:rsidRPr="00A31983" w:rsidTr="00B519E1">
              <w:tc>
                <w:tcPr>
                  <w:tcW w:w="1795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1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:rsidR="001E4203" w:rsidRPr="00A31983" w:rsidRDefault="001E4203" w:rsidP="00A31983">
                  <w:pPr>
                    <w:pStyle w:val="a6"/>
                    <w:framePr w:hSpace="180" w:wrap="around" w:vAnchor="text" w:hAnchor="text" w:x="108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6BC2" w:rsidRPr="00A31983" w:rsidRDefault="00B519E1" w:rsidP="00A31983">
            <w:pPr>
              <w:pStyle w:val="a6"/>
              <w:rPr>
                <w:bCs/>
                <w:color w:val="231F20"/>
                <w:sz w:val="28"/>
                <w:szCs w:val="28"/>
              </w:rPr>
            </w:pPr>
            <w:r w:rsidRPr="00A31983">
              <w:rPr>
                <w:bCs/>
                <w:color w:val="231F20"/>
                <w:sz w:val="28"/>
                <w:szCs w:val="28"/>
              </w:rPr>
              <w:t>Защита</w:t>
            </w:r>
            <w:r w:rsidR="00216BC2" w:rsidRPr="00A31983">
              <w:rPr>
                <w:bCs/>
                <w:color w:val="231F20"/>
                <w:sz w:val="28"/>
                <w:szCs w:val="28"/>
              </w:rPr>
              <w:t>.</w:t>
            </w:r>
            <w:r w:rsidRPr="00A31983">
              <w:rPr>
                <w:bCs/>
                <w:color w:val="231F20"/>
                <w:sz w:val="28"/>
                <w:szCs w:val="28"/>
              </w:rPr>
              <w:t xml:space="preserve">  Другие группы</w:t>
            </w:r>
            <w:proofErr w:type="gramStart"/>
            <w:r w:rsidRPr="00A31983">
              <w:rPr>
                <w:bCs/>
                <w:color w:val="231F20"/>
                <w:sz w:val="28"/>
                <w:szCs w:val="28"/>
              </w:rPr>
              <w:t xml:space="preserve"> ,</w:t>
            </w:r>
            <w:proofErr w:type="gramEnd"/>
            <w:r w:rsidRPr="00A31983">
              <w:rPr>
                <w:bCs/>
                <w:color w:val="231F20"/>
                <w:sz w:val="28"/>
                <w:szCs w:val="28"/>
              </w:rPr>
              <w:t>оценивают ответы</w:t>
            </w:r>
            <w:r w:rsidR="00570910" w:rsidRPr="00A31983">
              <w:rPr>
                <w:bCs/>
                <w:color w:val="231F20"/>
                <w:sz w:val="28"/>
                <w:szCs w:val="28"/>
              </w:rPr>
              <w:t>.</w:t>
            </w:r>
          </w:p>
          <w:p w:rsidR="00216BC2" w:rsidRPr="00A31983" w:rsidRDefault="00216BC2" w:rsidP="00A31983">
            <w:pPr>
              <w:pStyle w:val="a6"/>
              <w:rPr>
                <w:b/>
                <w:bCs/>
                <w:color w:val="231F20"/>
                <w:sz w:val="28"/>
                <w:szCs w:val="28"/>
              </w:rPr>
            </w:pPr>
            <w:r w:rsidRPr="00A31983">
              <w:rPr>
                <w:b/>
                <w:bCs/>
                <w:color w:val="231F20"/>
                <w:sz w:val="28"/>
                <w:szCs w:val="28"/>
              </w:rPr>
              <w:t xml:space="preserve">Вывод: </w:t>
            </w:r>
            <w:r w:rsidR="00B519E1" w:rsidRPr="00A31983">
              <w:rPr>
                <w:b/>
                <w:bCs/>
                <w:color w:val="231F20"/>
                <w:sz w:val="28"/>
                <w:szCs w:val="28"/>
              </w:rPr>
              <w:t>Что объединяет все эти предметы</w:t>
            </w:r>
            <w:r w:rsidR="00570910" w:rsidRPr="00A31983">
              <w:rPr>
                <w:b/>
                <w:bCs/>
                <w:color w:val="231F20"/>
                <w:sz w:val="28"/>
                <w:szCs w:val="28"/>
              </w:rPr>
              <w:t xml:space="preserve">? Кто создал эти источники света? Для чего? </w:t>
            </w:r>
          </w:p>
          <w:p w:rsidR="00570910" w:rsidRPr="00A31983" w:rsidRDefault="00570910" w:rsidP="00A31983">
            <w:pPr>
              <w:pStyle w:val="a6"/>
              <w:rPr>
                <w:b/>
                <w:bCs/>
                <w:color w:val="231F20"/>
                <w:sz w:val="28"/>
                <w:szCs w:val="28"/>
              </w:rPr>
            </w:pPr>
            <w:r w:rsidRPr="00A31983">
              <w:rPr>
                <w:b/>
                <w:bCs/>
                <w:color w:val="231F20"/>
                <w:sz w:val="28"/>
                <w:szCs w:val="28"/>
              </w:rPr>
              <w:t>- Дают свет…</w:t>
            </w:r>
          </w:p>
          <w:p w:rsidR="00570910" w:rsidRPr="00A31983" w:rsidRDefault="00570910" w:rsidP="00A31983">
            <w:pPr>
              <w:pStyle w:val="a6"/>
              <w:rPr>
                <w:b/>
                <w:bCs/>
                <w:color w:val="231F20"/>
                <w:sz w:val="28"/>
                <w:szCs w:val="28"/>
              </w:rPr>
            </w:pPr>
            <w:r w:rsidRPr="00A31983">
              <w:rPr>
                <w:b/>
                <w:bCs/>
                <w:color w:val="231F20"/>
                <w:sz w:val="28"/>
                <w:szCs w:val="28"/>
              </w:rPr>
              <w:t xml:space="preserve">- </w:t>
            </w:r>
            <w:proofErr w:type="gramStart"/>
            <w:r w:rsidRPr="00A31983">
              <w:rPr>
                <w:b/>
                <w:bCs/>
                <w:color w:val="231F20"/>
                <w:sz w:val="28"/>
                <w:szCs w:val="28"/>
              </w:rPr>
              <w:t>Созданы</w:t>
            </w:r>
            <w:proofErr w:type="gramEnd"/>
            <w:r w:rsidRPr="00A31983">
              <w:rPr>
                <w:b/>
                <w:bCs/>
                <w:color w:val="231F20"/>
                <w:sz w:val="28"/>
                <w:szCs w:val="28"/>
              </w:rPr>
              <w:t xml:space="preserve"> руками человека..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>Вывод: Как появились все эти источники света?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>Искусственные источники света изобрел человек.</w:t>
            </w:r>
          </w:p>
          <w:p w:rsidR="00BC111F" w:rsidRPr="00A31983" w:rsidRDefault="00BC111F" w:rsidP="00A31983">
            <w:pPr>
              <w:pStyle w:val="a6"/>
              <w:rPr>
                <w:b/>
                <w:sz w:val="28"/>
                <w:szCs w:val="28"/>
              </w:rPr>
            </w:pPr>
            <w:proofErr w:type="spellStart"/>
            <w:r w:rsidRPr="00A31983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1A1A76" w:rsidRPr="00A31983">
              <w:rPr>
                <w:b/>
                <w:sz w:val="28"/>
                <w:szCs w:val="28"/>
              </w:rPr>
              <w:t>.</w:t>
            </w:r>
          </w:p>
          <w:p w:rsidR="00E4079F" w:rsidRPr="00A31983" w:rsidRDefault="004B37A5" w:rsidP="00A31983">
            <w:pPr>
              <w:pStyle w:val="a6"/>
              <w:rPr>
                <w:b/>
                <w:bCs/>
                <w:color w:val="231F20"/>
                <w:sz w:val="28"/>
                <w:szCs w:val="28"/>
              </w:rPr>
            </w:pPr>
            <w:r w:rsidRPr="00A31983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181350" cy="2171065"/>
                  <wp:effectExtent l="0" t="0" r="0" b="635"/>
                  <wp:docPr id="2" name="Рисунок 2" descr="http://dyujmovochka7.ucoz.ru/luchko/igra/razvi_igra/04c08301ecc0_kopija_kopija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yujmovochka7.ucoz.ru/luchko/igra/razvi_igra/04c08301ecc0_kopija_kopija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250" cy="2176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B65" w:rsidRPr="00A31983" w:rsidRDefault="00E4079F" w:rsidP="00A31983">
            <w:pPr>
              <w:pStyle w:val="a6"/>
              <w:rPr>
                <w:b/>
                <w:bCs/>
                <w:color w:val="231F20"/>
                <w:spacing w:val="4"/>
                <w:sz w:val="28"/>
                <w:szCs w:val="28"/>
              </w:rPr>
            </w:pPr>
            <w:r w:rsidRPr="00A31983">
              <w:rPr>
                <w:b/>
                <w:bCs/>
                <w:color w:val="231F20"/>
                <w:sz w:val="28"/>
                <w:szCs w:val="28"/>
              </w:rPr>
              <w:t>2.</w:t>
            </w:r>
            <w:r w:rsidR="00713B65" w:rsidRPr="00A31983">
              <w:rPr>
                <w:b/>
                <w:bCs/>
                <w:color w:val="231F20"/>
                <w:sz w:val="28"/>
                <w:szCs w:val="28"/>
              </w:rPr>
              <w:t>(ГР</w:t>
            </w:r>
            <w:proofErr w:type="gramStart"/>
            <w:r w:rsidR="00713B65" w:rsidRPr="00A31983">
              <w:rPr>
                <w:b/>
                <w:bCs/>
                <w:color w:val="231F20"/>
                <w:sz w:val="28"/>
                <w:szCs w:val="28"/>
              </w:rPr>
              <w:t>)</w:t>
            </w:r>
            <w:r w:rsidR="00713B65" w:rsidRPr="00A31983">
              <w:rPr>
                <w:b/>
                <w:bCs/>
                <w:color w:val="231F20"/>
                <w:spacing w:val="4"/>
                <w:sz w:val="28"/>
                <w:szCs w:val="28"/>
              </w:rPr>
              <w:t>Р</w:t>
            </w:r>
            <w:proofErr w:type="gramEnd"/>
            <w:r w:rsidR="00713B65" w:rsidRPr="00A31983">
              <w:rPr>
                <w:b/>
                <w:bCs/>
                <w:color w:val="231F20"/>
                <w:spacing w:val="4"/>
                <w:sz w:val="28"/>
                <w:szCs w:val="28"/>
              </w:rPr>
              <w:t>абота в группах.</w:t>
            </w:r>
          </w:p>
          <w:p w:rsidR="001A1A76" w:rsidRPr="00A31983" w:rsidRDefault="00713B65" w:rsidP="00A31983">
            <w:pPr>
              <w:pStyle w:val="a6"/>
              <w:rPr>
                <w:color w:val="231F20"/>
                <w:sz w:val="28"/>
                <w:szCs w:val="28"/>
              </w:rPr>
            </w:pPr>
            <w:proofErr w:type="gramStart"/>
            <w:r w:rsidRPr="00A31983">
              <w:rPr>
                <w:color w:val="231F20"/>
                <w:sz w:val="28"/>
                <w:szCs w:val="28"/>
              </w:rPr>
              <w:t>Создайте</w:t>
            </w:r>
            <w:r w:rsidRPr="00A31983">
              <w:rPr>
                <w:color w:val="231F20"/>
                <w:spacing w:val="4"/>
                <w:sz w:val="28"/>
                <w:szCs w:val="28"/>
              </w:rPr>
              <w:t xml:space="preserve"> постер</w:t>
            </w:r>
            <w:r w:rsidRPr="00A31983">
              <w:rPr>
                <w:color w:val="231F20"/>
                <w:sz w:val="28"/>
                <w:szCs w:val="28"/>
              </w:rPr>
              <w:t>, распр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е</w:t>
            </w:r>
            <w:r w:rsidRPr="00A31983">
              <w:rPr>
                <w:color w:val="231F20"/>
                <w:sz w:val="28"/>
                <w:szCs w:val="28"/>
              </w:rPr>
              <w:t xml:space="preserve">делив </w:t>
            </w:r>
            <w:r w:rsidRPr="00A31983">
              <w:rPr>
                <w:color w:val="231F20"/>
                <w:spacing w:val="-3"/>
                <w:sz w:val="28"/>
                <w:szCs w:val="28"/>
              </w:rPr>
              <w:t>к</w:t>
            </w:r>
            <w:r w:rsidRPr="00A31983">
              <w:rPr>
                <w:color w:val="231F20"/>
                <w:sz w:val="28"/>
                <w:szCs w:val="28"/>
              </w:rPr>
              <w:t>а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р</w:t>
            </w:r>
            <w:r w:rsidRPr="00A31983">
              <w:rPr>
                <w:color w:val="231F20"/>
                <w:sz w:val="28"/>
                <w:szCs w:val="28"/>
              </w:rPr>
              <w:t>тинки по г</w:t>
            </w:r>
            <w:r w:rsidRPr="00A31983">
              <w:rPr>
                <w:color w:val="231F20"/>
                <w:spacing w:val="-2"/>
                <w:sz w:val="28"/>
                <w:szCs w:val="28"/>
              </w:rPr>
              <w:t>р</w:t>
            </w:r>
            <w:r w:rsidRPr="00A31983">
              <w:rPr>
                <w:color w:val="231F20"/>
                <w:sz w:val="28"/>
                <w:szCs w:val="28"/>
              </w:rPr>
              <w:t>уппам – естественные и искусственные источники света (природа, дом) картинки: костер, солнце, лампочка, люстра, луна, звёзды, светильник</w:t>
            </w:r>
            <w:r w:rsidR="004F0717" w:rsidRPr="00A31983">
              <w:rPr>
                <w:color w:val="231F20"/>
                <w:sz w:val="28"/>
                <w:szCs w:val="28"/>
              </w:rPr>
              <w:t xml:space="preserve">, светлячок, </w:t>
            </w:r>
            <w:r w:rsidRPr="00A31983">
              <w:rPr>
                <w:color w:val="231F20"/>
                <w:sz w:val="28"/>
                <w:szCs w:val="28"/>
              </w:rPr>
              <w:t xml:space="preserve"> фонарь, свеча.</w:t>
            </w:r>
            <w:proofErr w:type="gramEnd"/>
          </w:p>
          <w:p w:rsidR="00A31983" w:rsidRDefault="001A1A76" w:rsidP="00A31983">
            <w:pPr>
              <w:pStyle w:val="a6"/>
              <w:rPr>
                <w:b/>
                <w:color w:val="231F20"/>
                <w:sz w:val="28"/>
                <w:szCs w:val="28"/>
              </w:rPr>
            </w:pPr>
            <w:r w:rsidRPr="00A31983">
              <w:rPr>
                <w:b/>
                <w:color w:val="231F20"/>
                <w:sz w:val="28"/>
                <w:szCs w:val="28"/>
              </w:rPr>
              <w:t>Презентация постеров.</w:t>
            </w:r>
            <w:r w:rsidR="00E4079F" w:rsidRPr="00A31983">
              <w:rPr>
                <w:b/>
                <w:color w:val="231F20"/>
                <w:sz w:val="28"/>
                <w:szCs w:val="28"/>
              </w:rPr>
              <w:t xml:space="preserve"> Оценивание. Стратегия</w:t>
            </w:r>
            <w:proofErr w:type="gramStart"/>
            <w:r w:rsidR="00E4079F" w:rsidRPr="00A31983">
              <w:rPr>
                <w:b/>
                <w:color w:val="231F20"/>
                <w:sz w:val="28"/>
                <w:szCs w:val="28"/>
              </w:rPr>
              <w:t xml:space="preserve"> :</w:t>
            </w:r>
            <w:proofErr w:type="gramEnd"/>
          </w:p>
          <w:p w:rsidR="001A1A76" w:rsidRPr="00A31983" w:rsidRDefault="00E4079F" w:rsidP="00A31983">
            <w:pPr>
              <w:pStyle w:val="a6"/>
              <w:rPr>
                <w:b/>
                <w:color w:val="231F20"/>
                <w:sz w:val="28"/>
                <w:szCs w:val="28"/>
              </w:rPr>
            </w:pPr>
            <w:r w:rsidRPr="00A31983">
              <w:rPr>
                <w:b/>
                <w:color w:val="231F20"/>
                <w:sz w:val="28"/>
                <w:szCs w:val="28"/>
              </w:rPr>
              <w:t xml:space="preserve"> « Большой палец»</w:t>
            </w:r>
          </w:p>
          <w:p w:rsidR="00027ED6" w:rsidRPr="00A31983" w:rsidRDefault="00027ED6" w:rsidP="00A31983">
            <w:pPr>
              <w:pStyle w:val="a6"/>
              <w:rPr>
                <w:b/>
                <w:color w:val="231F20"/>
                <w:sz w:val="28"/>
                <w:szCs w:val="28"/>
              </w:rPr>
            </w:pPr>
            <w:r w:rsidRPr="00A31983">
              <w:rPr>
                <w:b/>
                <w:color w:val="231F20"/>
                <w:sz w:val="28"/>
                <w:szCs w:val="28"/>
              </w:rPr>
              <w:t xml:space="preserve"> </w:t>
            </w:r>
            <w:r w:rsidR="00E4079F" w:rsidRPr="00A31983">
              <w:rPr>
                <w:b/>
                <w:color w:val="231F20"/>
                <w:sz w:val="28"/>
                <w:szCs w:val="28"/>
              </w:rPr>
              <w:t>3.</w:t>
            </w:r>
            <w:r w:rsidRPr="00A31983">
              <w:rPr>
                <w:b/>
                <w:color w:val="231F20"/>
                <w:sz w:val="28"/>
                <w:szCs w:val="28"/>
              </w:rPr>
              <w:t>Исследовательская работа.</w:t>
            </w:r>
          </w:p>
          <w:p w:rsidR="00A31983" w:rsidRDefault="00027ED6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 xml:space="preserve">Пронаблюдаем за различными источниками света и составьте диаграмму «Что даёт нам больше света». </w:t>
            </w:r>
          </w:p>
          <w:p w:rsidR="00027ED6" w:rsidRPr="00A31983" w:rsidRDefault="00A31983" w:rsidP="00A31983">
            <w:pPr>
              <w:pStyle w:val="a6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-</w:t>
            </w:r>
            <w:r w:rsidR="00027ED6" w:rsidRPr="00A31983">
              <w:rPr>
                <w:color w:val="231F20"/>
                <w:sz w:val="28"/>
                <w:szCs w:val="28"/>
              </w:rPr>
              <w:t>Перед вами свеча, фонарик, электрический свет в классе, солнце за окном. Покажите на диаграмме по мере возрастания различные источники света. Сравните. Сделайте вывод.</w:t>
            </w:r>
          </w:p>
          <w:p w:rsidR="00027ED6" w:rsidRPr="00A31983" w:rsidRDefault="00027ED6" w:rsidP="00A31983">
            <w:pPr>
              <w:pStyle w:val="a6"/>
              <w:rPr>
                <w:bCs/>
                <w:color w:val="231F20"/>
                <w:sz w:val="28"/>
                <w:szCs w:val="28"/>
              </w:rPr>
            </w:pPr>
            <w:r w:rsidRPr="00A31983">
              <w:rPr>
                <w:bCs/>
                <w:noProof/>
                <w:color w:val="231F20"/>
                <w:sz w:val="28"/>
                <w:szCs w:val="28"/>
              </w:rPr>
              <w:drawing>
                <wp:inline distT="0" distB="0" distL="0" distR="0">
                  <wp:extent cx="1428750" cy="1466850"/>
                  <wp:effectExtent l="0" t="0" r="0" b="0"/>
                  <wp:docPr id="4" name="Рисунок 4" descr="C:\Users\User\Desktop\фото Некрасова\IMG_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Некрасова\IMG_5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ED6" w:rsidRPr="00A31983" w:rsidRDefault="00027ED6" w:rsidP="00A31983">
            <w:pPr>
              <w:pStyle w:val="a6"/>
              <w:rPr>
                <w:color w:val="FF0000"/>
                <w:sz w:val="28"/>
                <w:szCs w:val="28"/>
              </w:rPr>
            </w:pPr>
          </w:p>
          <w:p w:rsidR="007467E3" w:rsidRPr="00A31983" w:rsidRDefault="00027ED6" w:rsidP="00A31983">
            <w:pPr>
              <w:pStyle w:val="a6"/>
              <w:rPr>
                <w:b/>
                <w:bCs/>
                <w:color w:val="231F20"/>
                <w:sz w:val="28"/>
                <w:szCs w:val="28"/>
              </w:rPr>
            </w:pPr>
            <w:r w:rsidRPr="00A31983">
              <w:rPr>
                <w:b/>
                <w:bCs/>
                <w:color w:val="231F20"/>
                <w:sz w:val="28"/>
                <w:szCs w:val="28"/>
              </w:rPr>
              <w:t>4. Ра</w:t>
            </w:r>
            <w:r w:rsidRPr="00A31983">
              <w:rPr>
                <w:b/>
                <w:bCs/>
                <w:color w:val="231F20"/>
                <w:spacing w:val="-2"/>
                <w:sz w:val="28"/>
                <w:szCs w:val="28"/>
              </w:rPr>
              <w:t>бо</w:t>
            </w:r>
            <w:r w:rsidRPr="00A31983">
              <w:rPr>
                <w:b/>
                <w:bCs/>
                <w:color w:val="231F20"/>
                <w:spacing w:val="2"/>
                <w:sz w:val="28"/>
                <w:szCs w:val="28"/>
              </w:rPr>
              <w:t>т</w:t>
            </w:r>
            <w:r w:rsidRPr="00A31983">
              <w:rPr>
                <w:b/>
                <w:bCs/>
                <w:color w:val="231F20"/>
                <w:sz w:val="28"/>
                <w:szCs w:val="28"/>
              </w:rPr>
              <w:t>а с учебни</w:t>
            </w:r>
            <w:r w:rsidRPr="00A31983">
              <w:rPr>
                <w:b/>
                <w:bCs/>
                <w:color w:val="231F20"/>
                <w:spacing w:val="-2"/>
                <w:sz w:val="28"/>
                <w:szCs w:val="28"/>
              </w:rPr>
              <w:t>к</w:t>
            </w:r>
            <w:r w:rsidRPr="00A31983">
              <w:rPr>
                <w:b/>
                <w:bCs/>
                <w:color w:val="231F20"/>
                <w:spacing w:val="-3"/>
                <w:sz w:val="28"/>
                <w:szCs w:val="28"/>
              </w:rPr>
              <w:t>о</w:t>
            </w:r>
            <w:r w:rsidRPr="00A31983">
              <w:rPr>
                <w:b/>
                <w:bCs/>
                <w:color w:val="231F20"/>
                <w:sz w:val="28"/>
                <w:szCs w:val="28"/>
              </w:rPr>
              <w:t>м.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after="0"/>
              <w:ind w:left="0"/>
              <w:contextualSpacing/>
              <w:jc w:val="both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b/>
                <w:sz w:val="28"/>
                <w:szCs w:val="28"/>
                <w:lang w:val="ru-RU"/>
              </w:rPr>
              <w:t>(К) Упражнение «Искусственные источники света»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>- Рассмотри внимательно рисунки с искусственными источниками света.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>- Какие из них ты видишь чаще других?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lastRenderedPageBreak/>
              <w:t>- Какими искусственными источниками света твоя семья пользуется каждый день?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>- Какой из этих искусственных источников света используют только люди определенной профессии?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 xml:space="preserve">- С какой целью </w:t>
            </w:r>
            <w:proofErr w:type="gramStart"/>
            <w:r w:rsidRPr="00A31983">
              <w:rPr>
                <w:rFonts w:cs="Times New Roman"/>
                <w:sz w:val="28"/>
                <w:szCs w:val="28"/>
                <w:lang w:val="ru-RU"/>
              </w:rPr>
              <w:t>созданы</w:t>
            </w:r>
            <w:proofErr w:type="gramEnd"/>
            <w:r w:rsidRPr="00A31983">
              <w:rPr>
                <w:rFonts w:cs="Times New Roman"/>
                <w:sz w:val="28"/>
                <w:szCs w:val="28"/>
                <w:lang w:val="ru-RU"/>
              </w:rPr>
              <w:t xml:space="preserve"> маяк и ракетница?</w:t>
            </w:r>
          </w:p>
          <w:p w:rsidR="007467E3" w:rsidRPr="00A31983" w:rsidRDefault="007467E3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>- Какими искусственными источниками пользуешься ты?</w:t>
            </w:r>
          </w:p>
          <w:p w:rsidR="00027ED6" w:rsidRPr="00A31983" w:rsidRDefault="00027ED6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>- Рассмотрите картинки. Что вы видите?</w:t>
            </w:r>
          </w:p>
          <w:p w:rsidR="00027ED6" w:rsidRPr="00A31983" w:rsidRDefault="00027ED6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>- Назовите источники света, данные в учебнике.</w:t>
            </w:r>
          </w:p>
          <w:p w:rsidR="00BC111F" w:rsidRPr="00A31983" w:rsidRDefault="00027ED6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>- Какие из этих источников естественные? Искусственные?</w:t>
            </w:r>
          </w:p>
          <w:p w:rsidR="00BC111F" w:rsidRPr="00A31983" w:rsidRDefault="00BC111F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- Рассмотри внимательно рисунки с искусственными источниками света. Учебник стр.</w:t>
            </w:r>
          </w:p>
          <w:p w:rsidR="00BC111F" w:rsidRPr="00A31983" w:rsidRDefault="00BC111F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- Какими искусственными источниками пользуешься ты?</w:t>
            </w:r>
          </w:p>
          <w:p w:rsidR="004A24C1" w:rsidRPr="00A31983" w:rsidRDefault="004A24C1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b/>
                <w:sz w:val="28"/>
                <w:szCs w:val="28"/>
                <w:lang w:val="ru-RU"/>
              </w:rPr>
              <w:t xml:space="preserve"> Упражнение «Развитие искусственных источников света»</w:t>
            </w:r>
          </w:p>
          <w:p w:rsidR="00216BC2" w:rsidRPr="00A31983" w:rsidRDefault="004A24C1" w:rsidP="00A31983">
            <w:pPr>
              <w:pStyle w:val="a4"/>
              <w:widowControl/>
              <w:tabs>
                <w:tab w:val="left" w:pos="426"/>
              </w:tabs>
              <w:suppressAutoHyphens w:val="0"/>
              <w:autoSpaceDN/>
              <w:spacing w:line="276" w:lineRule="auto"/>
              <w:ind w:left="0"/>
              <w:contextualSpacing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31983">
              <w:rPr>
                <w:rFonts w:cs="Times New Roman"/>
                <w:sz w:val="28"/>
                <w:szCs w:val="28"/>
                <w:lang w:val="ru-RU"/>
              </w:rPr>
              <w:t xml:space="preserve">В паре рассмотрите виды искусственных источников света. Как вы </w:t>
            </w:r>
            <w:proofErr w:type="gramStart"/>
            <w:r w:rsidRPr="00A31983">
              <w:rPr>
                <w:rFonts w:cs="Times New Roman"/>
                <w:sz w:val="28"/>
                <w:szCs w:val="28"/>
                <w:lang w:val="ru-RU"/>
              </w:rPr>
              <w:t>думаете</w:t>
            </w:r>
            <w:proofErr w:type="gramEnd"/>
            <w:r w:rsidRPr="00A31983">
              <w:rPr>
                <w:rFonts w:cs="Times New Roman"/>
                <w:sz w:val="28"/>
                <w:szCs w:val="28"/>
                <w:lang w:val="ru-RU"/>
              </w:rPr>
              <w:t xml:space="preserve"> какой из них появился раньше, а какой потом.  Расставьте числа от 1 до 5 в порядке развития искусственных источников</w:t>
            </w:r>
          </w:p>
          <w:p w:rsidR="00216BC2" w:rsidRPr="00A31983" w:rsidRDefault="00216BC2" w:rsidP="00A31983">
            <w:pPr>
              <w:pStyle w:val="a6"/>
              <w:rPr>
                <w:b/>
                <w:sz w:val="28"/>
                <w:szCs w:val="28"/>
              </w:rPr>
            </w:pPr>
            <w:r w:rsidRPr="00A31983">
              <w:rPr>
                <w:b/>
                <w:sz w:val="28"/>
                <w:szCs w:val="28"/>
              </w:rPr>
              <w:t>(И) Сейчас вы будете работать индивидуально.</w:t>
            </w:r>
            <w:r w:rsidR="004B37A5" w:rsidRPr="00A31983">
              <w:rPr>
                <w:b/>
                <w:sz w:val="28"/>
                <w:szCs w:val="28"/>
              </w:rPr>
              <w:t xml:space="preserve"> ФО</w:t>
            </w:r>
            <w:r w:rsidRPr="00A31983">
              <w:rPr>
                <w:b/>
                <w:sz w:val="28"/>
                <w:szCs w:val="28"/>
              </w:rPr>
              <w:t xml:space="preserve"> </w:t>
            </w:r>
          </w:p>
          <w:p w:rsidR="004B37A5" w:rsidRPr="00A31983" w:rsidRDefault="00E4079F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A31983">
              <w:rPr>
                <w:sz w:val="28"/>
                <w:szCs w:val="28"/>
              </w:rPr>
              <w:t>формативной</w:t>
            </w:r>
            <w:proofErr w:type="spellEnd"/>
            <w:r w:rsidRPr="00A31983">
              <w:rPr>
                <w:sz w:val="28"/>
                <w:szCs w:val="28"/>
              </w:rPr>
              <w:t xml:space="preserve"> работы. </w:t>
            </w:r>
            <w:proofErr w:type="spellStart"/>
            <w:r w:rsidRPr="00A31983">
              <w:rPr>
                <w:sz w:val="28"/>
                <w:szCs w:val="28"/>
              </w:rPr>
              <w:t>Взаимооценивание</w:t>
            </w:r>
            <w:proofErr w:type="spellEnd"/>
            <w:r w:rsidRPr="00A31983">
              <w:rPr>
                <w:sz w:val="28"/>
                <w:szCs w:val="28"/>
              </w:rPr>
              <w:t>.</w:t>
            </w:r>
          </w:p>
          <w:p w:rsidR="004B37A5" w:rsidRPr="00A31983" w:rsidRDefault="00713B65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 xml:space="preserve"> Люди создали огромное количество предметов, излучающих свет, помощников. Сейчас мы поговорим об одном из них. </w:t>
            </w:r>
          </w:p>
          <w:p w:rsidR="00713B65" w:rsidRPr="00A31983" w:rsidRDefault="00713B65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>Отгадайте загадку и вы узнаете</w:t>
            </w:r>
            <w:r w:rsidR="00BC111F" w:rsidRPr="00A31983">
              <w:rPr>
                <w:color w:val="231F20"/>
                <w:sz w:val="28"/>
                <w:szCs w:val="28"/>
              </w:rPr>
              <w:t>,</w:t>
            </w:r>
            <w:r w:rsidRPr="00A31983">
              <w:rPr>
                <w:color w:val="231F20"/>
                <w:sz w:val="28"/>
                <w:szCs w:val="28"/>
              </w:rPr>
              <w:t xml:space="preserve"> о чем пойдет речь.</w:t>
            </w:r>
          </w:p>
          <w:p w:rsidR="00713B65" w:rsidRPr="00A31983" w:rsidRDefault="00713B65" w:rsidP="00A31983">
            <w:pPr>
              <w:pStyle w:val="a6"/>
              <w:rPr>
                <w:color w:val="231F20"/>
                <w:sz w:val="28"/>
                <w:szCs w:val="28"/>
              </w:rPr>
            </w:pPr>
            <w:r w:rsidRPr="00A31983">
              <w:rPr>
                <w:color w:val="231F20"/>
                <w:sz w:val="28"/>
                <w:szCs w:val="28"/>
              </w:rPr>
              <w:t>Загадка</w:t>
            </w:r>
          </w:p>
          <w:p w:rsidR="004C1FC4" w:rsidRPr="00A31983" w:rsidRDefault="004C1FC4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  <w:shd w:val="clear" w:color="auto" w:fill="99FF99"/>
              </w:rPr>
              <w:t>Великан стоит в порту,</w:t>
            </w:r>
            <w:r w:rsidRPr="00A31983">
              <w:rPr>
                <w:sz w:val="28"/>
                <w:szCs w:val="28"/>
              </w:rPr>
              <w:br/>
            </w:r>
            <w:r w:rsidRPr="00A31983">
              <w:rPr>
                <w:sz w:val="28"/>
                <w:szCs w:val="28"/>
                <w:shd w:val="clear" w:color="auto" w:fill="99FF99"/>
              </w:rPr>
              <w:t>Освещая темноту,</w:t>
            </w:r>
            <w:r w:rsidRPr="00A31983">
              <w:rPr>
                <w:sz w:val="28"/>
                <w:szCs w:val="28"/>
              </w:rPr>
              <w:br/>
            </w:r>
            <w:r w:rsidRPr="00A31983">
              <w:rPr>
                <w:sz w:val="28"/>
                <w:szCs w:val="28"/>
                <w:shd w:val="clear" w:color="auto" w:fill="99FF99"/>
              </w:rPr>
              <w:t>И сигналит кораблям:</w:t>
            </w:r>
            <w:r w:rsidRPr="00A31983">
              <w:rPr>
                <w:sz w:val="28"/>
                <w:szCs w:val="28"/>
              </w:rPr>
              <w:br/>
            </w:r>
            <w:r w:rsidRPr="00A31983">
              <w:rPr>
                <w:sz w:val="28"/>
                <w:szCs w:val="28"/>
                <w:shd w:val="clear" w:color="auto" w:fill="99FF99"/>
              </w:rPr>
              <w:t>«Заходите в гости к нам!»</w:t>
            </w:r>
          </w:p>
          <w:p w:rsidR="00713B65" w:rsidRPr="00A31983" w:rsidRDefault="001A1A76" w:rsidP="00A31983">
            <w:pPr>
              <w:pStyle w:val="a6"/>
              <w:rPr>
                <w:sz w:val="28"/>
                <w:szCs w:val="28"/>
                <w:lang w:val="kk-KZ"/>
              </w:rPr>
            </w:pPr>
            <w:r w:rsidRPr="00A31983">
              <w:rPr>
                <w:sz w:val="28"/>
                <w:szCs w:val="28"/>
                <w:lang w:val="kk-KZ"/>
              </w:rPr>
              <w:t>Дом</w:t>
            </w:r>
            <w:r w:rsidR="00A31983">
              <w:rPr>
                <w:sz w:val="28"/>
                <w:szCs w:val="28"/>
                <w:lang w:val="kk-KZ"/>
              </w:rPr>
              <w:t>ашнее</w:t>
            </w:r>
            <w:r w:rsidRPr="00A31983">
              <w:rPr>
                <w:sz w:val="28"/>
                <w:szCs w:val="28"/>
                <w:lang w:val="kk-KZ"/>
              </w:rPr>
              <w:t>з</w:t>
            </w:r>
            <w:r w:rsidR="00BC111F" w:rsidRPr="00A31983">
              <w:rPr>
                <w:sz w:val="28"/>
                <w:szCs w:val="28"/>
                <w:lang w:val="kk-KZ"/>
              </w:rPr>
              <w:t>адание:</w:t>
            </w:r>
            <w:r w:rsidR="00713B65" w:rsidRPr="00A31983">
              <w:rPr>
                <w:sz w:val="28"/>
                <w:szCs w:val="28"/>
                <w:lang w:val="kk-KZ"/>
              </w:rPr>
              <w:t>Выполнение аппликации «Маяк</w:t>
            </w:r>
            <w:bookmarkStart w:id="1" w:name="_GoBack"/>
            <w:bookmarkEnd w:id="1"/>
            <w:r w:rsidR="00B466DE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644" w:type="pct"/>
          </w:tcPr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lastRenderedPageBreak/>
              <w:t xml:space="preserve"> </w:t>
            </w: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Ватман, картинки с изображением источников света</w:t>
            </w: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  <w:r w:rsidRPr="00A31983">
              <w:rPr>
                <w:color w:val="363636"/>
                <w:sz w:val="28"/>
                <w:szCs w:val="28"/>
              </w:rPr>
              <w:lastRenderedPageBreak/>
              <w:t>Карточки</w:t>
            </w: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4B37A5" w:rsidRPr="00A31983" w:rsidRDefault="00395F89" w:rsidP="00A31983">
            <w:pPr>
              <w:pStyle w:val="Standard"/>
              <w:tabs>
                <w:tab w:val="left" w:pos="284"/>
              </w:tabs>
              <w:spacing w:after="1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6D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6DE">
              <w:rPr>
                <w:lang w:val="ru-RU"/>
              </w:rPr>
              <w:instrText>://</w:instrText>
            </w:r>
            <w:r>
              <w:instrText>images</w:instrText>
            </w:r>
            <w:r w:rsidRPr="00B466DE">
              <w:rPr>
                <w:lang w:val="ru-RU"/>
              </w:rPr>
              <w:instrText>.</w:instrText>
            </w:r>
            <w:r>
              <w:instrText>rambler</w:instrText>
            </w:r>
            <w:r w:rsidRPr="00B466DE">
              <w:rPr>
                <w:lang w:val="ru-RU"/>
              </w:rPr>
              <w:instrText>.</w:instrText>
            </w:r>
            <w:r>
              <w:instrText>ru</w:instrText>
            </w:r>
            <w:r w:rsidRPr="00B466DE">
              <w:rPr>
                <w:lang w:val="ru-RU"/>
              </w:rPr>
              <w:instrText>/</w:instrText>
            </w:r>
            <w:r>
              <w:instrText>search</w:instrText>
            </w:r>
            <w:r w:rsidRPr="00B466DE">
              <w:rPr>
                <w:lang w:val="ru-RU"/>
              </w:rPr>
              <w:instrText>?</w:instrText>
            </w:r>
            <w:r>
              <w:instrText>query</w:instrText>
            </w:r>
            <w:r w:rsidRPr="00B466DE">
              <w:rPr>
                <w:lang w:val="ru-RU"/>
              </w:rPr>
              <w:instrText>=%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2%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5%</w:instrText>
            </w:r>
            <w:r>
              <w:instrText>D</w:instrText>
            </w:r>
            <w:r w:rsidRPr="00B466DE">
              <w:rPr>
                <w:lang w:val="ru-RU"/>
              </w:rPr>
              <w:instrText>1%81%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5%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BB</w:instrText>
            </w:r>
            <w:r w:rsidRPr="00B466DE">
              <w:rPr>
                <w:lang w:val="ru-RU"/>
              </w:rPr>
              <w:instrText>%</w:instrText>
            </w:r>
            <w:r>
              <w:instrText>D</w:instrText>
            </w:r>
            <w:r w:rsidRPr="00B466DE">
              <w:rPr>
                <w:lang w:val="ru-RU"/>
              </w:rPr>
              <w:instrText>1%8</w:instrText>
            </w:r>
            <w:r>
              <w:instrText>B</w:instrText>
            </w:r>
            <w:r w:rsidRPr="00B466DE">
              <w:rPr>
                <w:lang w:val="ru-RU"/>
              </w:rPr>
              <w:instrText>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5%20%</w:instrText>
            </w:r>
            <w:r>
              <w:instrText>D</w:instrText>
            </w:r>
            <w:r w:rsidRPr="00B466DE">
              <w:rPr>
                <w:lang w:val="ru-RU"/>
              </w:rPr>
              <w:instrText>1%84%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8%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7%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BC</w:instrText>
            </w:r>
            <w:r w:rsidRPr="00B466DE">
              <w:rPr>
                <w:lang w:val="ru-RU"/>
              </w:rPr>
              <w:instrText>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8%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BD</w:instrText>
            </w:r>
            <w:r w:rsidRPr="00B466DE">
              <w:rPr>
                <w:lang w:val="ru-RU"/>
              </w:rPr>
              <w:instrText>%</w:instrText>
            </w:r>
            <w:r>
              <w:instrText>D</w:instrText>
            </w:r>
            <w:r w:rsidRPr="00B466DE">
              <w:rPr>
                <w:lang w:val="ru-RU"/>
              </w:rPr>
              <w:instrText>1%83%</w:instrText>
            </w:r>
            <w:r>
              <w:instrText>D</w:instrText>
            </w:r>
            <w:r w:rsidRPr="00B466DE">
              <w:rPr>
                <w:lang w:val="ru-RU"/>
              </w:rPr>
              <w:instrText>1%82%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BA</w:instrText>
            </w:r>
            <w:r w:rsidRPr="00B466DE">
              <w:rPr>
                <w:lang w:val="ru-RU"/>
              </w:rPr>
              <w:instrText>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8%20%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4%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BB</w:instrText>
            </w:r>
            <w:r w:rsidRPr="00B466DE">
              <w:rPr>
                <w:lang w:val="ru-RU"/>
              </w:rPr>
              <w:instrText>%</w:instrText>
            </w:r>
            <w:r>
              <w:instrText>D</w:instrText>
            </w:r>
            <w:r w:rsidRPr="00B466DE">
              <w:rPr>
                <w:lang w:val="ru-RU"/>
              </w:rPr>
              <w:instrText>1%8</w:instrText>
            </w:r>
            <w:r>
              <w:instrText>F</w:instrText>
            </w:r>
            <w:r w:rsidRPr="00B466DE">
              <w:rPr>
                <w:lang w:val="ru-RU"/>
              </w:rPr>
              <w:instrText>%20%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4%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5%</w:instrText>
            </w:r>
            <w:r>
              <w:instrText>D</w:instrText>
            </w:r>
            <w:r w:rsidRPr="00B466DE">
              <w:rPr>
                <w:lang w:val="ru-RU"/>
              </w:rPr>
              <w:instrText>1%82%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5%</w:instrText>
            </w:r>
            <w:r>
              <w:instrText>D</w:instrText>
            </w:r>
            <w:r w:rsidRPr="00B466DE">
              <w:rPr>
                <w:lang w:val="ru-RU"/>
              </w:rPr>
              <w:instrText>0%</w:instrText>
            </w:r>
            <w:r>
              <w:instrText>B</w:instrText>
            </w:r>
            <w:r w:rsidRPr="00B466DE">
              <w:rPr>
                <w:lang w:val="ru-RU"/>
              </w:rPr>
              <w:instrText>9&amp;</w:instrText>
            </w:r>
            <w:r>
              <w:instrText>adult</w:instrText>
            </w:r>
            <w:r w:rsidRPr="00B466DE">
              <w:rPr>
                <w:lang w:val="ru-RU"/>
              </w:rPr>
              <w:instrText>=</w:instrText>
            </w:r>
            <w:r>
              <w:instrText>soft</w:instrText>
            </w:r>
            <w:r w:rsidRPr="00B466DE">
              <w:rPr>
                <w:lang w:val="ru-RU"/>
              </w:rPr>
              <w:instrText>&amp;</w:instrText>
            </w:r>
            <w:r>
              <w:instrText>i</w:instrText>
            </w:r>
            <w:r w:rsidRPr="00B466DE">
              <w:rPr>
                <w:lang w:val="ru-RU"/>
              </w:rPr>
              <w:instrText>=1&amp;</w:instrText>
            </w:r>
            <w:r>
              <w:instrText>utm</w:instrText>
            </w:r>
            <w:r w:rsidRPr="00B466DE">
              <w:rPr>
                <w:lang w:val="ru-RU"/>
              </w:rPr>
              <w:instrText>_</w:instrText>
            </w:r>
            <w:r>
              <w:instrText>source</w:instrText>
            </w:r>
            <w:r w:rsidRPr="00B466DE">
              <w:rPr>
                <w:lang w:val="ru-RU"/>
              </w:rPr>
              <w:instrText>=</w:instrText>
            </w:r>
            <w:r>
              <w:instrText>rambler</w:instrText>
            </w:r>
            <w:r w:rsidRPr="00B466DE">
              <w:rPr>
                <w:lang w:val="ru-RU"/>
              </w:rPr>
              <w:instrText>-</w:instrText>
            </w:r>
            <w:r>
              <w:instrText>search</w:instrText>
            </w:r>
            <w:r w:rsidRPr="00B466DE">
              <w:rPr>
                <w:lang w:val="ru-RU"/>
              </w:rPr>
              <w:instrText>&amp;</w:instrText>
            </w:r>
            <w:r>
              <w:instrText>utm</w:instrText>
            </w:r>
            <w:r w:rsidRPr="00B466DE">
              <w:rPr>
                <w:lang w:val="ru-RU"/>
              </w:rPr>
              <w:instrText>_</w:instrText>
            </w:r>
            <w:r>
              <w:instrText>medium</w:instrText>
            </w:r>
            <w:r w:rsidRPr="00B466DE">
              <w:rPr>
                <w:lang w:val="ru-RU"/>
              </w:rPr>
              <w:instrText>=</w:instrText>
            </w:r>
            <w:r>
              <w:instrText>mixup</w:instrText>
            </w:r>
            <w:r w:rsidRPr="00B466DE">
              <w:rPr>
                <w:lang w:val="ru-RU"/>
              </w:rPr>
              <w:instrText>&amp;</w:instrText>
            </w:r>
            <w:r>
              <w:instrText>utm</w:instrText>
            </w:r>
            <w:r w:rsidRPr="00B466DE">
              <w:rPr>
                <w:lang w:val="ru-RU"/>
              </w:rPr>
              <w:instrText>_</w:instrText>
            </w:r>
            <w:r>
              <w:instrText>campaign</w:instrText>
            </w:r>
            <w:r w:rsidRPr="00B466DE">
              <w:rPr>
                <w:lang w:val="ru-RU"/>
              </w:rPr>
              <w:instrText>=</w:instrText>
            </w:r>
            <w:r>
              <w:instrText>images</w:instrText>
            </w:r>
            <w:r w:rsidRPr="00B466DE">
              <w:rPr>
                <w:lang w:val="ru-RU"/>
              </w:rPr>
              <w:instrText>_</w:instrText>
            </w:r>
            <w:r>
              <w:instrText>up</w:instrText>
            </w:r>
            <w:r w:rsidRPr="00B466DE">
              <w:rPr>
                <w:lang w:val="ru-RU"/>
              </w:rPr>
              <w:instrText>"</w:instrText>
            </w:r>
            <w:r>
              <w:fldChar w:fldCharType="separate"/>
            </w:r>
            <w:r w:rsidR="004B37A5" w:rsidRPr="00A31983">
              <w:rPr>
                <w:rStyle w:val="a3"/>
                <w:rFonts w:cs="Times New Roman"/>
                <w:sz w:val="28"/>
                <w:szCs w:val="28"/>
                <w:lang w:val="ru-RU"/>
              </w:rPr>
              <w:t>http://images.rambler.ru/search?query=%D0%B2%D0%B5%D1%81%D0%B5%D0%BB%D1%8B%D0%B5</w:t>
            </w:r>
            <w:r>
              <w:fldChar w:fldCharType="end"/>
            </w:r>
          </w:p>
          <w:p w:rsidR="004B37A5" w:rsidRPr="00A31983" w:rsidRDefault="004B37A5" w:rsidP="00A31983">
            <w:pPr>
              <w:pStyle w:val="Standard"/>
              <w:tabs>
                <w:tab w:val="left" w:pos="284"/>
              </w:tabs>
              <w:spacing w:after="12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A31983">
              <w:rPr>
                <w:rFonts w:cs="Times New Roman"/>
                <w:sz w:val="28"/>
                <w:szCs w:val="28"/>
                <w:lang w:val="ru-RU"/>
              </w:rPr>
              <w:t>физминутка</w:t>
            </w:r>
            <w:proofErr w:type="spellEnd"/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713B65" w:rsidRPr="00A31983" w:rsidRDefault="00713B65" w:rsidP="00A31983">
            <w:pPr>
              <w:pStyle w:val="a6"/>
              <w:rPr>
                <w:color w:val="363636"/>
                <w:sz w:val="28"/>
                <w:szCs w:val="28"/>
              </w:rPr>
            </w:pPr>
          </w:p>
          <w:p w:rsidR="001F6936" w:rsidRPr="00A31983" w:rsidRDefault="001F6936" w:rsidP="00A31983">
            <w:pPr>
              <w:pStyle w:val="a6"/>
              <w:rPr>
                <w:sz w:val="28"/>
                <w:szCs w:val="28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3B65" w:rsidRPr="00A31983" w:rsidRDefault="00713B65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319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Учебник </w:t>
            </w:r>
            <w:r w:rsidRPr="00A319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стр.74-75</w:t>
            </w: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319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Карточка</w:t>
            </w: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319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ФО</w:t>
            </w: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F6936" w:rsidRPr="00A31983" w:rsidRDefault="001F6936" w:rsidP="00A3198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319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Рабочая тетрадь стр.52</w:t>
            </w:r>
          </w:p>
        </w:tc>
      </w:tr>
      <w:tr w:rsidR="00713B65" w:rsidRPr="00A31983" w:rsidTr="00A31983">
        <w:trPr>
          <w:gridAfter w:val="1"/>
          <w:wAfter w:w="47" w:type="pct"/>
          <w:trHeight w:val="831"/>
        </w:trPr>
        <w:tc>
          <w:tcPr>
            <w:tcW w:w="977" w:type="pct"/>
            <w:tcBorders>
              <w:bottom w:val="single" w:sz="8" w:space="0" w:color="2976A4"/>
            </w:tcBorders>
          </w:tcPr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lastRenderedPageBreak/>
              <w:t>Конец урока</w:t>
            </w:r>
          </w:p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36-40</w:t>
            </w:r>
          </w:p>
        </w:tc>
        <w:tc>
          <w:tcPr>
            <w:tcW w:w="3333" w:type="pct"/>
            <w:gridSpan w:val="6"/>
            <w:tcBorders>
              <w:bottom w:val="single" w:sz="8" w:space="0" w:color="2976A4"/>
            </w:tcBorders>
          </w:tcPr>
          <w:p w:rsidR="00BC111F" w:rsidRPr="00A31983" w:rsidRDefault="00BC111F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Подведение итогов подводится с помощью приема «Чистая доска». </w:t>
            </w: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Если учащиеся отвечают на вопрос – он стирается с доски. Если доска становится чистой – </w:t>
            </w:r>
            <w:proofErr w:type="gramStart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значит цель урока достигнута</w:t>
            </w:r>
            <w:proofErr w:type="gramEnd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  <w:r w:rsid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«Чистая доска»</w:t>
            </w:r>
          </w:p>
          <w:p w:rsidR="00BC111F" w:rsidRPr="00A31983" w:rsidRDefault="00BC111F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- Какие бывают искусственные источники света?</w:t>
            </w:r>
          </w:p>
          <w:p w:rsidR="00BC111F" w:rsidRPr="00A31983" w:rsidRDefault="00BC111F" w:rsidP="00A31983">
            <w:pPr>
              <w:pStyle w:val="a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- Как отличить и</w:t>
            </w:r>
            <w:r w:rsidR="00A31983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скусственные источники света от </w:t>
            </w:r>
            <w:proofErr w:type="gramStart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естественных</w:t>
            </w:r>
            <w:proofErr w:type="gramEnd"/>
            <w:r w:rsidRPr="00A31983">
              <w:rPr>
                <w:bCs/>
                <w:iCs/>
                <w:sz w:val="28"/>
                <w:szCs w:val="28"/>
                <w:shd w:val="clear" w:color="auto" w:fill="FFFFFF"/>
              </w:rPr>
              <w:t>?</w:t>
            </w:r>
          </w:p>
          <w:p w:rsidR="003E3438" w:rsidRPr="00A31983" w:rsidRDefault="003E3438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bCs/>
                <w:sz w:val="28"/>
                <w:szCs w:val="28"/>
              </w:rPr>
              <w:t>(</w:t>
            </w:r>
            <w:r w:rsidRPr="00A31983">
              <w:rPr>
                <w:b/>
                <w:bCs/>
                <w:sz w:val="28"/>
                <w:szCs w:val="28"/>
              </w:rPr>
              <w:t xml:space="preserve">И, Ф) </w:t>
            </w:r>
            <w:r w:rsidRPr="00A31983">
              <w:rPr>
                <w:b/>
                <w:sz w:val="28"/>
                <w:szCs w:val="28"/>
              </w:rPr>
              <w:t>«Корзина знаний».</w:t>
            </w:r>
            <w:r w:rsidRPr="00A31983">
              <w:rPr>
                <w:sz w:val="28"/>
                <w:szCs w:val="28"/>
              </w:rPr>
              <w:t xml:space="preserve"> Учащиеся «складывают» в корзину то, что понравилось и запомнилось на уроке.</w:t>
            </w:r>
          </w:p>
          <w:p w:rsidR="00BC111F" w:rsidRPr="00A31983" w:rsidRDefault="00BC111F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>-Пригодятся ли вам эти знания?</w:t>
            </w:r>
          </w:p>
          <w:p w:rsidR="003E3438" w:rsidRPr="00A31983" w:rsidRDefault="00BC111F" w:rsidP="00A31983">
            <w:pPr>
              <w:pStyle w:val="a6"/>
              <w:rPr>
                <w:color w:val="000000"/>
                <w:sz w:val="28"/>
                <w:szCs w:val="28"/>
              </w:rPr>
            </w:pPr>
            <w:r w:rsidRPr="00A31983">
              <w:rPr>
                <w:color w:val="000000"/>
                <w:sz w:val="28"/>
                <w:szCs w:val="28"/>
              </w:rPr>
              <w:t>— Для чего?</w:t>
            </w:r>
          </w:p>
          <w:p w:rsidR="00BC111F" w:rsidRPr="00A31983" w:rsidRDefault="00BC111F" w:rsidP="00A31983">
            <w:pPr>
              <w:pStyle w:val="a6"/>
              <w:rPr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A31983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Рефлексия</w:t>
            </w:r>
          </w:p>
          <w:p w:rsidR="00713B65" w:rsidRPr="00A31983" w:rsidRDefault="001A1A76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Главный источник света на земле – Солнце. У нас на доске тоже солнышко. Прикрепите к нему лучики:</w:t>
            </w:r>
          </w:p>
          <w:p w:rsidR="001A1A76" w:rsidRPr="00A31983" w:rsidRDefault="001A1A76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длинны</w:t>
            </w:r>
            <w:proofErr w:type="gramStart"/>
            <w:r w:rsidRPr="00A31983">
              <w:rPr>
                <w:sz w:val="28"/>
                <w:szCs w:val="28"/>
              </w:rPr>
              <w:t>й-</w:t>
            </w:r>
            <w:proofErr w:type="gramEnd"/>
            <w:r w:rsidRPr="00A31983">
              <w:rPr>
                <w:sz w:val="28"/>
                <w:szCs w:val="28"/>
              </w:rPr>
              <w:t xml:space="preserve">  все понятно, тему уяснил;</w:t>
            </w:r>
          </w:p>
          <w:p w:rsidR="001A1A76" w:rsidRPr="00A31983" w:rsidRDefault="001A1A76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средней длины – затрудняюсь оценить, нужно переработать информацию;</w:t>
            </w:r>
          </w:p>
          <w:p w:rsidR="001A1A76" w:rsidRPr="00A31983" w:rsidRDefault="001A1A76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коротки</w:t>
            </w:r>
            <w:proofErr w:type="gramStart"/>
            <w:r w:rsidRPr="00A31983">
              <w:rPr>
                <w:sz w:val="28"/>
                <w:szCs w:val="28"/>
              </w:rPr>
              <w:t>й-</w:t>
            </w:r>
            <w:proofErr w:type="gramEnd"/>
            <w:r w:rsidRPr="00A31983">
              <w:rPr>
                <w:sz w:val="28"/>
                <w:szCs w:val="28"/>
              </w:rPr>
              <w:t xml:space="preserve"> много осталось непонятным</w:t>
            </w:r>
          </w:p>
        </w:tc>
        <w:tc>
          <w:tcPr>
            <w:tcW w:w="644" w:type="pct"/>
            <w:tcBorders>
              <w:bottom w:val="single" w:sz="8" w:space="0" w:color="2976A4"/>
            </w:tcBorders>
          </w:tcPr>
          <w:p w:rsidR="00713B65" w:rsidRPr="00A31983" w:rsidRDefault="001A1A76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Картинка «Солнышко</w:t>
            </w:r>
            <w:r w:rsidR="00713B65" w:rsidRPr="00A31983">
              <w:rPr>
                <w:sz w:val="28"/>
                <w:szCs w:val="28"/>
              </w:rPr>
              <w:t xml:space="preserve">» </w:t>
            </w:r>
          </w:p>
          <w:p w:rsidR="00713B65" w:rsidRPr="00A31983" w:rsidRDefault="001A1A76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Лучики</w:t>
            </w:r>
          </w:p>
        </w:tc>
      </w:tr>
      <w:tr w:rsidR="00713B65" w:rsidRPr="00B466DE" w:rsidTr="00A31983">
        <w:trPr>
          <w:gridAfter w:val="1"/>
          <w:wAfter w:w="47" w:type="pct"/>
          <w:trHeight w:val="1691"/>
        </w:trPr>
        <w:tc>
          <w:tcPr>
            <w:tcW w:w="1606" w:type="pct"/>
            <w:gridSpan w:val="3"/>
            <w:tcBorders>
              <w:top w:val="single" w:sz="8" w:space="0" w:color="2976A4"/>
            </w:tcBorders>
          </w:tcPr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proofErr w:type="gramStart"/>
            <w:r w:rsidRPr="00A31983">
              <w:rPr>
                <w:sz w:val="28"/>
                <w:szCs w:val="28"/>
              </w:rPr>
              <w:lastRenderedPageBreak/>
              <w:t>Дифференциация</w:t>
            </w:r>
            <w:proofErr w:type="gramEnd"/>
            <w:r w:rsidRPr="00A31983">
              <w:rPr>
                <w:sz w:val="28"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23" w:type="pct"/>
            <w:gridSpan w:val="3"/>
            <w:tcBorders>
              <w:top w:val="single" w:sz="8" w:space="0" w:color="2976A4"/>
            </w:tcBorders>
          </w:tcPr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sz w:val="28"/>
                <w:szCs w:val="28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24" w:type="pct"/>
            <w:gridSpan w:val="2"/>
            <w:tcBorders>
              <w:top w:val="single" w:sz="8" w:space="0" w:color="2976A4"/>
            </w:tcBorders>
          </w:tcPr>
          <w:p w:rsidR="00713B65" w:rsidRPr="00A31983" w:rsidRDefault="00713B65" w:rsidP="00A31983">
            <w:pPr>
              <w:pStyle w:val="a6"/>
              <w:rPr>
                <w:sz w:val="28"/>
                <w:szCs w:val="28"/>
                <w:highlight w:val="yellow"/>
              </w:rPr>
            </w:pPr>
            <w:r w:rsidRPr="00A31983">
              <w:rPr>
                <w:sz w:val="28"/>
                <w:szCs w:val="28"/>
              </w:rPr>
              <w:t>Здоровье и соблюдение техники безопасности</w:t>
            </w:r>
            <w:r w:rsidRPr="00A31983">
              <w:rPr>
                <w:sz w:val="28"/>
                <w:szCs w:val="28"/>
              </w:rPr>
              <w:br/>
            </w:r>
            <w:r w:rsidRPr="00A31983">
              <w:rPr>
                <w:sz w:val="28"/>
                <w:szCs w:val="28"/>
              </w:rPr>
              <w:br/>
            </w:r>
          </w:p>
        </w:tc>
      </w:tr>
      <w:tr w:rsidR="00713B65" w:rsidRPr="00B466DE" w:rsidTr="00A31983">
        <w:trPr>
          <w:gridAfter w:val="1"/>
          <w:wAfter w:w="47" w:type="pct"/>
          <w:trHeight w:val="900"/>
        </w:trPr>
        <w:tc>
          <w:tcPr>
            <w:tcW w:w="1606" w:type="pct"/>
            <w:gridSpan w:val="3"/>
          </w:tcPr>
          <w:p w:rsidR="00713B65" w:rsidRPr="00A31983" w:rsidRDefault="00713B65" w:rsidP="00A31983">
            <w:pPr>
              <w:pStyle w:val="a6"/>
              <w:rPr>
                <w:bCs/>
                <w:i/>
                <w:color w:val="2976A4"/>
                <w:sz w:val="28"/>
                <w:szCs w:val="28"/>
              </w:rPr>
            </w:pPr>
            <w:r w:rsidRPr="00A31983">
              <w:rPr>
                <w:rFonts w:eastAsia="Arial"/>
                <w:sz w:val="28"/>
                <w:szCs w:val="28"/>
              </w:rPr>
              <w:t>Дифференциация на уроке осуществляется по оказанию поддержки учащимся при выполнении заданий во время работы в паре</w:t>
            </w:r>
            <w:proofErr w:type="gramStart"/>
            <w:r w:rsidRPr="00A31983">
              <w:rPr>
                <w:rFonts w:eastAsia="Arial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23" w:type="pct"/>
            <w:gridSpan w:val="3"/>
          </w:tcPr>
          <w:p w:rsidR="00713B65" w:rsidRPr="00A31983" w:rsidRDefault="00713B65" w:rsidP="00A31983">
            <w:pPr>
              <w:pStyle w:val="a6"/>
              <w:rPr>
                <w:sz w:val="28"/>
                <w:szCs w:val="28"/>
              </w:rPr>
            </w:pPr>
            <w:r w:rsidRPr="00A31983">
              <w:rPr>
                <w:iCs/>
                <w:sz w:val="28"/>
                <w:szCs w:val="28"/>
              </w:rPr>
              <w:t xml:space="preserve">На уроке оценивается умение учащегося </w:t>
            </w:r>
            <w:r w:rsidRPr="00A31983">
              <w:rPr>
                <w:sz w:val="28"/>
                <w:szCs w:val="28"/>
              </w:rPr>
              <w:t xml:space="preserve">классифицировать естественные и искусственные источники света. </w:t>
            </w:r>
          </w:p>
        </w:tc>
        <w:tc>
          <w:tcPr>
            <w:tcW w:w="1624" w:type="pct"/>
            <w:gridSpan w:val="2"/>
          </w:tcPr>
          <w:p w:rsidR="00713B65" w:rsidRPr="00A31983" w:rsidRDefault="00713B65" w:rsidP="00A31983">
            <w:pPr>
              <w:pStyle w:val="a6"/>
              <w:rPr>
                <w:bCs/>
                <w:sz w:val="28"/>
                <w:szCs w:val="28"/>
                <w:highlight w:val="yellow"/>
              </w:rPr>
            </w:pPr>
            <w:r w:rsidRPr="00A31983">
              <w:rPr>
                <w:sz w:val="28"/>
                <w:szCs w:val="28"/>
              </w:rPr>
              <w:t xml:space="preserve">Смена видов деятельности, использование </w:t>
            </w:r>
            <w:proofErr w:type="spellStart"/>
            <w:r w:rsidRPr="00A31983">
              <w:rPr>
                <w:sz w:val="28"/>
                <w:szCs w:val="28"/>
              </w:rPr>
              <w:t>физминуток</w:t>
            </w:r>
            <w:proofErr w:type="spellEnd"/>
            <w:r w:rsidRPr="00A31983">
              <w:rPr>
                <w:sz w:val="28"/>
                <w:szCs w:val="28"/>
              </w:rPr>
              <w:t xml:space="preserve"> являются элементами применения </w:t>
            </w:r>
            <w:proofErr w:type="spellStart"/>
            <w:r w:rsidRPr="00A31983">
              <w:rPr>
                <w:sz w:val="28"/>
                <w:szCs w:val="28"/>
              </w:rPr>
              <w:t>здоровьесберегающей</w:t>
            </w:r>
            <w:proofErr w:type="spellEnd"/>
            <w:r w:rsidRPr="00A31983">
              <w:rPr>
                <w:sz w:val="28"/>
                <w:szCs w:val="28"/>
              </w:rPr>
              <w:t xml:space="preserve"> технологии</w:t>
            </w:r>
          </w:p>
        </w:tc>
      </w:tr>
    </w:tbl>
    <w:p w:rsidR="00262C25" w:rsidRPr="00B466DE" w:rsidRDefault="00262C25" w:rsidP="00A31983">
      <w:pPr>
        <w:rPr>
          <w:lang w:val="ru-RU"/>
        </w:rPr>
      </w:pPr>
    </w:p>
    <w:p w:rsidR="00262C25" w:rsidRPr="00A31983" w:rsidRDefault="00262C25" w:rsidP="00027ED6">
      <w:pPr>
        <w:pStyle w:val="a6"/>
        <w:rPr>
          <w:sz w:val="28"/>
          <w:szCs w:val="28"/>
        </w:rPr>
      </w:pPr>
    </w:p>
    <w:p w:rsidR="007C08EB" w:rsidRPr="00A31983" w:rsidRDefault="007C08EB" w:rsidP="00027ED6">
      <w:pPr>
        <w:pStyle w:val="a6"/>
        <w:rPr>
          <w:sz w:val="28"/>
          <w:szCs w:val="28"/>
        </w:rPr>
      </w:pPr>
    </w:p>
    <w:sectPr w:rsidR="007C08EB" w:rsidRPr="00A31983" w:rsidSect="00D4654B">
      <w:pgSz w:w="11900" w:h="16840"/>
      <w:pgMar w:top="284" w:right="284" w:bottom="284" w:left="28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F1"/>
    <w:multiLevelType w:val="hybridMultilevel"/>
    <w:tmpl w:val="3DCAE112"/>
    <w:lvl w:ilvl="0" w:tplc="251C2D18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">
    <w:nsid w:val="33CF519C"/>
    <w:multiLevelType w:val="hybridMultilevel"/>
    <w:tmpl w:val="35C88A56"/>
    <w:lvl w:ilvl="0" w:tplc="C78E3282">
      <w:start w:val="1"/>
      <w:numFmt w:val="upperRoman"/>
      <w:lvlText w:val="%1."/>
      <w:lvlJc w:val="left"/>
      <w:pPr>
        <w:ind w:left="89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CC"/>
    <w:rsid w:val="00027ED6"/>
    <w:rsid w:val="000F03EA"/>
    <w:rsid w:val="001A1A76"/>
    <w:rsid w:val="001A413D"/>
    <w:rsid w:val="001E1716"/>
    <w:rsid w:val="001E4203"/>
    <w:rsid w:val="001F6936"/>
    <w:rsid w:val="0020473A"/>
    <w:rsid w:val="00216BC2"/>
    <w:rsid w:val="00262C25"/>
    <w:rsid w:val="002E65CC"/>
    <w:rsid w:val="00395F89"/>
    <w:rsid w:val="003E1A71"/>
    <w:rsid w:val="003E3438"/>
    <w:rsid w:val="004A24C1"/>
    <w:rsid w:val="004B37A5"/>
    <w:rsid w:val="004C1FC4"/>
    <w:rsid w:val="004F0717"/>
    <w:rsid w:val="00570910"/>
    <w:rsid w:val="005F1A09"/>
    <w:rsid w:val="00643D10"/>
    <w:rsid w:val="00713B65"/>
    <w:rsid w:val="007467E3"/>
    <w:rsid w:val="007B02E8"/>
    <w:rsid w:val="007C08EB"/>
    <w:rsid w:val="008217F9"/>
    <w:rsid w:val="00A31983"/>
    <w:rsid w:val="00B466DE"/>
    <w:rsid w:val="00B519E1"/>
    <w:rsid w:val="00B87ED0"/>
    <w:rsid w:val="00BC111F"/>
    <w:rsid w:val="00BE42F8"/>
    <w:rsid w:val="00C174FA"/>
    <w:rsid w:val="00D4654B"/>
    <w:rsid w:val="00D6628B"/>
    <w:rsid w:val="00E4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25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262C2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character" w:styleId="a3">
    <w:name w:val="Hyperlink"/>
    <w:rsid w:val="00262C25"/>
    <w:rPr>
      <w:color w:val="0563C1"/>
      <w:u w:val="single"/>
    </w:rPr>
  </w:style>
  <w:style w:type="paragraph" w:customStyle="1" w:styleId="Standard">
    <w:name w:val="Standard"/>
    <w:rsid w:val="00262C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uiPriority w:val="34"/>
    <w:qFormat/>
    <w:rsid w:val="00262C25"/>
    <w:pPr>
      <w:spacing w:after="200"/>
      <w:ind w:left="720"/>
    </w:pPr>
  </w:style>
  <w:style w:type="paragraph" w:styleId="a5">
    <w:name w:val="Normal (Web)"/>
    <w:basedOn w:val="a"/>
    <w:uiPriority w:val="99"/>
    <w:rsid w:val="00262C25"/>
    <w:pPr>
      <w:autoSpaceDN w:val="0"/>
      <w:spacing w:before="100" w:after="10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62C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ListParagraphChar">
    <w:name w:val="List Paragraph Char"/>
    <w:link w:val="1"/>
    <w:locked/>
    <w:rsid w:val="00D6628B"/>
    <w:rPr>
      <w:rFonts w:ascii="Arial" w:hAnsi="Arial" w:cs="Arial"/>
      <w:szCs w:val="24"/>
      <w:lang w:val="en-GB" w:eastAsia="ru-RU"/>
    </w:rPr>
  </w:style>
  <w:style w:type="paragraph" w:customStyle="1" w:styleId="1">
    <w:name w:val="Абзац списка1"/>
    <w:basedOn w:val="a"/>
    <w:link w:val="ListParagraphChar"/>
    <w:rsid w:val="00D6628B"/>
    <w:pPr>
      <w:widowControl w:val="0"/>
      <w:spacing w:line="260" w:lineRule="exact"/>
      <w:ind w:left="720"/>
      <w:contextualSpacing/>
    </w:pPr>
    <w:rPr>
      <w:rFonts w:eastAsiaTheme="minorHAnsi"/>
      <w:szCs w:val="24"/>
      <w:lang w:eastAsia="ru-RU"/>
    </w:rPr>
  </w:style>
  <w:style w:type="paragraph" w:styleId="a6">
    <w:name w:val="No Spacing"/>
    <w:link w:val="a7"/>
    <w:uiPriority w:val="1"/>
    <w:qFormat/>
    <w:rsid w:val="0071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13B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E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11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11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yujmovochka7.ucoz.ru/luchko/igra/razvi_igra/04c08301ecc0_kopija_kopij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B3C7-5365-4460-B23C-614CB0E5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2018-04-15T15:14:00Z</dcterms:created>
  <dcterms:modified xsi:type="dcterms:W3CDTF">2020-12-12T16:34:00Z</dcterms:modified>
</cp:coreProperties>
</file>