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Задания суммативного оценивания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за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четверть по предмету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Математика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Продолжительность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40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минут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Количество баллов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18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152400</wp:posOffset>
            </wp:positionV>
            <wp:extent cx="6622415" cy="32829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415" cy="328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вариант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1"/>
        </w:trPr>
        <w:tc>
          <w:tcPr>
            <w:tcW w:w="4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№</w:t>
            </w:r>
          </w:p>
        </w:tc>
        <w:tc>
          <w:tcPr>
            <w:tcW w:w="65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Ответ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Балл</w:t>
            </w:r>
          </w:p>
        </w:tc>
        <w:tc>
          <w:tcPr>
            <w:tcW w:w="31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Дополнительная информация</w:t>
            </w:r>
          </w:p>
        </w:tc>
      </w:tr>
      <w:tr>
        <w:trPr>
          <w:trHeight w:val="747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4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24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25 520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60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238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25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003 кг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45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350</w:t>
            </w:r>
          </w:p>
        </w:tc>
        <w:tc>
          <w:tcPr>
            <w:tcW w:w="6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000 см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vertAlign w:val="superscript"/>
              </w:rPr>
              <w:t>2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8км 296 м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69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43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560</w:t>
            </w:r>
          </w:p>
        </w:tc>
        <w:tc>
          <w:tcPr>
            <w:tcW w:w="6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3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8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132 (ост. 4)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1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</w:t>
            </w: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= 2 ч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Обучающийся может</w:t>
            </w:r>
          </w:p>
        </w:tc>
      </w:tr>
      <w:tr>
        <w:trPr>
          <w:trHeight w:val="25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</w:t>
            </w: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=5 ч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начертить схему</w:t>
            </w:r>
          </w:p>
        </w:tc>
      </w:tr>
      <w:tr>
        <w:trPr>
          <w:trHeight w:val="255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v</w:t>
            </w: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= 110км/ч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4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v</w:t>
            </w: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= 80 км/ч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</w:t>
            </w: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 =? км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39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110</w:t>
            </w:r>
          </w:p>
        </w:tc>
        <w:tc>
          <w:tcPr>
            <w:tcW w:w="6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∙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 =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44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220</w:t>
            </w:r>
          </w:p>
        </w:tc>
        <w:tc>
          <w:tcPr>
            <w:tcW w:w="6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(км)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4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80∙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5=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4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400</w:t>
            </w:r>
          </w:p>
        </w:tc>
        <w:tc>
          <w:tcPr>
            <w:tcW w:w="6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(км)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0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220+400=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43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620</w:t>
            </w:r>
          </w:p>
        </w:tc>
        <w:tc>
          <w:tcPr>
            <w:tcW w:w="61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км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Без единиц измерения не</w:t>
            </w:r>
          </w:p>
        </w:tc>
      </w:tr>
      <w:tr>
        <w:trPr>
          <w:trHeight w:val="255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принимать.</w:t>
            </w:r>
          </w:p>
        </w:tc>
      </w:tr>
      <w:tr>
        <w:trPr>
          <w:trHeight w:val="243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a= 8м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 = 4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9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</w:t>
            </w: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h = 2м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61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V = ? м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vertAlign w:val="superscript"/>
              </w:rPr>
              <w:t>3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3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∙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∙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2=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1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64 м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vertAlign w:val="superscript"/>
              </w:rPr>
              <w:t>3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Без единиц измерения не</w:t>
            </w:r>
          </w:p>
        </w:tc>
      </w:tr>
      <w:tr>
        <w:trPr>
          <w:trHeight w:val="242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принимать.</w:t>
            </w:r>
          </w:p>
        </w:tc>
      </w:tr>
      <w:tr>
        <w:trPr>
          <w:trHeight w:val="244"/>
        </w:trPr>
        <w:tc>
          <w:tcPr>
            <w:tcW w:w="70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ind w:left="1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Всего баллов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18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357505</wp:posOffset>
            </wp:positionH>
            <wp:positionV relativeFrom="paragraph">
              <wp:posOffset>-5049520</wp:posOffset>
            </wp:positionV>
            <wp:extent cx="3776345" cy="6642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920"/>
          </w:cols>
          <w:pgMar w:left="560" w:top="746" w:right="424" w:bottom="199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Задания суммативного оценивания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за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четверть по предмету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Математика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Продолжительность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40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минут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Количество баллов 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18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151765</wp:posOffset>
            </wp:positionV>
            <wp:extent cx="6923405" cy="32753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405" cy="327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180" w:hanging="174"/>
        <w:spacing w:after="0"/>
        <w:tabs>
          <w:tab w:leader="none" w:pos="1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вариант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6"/>
        </w:trPr>
        <w:tc>
          <w:tcPr>
            <w:tcW w:w="4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24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№</w:t>
            </w:r>
          </w:p>
        </w:tc>
        <w:tc>
          <w:tcPr>
            <w:tcW w:w="65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4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Ответ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4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Балл</w:t>
            </w:r>
          </w:p>
        </w:tc>
        <w:tc>
          <w:tcPr>
            <w:tcW w:w="31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4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Дополнительная информация</w:t>
            </w:r>
          </w:p>
        </w:tc>
      </w:tr>
      <w:tr>
        <w:trPr>
          <w:trHeight w:val="75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74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4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17 630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60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243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42 002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кг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5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190</w:t>
            </w:r>
          </w:p>
        </w:tc>
        <w:tc>
          <w:tcPr>
            <w:tcW w:w="6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000 см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vertAlign w:val="superscript"/>
              </w:rPr>
              <w:t>2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км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512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69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43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740</w:t>
            </w:r>
          </w:p>
        </w:tc>
        <w:tc>
          <w:tcPr>
            <w:tcW w:w="6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38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3 974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(ост.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2)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4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</w:t>
            </w: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= 3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ч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Обучающийся может</w:t>
            </w:r>
          </w:p>
        </w:tc>
      </w:tr>
      <w:tr>
        <w:trPr>
          <w:trHeight w:val="254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t</w:t>
            </w: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=7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ч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начертить схему</w:t>
            </w:r>
          </w:p>
        </w:tc>
      </w:tr>
      <w:tr>
        <w:trPr>
          <w:trHeight w:val="254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v</w:t>
            </w: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= 10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0км/ч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0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v</w:t>
            </w: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= 9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 км/ч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2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</w:t>
            </w: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 =? км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4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100</w:t>
            </w:r>
          </w:p>
        </w:tc>
        <w:tc>
          <w:tcPr>
            <w:tcW w:w="6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∙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 =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4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30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</w:t>
            </w:r>
          </w:p>
        </w:tc>
        <w:tc>
          <w:tcPr>
            <w:tcW w:w="6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(км)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4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9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0∙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7=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39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630</w:t>
            </w:r>
          </w:p>
        </w:tc>
        <w:tc>
          <w:tcPr>
            <w:tcW w:w="6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(км)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44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300+630=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3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930</w:t>
            </w:r>
          </w:p>
        </w:tc>
        <w:tc>
          <w:tcPr>
            <w:tcW w:w="61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км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Без единиц измерения не</w:t>
            </w:r>
          </w:p>
        </w:tc>
      </w:tr>
      <w:tr>
        <w:trPr>
          <w:trHeight w:val="255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принимать.</w:t>
            </w:r>
          </w:p>
        </w:tc>
      </w:tr>
      <w:tr>
        <w:trPr>
          <w:trHeight w:val="238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a= 6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54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 = 3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5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</w:t>
            </w: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h = 5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61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V = ? м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vertAlign w:val="superscript"/>
              </w:rPr>
              <w:t>3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3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∙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∙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5=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6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90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  <w:vertAlign w:val="superscript"/>
              </w:rPr>
              <w:t>3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31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Без единиц измерения не</w:t>
            </w:r>
          </w:p>
        </w:tc>
      </w:tr>
      <w:tr>
        <w:trPr>
          <w:trHeight w:val="242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принимать.</w:t>
            </w:r>
          </w:p>
        </w:tc>
      </w:tr>
      <w:tr>
        <w:trPr>
          <w:trHeight w:val="244"/>
        </w:trPr>
        <w:tc>
          <w:tcPr>
            <w:tcW w:w="70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ind w:left="1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Всего баллов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18</w:t>
            </w: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357505</wp:posOffset>
            </wp:positionH>
            <wp:positionV relativeFrom="paragraph">
              <wp:posOffset>-5076825</wp:posOffset>
            </wp:positionV>
            <wp:extent cx="3980815" cy="6883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920"/>
          </w:cols>
          <w:pgMar w:left="560" w:top="424" w:right="424" w:bottom="492" w:gutter="0" w:footer="0" w:header="0"/>
        </w:sectPr>
      </w:pPr>
    </w:p>
    <w:p>
      <w:pPr>
        <w:ind w:left="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Задания суммативного оценивания по предмету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Математика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за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1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четверть</w:t>
      </w:r>
    </w:p>
    <w:p>
      <w:pPr>
        <w:spacing w:after="0"/>
        <w:tabs>
          <w:tab w:leader="none" w:pos="79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Фамилия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имя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________________________________________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4 «___»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класс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5440" w:hanging="199"/>
        <w:spacing w:after="0"/>
        <w:tabs>
          <w:tab w:leader="none" w:pos="54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вариант</w:t>
      </w:r>
    </w:p>
    <w:p>
      <w:pPr>
        <w:spacing w:after="0" w:line="90" w:lineRule="exact"/>
        <w:rPr>
          <w:sz w:val="20"/>
          <w:szCs w:val="20"/>
          <w:color w:val="auto"/>
        </w:rPr>
      </w:pPr>
    </w:p>
    <w:p>
      <w:pPr>
        <w:ind w:left="720" w:hanging="353"/>
        <w:spacing w:after="0"/>
        <w:tabs>
          <w:tab w:leader="none" w:pos="72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Запиши в таблицу числа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в которых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 25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единиц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II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класса и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512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единиц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I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класса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;</w:t>
      </w:r>
    </w:p>
    <w:p>
      <w:pPr>
        <w:spacing w:after="0" w:line="238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b) 4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единицы пятого разряда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, 3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единиц четвертого разряда 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7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единиц первого разряда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121920</wp:posOffset>
            </wp:positionV>
            <wp:extent cx="5186045" cy="8705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9"/>
        </w:trPr>
        <w:tc>
          <w:tcPr>
            <w:tcW w:w="10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Выбери наименьшее число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и округли его до десятков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__________________________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[3]</w:t>
            </w:r>
          </w:p>
        </w:tc>
      </w:tr>
    </w:tbl>
    <w:p>
      <w:pPr>
        <w:spacing w:after="0" w:line="301" w:lineRule="exact"/>
        <w:rPr>
          <w:sz w:val="20"/>
          <w:szCs w:val="20"/>
          <w:color w:val="auto"/>
        </w:rPr>
      </w:pPr>
    </w:p>
    <w:p>
      <w:pPr>
        <w:ind w:left="260" w:hanging="254"/>
        <w:spacing w:after="0"/>
        <w:tabs>
          <w:tab w:leader="none" w:pos="26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Преобразуй величины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.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580" w:val="left"/>
          <w:tab w:leader="none" w:pos="6460" w:val="left"/>
          <w:tab w:leader="none" w:pos="104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25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3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кг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= ____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кг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35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м</w:t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= ___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см</w:t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perscript"/>
        </w:rPr>
        <w:t>2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8296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= ____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___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м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[3]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260" w:hanging="254"/>
        <w:spacing w:after="0"/>
        <w:tabs>
          <w:tab w:leader="none" w:pos="26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Выполни деление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.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300" w:val="left"/>
          <w:tab w:leader="none" w:pos="104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560 000 : 1000 =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813 204 : 100 =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[2]</w:t>
      </w:r>
    </w:p>
    <w:p>
      <w:pPr>
        <w:spacing w:after="0" w:line="30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9"/>
        </w:trPr>
        <w:tc>
          <w:tcPr>
            <w:tcW w:w="10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4.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Реши задачу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8"/>
        </w:trPr>
        <w:tc>
          <w:tcPr>
            <w:tcW w:w="10220" w:type="dxa"/>
            <w:vAlign w:val="bottom"/>
          </w:tcPr>
          <w:p>
            <w:pPr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Автомобиль в первый день ехал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часа со скоростью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110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км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ч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а во второй день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5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часов со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2"/>
        </w:trPr>
        <w:tc>
          <w:tcPr>
            <w:tcW w:w="10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скоростью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80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км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ч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Какое расстояние проехал автомобиль за два дня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?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[7]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5142230" cy="33343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333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9"/>
        </w:trPr>
        <w:tc>
          <w:tcPr>
            <w:tcW w:w="9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5.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Реши задачу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.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8"/>
        </w:trPr>
        <w:tc>
          <w:tcPr>
            <w:tcW w:w="9000" w:type="dxa"/>
            <w:vAlign w:val="bottom"/>
          </w:tcPr>
          <w:p>
            <w:pPr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Длина комнаты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8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ширина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4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высота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Найди объем комнаты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</w:p>
        </w:tc>
        <w:tc>
          <w:tcPr>
            <w:tcW w:w="1720" w:type="dxa"/>
            <w:vAlign w:val="bottom"/>
          </w:tcPr>
          <w:p>
            <w:pPr>
              <w:jc w:val="right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[3]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5142230" cy="16281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162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880"/>
          </w:cols>
          <w:pgMar w:left="560" w:top="422" w:right="464" w:bottom="1440" w:gutter="0" w:footer="0" w:header="0"/>
        </w:sectPr>
      </w:pPr>
    </w:p>
    <w:p>
      <w:pPr>
        <w:ind w:left="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Задания суммативного оценивания по предмету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Математика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за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1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четверть</w:t>
      </w:r>
    </w:p>
    <w:p>
      <w:pPr>
        <w:spacing w:after="0"/>
        <w:tabs>
          <w:tab w:leader="none" w:pos="79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Фамилия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имя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________________________________________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4 «___»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класс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5440" w:hanging="199"/>
        <w:spacing w:after="0"/>
        <w:tabs>
          <w:tab w:leader="none" w:pos="544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вариант</w:t>
      </w:r>
    </w:p>
    <w:p>
      <w:pPr>
        <w:spacing w:after="0" w:line="90" w:lineRule="exact"/>
        <w:rPr>
          <w:sz w:val="20"/>
          <w:szCs w:val="20"/>
          <w:color w:val="auto"/>
        </w:rPr>
      </w:pPr>
    </w:p>
    <w:p>
      <w:pPr>
        <w:ind w:left="720" w:hanging="353"/>
        <w:spacing w:after="0"/>
        <w:tabs>
          <w:tab w:leader="none" w:pos="720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Запиши в таблицу числа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в которых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17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единиц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II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класса и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625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единиц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I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класса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;</w:t>
      </w:r>
    </w:p>
    <w:p>
      <w:pPr>
        <w:ind w:left="300" w:hanging="294"/>
        <w:spacing w:after="0" w:line="238" w:lineRule="auto"/>
        <w:tabs>
          <w:tab w:leader="none" w:pos="30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5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единицы пятого разряда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, 9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единиц четвертого разряда 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3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единиц первого разряда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121920</wp:posOffset>
            </wp:positionV>
            <wp:extent cx="5186045" cy="8705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9"/>
        </w:trPr>
        <w:tc>
          <w:tcPr>
            <w:tcW w:w="10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Выбери наименьшее число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и округли его до десятков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__________________________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[3]</w:t>
            </w:r>
          </w:p>
        </w:tc>
      </w:tr>
    </w:tbl>
    <w:p>
      <w:pPr>
        <w:spacing w:after="0" w:line="301" w:lineRule="exact"/>
        <w:rPr>
          <w:sz w:val="20"/>
          <w:szCs w:val="20"/>
          <w:color w:val="auto"/>
        </w:rPr>
      </w:pPr>
    </w:p>
    <w:p>
      <w:pPr>
        <w:ind w:left="260" w:hanging="254"/>
        <w:spacing w:after="0"/>
        <w:tabs>
          <w:tab w:leader="none" w:pos="26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Преобразуй величины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.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580" w:val="left"/>
          <w:tab w:leader="none" w:pos="6460" w:val="left"/>
          <w:tab w:leader="none" w:pos="104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42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2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кг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= ____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кг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19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м</w:t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= ___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см</w:t>
      </w:r>
      <w:r>
        <w:rPr>
          <w:rFonts w:ascii="Times New Roman" w:cs="Times New Roman" w:eastAsia="Times New Roman" w:hAnsi="Times New Roman"/>
          <w:sz w:val="33"/>
          <w:szCs w:val="33"/>
          <w:color w:val="auto"/>
          <w:vertAlign w:val="superscript"/>
        </w:rPr>
        <w:t>2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7512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= ____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___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м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[3]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260" w:hanging="254"/>
        <w:spacing w:after="0"/>
        <w:tabs>
          <w:tab w:leader="none" w:pos="26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Выполни деление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.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300" w:val="left"/>
          <w:tab w:leader="none" w:pos="104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740 000 : 1000 =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397 402 : 100 =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[2]</w:t>
      </w:r>
    </w:p>
    <w:p>
      <w:pPr>
        <w:spacing w:after="0" w:line="30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9"/>
        </w:trPr>
        <w:tc>
          <w:tcPr>
            <w:tcW w:w="10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4.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Реши задачу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.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8"/>
        </w:trPr>
        <w:tc>
          <w:tcPr>
            <w:tcW w:w="10220" w:type="dxa"/>
            <w:vAlign w:val="bottom"/>
          </w:tcPr>
          <w:p>
            <w:pPr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Автомобиль в первый день ехал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3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часа со скоростью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100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км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ч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а во второй день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7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часов со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2"/>
        </w:trPr>
        <w:tc>
          <w:tcPr>
            <w:tcW w:w="10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скоростью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90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км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ч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Какое расстояние проехал автомобиль за два дня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?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[7]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5142230" cy="33343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333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9"/>
        </w:trPr>
        <w:tc>
          <w:tcPr>
            <w:tcW w:w="9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 xml:space="preserve">5.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Реши задачу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.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8"/>
        </w:trPr>
        <w:tc>
          <w:tcPr>
            <w:tcW w:w="9000" w:type="dxa"/>
            <w:vAlign w:val="bottom"/>
          </w:tcPr>
          <w:p>
            <w:pPr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Длина комнаты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6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ширина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3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высота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5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Найди объем комнаты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</w:p>
        </w:tc>
        <w:tc>
          <w:tcPr>
            <w:tcW w:w="1720" w:type="dxa"/>
            <w:vAlign w:val="bottom"/>
          </w:tcPr>
          <w:p>
            <w:pPr>
              <w:jc w:val="right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[3]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5142230" cy="16281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162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0" w:num="1">
        <w:col w:w="10880"/>
      </w:cols>
      <w:pgMar w:left="560" w:top="422" w:right="464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5AF1"/>
    <w:multiLevelType w:val="hybridMultilevel"/>
    <w:lvl w:ilvl="0">
      <w:lvlJc w:val="left"/>
      <w:lvlText w:val="%1"/>
      <w:numFmt w:val="decimal"/>
      <w:start w:val="2"/>
    </w:lvl>
  </w:abstractNum>
  <w:abstractNum w:abstractNumId="1">
    <w:nsid w:val="41BB"/>
    <w:multiLevelType w:val="hybridMultilevel"/>
    <w:lvl w:ilvl="0">
      <w:lvlJc w:val="left"/>
      <w:lvlText w:val="%1"/>
      <w:numFmt w:val="decimal"/>
      <w:start w:val="1"/>
    </w:lvl>
  </w:abstractNum>
  <w:abstractNum w:abstractNumId="2">
    <w:nsid w:val="26E9"/>
    <w:multiLevelType w:val="hybridMultilevel"/>
    <w:lvl w:ilvl="0">
      <w:lvlJc w:val="left"/>
      <w:lvlText w:val="%1."/>
      <w:numFmt w:val="decimal"/>
      <w:start w:val="1"/>
    </w:lvl>
  </w:abstractNum>
  <w:abstractNum w:abstractNumId="3">
    <w:nsid w:val="1EB"/>
    <w:multiLevelType w:val="hybridMultilevel"/>
    <w:lvl w:ilvl="0">
      <w:lvlJc w:val="left"/>
      <w:lvlText w:val="%1."/>
      <w:numFmt w:val="decimal"/>
      <w:start w:val="2"/>
    </w:lvl>
  </w:abstractNum>
  <w:abstractNum w:abstractNumId="4">
    <w:nsid w:val="BB3"/>
    <w:multiLevelType w:val="hybridMultilevel"/>
    <w:lvl w:ilvl="0">
      <w:lvlJc w:val="left"/>
      <w:lvlText w:val="%1."/>
      <w:numFmt w:val="decimal"/>
      <w:start w:val="3"/>
    </w:lvl>
  </w:abstractNum>
  <w:abstractNum w:abstractNumId="5">
    <w:nsid w:val="2EA6"/>
    <w:multiLevelType w:val="hybridMultilevel"/>
    <w:lvl w:ilvl="0">
      <w:lvlJc w:val="left"/>
      <w:lvlText w:val="%1"/>
      <w:numFmt w:val="decimal"/>
      <w:start w:val="2"/>
    </w:lvl>
  </w:abstractNum>
  <w:abstractNum w:abstractNumId="6">
    <w:nsid w:val="12DB"/>
    <w:multiLevelType w:val="hybridMultilevel"/>
    <w:lvl w:ilvl="0">
      <w:lvlJc w:val="left"/>
      <w:lvlText w:val="%1"/>
      <w:numFmt w:val="lowerLetter"/>
      <w:start w:val="1"/>
    </w:lvl>
    <w:lvl w:ilvl="1">
      <w:lvlJc w:val="left"/>
      <w:lvlText w:val="%2."/>
      <w:numFmt w:val="decimal"/>
      <w:start w:val="2"/>
    </w:lvl>
  </w:abstractNum>
  <w:abstractNum w:abstractNumId="7">
    <w:nsid w:val="153C"/>
    <w:multiLevelType w:val="hybridMultilevel"/>
    <w:lvl w:ilvl="0">
      <w:lvlJc w:val="left"/>
      <w:lvlText w:val="%1)"/>
      <w:numFmt w:val="lowerLetter"/>
      <w:start w:val="2"/>
    </w:lvl>
    <w:lvl w:ilvl="1">
      <w:lvlJc w:val="left"/>
      <w:lvlText w:val="%2"/>
      <w:numFmt w:val="decimal"/>
      <w:start w:val="1"/>
    </w:lvl>
  </w:abstractNum>
  <w:abstractNum w:abstractNumId="8">
    <w:nsid w:val="7E87"/>
    <w:multiLevelType w:val="hybridMultilevel"/>
    <w:lvl w:ilvl="0">
      <w:lvlJc w:val="left"/>
      <w:lvlText w:val="%1."/>
      <w:numFmt w:val="decimal"/>
      <w:start w:val="2"/>
    </w:lvl>
  </w:abstractNum>
  <w:abstractNum w:abstractNumId="9">
    <w:nsid w:val="390C"/>
    <w:multiLevelType w:val="hybridMultilevel"/>
    <w:lvl w:ilvl="0">
      <w:lvlJc w:val="left"/>
      <w:lvlText w:val="%1."/>
      <w:numFmt w:val="decimal"/>
      <w:start w:val="3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  <Relationship Id="rId18" Type="http://schemas.openxmlformats.org/officeDocument/2006/relationships/image" Target="media/image9.jpeg" />
  <Relationship Id="rId19" Type="http://schemas.openxmlformats.org/officeDocument/2006/relationships/image" Target="media/image10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2020-10-17T05:49:59Z</dcterms:created>
  <dcterms:modified xsi:type="dcterms:W3CDTF">2020-10-17T05:49:59Z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