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493D9" w14:textId="77777777" w:rsidR="0038737F" w:rsidRDefault="0038737F" w:rsidP="00DB2B2F">
      <w:pPr>
        <w:ind w:firstLine="708"/>
        <w:rPr>
          <w:rFonts w:ascii="Times New Roman" w:hAnsi="Times New Roman" w:cs="Times New Roman"/>
          <w:b/>
          <w:bCs/>
          <w:i/>
          <w:iCs/>
          <w:sz w:val="28"/>
          <w:szCs w:val="28"/>
        </w:rPr>
      </w:pPr>
      <w:r w:rsidRPr="0038737F">
        <w:rPr>
          <w:rFonts w:ascii="Times New Roman" w:hAnsi="Times New Roman" w:cs="Times New Roman"/>
          <w:b/>
          <w:bCs/>
          <w:i/>
          <w:iCs/>
          <w:sz w:val="28"/>
          <w:szCs w:val="28"/>
        </w:rPr>
        <w:t>Илясова Ширин Дилохмадкизи</w:t>
      </w:r>
    </w:p>
    <w:p w14:paraId="38577B6A" w14:textId="4BD4462A" w:rsidR="00DB2B2F" w:rsidRPr="00DB2B2F" w:rsidRDefault="00DB2B2F" w:rsidP="00DB2B2F">
      <w:pPr>
        <w:ind w:firstLine="708"/>
        <w:rPr>
          <w:rFonts w:ascii="Times New Roman" w:hAnsi="Times New Roman" w:cs="Times New Roman"/>
          <w:i/>
          <w:iCs/>
          <w:sz w:val="28"/>
          <w:szCs w:val="28"/>
        </w:rPr>
      </w:pPr>
      <w:r w:rsidRPr="00DB2B2F">
        <w:rPr>
          <w:rFonts w:ascii="Times New Roman" w:hAnsi="Times New Roman" w:cs="Times New Roman"/>
          <w:i/>
          <w:iCs/>
          <w:sz w:val="28"/>
          <w:szCs w:val="28"/>
        </w:rPr>
        <w:t>студент, Академик Е.А. Бөкетов атындағы Қарағанды универститеті</w:t>
      </w:r>
    </w:p>
    <w:p w14:paraId="0F265279" w14:textId="77777777" w:rsidR="00DB2B2F" w:rsidRPr="00DB2B2F" w:rsidRDefault="00DB2B2F" w:rsidP="00DB2B2F">
      <w:pPr>
        <w:ind w:firstLine="708"/>
        <w:rPr>
          <w:rFonts w:ascii="Times New Roman" w:hAnsi="Times New Roman" w:cs="Times New Roman"/>
          <w:i/>
          <w:iCs/>
          <w:sz w:val="28"/>
          <w:szCs w:val="28"/>
        </w:rPr>
      </w:pPr>
      <w:r w:rsidRPr="00DB2B2F">
        <w:rPr>
          <w:rFonts w:ascii="Times New Roman" w:hAnsi="Times New Roman" w:cs="Times New Roman"/>
          <w:i/>
          <w:iCs/>
          <w:sz w:val="28"/>
          <w:szCs w:val="28"/>
        </w:rPr>
        <w:t>Қазақстан, Қарағанды қ.</w:t>
      </w:r>
    </w:p>
    <w:p w14:paraId="4C36B1F1" w14:textId="77777777" w:rsidR="00DB2B2F" w:rsidRPr="00DB2B2F" w:rsidRDefault="00DB2B2F" w:rsidP="00DB2B2F">
      <w:pPr>
        <w:ind w:firstLine="708"/>
        <w:rPr>
          <w:rFonts w:ascii="Times New Roman" w:hAnsi="Times New Roman" w:cs="Times New Roman"/>
          <w:i/>
          <w:iCs/>
          <w:sz w:val="28"/>
          <w:szCs w:val="28"/>
        </w:rPr>
      </w:pPr>
    </w:p>
    <w:p w14:paraId="6955370D" w14:textId="77777777" w:rsidR="00DB2B2F" w:rsidRPr="00DB2B2F" w:rsidRDefault="00DB2B2F" w:rsidP="00DB2B2F">
      <w:pPr>
        <w:ind w:firstLine="708"/>
        <w:rPr>
          <w:rFonts w:ascii="Times New Roman" w:hAnsi="Times New Roman" w:cs="Times New Roman"/>
          <w:b/>
          <w:bCs/>
          <w:i/>
          <w:iCs/>
          <w:sz w:val="28"/>
          <w:szCs w:val="28"/>
        </w:rPr>
      </w:pPr>
      <w:r w:rsidRPr="00DB2B2F">
        <w:rPr>
          <w:rFonts w:ascii="Times New Roman" w:hAnsi="Times New Roman" w:cs="Times New Roman"/>
          <w:b/>
          <w:bCs/>
          <w:i/>
          <w:iCs/>
          <w:sz w:val="28"/>
          <w:szCs w:val="28"/>
        </w:rPr>
        <w:t>Отыншиева Малика Толгандиевна</w:t>
      </w:r>
    </w:p>
    <w:p w14:paraId="052DD906" w14:textId="77777777" w:rsidR="00DB2B2F" w:rsidRPr="00DB2B2F" w:rsidRDefault="00DB2B2F" w:rsidP="00DB2B2F">
      <w:pPr>
        <w:ind w:firstLine="708"/>
        <w:rPr>
          <w:rFonts w:ascii="Times New Roman" w:hAnsi="Times New Roman" w:cs="Times New Roman"/>
          <w:i/>
          <w:iCs/>
          <w:sz w:val="28"/>
          <w:szCs w:val="28"/>
        </w:rPr>
      </w:pPr>
      <w:r w:rsidRPr="00DB2B2F">
        <w:rPr>
          <w:rFonts w:ascii="Times New Roman" w:hAnsi="Times New Roman" w:cs="Times New Roman"/>
          <w:i/>
          <w:iCs/>
          <w:sz w:val="28"/>
          <w:szCs w:val="28"/>
        </w:rPr>
        <w:t xml:space="preserve">Магистр пед. наук, </w:t>
      </w:r>
    </w:p>
    <w:p w14:paraId="4AEB72DA" w14:textId="77777777" w:rsidR="00DB2B2F" w:rsidRPr="00DB2B2F" w:rsidRDefault="00DB2B2F" w:rsidP="00DB2B2F">
      <w:pPr>
        <w:ind w:firstLine="708"/>
        <w:rPr>
          <w:rFonts w:ascii="Times New Roman" w:hAnsi="Times New Roman" w:cs="Times New Roman"/>
          <w:i/>
          <w:iCs/>
          <w:sz w:val="28"/>
          <w:szCs w:val="28"/>
        </w:rPr>
      </w:pPr>
      <w:r w:rsidRPr="00DB2B2F">
        <w:rPr>
          <w:rFonts w:ascii="Times New Roman" w:hAnsi="Times New Roman" w:cs="Times New Roman"/>
          <w:i/>
          <w:iCs/>
          <w:sz w:val="28"/>
          <w:szCs w:val="28"/>
        </w:rPr>
        <w:t>Академик Е.А. Бөкетов атындағы Қарағанды универститеті</w:t>
      </w:r>
    </w:p>
    <w:p w14:paraId="4FB56187" w14:textId="45A1ED76" w:rsidR="00627B03" w:rsidRDefault="00DB2B2F" w:rsidP="00DB2B2F">
      <w:pPr>
        <w:ind w:firstLine="708"/>
        <w:rPr>
          <w:rFonts w:ascii="Times New Roman" w:hAnsi="Times New Roman" w:cs="Times New Roman"/>
          <w:i/>
          <w:iCs/>
          <w:sz w:val="28"/>
          <w:szCs w:val="28"/>
        </w:rPr>
      </w:pPr>
      <w:r w:rsidRPr="00DB2B2F">
        <w:rPr>
          <w:rFonts w:ascii="Times New Roman" w:hAnsi="Times New Roman" w:cs="Times New Roman"/>
          <w:i/>
          <w:iCs/>
          <w:sz w:val="28"/>
          <w:szCs w:val="28"/>
        </w:rPr>
        <w:t>Қазақстан, Қарағанды қ.</w:t>
      </w:r>
    </w:p>
    <w:p w14:paraId="0863303D" w14:textId="77777777" w:rsidR="00DB2B2F" w:rsidRPr="00627B03" w:rsidRDefault="00DB2B2F" w:rsidP="00627B03">
      <w:pPr>
        <w:ind w:firstLine="708"/>
        <w:jc w:val="right"/>
        <w:rPr>
          <w:rFonts w:ascii="Times New Roman" w:hAnsi="Times New Roman" w:cs="Times New Roman"/>
          <w:i/>
          <w:iCs/>
          <w:sz w:val="28"/>
          <w:szCs w:val="28"/>
        </w:rPr>
      </w:pPr>
    </w:p>
    <w:p w14:paraId="5844A340" w14:textId="77777777" w:rsidR="002C211A" w:rsidRDefault="002C211A" w:rsidP="00D74EA7">
      <w:pPr>
        <w:ind w:firstLine="708"/>
        <w:jc w:val="center"/>
        <w:rPr>
          <w:rFonts w:ascii="Times New Roman" w:hAnsi="Times New Roman" w:cs="Times New Roman"/>
          <w:b/>
          <w:bCs/>
          <w:sz w:val="28"/>
          <w:szCs w:val="28"/>
        </w:rPr>
      </w:pPr>
      <w:r w:rsidRPr="002C211A">
        <w:rPr>
          <w:rFonts w:ascii="Times New Roman" w:hAnsi="Times New Roman" w:cs="Times New Roman"/>
          <w:b/>
          <w:bCs/>
          <w:sz w:val="28"/>
          <w:szCs w:val="28"/>
        </w:rPr>
        <w:t>АҒЫЛШЫН ТІЛІНІҢ ӘЛЕМДІК МӘДЕНИЕТ ПЕН КОММУНИКАЦИЯҒА ӘСЕРІ</w:t>
      </w:r>
    </w:p>
    <w:p w14:paraId="78A276FD" w14:textId="12E437FD" w:rsidR="00D74EA7" w:rsidRPr="00D74EA7" w:rsidRDefault="00D74EA7" w:rsidP="00D74EA7">
      <w:pPr>
        <w:ind w:firstLine="708"/>
        <w:jc w:val="center"/>
        <w:rPr>
          <w:rFonts w:ascii="Times New Roman" w:hAnsi="Times New Roman" w:cs="Times New Roman"/>
          <w:i/>
          <w:iCs/>
          <w:sz w:val="28"/>
          <w:szCs w:val="28"/>
        </w:rPr>
      </w:pPr>
      <w:r w:rsidRPr="00D74EA7">
        <w:rPr>
          <w:rFonts w:ascii="Times New Roman" w:hAnsi="Times New Roman" w:cs="Times New Roman"/>
          <w:i/>
          <w:iCs/>
          <w:sz w:val="28"/>
          <w:szCs w:val="28"/>
        </w:rPr>
        <w:t>Е.А. Бөкетов атындағы Қарағанды универститеті</w:t>
      </w:r>
    </w:p>
    <w:p w14:paraId="34A580E4" w14:textId="0BBBBCCD" w:rsidR="000E779C" w:rsidRDefault="00D74EA7" w:rsidP="00D74EA7">
      <w:pPr>
        <w:ind w:firstLine="708"/>
        <w:jc w:val="center"/>
        <w:rPr>
          <w:rFonts w:ascii="Times New Roman" w:hAnsi="Times New Roman" w:cs="Times New Roman"/>
          <w:i/>
          <w:iCs/>
          <w:sz w:val="28"/>
          <w:szCs w:val="28"/>
        </w:rPr>
      </w:pPr>
      <w:r w:rsidRPr="00D74EA7">
        <w:rPr>
          <w:rFonts w:ascii="Times New Roman" w:hAnsi="Times New Roman" w:cs="Times New Roman"/>
          <w:i/>
          <w:iCs/>
          <w:sz w:val="28"/>
          <w:szCs w:val="28"/>
        </w:rPr>
        <w:t>Қазақстан, Қарағанды қ.</w:t>
      </w:r>
    </w:p>
    <w:p w14:paraId="021C9F28" w14:textId="77777777" w:rsidR="00D74EA7" w:rsidRDefault="00D74EA7" w:rsidP="006C334C">
      <w:pPr>
        <w:ind w:firstLine="708"/>
        <w:jc w:val="both"/>
        <w:rPr>
          <w:rFonts w:ascii="Times New Roman" w:hAnsi="Times New Roman" w:cs="Times New Roman"/>
          <w:b/>
          <w:bCs/>
          <w:sz w:val="28"/>
          <w:szCs w:val="28"/>
          <w:lang w:val="kk-KZ"/>
        </w:rPr>
      </w:pPr>
    </w:p>
    <w:p w14:paraId="1C0B2080" w14:textId="56DFF4C0" w:rsidR="00A34E9D" w:rsidRPr="00A34E9D" w:rsidRDefault="00A34E9D" w:rsidP="00A34E9D">
      <w:pPr>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Түйіндеме</w:t>
      </w:r>
      <w:r w:rsidRPr="00A34E9D">
        <w:rPr>
          <w:rFonts w:ascii="Times New Roman" w:hAnsi="Times New Roman" w:cs="Times New Roman"/>
          <w:b/>
          <w:bCs/>
          <w:sz w:val="28"/>
          <w:szCs w:val="28"/>
          <w:lang w:val="kk-KZ"/>
        </w:rPr>
        <w:t xml:space="preserve">: </w:t>
      </w:r>
      <w:r w:rsidRPr="00A34E9D">
        <w:rPr>
          <w:rFonts w:ascii="Times New Roman" w:hAnsi="Times New Roman" w:cs="Times New Roman"/>
          <w:sz w:val="28"/>
          <w:szCs w:val="28"/>
          <w:lang w:val="kk-KZ"/>
        </w:rPr>
        <w:t>Бұл мақала ағылшын тілінің әлемдік мәдениетке және халықаралық қарым-қатынас процестеріне әсерін зерттейді. Авторлар ағылшын тілінің ғылым мен бизнесте қолданудан бастап өнер, медиа және күнделікті өмір салаларына әсеріне дейінгі Жаһандық коммуникациядағы рөлін қарастырады. Мақала ағылшын тілінің мәдени алмасуға ықпал ету және әртүрлі қоғамдардың өзіндік санасына әсер ету арқылы жалпы мәдени тенденцияларды қалай қалыптастыратынын талдайды. Мақаланың соңында ағылшын тілінің үстемдігіне байланысты қиындықтар мен мүмкіндіктер көтеріледі, сонымен қатар жаһандану жағдайында мәдени әртүрлілікті сақтау перспективалары ұсынылады.</w:t>
      </w:r>
    </w:p>
    <w:p w14:paraId="2BE20E51" w14:textId="16D3AE39" w:rsidR="001D0684" w:rsidRDefault="00A34E9D" w:rsidP="007F3738">
      <w:pPr>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Кілт</w:t>
      </w:r>
      <w:r w:rsidRPr="00A34E9D">
        <w:rPr>
          <w:rFonts w:ascii="Times New Roman" w:hAnsi="Times New Roman" w:cs="Times New Roman"/>
          <w:b/>
          <w:bCs/>
          <w:sz w:val="28"/>
          <w:szCs w:val="28"/>
          <w:lang w:val="kk-KZ"/>
        </w:rPr>
        <w:t xml:space="preserve"> сөздер: </w:t>
      </w:r>
      <w:r w:rsidRPr="00A34E9D">
        <w:rPr>
          <w:rFonts w:ascii="Times New Roman" w:hAnsi="Times New Roman" w:cs="Times New Roman"/>
          <w:sz w:val="28"/>
          <w:szCs w:val="28"/>
          <w:lang w:val="kk-KZ"/>
        </w:rPr>
        <w:t>ағылшын тілі, әлемдік мәдениет, жаһандық коммуникация, мәдени алмасу, тілдік әсер, халықаралық қатынастар, қоғамдастық.</w:t>
      </w:r>
    </w:p>
    <w:p w14:paraId="400A8733" w14:textId="77777777" w:rsidR="00A34E9D" w:rsidRPr="00A34E9D" w:rsidRDefault="00A34E9D" w:rsidP="007F3738">
      <w:pPr>
        <w:ind w:firstLine="708"/>
        <w:jc w:val="both"/>
        <w:rPr>
          <w:rFonts w:ascii="Times New Roman" w:hAnsi="Times New Roman" w:cs="Times New Roman"/>
          <w:sz w:val="28"/>
          <w:szCs w:val="28"/>
          <w:lang w:val="kk-KZ"/>
        </w:rPr>
      </w:pPr>
    </w:p>
    <w:p w14:paraId="7B6F53C9" w14:textId="77777777" w:rsidR="00F715CB" w:rsidRDefault="007F3738" w:rsidP="006C334C">
      <w:pPr>
        <w:ind w:firstLine="708"/>
        <w:jc w:val="both"/>
        <w:rPr>
          <w:rFonts w:ascii="Times New Roman" w:hAnsi="Times New Roman" w:cs="Times New Roman"/>
          <w:sz w:val="28"/>
          <w:szCs w:val="28"/>
          <w:lang w:val="kk-KZ"/>
        </w:rPr>
      </w:pPr>
      <w:r w:rsidRPr="007F3738">
        <w:rPr>
          <w:rFonts w:ascii="Times New Roman" w:hAnsi="Times New Roman" w:cs="Times New Roman"/>
          <w:b/>
          <w:bCs/>
          <w:sz w:val="28"/>
          <w:szCs w:val="28"/>
          <w:lang w:val="kk-KZ"/>
        </w:rPr>
        <w:t>Аннотация:</w:t>
      </w:r>
      <w:r w:rsidRPr="007F3738">
        <w:rPr>
          <w:rFonts w:ascii="Times New Roman" w:hAnsi="Times New Roman" w:cs="Times New Roman"/>
          <w:sz w:val="28"/>
          <w:szCs w:val="28"/>
          <w:lang w:val="kk-KZ"/>
        </w:rPr>
        <w:t xml:space="preserve"> </w:t>
      </w:r>
      <w:r w:rsidR="00F715CB" w:rsidRPr="00F715CB">
        <w:rPr>
          <w:rFonts w:ascii="Times New Roman" w:hAnsi="Times New Roman" w:cs="Times New Roman"/>
          <w:sz w:val="28"/>
          <w:szCs w:val="28"/>
          <w:lang w:val="kk-KZ"/>
        </w:rPr>
        <w:t>Данная статья исследует воздействие английского языка на мировую культуру и процессы международного общения. Авторы рассматривают роль английского в глобальных коммуникациях, начиная от его использования в науке и бизнесе, до влияния на сферы искусства, медиа и повседневной жизни. Статья анализирует, как английский язык формирует общекультурные тенденции, способствуя культурному обмену и влияя на самосознание различных обществ. В заключение статьи поднимаются вопросы вызовов и возможностей, связанных с доминированием английского, а также предлагаются перспективы для сохранения культурного разнообразия в условиях глобализации.</w:t>
      </w:r>
    </w:p>
    <w:p w14:paraId="4A6B691B" w14:textId="5F786222" w:rsidR="00953168" w:rsidRDefault="007F3738" w:rsidP="006C334C">
      <w:pPr>
        <w:ind w:firstLine="708"/>
        <w:jc w:val="both"/>
        <w:rPr>
          <w:rFonts w:ascii="Times New Roman" w:hAnsi="Times New Roman" w:cs="Times New Roman"/>
          <w:sz w:val="28"/>
          <w:szCs w:val="28"/>
          <w:lang w:val="kk-KZ"/>
        </w:rPr>
      </w:pPr>
      <w:r w:rsidRPr="00953168">
        <w:rPr>
          <w:rFonts w:ascii="Times New Roman" w:hAnsi="Times New Roman" w:cs="Times New Roman"/>
          <w:b/>
          <w:bCs/>
          <w:sz w:val="28"/>
          <w:szCs w:val="28"/>
          <w:lang w:val="kk-KZ"/>
        </w:rPr>
        <w:t xml:space="preserve">Ключевые слова: </w:t>
      </w:r>
      <w:r w:rsidR="00472D28" w:rsidRPr="00472D28">
        <w:rPr>
          <w:rFonts w:ascii="Times New Roman" w:hAnsi="Times New Roman" w:cs="Times New Roman"/>
          <w:sz w:val="28"/>
          <w:szCs w:val="28"/>
          <w:lang w:val="kk-KZ"/>
        </w:rPr>
        <w:t>Английский язык, мировая культура, глобальные коммуникации, культурный обмен, языковое воздействие, международные отношения, сообщество.</w:t>
      </w:r>
    </w:p>
    <w:p w14:paraId="12355981" w14:textId="77777777" w:rsidR="00472D28" w:rsidRDefault="00472D28" w:rsidP="006C334C">
      <w:pPr>
        <w:ind w:firstLine="708"/>
        <w:jc w:val="both"/>
        <w:rPr>
          <w:rFonts w:ascii="Times New Roman" w:hAnsi="Times New Roman" w:cs="Times New Roman"/>
          <w:sz w:val="28"/>
          <w:szCs w:val="28"/>
          <w:lang w:val="kk-KZ"/>
        </w:rPr>
      </w:pPr>
    </w:p>
    <w:p w14:paraId="31991C51" w14:textId="77777777" w:rsidR="00AD2222" w:rsidRPr="00AD2222" w:rsidRDefault="00AD2222" w:rsidP="00AD2222">
      <w:pPr>
        <w:ind w:firstLine="708"/>
        <w:jc w:val="both"/>
        <w:rPr>
          <w:rFonts w:ascii="Times New Roman" w:hAnsi="Times New Roman" w:cs="Times New Roman"/>
          <w:sz w:val="28"/>
          <w:szCs w:val="28"/>
          <w:lang w:val="kk-KZ"/>
        </w:rPr>
      </w:pPr>
      <w:r w:rsidRPr="00AD2222">
        <w:rPr>
          <w:rFonts w:ascii="Times New Roman" w:hAnsi="Times New Roman" w:cs="Times New Roman"/>
          <w:b/>
          <w:bCs/>
          <w:sz w:val="28"/>
          <w:szCs w:val="28"/>
          <w:lang w:val="kk-KZ"/>
        </w:rPr>
        <w:lastRenderedPageBreak/>
        <w:t xml:space="preserve">Abstract: </w:t>
      </w:r>
      <w:r w:rsidRPr="00AD2222">
        <w:rPr>
          <w:rFonts w:ascii="Times New Roman" w:hAnsi="Times New Roman" w:cs="Times New Roman"/>
          <w:sz w:val="28"/>
          <w:szCs w:val="28"/>
          <w:lang w:val="kk-KZ"/>
        </w:rPr>
        <w:t>This article examines the impact of the English language on world culture and the processes of international communication. The authors consider the role of English in global communications, ranging from its use in science and business, to its influence on the spheres of art, media and everyday life. The article analyzes how the English language forms general cultural trends, promoting cultural exchange and influencing the self-consciousness of various societies. In conclusion, the article raises issues of challenges and opportunities associated with the dominance of English, as well as offers prospects for the preservation of cultural diversity in the context of globalization.</w:t>
      </w:r>
    </w:p>
    <w:p w14:paraId="2A0D2992" w14:textId="59E01B2D" w:rsidR="00F65ED1" w:rsidRPr="00AD2222" w:rsidRDefault="00AD2222" w:rsidP="006C334C">
      <w:pPr>
        <w:ind w:firstLine="708"/>
        <w:jc w:val="both"/>
        <w:rPr>
          <w:rFonts w:ascii="Times New Roman" w:hAnsi="Times New Roman" w:cs="Times New Roman"/>
          <w:sz w:val="28"/>
          <w:szCs w:val="28"/>
          <w:lang w:val="kk-KZ"/>
        </w:rPr>
      </w:pPr>
      <w:r w:rsidRPr="00AD2222">
        <w:rPr>
          <w:rFonts w:ascii="Times New Roman" w:hAnsi="Times New Roman" w:cs="Times New Roman"/>
          <w:b/>
          <w:bCs/>
          <w:sz w:val="28"/>
          <w:szCs w:val="28"/>
          <w:lang w:val="kk-KZ"/>
        </w:rPr>
        <w:t>Keywords:</w:t>
      </w:r>
      <w:r w:rsidRPr="00AD2222">
        <w:rPr>
          <w:rFonts w:ascii="Times New Roman" w:hAnsi="Times New Roman" w:cs="Times New Roman"/>
          <w:sz w:val="28"/>
          <w:szCs w:val="28"/>
          <w:lang w:val="kk-KZ"/>
        </w:rPr>
        <w:t xml:space="preserve"> English, world culture, global communications, cultural exchange, linguistic impact, international relations, community.</w:t>
      </w:r>
    </w:p>
    <w:p w14:paraId="075263D3" w14:textId="77777777" w:rsidR="00AD2222" w:rsidRPr="00C8352E" w:rsidRDefault="00AD2222" w:rsidP="006C334C">
      <w:pPr>
        <w:ind w:firstLine="708"/>
        <w:jc w:val="both"/>
        <w:rPr>
          <w:rFonts w:ascii="Times New Roman" w:hAnsi="Times New Roman" w:cs="Times New Roman"/>
          <w:sz w:val="28"/>
          <w:szCs w:val="28"/>
          <w:lang w:val="en-GB"/>
        </w:rPr>
      </w:pPr>
    </w:p>
    <w:p w14:paraId="552F7AC6" w14:textId="77777777" w:rsidR="00BC1269" w:rsidRDefault="00BC1269" w:rsidP="00BC1269">
      <w:pPr>
        <w:ind w:firstLine="708"/>
        <w:jc w:val="both"/>
        <w:rPr>
          <w:rFonts w:ascii="Times New Roman" w:hAnsi="Times New Roman" w:cs="Times New Roman"/>
          <w:sz w:val="28"/>
          <w:szCs w:val="28"/>
        </w:rPr>
      </w:pPr>
      <w:r w:rsidRPr="00BC1269">
        <w:rPr>
          <w:rFonts w:ascii="Times New Roman" w:hAnsi="Times New Roman" w:cs="Times New Roman"/>
          <w:sz w:val="28"/>
          <w:szCs w:val="28"/>
        </w:rPr>
        <w:t>Қазіргі әлемде ағылшын тілі жаһандық құбылыс мәртебесіне ие болды, қоғамдық өмірдің барлық салаларына еніп, әлемдік мәдениет пен қарым-қатынасқа айтарлықтай әсер етті. Бұл ықпалды тіл тек қарым-қатынас құралы ғана емес, сонымен бірге өзара әрекеттесу мен мәдени алмасудың қуатты құралы болды. Бұл мақалада біз ағылшын тілінің әлемдік мәдениеттегі жаңа шындықты қалай қалыптастыратынын, қоғамдық қатынастарға қалай әсер ететінін және осы процестің қиындықтары мен мүмкіндіктеріне байланысты мәселелерді қарастырамыз.</w:t>
      </w:r>
    </w:p>
    <w:p w14:paraId="7B1461B1" w14:textId="77777777" w:rsidR="00BC1269" w:rsidRDefault="00BC1269" w:rsidP="00BC1269">
      <w:pPr>
        <w:ind w:firstLine="708"/>
        <w:jc w:val="both"/>
        <w:rPr>
          <w:rFonts w:ascii="Times New Roman" w:hAnsi="Times New Roman" w:cs="Times New Roman"/>
          <w:sz w:val="28"/>
          <w:szCs w:val="28"/>
        </w:rPr>
      </w:pPr>
      <w:r w:rsidRPr="00BC1269">
        <w:rPr>
          <w:rFonts w:ascii="Times New Roman" w:hAnsi="Times New Roman" w:cs="Times New Roman"/>
          <w:sz w:val="28"/>
          <w:szCs w:val="28"/>
        </w:rPr>
        <w:t>Жаһандану процесінің басталуымен ағылшын тілі әлемдік коммуникацияның ажырамас бөлігіне айналды. Оның халықаралық қарым-қатынас тілі ретіндегі рөлі бизнес, ғылым және саясат салаларында айқын болды. Көптеген әлемдік компаниялар ағылшын тілін қарым-қатынас үшін ресми тіл ретінде таңдайды, бұл ақпарат пен идеялардың тиімді алмасуын қамтамасыз етеді.</w:t>
      </w:r>
    </w:p>
    <w:p w14:paraId="778E27AF" w14:textId="275CD19F" w:rsidR="00BC1269" w:rsidRPr="0088081A" w:rsidRDefault="00BC1269" w:rsidP="00BC1269">
      <w:pPr>
        <w:ind w:firstLine="708"/>
        <w:jc w:val="both"/>
        <w:rPr>
          <w:rFonts w:ascii="Times New Roman" w:hAnsi="Times New Roman" w:cs="Times New Roman"/>
          <w:sz w:val="28"/>
          <w:szCs w:val="28"/>
          <w:lang w:val="kk-KZ"/>
        </w:rPr>
      </w:pPr>
      <w:r w:rsidRPr="00BC1269">
        <w:rPr>
          <w:rFonts w:ascii="Times New Roman" w:hAnsi="Times New Roman" w:cs="Times New Roman"/>
          <w:sz w:val="28"/>
          <w:szCs w:val="28"/>
        </w:rPr>
        <w:t>Ағылшын тілі мәдени процестерге де айтарлықтай әсер етеді. Ағылшын тілінде жасалған әлемдік әдебиет, кино және музыка әлемдік танымалдылыққа ие болып, әлемдік мәдениеттің ажырамас бөлігіне айналуда. Голливуд фильмдері, ағылшын тіліндегі бестселлерлер, ағылшын хиттері – мұның бәрі адамдардың әлем туралы түсініктерін қалыптастыратын жалпы мәдени фонды құрайды.</w:t>
      </w:r>
      <w:r w:rsidR="0088081A">
        <w:rPr>
          <w:rFonts w:ascii="Times New Roman" w:hAnsi="Times New Roman" w:cs="Times New Roman"/>
          <w:sz w:val="28"/>
          <w:szCs w:val="28"/>
          <w:lang w:val="kk-KZ"/>
        </w:rPr>
        <w:t xml:space="preserve"> [1]</w:t>
      </w:r>
    </w:p>
    <w:p w14:paraId="1B048F3F" w14:textId="77777777" w:rsidR="00BC1269" w:rsidRDefault="00BC1269" w:rsidP="00BC1269">
      <w:pPr>
        <w:ind w:firstLine="708"/>
        <w:jc w:val="both"/>
        <w:rPr>
          <w:rFonts w:ascii="Times New Roman" w:hAnsi="Times New Roman" w:cs="Times New Roman"/>
          <w:sz w:val="28"/>
          <w:szCs w:val="28"/>
        </w:rPr>
      </w:pPr>
      <w:r w:rsidRPr="00BC1269">
        <w:rPr>
          <w:rFonts w:ascii="Times New Roman" w:hAnsi="Times New Roman" w:cs="Times New Roman"/>
          <w:sz w:val="28"/>
          <w:szCs w:val="28"/>
        </w:rPr>
        <w:t>Білім беру саласында ағылшын тілі де маңызды рөл атқарады. Әлемнің көптеген жетекші университеттері ағылшын тілінде оқытуды ұсынады, бұл оларды әлемнің түкпір-түкпірінен келген студенттерге қол жетімді етеді. Бұл сонымен қатар инновациялар мен ғылыми жаңалықтарды ынталандыру арқылы білім алмасу мен ғылыми жобаларға ықпал етеді.</w:t>
      </w:r>
    </w:p>
    <w:p w14:paraId="3184251F" w14:textId="77777777" w:rsidR="00BC1269" w:rsidRDefault="00BC1269" w:rsidP="00BC1269">
      <w:pPr>
        <w:ind w:firstLine="708"/>
        <w:jc w:val="both"/>
        <w:rPr>
          <w:rFonts w:ascii="Times New Roman" w:hAnsi="Times New Roman" w:cs="Times New Roman"/>
          <w:sz w:val="28"/>
          <w:szCs w:val="28"/>
        </w:rPr>
      </w:pPr>
      <w:r w:rsidRPr="00BC1269">
        <w:rPr>
          <w:rFonts w:ascii="Times New Roman" w:hAnsi="Times New Roman" w:cs="Times New Roman"/>
          <w:sz w:val="28"/>
          <w:szCs w:val="28"/>
        </w:rPr>
        <w:t>Саяси салада ағылшын тілі дипломатия мен халықаралық қатынастардың тіліне айналды. Көптеген халықаралық ұйымдар ағылшын тілін ресми тіл ретінде таңдайды, бұл әртүрлі елдер арасындағы тиімді өзара әрекеттесуді қамтамасыз етеді. Бұл сонымен қатар ағылшын тілін келіссөздер мен әлемдік қақтығыстарды шешудің негізгі құралына айналдырады.</w:t>
      </w:r>
    </w:p>
    <w:p w14:paraId="613324D1" w14:textId="38765636" w:rsidR="00BC1269" w:rsidRPr="0088081A" w:rsidRDefault="00BC1269" w:rsidP="00BC1269">
      <w:pPr>
        <w:ind w:firstLine="708"/>
        <w:jc w:val="both"/>
        <w:rPr>
          <w:rFonts w:ascii="Times New Roman" w:hAnsi="Times New Roman" w:cs="Times New Roman"/>
          <w:sz w:val="28"/>
          <w:szCs w:val="28"/>
          <w:lang w:val="kk-KZ"/>
        </w:rPr>
      </w:pPr>
      <w:r w:rsidRPr="00BC1269">
        <w:rPr>
          <w:rFonts w:ascii="Times New Roman" w:hAnsi="Times New Roman" w:cs="Times New Roman"/>
          <w:sz w:val="28"/>
          <w:szCs w:val="28"/>
        </w:rPr>
        <w:lastRenderedPageBreak/>
        <w:t>Ағылшын тілінің әлемдік мәдениетке әсері мәдени алмасу процесінде де көрінеді. Ағылшын тілін білетін адамдар өз тәжірибелерін байытып, дүниетанымын кеңейте отырып, әртүрлі мәдени контексттерге оңай ене алады. Бұл әртүрлілік пен мәдени ерекшеліктерге құрмет бағаланатын ашық және жаһандық қоғам құруға ықпал етеді.</w:t>
      </w:r>
      <w:r w:rsidR="0088081A">
        <w:rPr>
          <w:rFonts w:ascii="Times New Roman" w:hAnsi="Times New Roman" w:cs="Times New Roman"/>
          <w:sz w:val="28"/>
          <w:szCs w:val="28"/>
          <w:lang w:val="kk-KZ"/>
        </w:rPr>
        <w:t xml:space="preserve"> [2]</w:t>
      </w:r>
    </w:p>
    <w:p w14:paraId="02185918" w14:textId="2599D830" w:rsidR="00BC1269" w:rsidRPr="0088081A" w:rsidRDefault="00BC1269" w:rsidP="00BC1269">
      <w:pPr>
        <w:ind w:firstLine="708"/>
        <w:jc w:val="both"/>
        <w:rPr>
          <w:rFonts w:ascii="Times New Roman" w:hAnsi="Times New Roman" w:cs="Times New Roman"/>
          <w:sz w:val="28"/>
          <w:szCs w:val="28"/>
          <w:lang w:val="kk-KZ"/>
        </w:rPr>
      </w:pPr>
      <w:r w:rsidRPr="00BC1269">
        <w:rPr>
          <w:rFonts w:ascii="Times New Roman" w:hAnsi="Times New Roman" w:cs="Times New Roman"/>
          <w:sz w:val="28"/>
          <w:szCs w:val="28"/>
        </w:rPr>
        <w:t>Ағылшын тілінің ықпалының өсуіне байланысты туындайтын сын-қатерлер қоғам тарапынан мұқият талдау мен сындарлы көзқарасты талап ететін күрделі аспект болып табылады. Тілдік әртүрлілік пен мәдени дәстүрлерді жоғалту қаупі әлемдік мәдени мұраға үлкен қауіп төндіреді. Бұл тұрғыда ағылшын тілін күшейту мен әртүрлі қоғамдардың мәдени бірегейлігін қорғау арасындағы тепе - теңдікті сақтау маңызды міндет туындайды.Негізгі қиындықтардың бірі-ағылшын тілі басым тілге айналған жағдайда тарихи тілдер мен жергілікті диалектілерді қалай сақтау керек. Бұл тілдік аспектіні ғана емес, сонымен бірге осы тілдермен байланысты ерекше мәдени дәстүрлердің жоғалуына қауіп төндіреді. Жергілікті тілдерді сақтауға бағытталған бағдарламалар мәдени әртүрлілікті сақтау үшін қажетті қадам болып табылады.Бұл мәселені шешуде тілдердің әртүрлілігін қамтитын білім беру бастамалары шешуші рөл атқарады. Ұлттық тілдерді оқытуды дамыту және мәдени дәстүрлерді құрметтеу білім беру бағдарламаларының маңызды бөлігі болуы керек. Көп тілді білім беру және оқу орындарындағы мәдени әртүрлілікті қолдау тілдік әртүрлілікті сақтауға ғана емес, сонымен қатар Көпмәдениетті және ашық қоғамның қалыптасуына ықпал етеді.Қиындықтардан басқа, ағылшын тілімен теңдестірілген өзара әрекеттесу мүмкіндіктері де бар. Ағылшын және жергілікті тілдерді қамтитын көп тілді білім беру бағдарламаларын дамыту тілдік және мәдени әртүрлілікті сақтауға және ілгерілетуге ықпал етуі мүмкін. Мұндай бағдарламалар ағылшын тілін үйренудің артықшылықтарын бірегей тілдер мен мәдениеттерді сақтаумен байланыстыратын көпір бола алады. Осылайша, ағылшын тілінің жаһандық таралуына қарсы тұра отырып, қоғам мәдени әртүрлілікті құрметтеу әлемдік деңгейдегі қарым-қатынастың артықшылықтарымен үйлесетін тұрақты сценарийге ұмтылуы керек. Әр түрлі білім беру және тілдік бағдарламалар осы мақсатқа жетудің негізгі құралына айналады.</w:t>
      </w:r>
      <w:r w:rsidR="0088081A">
        <w:rPr>
          <w:rFonts w:ascii="Times New Roman" w:hAnsi="Times New Roman" w:cs="Times New Roman"/>
          <w:sz w:val="28"/>
          <w:szCs w:val="28"/>
          <w:lang w:val="kk-KZ"/>
        </w:rPr>
        <w:t xml:space="preserve"> [3]</w:t>
      </w:r>
    </w:p>
    <w:p w14:paraId="4996AFE1" w14:textId="36DAAC70" w:rsidR="00AF0B32" w:rsidRDefault="00C84084" w:rsidP="00C84084">
      <w:pPr>
        <w:ind w:firstLine="708"/>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BC1269" w:rsidRPr="00BC1269">
        <w:rPr>
          <w:rFonts w:ascii="Times New Roman" w:hAnsi="Times New Roman" w:cs="Times New Roman"/>
          <w:sz w:val="28"/>
          <w:szCs w:val="28"/>
        </w:rPr>
        <w:t>Нәтижесінде, ағылшын тілінің әлемдік мәдениет пен қарым-қатынасқа әсерін асыра бағалау мүмкін емес. Бұл тіл тек қарым-қатынас құралына ғана емес, сонымен қатар жаһандық ауылдағы адамдар мен мәдениеттерді байланыстыратын көпірге айналады. Осы әсерге қатысты мәселелер жаһандану жағдайында мәдени әртүрліліктің тұрақтылығын қамтамасыз ету үшін мұқият қарауды және ойластырылған тәсілді қажет етеді.</w:t>
      </w:r>
    </w:p>
    <w:p w14:paraId="16170CBC" w14:textId="77777777" w:rsidR="00BC1269" w:rsidRDefault="00BC1269" w:rsidP="00A977F2">
      <w:pPr>
        <w:ind w:firstLine="708"/>
        <w:jc w:val="center"/>
        <w:rPr>
          <w:rFonts w:ascii="Times New Roman" w:hAnsi="Times New Roman" w:cs="Times New Roman"/>
          <w:b/>
          <w:bCs/>
          <w:sz w:val="28"/>
          <w:szCs w:val="28"/>
          <w:lang w:val="kk-KZ"/>
        </w:rPr>
      </w:pPr>
    </w:p>
    <w:p w14:paraId="76A6C69C" w14:textId="77777777" w:rsidR="00D82BC0" w:rsidRDefault="00D82BC0" w:rsidP="00A977F2">
      <w:pPr>
        <w:ind w:firstLine="708"/>
        <w:jc w:val="center"/>
        <w:rPr>
          <w:rFonts w:ascii="Times New Roman" w:hAnsi="Times New Roman" w:cs="Times New Roman"/>
          <w:b/>
          <w:bCs/>
          <w:sz w:val="28"/>
          <w:szCs w:val="28"/>
          <w:lang w:val="kk-KZ"/>
        </w:rPr>
      </w:pPr>
    </w:p>
    <w:p w14:paraId="6079FC7C" w14:textId="77777777" w:rsidR="00D82BC0" w:rsidRDefault="00D82BC0" w:rsidP="00A977F2">
      <w:pPr>
        <w:ind w:firstLine="708"/>
        <w:jc w:val="center"/>
        <w:rPr>
          <w:rFonts w:ascii="Times New Roman" w:hAnsi="Times New Roman" w:cs="Times New Roman"/>
          <w:b/>
          <w:bCs/>
          <w:sz w:val="28"/>
          <w:szCs w:val="28"/>
          <w:lang w:val="kk-KZ"/>
        </w:rPr>
      </w:pPr>
    </w:p>
    <w:p w14:paraId="1C5494DB" w14:textId="771E4CEC" w:rsidR="00A977F2" w:rsidRDefault="002C5E51" w:rsidP="00A977F2">
      <w:pPr>
        <w:ind w:firstLine="708"/>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ӘДЕБИЕТТЕР ТІЗІМІ</w:t>
      </w:r>
      <w:r w:rsidR="00A977F2">
        <w:rPr>
          <w:rFonts w:ascii="Times New Roman" w:hAnsi="Times New Roman" w:cs="Times New Roman"/>
          <w:b/>
          <w:bCs/>
          <w:sz w:val="28"/>
          <w:szCs w:val="28"/>
          <w:lang w:val="kk-KZ"/>
        </w:rPr>
        <w:t>:</w:t>
      </w:r>
    </w:p>
    <w:p w14:paraId="53488580" w14:textId="77777777" w:rsidR="00D82BC0" w:rsidRPr="00D82BC0" w:rsidRDefault="00D82BC0" w:rsidP="00D82BC0">
      <w:pPr>
        <w:pStyle w:val="a3"/>
        <w:numPr>
          <w:ilvl w:val="0"/>
          <w:numId w:val="2"/>
        </w:numPr>
        <w:jc w:val="both"/>
        <w:rPr>
          <w:rFonts w:ascii="Times New Roman" w:hAnsi="Times New Roman" w:cs="Times New Roman"/>
          <w:sz w:val="24"/>
          <w:szCs w:val="24"/>
          <w:lang w:val="kk-KZ"/>
        </w:rPr>
      </w:pPr>
      <w:r w:rsidRPr="00D82BC0">
        <w:rPr>
          <w:rFonts w:ascii="Times New Roman" w:hAnsi="Times New Roman" w:cs="Times New Roman"/>
          <w:sz w:val="24"/>
          <w:szCs w:val="24"/>
          <w:lang w:val="kk-KZ"/>
        </w:rPr>
        <w:t>Кристал, Д. (2003). Ағылшын тілі жаһандық тіл ретінде. Кембридж университетінің баспасы.</w:t>
      </w:r>
    </w:p>
    <w:p w14:paraId="20366CAC" w14:textId="77777777" w:rsidR="00D82BC0" w:rsidRPr="00D82BC0" w:rsidRDefault="00D82BC0" w:rsidP="00D82BC0">
      <w:pPr>
        <w:pStyle w:val="a3"/>
        <w:numPr>
          <w:ilvl w:val="0"/>
          <w:numId w:val="2"/>
        </w:numPr>
        <w:jc w:val="both"/>
        <w:rPr>
          <w:rFonts w:ascii="Times New Roman" w:hAnsi="Times New Roman" w:cs="Times New Roman"/>
          <w:sz w:val="24"/>
          <w:szCs w:val="24"/>
          <w:lang w:val="kk-KZ"/>
        </w:rPr>
      </w:pPr>
      <w:r w:rsidRPr="00D82BC0">
        <w:rPr>
          <w:rFonts w:ascii="Times New Roman" w:hAnsi="Times New Roman" w:cs="Times New Roman"/>
          <w:sz w:val="24"/>
          <w:szCs w:val="24"/>
          <w:lang w:val="kk-KZ"/>
        </w:rPr>
        <w:t>Граддол, Д. (2006). Ағылшын тілі келесі: неліктен жаһандық ағылшын тілі "ағылшын тілін шет тілі ретінде" аяқтауды білдіруі мүмкін. Британдық Кеңес.</w:t>
      </w:r>
    </w:p>
    <w:p w14:paraId="68B1A4F1" w14:textId="62F3CEE9" w:rsidR="00A977F2" w:rsidRPr="006F3F4B" w:rsidRDefault="00D82BC0" w:rsidP="00D82BC0">
      <w:pPr>
        <w:pStyle w:val="a3"/>
        <w:numPr>
          <w:ilvl w:val="0"/>
          <w:numId w:val="2"/>
        </w:numPr>
        <w:jc w:val="both"/>
        <w:rPr>
          <w:rFonts w:ascii="Times New Roman" w:hAnsi="Times New Roman" w:cs="Times New Roman"/>
          <w:sz w:val="24"/>
          <w:szCs w:val="24"/>
          <w:lang w:val="kk-KZ"/>
        </w:rPr>
      </w:pPr>
      <w:r w:rsidRPr="00D82BC0">
        <w:rPr>
          <w:rFonts w:ascii="Times New Roman" w:hAnsi="Times New Roman" w:cs="Times New Roman"/>
          <w:sz w:val="24"/>
          <w:szCs w:val="24"/>
          <w:lang w:val="kk-KZ"/>
        </w:rPr>
        <w:t>Пенникук, А. (1994). Ағылшын тілінің халықаралық мәдени саясаты. Лонгман.</w:t>
      </w:r>
    </w:p>
    <w:sectPr w:rsidR="00A977F2" w:rsidRPr="006F3F4B" w:rsidSect="009D58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E6593" w14:textId="77777777" w:rsidR="0038737F" w:rsidRDefault="0038737F" w:rsidP="0038737F">
      <w:r>
        <w:separator/>
      </w:r>
    </w:p>
  </w:endnote>
  <w:endnote w:type="continuationSeparator" w:id="0">
    <w:p w14:paraId="60D58FC9" w14:textId="77777777" w:rsidR="0038737F" w:rsidRDefault="0038737F" w:rsidP="0038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7B082" w14:textId="77777777" w:rsidR="0038737F" w:rsidRDefault="0038737F" w:rsidP="0038737F">
      <w:r>
        <w:separator/>
      </w:r>
    </w:p>
  </w:footnote>
  <w:footnote w:type="continuationSeparator" w:id="0">
    <w:p w14:paraId="7EFD54D6" w14:textId="77777777" w:rsidR="0038737F" w:rsidRDefault="0038737F" w:rsidP="00387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05BCC"/>
    <w:multiLevelType w:val="hybridMultilevel"/>
    <w:tmpl w:val="CD4C6C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57E71410"/>
    <w:multiLevelType w:val="hybridMultilevel"/>
    <w:tmpl w:val="AED23C6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16cid:durableId="599148143">
    <w:abstractNumId w:val="1"/>
  </w:num>
  <w:num w:numId="2" w16cid:durableId="1673798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19"/>
    <w:rsid w:val="00015C11"/>
    <w:rsid w:val="00034CCC"/>
    <w:rsid w:val="000412C8"/>
    <w:rsid w:val="00057396"/>
    <w:rsid w:val="0007565E"/>
    <w:rsid w:val="000A3EBF"/>
    <w:rsid w:val="000E0173"/>
    <w:rsid w:val="000E779C"/>
    <w:rsid w:val="00141E08"/>
    <w:rsid w:val="00151D0F"/>
    <w:rsid w:val="001B30B2"/>
    <w:rsid w:val="001C52E3"/>
    <w:rsid w:val="001D0684"/>
    <w:rsid w:val="002178C8"/>
    <w:rsid w:val="00245819"/>
    <w:rsid w:val="002636DA"/>
    <w:rsid w:val="002717E8"/>
    <w:rsid w:val="00292F19"/>
    <w:rsid w:val="002A437C"/>
    <w:rsid w:val="002B1B86"/>
    <w:rsid w:val="002C211A"/>
    <w:rsid w:val="002C5E51"/>
    <w:rsid w:val="002D4DF8"/>
    <w:rsid w:val="002F1104"/>
    <w:rsid w:val="00364289"/>
    <w:rsid w:val="00374715"/>
    <w:rsid w:val="0038737F"/>
    <w:rsid w:val="003A6915"/>
    <w:rsid w:val="003F3E7E"/>
    <w:rsid w:val="004139A2"/>
    <w:rsid w:val="00424A4A"/>
    <w:rsid w:val="00472D28"/>
    <w:rsid w:val="004D2279"/>
    <w:rsid w:val="004D5483"/>
    <w:rsid w:val="004E1EAD"/>
    <w:rsid w:val="00550FE7"/>
    <w:rsid w:val="005922CE"/>
    <w:rsid w:val="005D6996"/>
    <w:rsid w:val="005D79BE"/>
    <w:rsid w:val="00627B03"/>
    <w:rsid w:val="00651F18"/>
    <w:rsid w:val="00687249"/>
    <w:rsid w:val="00695153"/>
    <w:rsid w:val="006B3E0A"/>
    <w:rsid w:val="006B5813"/>
    <w:rsid w:val="006C334C"/>
    <w:rsid w:val="006E0CB1"/>
    <w:rsid w:val="006F2149"/>
    <w:rsid w:val="006F3F4B"/>
    <w:rsid w:val="007167AD"/>
    <w:rsid w:val="007E5552"/>
    <w:rsid w:val="007F3738"/>
    <w:rsid w:val="00861BEB"/>
    <w:rsid w:val="0088081A"/>
    <w:rsid w:val="0094441E"/>
    <w:rsid w:val="00953168"/>
    <w:rsid w:val="009878F4"/>
    <w:rsid w:val="009D5889"/>
    <w:rsid w:val="00A34E9D"/>
    <w:rsid w:val="00A977F2"/>
    <w:rsid w:val="00AD2222"/>
    <w:rsid w:val="00AF0B32"/>
    <w:rsid w:val="00B25133"/>
    <w:rsid w:val="00B7194E"/>
    <w:rsid w:val="00BC1269"/>
    <w:rsid w:val="00C3157E"/>
    <w:rsid w:val="00C42702"/>
    <w:rsid w:val="00C8352E"/>
    <w:rsid w:val="00C84084"/>
    <w:rsid w:val="00CA1154"/>
    <w:rsid w:val="00CA2D47"/>
    <w:rsid w:val="00CB2536"/>
    <w:rsid w:val="00CF4A8A"/>
    <w:rsid w:val="00D14579"/>
    <w:rsid w:val="00D25BBE"/>
    <w:rsid w:val="00D577C4"/>
    <w:rsid w:val="00D74EA7"/>
    <w:rsid w:val="00D82BC0"/>
    <w:rsid w:val="00D90D96"/>
    <w:rsid w:val="00DB2B2F"/>
    <w:rsid w:val="00DC775B"/>
    <w:rsid w:val="00E3009E"/>
    <w:rsid w:val="00E50FBA"/>
    <w:rsid w:val="00EF014F"/>
    <w:rsid w:val="00F05E8C"/>
    <w:rsid w:val="00F31309"/>
    <w:rsid w:val="00F65ED1"/>
    <w:rsid w:val="00F71165"/>
    <w:rsid w:val="00F715C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1C7E06B4"/>
  <w15:chartTrackingRefBased/>
  <w15:docId w15:val="{EBA80884-9928-2F48-BA14-9815965A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KZ"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5C11"/>
    <w:pPr>
      <w:ind w:left="720"/>
      <w:contextualSpacing/>
    </w:pPr>
  </w:style>
  <w:style w:type="paragraph" w:styleId="a4">
    <w:name w:val="header"/>
    <w:basedOn w:val="a"/>
    <w:link w:val="a5"/>
    <w:uiPriority w:val="99"/>
    <w:unhideWhenUsed/>
    <w:rsid w:val="0038737F"/>
    <w:pPr>
      <w:tabs>
        <w:tab w:val="center" w:pos="4513"/>
        <w:tab w:val="right" w:pos="9026"/>
      </w:tabs>
    </w:pPr>
  </w:style>
  <w:style w:type="character" w:customStyle="1" w:styleId="a5">
    <w:name w:val="Верхний колонтитул Знак"/>
    <w:basedOn w:val="a0"/>
    <w:link w:val="a4"/>
    <w:uiPriority w:val="99"/>
    <w:rsid w:val="0038737F"/>
  </w:style>
  <w:style w:type="paragraph" w:styleId="a6">
    <w:name w:val="footer"/>
    <w:basedOn w:val="a"/>
    <w:link w:val="a7"/>
    <w:uiPriority w:val="99"/>
    <w:unhideWhenUsed/>
    <w:rsid w:val="0038737F"/>
    <w:pPr>
      <w:tabs>
        <w:tab w:val="center" w:pos="4513"/>
        <w:tab w:val="right" w:pos="9026"/>
      </w:tabs>
    </w:pPr>
  </w:style>
  <w:style w:type="character" w:customStyle="1" w:styleId="a7">
    <w:name w:val="Нижний колонтитул Знак"/>
    <w:basedOn w:val="a0"/>
    <w:link w:val="a6"/>
    <w:uiPriority w:val="99"/>
    <w:rsid w:val="00387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0544">
      <w:bodyDiv w:val="1"/>
      <w:marLeft w:val="0"/>
      <w:marRight w:val="0"/>
      <w:marTop w:val="0"/>
      <w:marBottom w:val="0"/>
      <w:divBdr>
        <w:top w:val="none" w:sz="0" w:space="0" w:color="auto"/>
        <w:left w:val="none" w:sz="0" w:space="0" w:color="auto"/>
        <w:bottom w:val="none" w:sz="0" w:space="0" w:color="auto"/>
        <w:right w:val="none" w:sz="0" w:space="0" w:color="auto"/>
      </w:divBdr>
    </w:div>
    <w:div w:id="96945642">
      <w:bodyDiv w:val="1"/>
      <w:marLeft w:val="0"/>
      <w:marRight w:val="0"/>
      <w:marTop w:val="0"/>
      <w:marBottom w:val="0"/>
      <w:divBdr>
        <w:top w:val="none" w:sz="0" w:space="0" w:color="auto"/>
        <w:left w:val="none" w:sz="0" w:space="0" w:color="auto"/>
        <w:bottom w:val="none" w:sz="0" w:space="0" w:color="auto"/>
        <w:right w:val="none" w:sz="0" w:space="0" w:color="auto"/>
      </w:divBdr>
    </w:div>
    <w:div w:id="334233725">
      <w:bodyDiv w:val="1"/>
      <w:marLeft w:val="0"/>
      <w:marRight w:val="0"/>
      <w:marTop w:val="0"/>
      <w:marBottom w:val="0"/>
      <w:divBdr>
        <w:top w:val="none" w:sz="0" w:space="0" w:color="auto"/>
        <w:left w:val="none" w:sz="0" w:space="0" w:color="auto"/>
        <w:bottom w:val="none" w:sz="0" w:space="0" w:color="auto"/>
        <w:right w:val="none" w:sz="0" w:space="0" w:color="auto"/>
      </w:divBdr>
    </w:div>
    <w:div w:id="422646184">
      <w:bodyDiv w:val="1"/>
      <w:marLeft w:val="0"/>
      <w:marRight w:val="0"/>
      <w:marTop w:val="0"/>
      <w:marBottom w:val="0"/>
      <w:divBdr>
        <w:top w:val="none" w:sz="0" w:space="0" w:color="auto"/>
        <w:left w:val="none" w:sz="0" w:space="0" w:color="auto"/>
        <w:bottom w:val="none" w:sz="0" w:space="0" w:color="auto"/>
        <w:right w:val="none" w:sz="0" w:space="0" w:color="auto"/>
      </w:divBdr>
    </w:div>
    <w:div w:id="537936319">
      <w:bodyDiv w:val="1"/>
      <w:marLeft w:val="0"/>
      <w:marRight w:val="0"/>
      <w:marTop w:val="0"/>
      <w:marBottom w:val="0"/>
      <w:divBdr>
        <w:top w:val="none" w:sz="0" w:space="0" w:color="auto"/>
        <w:left w:val="none" w:sz="0" w:space="0" w:color="auto"/>
        <w:bottom w:val="none" w:sz="0" w:space="0" w:color="auto"/>
        <w:right w:val="none" w:sz="0" w:space="0" w:color="auto"/>
      </w:divBdr>
    </w:div>
    <w:div w:id="685643752">
      <w:bodyDiv w:val="1"/>
      <w:marLeft w:val="0"/>
      <w:marRight w:val="0"/>
      <w:marTop w:val="0"/>
      <w:marBottom w:val="0"/>
      <w:divBdr>
        <w:top w:val="none" w:sz="0" w:space="0" w:color="auto"/>
        <w:left w:val="none" w:sz="0" w:space="0" w:color="auto"/>
        <w:bottom w:val="none" w:sz="0" w:space="0" w:color="auto"/>
        <w:right w:val="none" w:sz="0" w:space="0" w:color="auto"/>
      </w:divBdr>
    </w:div>
    <w:div w:id="715739894">
      <w:bodyDiv w:val="1"/>
      <w:marLeft w:val="0"/>
      <w:marRight w:val="0"/>
      <w:marTop w:val="0"/>
      <w:marBottom w:val="0"/>
      <w:divBdr>
        <w:top w:val="none" w:sz="0" w:space="0" w:color="auto"/>
        <w:left w:val="none" w:sz="0" w:space="0" w:color="auto"/>
        <w:bottom w:val="none" w:sz="0" w:space="0" w:color="auto"/>
        <w:right w:val="none" w:sz="0" w:space="0" w:color="auto"/>
      </w:divBdr>
    </w:div>
    <w:div w:id="780757726">
      <w:bodyDiv w:val="1"/>
      <w:marLeft w:val="0"/>
      <w:marRight w:val="0"/>
      <w:marTop w:val="0"/>
      <w:marBottom w:val="0"/>
      <w:divBdr>
        <w:top w:val="none" w:sz="0" w:space="0" w:color="auto"/>
        <w:left w:val="none" w:sz="0" w:space="0" w:color="auto"/>
        <w:bottom w:val="none" w:sz="0" w:space="0" w:color="auto"/>
        <w:right w:val="none" w:sz="0" w:space="0" w:color="auto"/>
      </w:divBdr>
    </w:div>
    <w:div w:id="792092580">
      <w:bodyDiv w:val="1"/>
      <w:marLeft w:val="0"/>
      <w:marRight w:val="0"/>
      <w:marTop w:val="0"/>
      <w:marBottom w:val="0"/>
      <w:divBdr>
        <w:top w:val="none" w:sz="0" w:space="0" w:color="auto"/>
        <w:left w:val="none" w:sz="0" w:space="0" w:color="auto"/>
        <w:bottom w:val="none" w:sz="0" w:space="0" w:color="auto"/>
        <w:right w:val="none" w:sz="0" w:space="0" w:color="auto"/>
      </w:divBdr>
    </w:div>
    <w:div w:id="913970114">
      <w:bodyDiv w:val="1"/>
      <w:marLeft w:val="0"/>
      <w:marRight w:val="0"/>
      <w:marTop w:val="0"/>
      <w:marBottom w:val="0"/>
      <w:divBdr>
        <w:top w:val="none" w:sz="0" w:space="0" w:color="auto"/>
        <w:left w:val="none" w:sz="0" w:space="0" w:color="auto"/>
        <w:bottom w:val="none" w:sz="0" w:space="0" w:color="auto"/>
        <w:right w:val="none" w:sz="0" w:space="0" w:color="auto"/>
      </w:divBdr>
    </w:div>
    <w:div w:id="974800637">
      <w:bodyDiv w:val="1"/>
      <w:marLeft w:val="0"/>
      <w:marRight w:val="0"/>
      <w:marTop w:val="0"/>
      <w:marBottom w:val="0"/>
      <w:divBdr>
        <w:top w:val="none" w:sz="0" w:space="0" w:color="auto"/>
        <w:left w:val="none" w:sz="0" w:space="0" w:color="auto"/>
        <w:bottom w:val="none" w:sz="0" w:space="0" w:color="auto"/>
        <w:right w:val="none" w:sz="0" w:space="0" w:color="auto"/>
      </w:divBdr>
    </w:div>
    <w:div w:id="1124351027">
      <w:bodyDiv w:val="1"/>
      <w:marLeft w:val="0"/>
      <w:marRight w:val="0"/>
      <w:marTop w:val="0"/>
      <w:marBottom w:val="0"/>
      <w:divBdr>
        <w:top w:val="none" w:sz="0" w:space="0" w:color="auto"/>
        <w:left w:val="none" w:sz="0" w:space="0" w:color="auto"/>
        <w:bottom w:val="none" w:sz="0" w:space="0" w:color="auto"/>
        <w:right w:val="none" w:sz="0" w:space="0" w:color="auto"/>
      </w:divBdr>
    </w:div>
    <w:div w:id="1280145476">
      <w:bodyDiv w:val="1"/>
      <w:marLeft w:val="0"/>
      <w:marRight w:val="0"/>
      <w:marTop w:val="0"/>
      <w:marBottom w:val="0"/>
      <w:divBdr>
        <w:top w:val="none" w:sz="0" w:space="0" w:color="auto"/>
        <w:left w:val="none" w:sz="0" w:space="0" w:color="auto"/>
        <w:bottom w:val="none" w:sz="0" w:space="0" w:color="auto"/>
        <w:right w:val="none" w:sz="0" w:space="0" w:color="auto"/>
      </w:divBdr>
    </w:div>
    <w:div w:id="1507791121">
      <w:bodyDiv w:val="1"/>
      <w:marLeft w:val="0"/>
      <w:marRight w:val="0"/>
      <w:marTop w:val="0"/>
      <w:marBottom w:val="0"/>
      <w:divBdr>
        <w:top w:val="none" w:sz="0" w:space="0" w:color="auto"/>
        <w:left w:val="none" w:sz="0" w:space="0" w:color="auto"/>
        <w:bottom w:val="none" w:sz="0" w:space="0" w:color="auto"/>
        <w:right w:val="none" w:sz="0" w:space="0" w:color="auto"/>
      </w:divBdr>
    </w:div>
    <w:div w:id="1861433805">
      <w:bodyDiv w:val="1"/>
      <w:marLeft w:val="0"/>
      <w:marRight w:val="0"/>
      <w:marTop w:val="0"/>
      <w:marBottom w:val="0"/>
      <w:divBdr>
        <w:top w:val="none" w:sz="0" w:space="0" w:color="auto"/>
        <w:left w:val="none" w:sz="0" w:space="0" w:color="auto"/>
        <w:bottom w:val="none" w:sz="0" w:space="0" w:color="auto"/>
        <w:right w:val="none" w:sz="0" w:space="0" w:color="auto"/>
      </w:divBdr>
    </w:div>
    <w:div w:id="1867333227">
      <w:bodyDiv w:val="1"/>
      <w:marLeft w:val="0"/>
      <w:marRight w:val="0"/>
      <w:marTop w:val="0"/>
      <w:marBottom w:val="0"/>
      <w:divBdr>
        <w:top w:val="none" w:sz="0" w:space="0" w:color="auto"/>
        <w:left w:val="none" w:sz="0" w:space="0" w:color="auto"/>
        <w:bottom w:val="none" w:sz="0" w:space="0" w:color="auto"/>
        <w:right w:val="none" w:sz="0" w:space="0" w:color="auto"/>
      </w:divBdr>
    </w:div>
    <w:div w:id="2036537918">
      <w:bodyDiv w:val="1"/>
      <w:marLeft w:val="0"/>
      <w:marRight w:val="0"/>
      <w:marTop w:val="0"/>
      <w:marBottom w:val="0"/>
      <w:divBdr>
        <w:top w:val="none" w:sz="0" w:space="0" w:color="auto"/>
        <w:left w:val="none" w:sz="0" w:space="0" w:color="auto"/>
        <w:bottom w:val="none" w:sz="0" w:space="0" w:color="auto"/>
        <w:right w:val="none" w:sz="0" w:space="0" w:color="auto"/>
      </w:divBdr>
    </w:div>
    <w:div w:id="2106925837">
      <w:bodyDiv w:val="1"/>
      <w:marLeft w:val="0"/>
      <w:marRight w:val="0"/>
      <w:marTop w:val="0"/>
      <w:marBottom w:val="0"/>
      <w:divBdr>
        <w:top w:val="none" w:sz="0" w:space="0" w:color="auto"/>
        <w:left w:val="none" w:sz="0" w:space="0" w:color="auto"/>
        <w:bottom w:val="none" w:sz="0" w:space="0" w:color="auto"/>
        <w:right w:val="none" w:sz="0" w:space="0" w:color="auto"/>
      </w:divBdr>
    </w:div>
    <w:div w:id="212133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1133</Words>
  <Characters>6464</Characters>
  <Application>Microsoft Office Word</Application>
  <DocSecurity>0</DocSecurity>
  <Lines>53</Lines>
  <Paragraphs>15</Paragraphs>
  <ScaleCrop>false</ScaleCrop>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Диас Мамиров</dc:creator>
  <cp:keywords/>
  <dc:description/>
  <cp:lastModifiedBy>mamyrovd03@gmail.com</cp:lastModifiedBy>
  <cp:revision>14</cp:revision>
  <dcterms:created xsi:type="dcterms:W3CDTF">2023-11-21T00:22:00Z</dcterms:created>
  <dcterms:modified xsi:type="dcterms:W3CDTF">2023-11-21T00:32:00Z</dcterms:modified>
</cp:coreProperties>
</file>