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D3" w:rsidRDefault="008362D3" w:rsidP="008362D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истории</w:t>
      </w:r>
    </w:p>
    <w:p w:rsidR="008362D3" w:rsidRDefault="008362D3" w:rsidP="008362D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Фомина А.Г.</w:t>
      </w:r>
    </w:p>
    <w:p w:rsidR="008362D3" w:rsidRPr="008362D3" w:rsidRDefault="008362D3" w:rsidP="008362D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модератор</w:t>
      </w:r>
    </w:p>
    <w:p w:rsidR="008362D3" w:rsidRPr="008362D3" w:rsidRDefault="008362D3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2D3" w:rsidRPr="008362D3" w:rsidRDefault="008362D3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2D3" w:rsidRPr="008362D3" w:rsidRDefault="008362D3" w:rsidP="008362D3">
      <w:pPr>
        <w:pStyle w:val="a5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8362D3" w:rsidRPr="008362D3" w:rsidRDefault="008362D3" w:rsidP="008362D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</w:t>
      </w:r>
      <w:r w:rsidR="00CC1602" w:rsidRPr="008362D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Особенности преподавания</w:t>
      </w:r>
    </w:p>
    <w:p w:rsidR="00CC1602" w:rsidRPr="008362D3" w:rsidRDefault="00CC1602" w:rsidP="008362D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362D3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истории Казахстана в школе</w:t>
      </w:r>
      <w:r w:rsidR="008362D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8362D3" w:rsidRPr="008362D3" w:rsidRDefault="008362D3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2D3" w:rsidRPr="008362D3" w:rsidRDefault="008362D3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Преподавание истории Казахстана в школьной системе имеет свою уникальность и значимость. История страны является неотъемлемой частью воспитания подрастающего поколения, формируя у учеников чувство патриотизма и национальной гордости. В этой статье рассмотрим основные особенности преподавания истории Казахстана в школе, а также подходы, которые способствуют более глубокому пониманию исторических событий и процессов.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Преподавание истории Казахстана в школьной системе начинается с начальных классов, где дети знакомятся с основами общей истории, а затем переходят к более детальному изучению истории своей страны. В средней и старшей школе изучение истории Казахстана становится важной частью образовательной программы, охватывая как древность, так и новейшую историю.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Одной из особенностей является использование адаптированных учебников, которые обновляются с учётом новых археологических и исторических данных. В последние годы большое внимание уделяется критическому восприятию исторических событий, что способствует развитию у учащихся аналитических способностей.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Методы преподавания истории Казахстана постоянно развиваются. Учителя используют различные подходы, включая лекции, семинары, проектную деятельность и интегрированные уроки. Особенно важным является использование наглядных материалов, таких как карты, схемы и презентации, которые помогают учащимся лучше понять пространственно-временные рамки исторических событий.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технологии также играют большую роль в преподавании истории. С помощью интернета и </w:t>
      </w:r>
      <w:proofErr w:type="spellStart"/>
      <w:r w:rsidRPr="008362D3">
        <w:rPr>
          <w:rFonts w:ascii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8362D3">
        <w:rPr>
          <w:rFonts w:ascii="Times New Roman" w:hAnsi="Times New Roman" w:cs="Times New Roman"/>
          <w:sz w:val="28"/>
          <w:szCs w:val="28"/>
          <w:lang w:eastAsia="ru-RU"/>
        </w:rPr>
        <w:t xml:space="preserve"> ресурсов ученики могут изучать редкие источники, смотреть документальные фильмы и участвовать в виртуальных экскурсиях по историческим памятникам Казахстана.</w:t>
      </w:r>
    </w:p>
    <w:p w:rsidR="00CC1602" w:rsidRPr="008362D3" w:rsidRDefault="00CC1602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Особенность преподавания истории Казахстана заключается в том, что она интегрируется с рядом других дисциплин, таких как обществознание, география, литература и даже искусство. Это помогает ученикам воспринимать историю как часть более широкого контекста, где каждый элемент взаимосвязан и дополняет друг друга.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Учителя истории активно используют литературу, чтобы оживить события прошлого, представляя не только факты, но и человеческие судьбы. Это даёт учащимся возможность глубже почувствовать атмосферу эпох и понять, какие факторы влияли на развитие страны.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Преподавание истории Казахстана оказывает важное влияние на формирование национальной идентичности у школьников. Через историю страны дети узнают о своём культурном наследии, героях и выдающихся личностях, что способствует укреплению чувства гордости за свою Родину.</w:t>
      </w:r>
    </w:p>
    <w:p w:rsidR="00CC1602" w:rsidRPr="008362D3" w:rsidRDefault="00CC1602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Важным аспектом является также обсуждение процессов, которые способствовали становлению независимости Казахстана в 1991 году. История постсоветского периода помогает учащимся понять вызовы, с которыми столкнулась страна на пути развития, а также её достижения в различных сферах.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Особое внимание в преподавании истории Казахстана уделяется вопросам сохранения исторической памяти. Школьные уроки часто включают изучение памятных дат, таких как день независимости, день защиты Отечества, памятные даты великих событий и личностей.</w:t>
      </w:r>
    </w:p>
    <w:p w:rsidR="00CC1602" w:rsidRPr="008362D3" w:rsidRDefault="00CC1602" w:rsidP="008362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Важным элементом является работа с памятниками культуры и истории, а также организация экскурсионных поездок по историческим местам. Это помогает ученикам не только усвоить знания, но и активно участвовать в сохранении исторического наследия своей страны.</w:t>
      </w:r>
    </w:p>
    <w:p w:rsidR="00CC1602" w:rsidRPr="008362D3" w:rsidRDefault="00CC1602" w:rsidP="008362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2D3">
        <w:rPr>
          <w:rFonts w:ascii="Times New Roman" w:hAnsi="Times New Roman" w:cs="Times New Roman"/>
          <w:sz w:val="28"/>
          <w:szCs w:val="28"/>
          <w:lang w:eastAsia="ru-RU"/>
        </w:rPr>
        <w:t>Преподавание истории Казахстана в школе требует постоянного обновления методик и материалов, чтобы соответствовать современным образовательным стандартам. Важно учитывать не только исторические факты, но и культурные, социальные и политические процессы, которые оказали влияние на развитие страны. Эффективное преподавание истории способствует формированию у школьников не только знаний, но и активной гражданской позиции, патриотизма и уважения к национальному наследию.</w:t>
      </w:r>
    </w:p>
    <w:p w:rsidR="009F7E90" w:rsidRPr="008362D3" w:rsidRDefault="009F7E90" w:rsidP="008362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F7E90" w:rsidRPr="008362D3" w:rsidSect="009F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602"/>
    <w:rsid w:val="008362D3"/>
    <w:rsid w:val="009F7E90"/>
    <w:rsid w:val="00CC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0"/>
  </w:style>
  <w:style w:type="paragraph" w:styleId="3">
    <w:name w:val="heading 3"/>
    <w:basedOn w:val="a"/>
    <w:link w:val="30"/>
    <w:uiPriority w:val="9"/>
    <w:qFormat/>
    <w:rsid w:val="00CC1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602"/>
    <w:rPr>
      <w:b/>
      <w:bCs/>
    </w:rPr>
  </w:style>
  <w:style w:type="paragraph" w:styleId="a5">
    <w:name w:val="No Spacing"/>
    <w:uiPriority w:val="1"/>
    <w:qFormat/>
    <w:rsid w:val="00836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2025-01-13T11:16:00Z</dcterms:created>
  <dcterms:modified xsi:type="dcterms:W3CDTF">2025-01-13T11:42:00Z</dcterms:modified>
</cp:coreProperties>
</file>