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61" w:rsidRPr="00D147DF" w:rsidRDefault="00840961" w:rsidP="00840961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D147DF">
        <w:rPr>
          <w:b/>
          <w:color w:val="000000" w:themeColor="text1"/>
          <w:sz w:val="28"/>
          <w:szCs w:val="28"/>
        </w:rPr>
        <w:t>«Методические рекомендации по организации прогулок-событий»</w:t>
      </w:r>
    </w:p>
    <w:p w:rsidR="00840961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E5421B">
        <w:rPr>
          <w:color w:val="000000" w:themeColor="text1"/>
          <w:sz w:val="28"/>
          <w:szCs w:val="28"/>
        </w:rPr>
        <w:t>Основная задача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воспитателя при проведении прогулок</w:t>
      </w:r>
      <w:r w:rsidRPr="00E5421B">
        <w:rPr>
          <w:color w:val="000000" w:themeColor="text1"/>
          <w:sz w:val="28"/>
          <w:szCs w:val="28"/>
        </w:rPr>
        <w:t> состоит в обеспечении активной, содержательной, разнообразной и интересной для детей деятельности.</w:t>
      </w: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421B">
        <w:rPr>
          <w:color w:val="000000" w:themeColor="text1"/>
          <w:sz w:val="28"/>
          <w:szCs w:val="28"/>
        </w:rPr>
        <w:t>В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организации</w:t>
      </w:r>
      <w:r w:rsidRPr="00E5421B">
        <w:rPr>
          <w:color w:val="000000" w:themeColor="text1"/>
          <w:sz w:val="28"/>
          <w:szCs w:val="28"/>
        </w:rPr>
        <w:t> работы с дошкольниками можно выделить особый вид тематических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прогулок – прогулки события</w:t>
      </w:r>
      <w:r w:rsidRPr="00E5421B">
        <w:rPr>
          <w:color w:val="000000" w:themeColor="text1"/>
          <w:sz w:val="28"/>
          <w:szCs w:val="28"/>
        </w:rPr>
        <w:t>, посвященные определенной теме, с которой связаны все виды детской деятельности.</w:t>
      </w: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Прогулка-событие обогащает знания воспитанников</w:t>
      </w:r>
      <w:r w:rsidRPr="00E5421B">
        <w:rPr>
          <w:color w:val="000000" w:themeColor="text1"/>
          <w:sz w:val="28"/>
          <w:szCs w:val="28"/>
        </w:rPr>
        <w:t> дошкольной образовательной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организации</w:t>
      </w:r>
      <w:r w:rsidRPr="00E5421B">
        <w:rPr>
          <w:color w:val="000000" w:themeColor="text1"/>
          <w:sz w:val="28"/>
          <w:szCs w:val="28"/>
        </w:rPr>
        <w:t>, расширяет представления об окружающем мире, удовлетворяет их потребность в опытах и экспериментах, развивает творчество, поддерживает интерес к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прогулке</w:t>
      </w:r>
      <w:r w:rsidRPr="00E5421B">
        <w:rPr>
          <w:color w:val="000000" w:themeColor="text1"/>
          <w:sz w:val="28"/>
          <w:szCs w:val="28"/>
        </w:rPr>
        <w:t> как к режимному моменту и формирует желание выходить на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прогулку</w:t>
      </w:r>
      <w:r w:rsidRPr="00E5421B">
        <w:rPr>
          <w:color w:val="000000" w:themeColor="text1"/>
          <w:sz w:val="28"/>
          <w:szCs w:val="28"/>
        </w:rPr>
        <w:t>.</w:t>
      </w: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Рекомендуется</w:t>
      </w:r>
      <w:r w:rsidRPr="00E5421B">
        <w:rPr>
          <w:color w:val="000000" w:themeColor="text1"/>
          <w:sz w:val="28"/>
          <w:szCs w:val="28"/>
        </w:rPr>
        <w:t> предвосхитить такую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прогулку небольшим анонсом</w:t>
      </w:r>
      <w:r w:rsidRPr="00E5421B">
        <w:rPr>
          <w:color w:val="000000" w:themeColor="text1"/>
          <w:sz w:val="28"/>
          <w:szCs w:val="28"/>
        </w:rPr>
        <w:t>, например, повесить в раздевальной объявление или афишу для детей, сообщающую о предстоящем событии во время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прогулки</w:t>
      </w:r>
      <w:r w:rsidRPr="00E5421B">
        <w:rPr>
          <w:color w:val="000000" w:themeColor="text1"/>
          <w:sz w:val="28"/>
          <w:szCs w:val="28"/>
        </w:rPr>
        <w:t>.</w:t>
      </w:r>
      <w:proofErr w:type="gramEnd"/>
      <w:r w:rsidRPr="00E5421B">
        <w:rPr>
          <w:color w:val="000000" w:themeColor="text1"/>
          <w:sz w:val="28"/>
          <w:szCs w:val="28"/>
        </w:rPr>
        <w:t xml:space="preserve"> Ожидание и сама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прогулка создадут у воспитанников</w:t>
      </w:r>
      <w:r w:rsidRPr="00E5421B">
        <w:rPr>
          <w:color w:val="000000" w:themeColor="text1"/>
          <w:sz w:val="28"/>
          <w:szCs w:val="28"/>
        </w:rPr>
        <w:t> радостное настроение.</w:t>
      </w:r>
    </w:p>
    <w:p w:rsidR="00840961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Прогулка-событие</w:t>
      </w:r>
      <w:r w:rsidRPr="00E5421B">
        <w:rPr>
          <w:color w:val="000000" w:themeColor="text1"/>
          <w:sz w:val="28"/>
          <w:szCs w:val="28"/>
        </w:rPr>
        <w:t> может быть посвящена определенной теме (Дню космонавтики, Дню защитника Отечества, Дню Победы, Дню города, Дню знаний и др.) так и событию в детском саду (установили новый игровой комплекс, спортивное оборудование,</w:t>
      </w:r>
      <w:r>
        <w:rPr>
          <w:color w:val="000000" w:themeColor="text1"/>
          <w:sz w:val="28"/>
          <w:szCs w:val="28"/>
        </w:rPr>
        <w:t xml:space="preserve"> </w:t>
      </w:r>
      <w:r w:rsidRPr="00E5421B">
        <w:rPr>
          <w:color w:val="000000" w:themeColor="text1"/>
          <w:sz w:val="28"/>
          <w:szCs w:val="28"/>
        </w:rPr>
        <w:t>обновили песок в песочницах и др.). </w:t>
      </w: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Прогулка-событие </w:t>
      </w:r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(тематическая </w:t>
      </w:r>
      <w:r w:rsidRPr="00E5421B">
        <w:rPr>
          <w:rStyle w:val="a4"/>
          <w:b w:val="0"/>
          <w:iCs/>
          <w:color w:val="000000" w:themeColor="text1"/>
          <w:sz w:val="28"/>
          <w:szCs w:val="28"/>
          <w:bdr w:val="none" w:sz="0" w:space="0" w:color="auto" w:frame="1"/>
        </w:rPr>
        <w:t>прогулка</w:t>
      </w:r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  <w:r w:rsidRPr="00E5421B">
        <w:rPr>
          <w:color w:val="000000" w:themeColor="text1"/>
          <w:sz w:val="28"/>
          <w:szCs w:val="28"/>
        </w:rPr>
        <w:t> помогает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воспитателю</w:t>
      </w:r>
      <w:r w:rsidRPr="00E5421B">
        <w:rPr>
          <w:color w:val="000000" w:themeColor="text1"/>
          <w:sz w:val="28"/>
          <w:szCs w:val="28"/>
        </w:rPr>
        <w:t> подчеркнуть важность события, уточнить их знания, выяснить характер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восприятия определенной темы</w:t>
      </w:r>
      <w:r w:rsidRPr="00E5421B">
        <w:rPr>
          <w:color w:val="000000" w:themeColor="text1"/>
          <w:sz w:val="28"/>
          <w:szCs w:val="28"/>
        </w:rPr>
        <w:t>.</w:t>
      </w:r>
    </w:p>
    <w:p w:rsidR="00840961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E5421B">
        <w:rPr>
          <w:color w:val="000000" w:themeColor="text1"/>
          <w:sz w:val="28"/>
          <w:szCs w:val="28"/>
        </w:rPr>
        <w:t>Цель таких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прогуло</w:t>
      </w:r>
      <w:proofErr w:type="gramStart"/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к-</w:t>
      </w:r>
      <w:proofErr w:type="gramEnd"/>
      <w:r w:rsidRPr="00E5421B">
        <w:rPr>
          <w:color w:val="000000" w:themeColor="text1"/>
          <w:sz w:val="28"/>
          <w:szCs w:val="28"/>
        </w:rPr>
        <w:t> способствует умственному, нравственному, эстетическому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воспитанию</w:t>
      </w:r>
      <w:r w:rsidRPr="00E5421B">
        <w:rPr>
          <w:color w:val="000000" w:themeColor="text1"/>
          <w:sz w:val="28"/>
          <w:szCs w:val="28"/>
        </w:rPr>
        <w:t>, развивают любознательность дошкольников. Для успешного достижения целей таких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прогулок</w:t>
      </w:r>
      <w:r w:rsidRPr="00E5421B">
        <w:rPr>
          <w:color w:val="000000" w:themeColor="text1"/>
          <w:sz w:val="28"/>
          <w:szCs w:val="28"/>
        </w:rPr>
        <w:t> </w:t>
      </w:r>
      <w:proofErr w:type="gramStart"/>
      <w:r w:rsidRPr="00E5421B">
        <w:rPr>
          <w:color w:val="000000" w:themeColor="text1"/>
          <w:sz w:val="28"/>
          <w:szCs w:val="28"/>
        </w:rPr>
        <w:t>необходимо</w:t>
      </w:r>
      <w:proofErr w:type="gramEnd"/>
      <w:r w:rsidRPr="00E5421B">
        <w:rPr>
          <w:color w:val="000000" w:themeColor="text1"/>
          <w:sz w:val="28"/>
          <w:szCs w:val="28"/>
        </w:rPr>
        <w:t xml:space="preserve"> прежде всего продумать условия проведения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прогулки</w:t>
      </w:r>
      <w:r w:rsidRPr="00E5421B">
        <w:rPr>
          <w:color w:val="000000" w:themeColor="text1"/>
          <w:sz w:val="28"/>
          <w:szCs w:val="28"/>
        </w:rPr>
        <w:t>. Интерес у детей будет поддерживаться благодаря разнообразию выносного материала, насыщенности содержания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прогулки</w:t>
      </w:r>
      <w:r w:rsidRPr="00E5421B">
        <w:rPr>
          <w:color w:val="000000" w:themeColor="text1"/>
          <w:sz w:val="28"/>
          <w:szCs w:val="28"/>
        </w:rPr>
        <w:t>. Прежде чем отправиться на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прогулку-событие</w:t>
      </w:r>
      <w:r w:rsidRPr="00E5421B">
        <w:rPr>
          <w:color w:val="000000" w:themeColor="text1"/>
          <w:sz w:val="28"/>
          <w:szCs w:val="28"/>
        </w:rPr>
        <w:t xml:space="preserve">, педагогу следует заранее пройти весь маршрут движения детей и определить, в каком мете удобно остановиться для наблюдения, рассматривания, проведения подвижной игры и др. </w:t>
      </w:r>
      <w:r>
        <w:rPr>
          <w:color w:val="000000" w:themeColor="text1"/>
          <w:sz w:val="28"/>
          <w:szCs w:val="28"/>
        </w:rPr>
        <w:t xml:space="preserve">    </w:t>
      </w: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E5421B">
        <w:rPr>
          <w:color w:val="000000" w:themeColor="text1"/>
          <w:sz w:val="28"/>
          <w:szCs w:val="28"/>
        </w:rPr>
        <w:t>Подобная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прогулка</w:t>
      </w:r>
      <w:r w:rsidRPr="00E5421B">
        <w:rPr>
          <w:color w:val="000000" w:themeColor="text1"/>
          <w:sz w:val="28"/>
          <w:szCs w:val="28"/>
        </w:rPr>
        <w:t> может быть проведена с детьми старшего дошкольного возраста. С детьми младшего дошкольного возраста можно также провести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прогулку-событие</w:t>
      </w:r>
      <w:r w:rsidRPr="00E5421B">
        <w:rPr>
          <w:color w:val="000000" w:themeColor="text1"/>
          <w:sz w:val="28"/>
          <w:szCs w:val="28"/>
        </w:rPr>
        <w:t>: например, презентация песочницы и использование разнообразных игрушек, которые можно разместить вокруг песочницы и предложить детям строительные и сюжетные игры.</w:t>
      </w:r>
    </w:p>
    <w:p w:rsidR="00840961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421B">
        <w:rPr>
          <w:color w:val="000000" w:themeColor="text1"/>
          <w:sz w:val="28"/>
          <w:szCs w:val="28"/>
        </w:rPr>
        <w:t>Структура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прогулки-события</w:t>
      </w:r>
      <w:r w:rsidRPr="00E5421B">
        <w:rPr>
          <w:color w:val="000000" w:themeColor="text1"/>
          <w:sz w:val="28"/>
          <w:szCs w:val="28"/>
        </w:rPr>
        <w:t>:</w:t>
      </w:r>
    </w:p>
    <w:p w:rsidR="00840961" w:rsidRPr="00E5421B" w:rsidRDefault="00840961" w:rsidP="00840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Организационный</w:t>
      </w:r>
      <w:r w:rsidRPr="00E5421B">
        <w:rPr>
          <w:color w:val="000000" w:themeColor="text1"/>
          <w:sz w:val="28"/>
          <w:szCs w:val="28"/>
        </w:rPr>
        <w:t> момент – сплочение детского коллектива, беседа о предстоящем событии</w:t>
      </w:r>
    </w:p>
    <w:p w:rsidR="00840961" w:rsidRPr="00E5421B" w:rsidRDefault="00840961" w:rsidP="00840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421B">
        <w:rPr>
          <w:color w:val="000000" w:themeColor="text1"/>
          <w:sz w:val="28"/>
          <w:szCs w:val="28"/>
        </w:rPr>
        <w:t>Знакомство с темой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прогулки – ввод в событие</w:t>
      </w:r>
    </w:p>
    <w:p w:rsidR="00840961" w:rsidRPr="00E5421B" w:rsidRDefault="00840961" w:rsidP="00840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421B">
        <w:rPr>
          <w:color w:val="000000" w:themeColor="text1"/>
          <w:sz w:val="28"/>
          <w:szCs w:val="28"/>
        </w:rPr>
        <w:t>Подвижные и дидактические игры, детское экспериментирование.</w:t>
      </w:r>
    </w:p>
    <w:p w:rsidR="00840961" w:rsidRPr="00E5421B" w:rsidRDefault="00840961" w:rsidP="008409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5421B">
        <w:rPr>
          <w:color w:val="000000" w:themeColor="text1"/>
          <w:sz w:val="28"/>
          <w:szCs w:val="28"/>
        </w:rPr>
        <w:t>Самостоятельная творческая деятельность детей.</w:t>
      </w:r>
    </w:p>
    <w:p w:rsidR="00840961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</w:p>
    <w:p w:rsidR="00840961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Pr="00E5421B">
        <w:rPr>
          <w:color w:val="000000" w:themeColor="text1"/>
          <w:sz w:val="28"/>
          <w:szCs w:val="28"/>
        </w:rPr>
        <w:t>Примеры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прогулки-события</w:t>
      </w:r>
      <w:r w:rsidRPr="00E5421B">
        <w:rPr>
          <w:color w:val="000000" w:themeColor="text1"/>
          <w:sz w:val="28"/>
          <w:szCs w:val="28"/>
        </w:rPr>
        <w:t>: </w:t>
      </w:r>
      <w:proofErr w:type="gramStart"/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«Нам песочек привезли»</w:t>
      </w:r>
      <w:r w:rsidRPr="00E5421B">
        <w:rPr>
          <w:color w:val="000000" w:themeColor="text1"/>
          <w:sz w:val="28"/>
          <w:szCs w:val="28"/>
        </w:rPr>
        <w:t> (младший дошкольный возраст, </w:t>
      </w:r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«Песочная страна»</w:t>
      </w:r>
      <w:r w:rsidRPr="00E5421B">
        <w:rPr>
          <w:color w:val="000000" w:themeColor="text1"/>
          <w:sz w:val="28"/>
          <w:szCs w:val="28"/>
        </w:rPr>
        <w:t> (все возрастные группы, </w:t>
      </w:r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«Экспедиция.</w:t>
      </w:r>
      <w:proofErr w:type="gramEnd"/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Охотники за минералами»</w:t>
      </w:r>
      <w:r w:rsidRPr="00E5421B">
        <w:rPr>
          <w:color w:val="000000" w:themeColor="text1"/>
          <w:sz w:val="28"/>
          <w:szCs w:val="28"/>
        </w:rPr>
        <w:t> (старший дошкольный возраст, </w:t>
      </w:r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«С днем рождения, Земля!»</w:t>
      </w:r>
      <w:r w:rsidRPr="00E5421B">
        <w:rPr>
          <w:color w:val="000000" w:themeColor="text1"/>
          <w:sz w:val="28"/>
          <w:szCs w:val="28"/>
        </w:rPr>
        <w:t> (старший дошкольный возраст, </w:t>
      </w:r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«Первый полет в космос»</w:t>
      </w:r>
      <w:r w:rsidRPr="00E5421B">
        <w:rPr>
          <w:color w:val="000000" w:themeColor="text1"/>
          <w:sz w:val="28"/>
          <w:szCs w:val="28"/>
        </w:rPr>
        <w:t> </w:t>
      </w:r>
      <w:r w:rsidRPr="00E5421B">
        <w:rPr>
          <w:iCs/>
          <w:color w:val="000000" w:themeColor="text1"/>
          <w:sz w:val="28"/>
          <w:szCs w:val="28"/>
          <w:bdr w:val="none" w:sz="0" w:space="0" w:color="auto" w:frame="1"/>
        </w:rPr>
        <w:t>(старший дошкольный возраст)</w:t>
      </w:r>
      <w:r w:rsidRPr="00E5421B">
        <w:rPr>
          <w:color w:val="000000" w:themeColor="text1"/>
          <w:sz w:val="28"/>
          <w:szCs w:val="28"/>
        </w:rPr>
        <w:t>.</w:t>
      </w:r>
      <w:proofErr w:type="gramEnd"/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Прогулка</w:t>
      </w:r>
      <w:r w:rsidRPr="00E5421B">
        <w:rPr>
          <w:color w:val="000000" w:themeColor="text1"/>
          <w:sz w:val="28"/>
          <w:szCs w:val="28"/>
        </w:rPr>
        <w:t> – это каждый раз открытие, это свободное детское время, общение с миром, друг с другом. В замкнутом пространстве группы ребёнок всё-таки немного скован, стены действуют на него своей стабильностью, они диктуют порядок. Когда же ребёнок попадает на улицу, он становится похож больше сам на себя. В игре на улице можно увидеть, какой ребёнок на самом деле.</w:t>
      </w:r>
    </w:p>
    <w:p w:rsidR="00840961" w:rsidRPr="00E5421B" w:rsidRDefault="00840961" w:rsidP="008409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E5421B">
        <w:rPr>
          <w:color w:val="000000" w:themeColor="text1"/>
          <w:sz w:val="28"/>
          <w:szCs w:val="28"/>
        </w:rPr>
        <w:t>И поэтому основная задача педагогической работы </w:t>
      </w:r>
      <w:r w:rsidRPr="00E5421B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воспитателя на прогулке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E5421B">
        <w:rPr>
          <w:color w:val="000000" w:themeColor="text1"/>
          <w:sz w:val="28"/>
          <w:szCs w:val="28"/>
          <w:bdr w:val="none" w:sz="0" w:space="0" w:color="auto" w:frame="1"/>
        </w:rPr>
        <w:t>состоит в обеспечении</w:t>
      </w:r>
      <w:r w:rsidRPr="00E5421B">
        <w:rPr>
          <w:color w:val="000000" w:themeColor="text1"/>
          <w:sz w:val="28"/>
          <w:szCs w:val="28"/>
        </w:rPr>
        <w:t>: активной, содержательной, разнообразной, интересной для детей деятельности.</w:t>
      </w:r>
    </w:p>
    <w:p w:rsidR="00840961" w:rsidRPr="00E5421B" w:rsidRDefault="00840961" w:rsidP="00840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61" w:rsidRPr="00E5421B" w:rsidRDefault="00840961" w:rsidP="00840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61" w:rsidRPr="00E5421B" w:rsidRDefault="00840961" w:rsidP="00840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0961" w:rsidRDefault="00840961" w:rsidP="008409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2BED" w:rsidRDefault="00F42BED"/>
    <w:sectPr w:rsidR="00F42BED" w:rsidSect="0084096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382E"/>
    <w:multiLevelType w:val="hybridMultilevel"/>
    <w:tmpl w:val="E434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961"/>
    <w:rsid w:val="00840961"/>
    <w:rsid w:val="00B95A56"/>
    <w:rsid w:val="00F4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961"/>
    <w:rPr>
      <w:b/>
      <w:bCs/>
    </w:rPr>
  </w:style>
  <w:style w:type="paragraph" w:customStyle="1" w:styleId="headline">
    <w:name w:val="headline"/>
    <w:basedOn w:val="a"/>
    <w:rsid w:val="0084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</dc:creator>
  <cp:lastModifiedBy>Карлыгаш</cp:lastModifiedBy>
  <cp:revision>1</cp:revision>
  <dcterms:created xsi:type="dcterms:W3CDTF">2021-03-14T06:49:00Z</dcterms:created>
  <dcterms:modified xsi:type="dcterms:W3CDTF">2021-03-14T06:50:00Z</dcterms:modified>
</cp:coreProperties>
</file>