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29" w:rsidRPr="00AF5266" w:rsidRDefault="004D4C56" w:rsidP="00AF5266">
      <w:pPr>
        <w:ind w:firstLine="709"/>
        <w:contextualSpacing/>
        <w:jc w:val="center"/>
        <w:rPr>
          <w:b/>
          <w:bCs/>
        </w:rPr>
      </w:pPr>
      <w:r w:rsidRPr="00AF5266">
        <w:rPr>
          <w:b/>
          <w:bCs/>
        </w:rPr>
        <w:t>МЕТОДИЧЕСКИЕ ОСНОВЫ ИСПОЛЬЗОВАНИЯ ПОДВИЖНЫХ ИГР ДЛЯ РАЗВИТИЯ ТВОРЧЕСКОГО ВООБРАЖЕНИЯ ДЕТЕЙ МЛАДШЕГО ШКОЛЬНОГО ВОЗРАСТА</w:t>
      </w:r>
    </w:p>
    <w:p w:rsidR="00A15E6E" w:rsidRPr="00AF5266" w:rsidRDefault="00A15E6E" w:rsidP="00AF5266">
      <w:pPr>
        <w:ind w:firstLine="709"/>
        <w:contextualSpacing/>
        <w:jc w:val="center"/>
        <w:rPr>
          <w:b/>
        </w:rPr>
      </w:pPr>
    </w:p>
    <w:p w:rsidR="004C0329" w:rsidRPr="00AF5266" w:rsidRDefault="00A15E6E" w:rsidP="00AF5266">
      <w:pPr>
        <w:ind w:firstLine="709"/>
        <w:jc w:val="center"/>
        <w:rPr>
          <w:b/>
        </w:rPr>
      </w:pPr>
      <w:proofErr w:type="spellStart"/>
      <w:r w:rsidRPr="00AF5266">
        <w:rPr>
          <w:b/>
        </w:rPr>
        <w:t>Калишева</w:t>
      </w:r>
      <w:proofErr w:type="spellEnd"/>
      <w:r w:rsidRPr="00AF5266">
        <w:rPr>
          <w:b/>
        </w:rPr>
        <w:t xml:space="preserve"> </w:t>
      </w:r>
      <w:proofErr w:type="spellStart"/>
      <w:r w:rsidRPr="00AF5266">
        <w:rPr>
          <w:b/>
        </w:rPr>
        <w:t>Сабира</w:t>
      </w:r>
      <w:proofErr w:type="spellEnd"/>
      <w:r w:rsidRPr="00AF5266">
        <w:rPr>
          <w:b/>
        </w:rPr>
        <w:t xml:space="preserve"> </w:t>
      </w:r>
      <w:proofErr w:type="spellStart"/>
      <w:r w:rsidRPr="00AF5266">
        <w:rPr>
          <w:b/>
        </w:rPr>
        <w:t>Кенжебековна</w:t>
      </w:r>
      <w:proofErr w:type="spellEnd"/>
      <w:r w:rsidR="004C0329" w:rsidRPr="00AF5266">
        <w:rPr>
          <w:b/>
        </w:rPr>
        <w:t>,</w:t>
      </w:r>
    </w:p>
    <w:p w:rsidR="004C0329" w:rsidRPr="00AF5266" w:rsidRDefault="004C0329" w:rsidP="00AF5266">
      <w:pPr>
        <w:ind w:firstLine="709"/>
        <w:jc w:val="center"/>
        <w:rPr>
          <w:i/>
          <w:color w:val="000000"/>
        </w:rPr>
      </w:pPr>
      <w:r w:rsidRPr="00AF5266">
        <w:rPr>
          <w:i/>
          <w:color w:val="000000"/>
        </w:rPr>
        <w:t xml:space="preserve">Магистрант </w:t>
      </w:r>
      <w:r w:rsidRPr="00AF5266">
        <w:rPr>
          <w:i/>
        </w:rPr>
        <w:t xml:space="preserve">образовательной программы  </w:t>
      </w:r>
      <w:r w:rsidRPr="00AF5266">
        <w:rPr>
          <w:i/>
          <w:lang w:val="kk-KZ"/>
        </w:rPr>
        <w:t xml:space="preserve">7М01303 «Педагогика и методика начального обучения» </w:t>
      </w:r>
      <w:proofErr w:type="spellStart"/>
      <w:r w:rsidRPr="00AF5266">
        <w:rPr>
          <w:i/>
          <w:color w:val="000000"/>
        </w:rPr>
        <w:t>Кокшетауского</w:t>
      </w:r>
      <w:proofErr w:type="spellEnd"/>
      <w:r w:rsidRPr="00AF5266">
        <w:rPr>
          <w:i/>
          <w:color w:val="000000"/>
        </w:rPr>
        <w:t xml:space="preserve"> университета им. А. </w:t>
      </w:r>
      <w:proofErr w:type="spellStart"/>
      <w:r w:rsidRPr="00AF5266">
        <w:rPr>
          <w:i/>
          <w:color w:val="000000"/>
        </w:rPr>
        <w:t>Мырзахметова</w:t>
      </w:r>
      <w:proofErr w:type="spellEnd"/>
    </w:p>
    <w:p w:rsidR="004C0329" w:rsidRPr="00AF5266" w:rsidRDefault="004C0329" w:rsidP="00AF5266">
      <w:pPr>
        <w:ind w:firstLine="709"/>
        <w:jc w:val="center"/>
        <w:rPr>
          <w:i/>
          <w:color w:val="000000"/>
        </w:rPr>
      </w:pPr>
    </w:p>
    <w:p w:rsidR="00A15E6E" w:rsidRPr="00AF5266" w:rsidRDefault="00A15E6E" w:rsidP="00AF5266">
      <w:pPr>
        <w:ind w:firstLine="709"/>
        <w:jc w:val="center"/>
        <w:rPr>
          <w:i/>
          <w:color w:val="000000"/>
        </w:rPr>
      </w:pPr>
    </w:p>
    <w:p w:rsidR="00A15E6E" w:rsidRPr="00AF5266" w:rsidRDefault="00A15E6E" w:rsidP="00AF5266">
      <w:pPr>
        <w:autoSpaceDE w:val="0"/>
        <w:autoSpaceDN w:val="0"/>
        <w:adjustRightInd w:val="0"/>
        <w:ind w:firstLine="709"/>
        <w:jc w:val="both"/>
      </w:pPr>
      <w:r w:rsidRPr="00AF5266">
        <w:t>Развитие двигательного творчества формирует пытливый ум ребенка, заряжает его весельем, радостью, формирует стремление быть здоровым и крепким, готовым к решению сложных задач. Итак, в развитии творческой активности детей важное место отводится эмоционально-образной методике руководства воспитателя. Расширяя двигательный опыт детей, воздействуя образным словом на воображение, воспитатель стимулирует и направляет творчески-исполнительную деятельность каждого ребенка.</w:t>
      </w:r>
    </w:p>
    <w:p w:rsidR="00A15E6E" w:rsidRPr="00AF5266" w:rsidRDefault="00A15E6E" w:rsidP="00AF5266">
      <w:pPr>
        <w:ind w:firstLine="709"/>
        <w:jc w:val="both"/>
      </w:pPr>
      <w:r w:rsidRPr="00AF5266">
        <w:t>Одним из главных способов развития воображения является получение многостороннего жизненного опыта. Чем больше мы общаемся с разными людьми, участвуем в различных мероприятиях, занимается разными делами, тем больше чувственного, эмоционального и интеллектуального опыта мы получаем [</w:t>
      </w:r>
      <w:r w:rsidR="00B32245">
        <w:t>1</w:t>
      </w:r>
      <w:r w:rsidRPr="00AF5266">
        <w:t>].</w:t>
      </w:r>
    </w:p>
    <w:p w:rsidR="00A15E6E" w:rsidRPr="00AF5266" w:rsidRDefault="00A15E6E" w:rsidP="00AF5266">
      <w:pPr>
        <w:ind w:firstLine="709"/>
        <w:jc w:val="both"/>
      </w:pPr>
      <w:r w:rsidRPr="00AF5266">
        <w:t xml:space="preserve">Для развития творческого воображения следует использовать репрезентативные особенности различных моделей мира. Другими словами, чем больше мы общаемся с разными людьми и стараемся их понять, тем качественно лучше будет  творческое воображение. Для творческого мышления важно умение находить связи между уже приобретенным опытом и  созерцанием в данный момент, другими словами, строить ассоциации. Приведенные ниже упражнения направлены на развитие воображения и ассоциативного </w:t>
      </w:r>
      <w:proofErr w:type="gramStart"/>
      <w:r w:rsidRPr="00AF5266">
        <w:t>мышления</w:t>
      </w:r>
      <w:proofErr w:type="gramEnd"/>
      <w:r w:rsidRPr="00AF5266">
        <w:t xml:space="preserve"> как у детей, так и у взрослых [</w:t>
      </w:r>
      <w:r w:rsidR="00B32245">
        <w:t>2</w:t>
      </w:r>
      <w:r w:rsidRPr="00AF5266">
        <w:t>].</w:t>
      </w:r>
    </w:p>
    <w:p w:rsidR="00A15E6E" w:rsidRPr="00B32245" w:rsidRDefault="00A15E6E" w:rsidP="00AF5266">
      <w:pPr>
        <w:ind w:firstLine="709"/>
        <w:jc w:val="both"/>
      </w:pPr>
      <w:hyperlink r:id="rId6" w:history="1">
        <w:r w:rsidRPr="00B32245">
          <w:rPr>
            <w:rStyle w:val="a6"/>
            <w:color w:val="auto"/>
            <w:u w:val="none"/>
          </w:rPr>
          <w:t xml:space="preserve">Упражнение 1. Разгадывание </w:t>
        </w:r>
        <w:proofErr w:type="spellStart"/>
        <w:r w:rsidRPr="00B32245">
          <w:rPr>
            <w:rStyle w:val="a6"/>
            <w:color w:val="auto"/>
            <w:u w:val="none"/>
          </w:rPr>
          <w:t>друдлов</w:t>
        </w:r>
        <w:proofErr w:type="spellEnd"/>
      </w:hyperlink>
    </w:p>
    <w:p w:rsidR="00A15E6E" w:rsidRPr="00AF5266" w:rsidRDefault="00A15E6E" w:rsidP="00AF5266">
      <w:pPr>
        <w:ind w:firstLine="709"/>
        <w:jc w:val="both"/>
      </w:pPr>
      <w:hyperlink r:id="rId7" w:history="1">
        <w:proofErr w:type="spellStart"/>
        <w:r w:rsidRPr="00B32245">
          <w:rPr>
            <w:rStyle w:val="a6"/>
            <w:color w:val="auto"/>
            <w:u w:val="none"/>
          </w:rPr>
          <w:t>Друдлы</w:t>
        </w:r>
        <w:proofErr w:type="spellEnd"/>
      </w:hyperlink>
      <w:r w:rsidRPr="00B32245">
        <w:t xml:space="preserve"> – это прос</w:t>
      </w:r>
      <w:r w:rsidRPr="00AF5266">
        <w:t xml:space="preserve">тые картинки, изображение на которых можно интерпретировать разными способами. Для тренировки воображения с помощью </w:t>
      </w:r>
      <w:proofErr w:type="spellStart"/>
      <w:r w:rsidRPr="00AF5266">
        <w:t>друдлов</w:t>
      </w:r>
      <w:proofErr w:type="spellEnd"/>
      <w:r w:rsidRPr="00AF5266">
        <w:t xml:space="preserve">, детям нужно дать как можно больше ответов на вопрос: «Что изображено на рисунке?». </w:t>
      </w:r>
    </w:p>
    <w:p w:rsidR="00A15E6E" w:rsidRPr="00AF5266" w:rsidRDefault="00A15E6E" w:rsidP="00AF5266">
      <w:pPr>
        <w:ind w:firstLine="709"/>
        <w:jc w:val="both"/>
      </w:pPr>
      <w:r w:rsidRPr="00AF5266">
        <w:t>Упражнение 2. На букву (тест)</w:t>
      </w:r>
    </w:p>
    <w:p w:rsidR="00A15E6E" w:rsidRPr="00AF5266" w:rsidRDefault="00A15E6E" w:rsidP="00AF5266">
      <w:pPr>
        <w:ind w:firstLine="709"/>
        <w:jc w:val="both"/>
      </w:pPr>
      <w:r w:rsidRPr="00AF5266">
        <w:t>В течение минуты детям предлагается назвать как можно больше вещей, которые сейчас находятся в комнате вместе с ними и начинаются на букву: «К». На букву «П»… А на «В»?</w:t>
      </w:r>
    </w:p>
    <w:p w:rsidR="00A15E6E" w:rsidRPr="00AF5266" w:rsidRDefault="00A15E6E" w:rsidP="00AF5266">
      <w:pPr>
        <w:ind w:firstLine="709"/>
        <w:jc w:val="both"/>
      </w:pPr>
      <w:r w:rsidRPr="00AF5266">
        <w:t>Упражнение 3. Придумать название и описание</w:t>
      </w:r>
    </w:p>
    <w:p w:rsidR="00A15E6E" w:rsidRPr="00AF5266" w:rsidRDefault="00A15E6E" w:rsidP="00AF5266">
      <w:pPr>
        <w:ind w:firstLine="709"/>
        <w:jc w:val="both"/>
      </w:pPr>
      <w:r w:rsidRPr="00AF5266">
        <w:t>В этом упражнении предлагается  придумать название или подпись для картинки, описать, что на ней происходит. Для развития творческого воображения детям необходимо предлагать, как можно, чаще описывать окружающие  интересные вещи: картины, фотографии, музыку, еду и многое другое. Во время прогулки можно предложить  придумать имя, биографию или другие детали для незнакомых людей, которых они видят, основываясь лишь на их внешнем виде.</w:t>
      </w:r>
    </w:p>
    <w:p w:rsidR="00A15E6E" w:rsidRPr="00B32245" w:rsidRDefault="00A15E6E" w:rsidP="00AF5266">
      <w:pPr>
        <w:ind w:firstLine="709"/>
        <w:jc w:val="both"/>
      </w:pPr>
      <w:hyperlink r:id="rId8" w:history="1">
        <w:r w:rsidRPr="00B32245">
          <w:rPr>
            <w:rStyle w:val="a6"/>
            <w:color w:val="auto"/>
            <w:u w:val="none"/>
          </w:rPr>
          <w:t>Игры на развитие воображения</w:t>
        </w:r>
      </w:hyperlink>
    </w:p>
    <w:p w:rsidR="00A15E6E" w:rsidRPr="00AF5266" w:rsidRDefault="00A15E6E" w:rsidP="00AF5266">
      <w:pPr>
        <w:ind w:firstLine="709"/>
        <w:jc w:val="both"/>
      </w:pPr>
      <w:r w:rsidRPr="00AF5266">
        <w:t xml:space="preserve">Особенность любой творческой игры заключается в том, что она помогает развивать созидательное мышление и воображение в атмосфере состязательности и азарта. Именно игровая форма часто помогает сосредоточиться и эффективно изучить нужный материал не только детям, но и взрослым. Сегодня в интернете существует множество классификаций творческих игр: компьютерные, онлайн, групповые, интеллектуально-творческие, сюжетно-ролевые и многие другие.  </w:t>
      </w:r>
    </w:p>
    <w:p w:rsidR="00A15E6E" w:rsidRPr="00B32245" w:rsidRDefault="00A15E6E" w:rsidP="00AF5266">
      <w:pPr>
        <w:ind w:firstLine="709"/>
        <w:jc w:val="both"/>
      </w:pPr>
      <w:r w:rsidRPr="00B32245">
        <w:rPr>
          <w:rStyle w:val="a4"/>
          <w:i w:val="0"/>
        </w:rPr>
        <w:t xml:space="preserve">Воображение является ключевым фактором последнего элемента нашей схемы творческого мышления. Чем лучше развито воображение, чем шире мировоззрение человека, чем быстрее он способен находить необходимые ассоциации у себя в голове, тем креативнее его идеи. Воображение развивается у нас постоянно, чем больше мы </w:t>
      </w:r>
      <w:r w:rsidRPr="00B32245">
        <w:rPr>
          <w:rStyle w:val="a4"/>
          <w:i w:val="0"/>
        </w:rPr>
        <w:lastRenderedPageBreak/>
        <w:t xml:space="preserve">познаем мир, тем лучше развито наше воображение. Однако одного лишь созерцания мира не достаточно. Важно думать о том, что мы видим, анализировать происходящее </w:t>
      </w:r>
      <w:r w:rsidRPr="00B32245">
        <w:t>[</w:t>
      </w:r>
      <w:r w:rsidR="00B32245">
        <w:t>3</w:t>
      </w:r>
      <w:r w:rsidRPr="00B32245">
        <w:t>]</w:t>
      </w:r>
      <w:r w:rsidRPr="00B32245">
        <w:rPr>
          <w:rStyle w:val="a4"/>
        </w:rPr>
        <w:t>.</w:t>
      </w:r>
    </w:p>
    <w:p w:rsidR="00A15E6E" w:rsidRPr="00AF5266" w:rsidRDefault="00A15E6E" w:rsidP="00AF5266">
      <w:pPr>
        <w:pStyle w:val="a5"/>
        <w:spacing w:before="0" w:beforeAutospacing="0" w:after="0" w:afterAutospacing="0"/>
        <w:ind w:firstLine="709"/>
        <w:jc w:val="both"/>
      </w:pPr>
      <w:r w:rsidRPr="00AF5266">
        <w:t>Во все времена нужны были творческие личности, так как они определяют прогресс человечества. Младший школьный возраст наиболее благоприятен для развития не только образного мышления, но и творческого воображения, психического процесса, составляющего основу творческой деятельности. В последующие годы уже не складываются такие благоприятные условия и возможности для его развития. Поэтому творчество, развитие творчества - одна из главных задач воспитания.</w:t>
      </w:r>
    </w:p>
    <w:p w:rsidR="00A15E6E" w:rsidRPr="00AF5266" w:rsidRDefault="00A15E6E" w:rsidP="00AF52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F5266">
        <w:rPr>
          <w:bCs/>
        </w:rPr>
        <w:t xml:space="preserve">Повышение уровня развития творческого мышления и креативного воображения младших школьников, необходимых для развития умения решать творческие задачи, предполагающие систематично и последовательно преобразовывать действительность, что составляет основу системного, диалектического мышления, произвольного, продуктивного, пространственного творческого воображения. Этому способствует применение на занятиях активных методов для организации самостоятельной творческой деятельности </w:t>
      </w:r>
      <w:r w:rsidRPr="00AF5266">
        <w:t>[</w:t>
      </w:r>
      <w:r w:rsidR="001D51B1">
        <w:t>4</w:t>
      </w:r>
      <w:r w:rsidRPr="00AF5266">
        <w:t>]</w:t>
      </w:r>
      <w:r w:rsidRPr="00AF5266">
        <w:rPr>
          <w:bCs/>
        </w:rPr>
        <w:t>.</w:t>
      </w:r>
    </w:p>
    <w:p w:rsidR="00A15E6E" w:rsidRPr="00AF5266" w:rsidRDefault="00A15E6E" w:rsidP="00AF52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F5266">
        <w:rPr>
          <w:bCs/>
        </w:rPr>
        <w:t xml:space="preserve">В ситуации игры воображение младшего школьника получает широкий простор и проявляется в наиболее ярких, красочных формах, в </w:t>
      </w:r>
      <w:proofErr w:type="gramStart"/>
      <w:r w:rsidRPr="00AF5266">
        <w:rPr>
          <w:bCs/>
        </w:rPr>
        <w:t>связи</w:t>
      </w:r>
      <w:proofErr w:type="gramEnd"/>
      <w:r w:rsidRPr="00AF5266">
        <w:rPr>
          <w:bCs/>
        </w:rPr>
        <w:t xml:space="preserve"> с чем создается впечатление, что маленький ребенок живет наполовину в мире своих фантазий и что его творческое воображение сильнее, богаче, </w:t>
      </w:r>
      <w:proofErr w:type="spellStart"/>
      <w:r w:rsidRPr="00AF5266">
        <w:rPr>
          <w:bCs/>
        </w:rPr>
        <w:t>оригинальнее</w:t>
      </w:r>
      <w:proofErr w:type="spellEnd"/>
      <w:r w:rsidRPr="00AF5266">
        <w:rPr>
          <w:bCs/>
        </w:rPr>
        <w:t xml:space="preserve"> воображения взрослого. Произвольность творческого воображения проявляется в умении младшего школьника сознательно ставить цели действия, преднамеренно искать и находить эффективные средства и приемы их достижения. Кроме того, у детей постепенно формируется способность к выполнению действий, в том числе планирования в уме.</w:t>
      </w:r>
    </w:p>
    <w:p w:rsidR="00A15E6E" w:rsidRPr="00AF5266" w:rsidRDefault="00A15E6E" w:rsidP="00AF52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F5266">
        <w:rPr>
          <w:bCs/>
        </w:rPr>
        <w:t xml:space="preserve">Таким образом, подход к изучению творческого воображения как к возможности осмысления ребенком своей деятельности позволяет, с одной стороны, выделить особую значимость этого процесса для психического развития, а с другой – перенести логику его развития на все виды и формы деятельности в младшем школьном возрасте </w:t>
      </w:r>
      <w:r w:rsidRPr="00AF5266">
        <w:t>[</w:t>
      </w:r>
      <w:r w:rsidR="001D51B1">
        <w:t>5</w:t>
      </w:r>
      <w:r w:rsidRPr="00AF5266">
        <w:t>]</w:t>
      </w:r>
      <w:r w:rsidRPr="00AF5266">
        <w:rPr>
          <w:bCs/>
        </w:rPr>
        <w:t>.</w:t>
      </w:r>
    </w:p>
    <w:p w:rsidR="00A15E6E" w:rsidRPr="00AF5266" w:rsidRDefault="00A15E6E" w:rsidP="00AF52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F5266">
        <w:rPr>
          <w:bCs/>
        </w:rPr>
        <w:t>Образцы воображения в этот период становятс</w:t>
      </w:r>
      <w:r w:rsidR="004D23D2">
        <w:rPr>
          <w:bCs/>
        </w:rPr>
        <w:t xml:space="preserve">я более полными, чем у младших </w:t>
      </w:r>
      <w:r w:rsidRPr="00AF5266">
        <w:rPr>
          <w:bCs/>
        </w:rPr>
        <w:t>школьников, причем элементов репродуктивности – простого воспроизведения значительно меньше, и в большей степени появляется творческая переработка впечатлений. В связи с усвоением младшими школьниками сведений об объектах окружающего мира и условиях их происхождения многие новые комбинации образов приобретают логическую аргументацию, что является важнейшей предпосылкой развития творческого (продуктивного) воображения у младших школьников.</w:t>
      </w:r>
    </w:p>
    <w:p w:rsidR="00A15E6E" w:rsidRPr="00AF5266" w:rsidRDefault="00A15E6E" w:rsidP="00AF52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F5266">
        <w:rPr>
          <w:bCs/>
        </w:rPr>
        <w:t xml:space="preserve">Важное новообразование школьного детства – творческое воображение, с которым связывают зарождение личности. Сегодня всё большее внимание уделяется развитию творческого воображения и его направленности, креативности ребёнка дошкольного возраста. Это способность ребёнка удивляться и познавать, умение находить решение в нестандартных ситуациях, нацеленность на открытие нового и способность к глубокому осознанию своего опыта </w:t>
      </w:r>
      <w:r w:rsidRPr="00AF5266">
        <w:t>[</w:t>
      </w:r>
      <w:r w:rsidR="004D23D2">
        <w:t>6</w:t>
      </w:r>
      <w:r w:rsidRPr="00AF5266">
        <w:t>]</w:t>
      </w:r>
      <w:r w:rsidRPr="00AF5266">
        <w:rPr>
          <w:bCs/>
        </w:rPr>
        <w:t>.</w:t>
      </w:r>
    </w:p>
    <w:p w:rsidR="00A15E6E" w:rsidRPr="00AF5266" w:rsidRDefault="00A15E6E" w:rsidP="00AF52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F5266">
        <w:rPr>
          <w:bCs/>
        </w:rPr>
        <w:t xml:space="preserve">Условием развития творческого воображения дошкольника является вовлечение в активные формы деятельности, одной из которых является подвижная игра. </w:t>
      </w:r>
    </w:p>
    <w:p w:rsidR="00A15E6E" w:rsidRPr="00AF5266" w:rsidRDefault="00A15E6E" w:rsidP="00AF526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F5266">
        <w:t xml:space="preserve">Подвижные игры - одно из средств воспитания и обучения детей дошкольного возраста. «Игра для них - учёба, игра для них - труд, игра для них - серьезная форма воспитания. Игра для младших школьников - способ познания окружающего. </w:t>
      </w:r>
      <w:proofErr w:type="gramStart"/>
      <w:r w:rsidRPr="00AF5266">
        <w:t>Играя, он изучает цвета, форму, свойства материала, пространственные отношения, числовые отношения, изучает растения, животных» [7].</w:t>
      </w:r>
      <w:proofErr w:type="gramEnd"/>
    </w:p>
    <w:p w:rsidR="00A15E6E" w:rsidRPr="00AF5266" w:rsidRDefault="00A15E6E" w:rsidP="00AF52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AF5266">
        <w:t>В игре ребенок развивается физически, приучается преодолевать трудности. У него воспитывается сообразительность, находчивость, инициатива. Приобретать знания можно не только сидя над книгой, а через игру, которая должна помочь детям познать жизнь, познать самих себя.</w:t>
      </w:r>
      <w:r w:rsidRPr="00AF5266">
        <w:rPr>
          <w:bCs/>
        </w:rPr>
        <w:t xml:space="preserve"> Практика показала, что подвижные игры очень привлекательны для детей, так как они открывают большие возможности выражения собственных фантазий и </w:t>
      </w:r>
      <w:r w:rsidRPr="00AF5266">
        <w:rPr>
          <w:bCs/>
        </w:rPr>
        <w:lastRenderedPageBreak/>
        <w:t xml:space="preserve">самовыражению в целом. </w:t>
      </w:r>
      <w:proofErr w:type="gramStart"/>
      <w:r w:rsidRPr="00AF5266">
        <w:rPr>
          <w:bCs/>
        </w:rPr>
        <w:t xml:space="preserve">Для развития творческого воображения в совместной деятельности с детьми используют моделирование образов (например, игра «На месте фигура замри», или «Отгадай, кто это?», в которой дети движением обозначают тех персонажей, которых угадывают по характерным движениям другие младшие школьники. </w:t>
      </w:r>
      <w:proofErr w:type="gramEnd"/>
    </w:p>
    <w:p w:rsidR="00A15E6E" w:rsidRPr="00AF5266" w:rsidRDefault="00A15E6E" w:rsidP="00AF5266">
      <w:pPr>
        <w:pStyle w:val="a5"/>
        <w:spacing w:before="0" w:beforeAutospacing="0" w:after="0" w:afterAutospacing="0"/>
        <w:ind w:firstLine="709"/>
        <w:jc w:val="both"/>
      </w:pPr>
      <w:r w:rsidRPr="00AF5266">
        <w:t>При правильной организации эта форма работы позволяет обеспечить достаточный, примерно одинаковый для каждого ребенка двигательный режим в течение дня, удовлетворить возросшие потребности детей в двигательной активности.</w:t>
      </w:r>
    </w:p>
    <w:p w:rsidR="00A15E6E" w:rsidRPr="00AF5266" w:rsidRDefault="00A15E6E" w:rsidP="00F33263">
      <w:pPr>
        <w:pStyle w:val="a5"/>
        <w:spacing w:before="0" w:beforeAutospacing="0" w:after="0" w:afterAutospacing="0"/>
        <w:ind w:firstLine="709"/>
        <w:jc w:val="both"/>
      </w:pPr>
      <w:r w:rsidRPr="00AF5266">
        <w:t xml:space="preserve">В процессе подвижных игр детей </w:t>
      </w:r>
      <w:r w:rsidR="000F525F">
        <w:t>младшего школьного</w:t>
      </w:r>
      <w:r w:rsidRPr="00AF5266">
        <w:t xml:space="preserve"> возраста приучают играть и выполнять упражнения, придерживаясь определенных правил. В результате у них формируются навыки самостоятельной организации знакомых им игр с группой сверстников. Характер и содержание подвижных игр в разные режимные отрезки времени не одинаковы. </w:t>
      </w:r>
    </w:p>
    <w:p w:rsidR="00A15E6E" w:rsidRPr="00AF5266" w:rsidRDefault="00A15E6E" w:rsidP="00AF5266">
      <w:pPr>
        <w:pStyle w:val="a5"/>
        <w:spacing w:before="0" w:beforeAutospacing="0" w:after="0" w:afterAutospacing="0"/>
        <w:ind w:firstLine="709"/>
        <w:jc w:val="both"/>
      </w:pPr>
      <w:r w:rsidRPr="00AF5266">
        <w:t xml:space="preserve">Подвижная игра относится к тем проявлениям игровой деятельности, в которых ярко выражена роль движений. Содержание подвижной игры составляют ее сюжет (тема, идея), правила и двигательные действия. Содержание исходит из опыта человека, передающегося от поколения к поколению. Сюжет игры определяет цель действий играющих, характер развития игрового конфликта. Он заимствуется из окружающей действительности и образно отражает ее действия (например, охотничьи, трудовые, военные, бытовые) или создается специально, исходя из задач физического воспитания, в виде схемы противоборства при различных взаимодействиях играющих. Сюжет игры не только оживляет целостные действия </w:t>
      </w:r>
      <w:proofErr w:type="gramStart"/>
      <w:r w:rsidRPr="00AF5266">
        <w:t>играющих</w:t>
      </w:r>
      <w:proofErr w:type="gramEnd"/>
      <w:r w:rsidRPr="00AF5266">
        <w:t>, но и придает отдельным приемам техники и элементам тактики целеустремленность, делает игру увлекательной.</w:t>
      </w:r>
    </w:p>
    <w:p w:rsidR="00A15E6E" w:rsidRPr="00AF5266" w:rsidRDefault="00A15E6E" w:rsidP="00AF5266">
      <w:pPr>
        <w:pStyle w:val="a5"/>
        <w:spacing w:before="0" w:beforeAutospacing="0" w:after="0" w:afterAutospacing="0"/>
        <w:ind w:firstLine="709"/>
        <w:jc w:val="both"/>
      </w:pPr>
      <w:r w:rsidRPr="00AF5266">
        <w:t>Правила – обязательные требования для участников игры. Они обусловливают расположение и перемещение игроков, уточняют характер поведения, права и обязанности играющих, определяют способы ведения игры, приемы и условия учета ее результатов. При этом не исключаются проявление творческой активности,  а также инициатива играющих в рамках правил игры.</w:t>
      </w:r>
    </w:p>
    <w:p w:rsidR="00A15E6E" w:rsidRPr="00AF5266" w:rsidRDefault="00A15E6E" w:rsidP="00AF5266">
      <w:pPr>
        <w:pStyle w:val="a5"/>
        <w:spacing w:before="0" w:beforeAutospacing="0" w:after="0" w:afterAutospacing="0"/>
        <w:ind w:firstLine="709"/>
        <w:jc w:val="both"/>
      </w:pPr>
      <w:r w:rsidRPr="00AF5266">
        <w:t>Двигательные действия в подвижных играх очень разнообразны. Они могут быть, например, подражательными, образно-творческими, ритмическими; выполняться в виде двигательных задач, требующих проявления ловкости, быстроты, силы и других физических качеств. Все двигательные действия могут выполняться в самых различных комбинациях и сочетаниях [</w:t>
      </w:r>
      <w:r w:rsidR="00556B74">
        <w:t>8</w:t>
      </w:r>
      <w:r w:rsidRPr="00AF5266">
        <w:t>].</w:t>
      </w:r>
    </w:p>
    <w:p w:rsidR="00A15E6E" w:rsidRPr="00AF5266" w:rsidRDefault="00A15E6E" w:rsidP="00AF5266">
      <w:pPr>
        <w:pStyle w:val="a5"/>
        <w:spacing w:before="0" w:beforeAutospacing="0" w:after="0" w:afterAutospacing="0"/>
        <w:ind w:firstLine="709"/>
        <w:jc w:val="both"/>
      </w:pPr>
      <w:r w:rsidRPr="00AF5266">
        <w:t>Таким образом, в каждой подвижной игре творчество является обязательным компонентом. Целенаправленное, методически-продуманное руководство подвижной игрой значительно совершенствует, активизирует творческую деятельность детей, поднимая ее на более высокий социальный уровень. Поэтому методика руководства игровой деятельностью предполагает ведущую роль педагога, который направляет и формирует творческую деятельность.</w:t>
      </w:r>
    </w:p>
    <w:p w:rsidR="00A15E6E" w:rsidRPr="00AF5266" w:rsidRDefault="00A15E6E" w:rsidP="00AF5266">
      <w:pPr>
        <w:pStyle w:val="a5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AF5266">
        <w:t>Развитие двигательного творчества формирует пытливый ум ребенка, заряжает его весельем, радостью, формирует стремление быть здоровым и крепким, готовым к решению сложных задач. Итак, в развитии творческой активности детей важное место отводится эмоционально-образной методике руководства педагога. Расширяя двигательный опыт детей, воздействуя образным словом на воображение, воспитатель стимулирует и направляет творчески-исполнительную деятельность каждого ребенка.</w:t>
      </w:r>
    </w:p>
    <w:p w:rsidR="00A15E6E" w:rsidRPr="00AF5266" w:rsidRDefault="00A15E6E" w:rsidP="00AF5266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AF5266">
        <w:t>Итак, существует много средств развития творческого воображения. Чаще всего это средства изобразительной деятельности. Тем не менее, имеются и иные средства. Такой является подвижная игра.</w:t>
      </w:r>
    </w:p>
    <w:p w:rsidR="00A15E6E" w:rsidRPr="00AF5266" w:rsidRDefault="00A15E6E" w:rsidP="00AF5266">
      <w:pPr>
        <w:ind w:firstLine="709"/>
        <w:jc w:val="center"/>
        <w:rPr>
          <w:i/>
          <w:color w:val="000000"/>
        </w:rPr>
      </w:pPr>
    </w:p>
    <w:p w:rsidR="00ED1210" w:rsidRPr="00B32245" w:rsidRDefault="00B32245" w:rsidP="00B32245">
      <w:pPr>
        <w:ind w:firstLine="709"/>
        <w:jc w:val="center"/>
        <w:rPr>
          <w:b/>
        </w:rPr>
      </w:pPr>
      <w:r w:rsidRPr="00B32245">
        <w:rPr>
          <w:b/>
        </w:rPr>
        <w:t>Список литературы</w:t>
      </w:r>
    </w:p>
    <w:p w:rsidR="00B32245" w:rsidRPr="00B32245" w:rsidRDefault="00B32245" w:rsidP="00B32245">
      <w:pPr>
        <w:ind w:firstLine="709"/>
        <w:jc w:val="center"/>
        <w:rPr>
          <w:b/>
        </w:rPr>
      </w:pPr>
    </w:p>
    <w:p w:rsidR="00B32245" w:rsidRPr="00B32245" w:rsidRDefault="00B32245" w:rsidP="00B32245">
      <w:pPr>
        <w:numPr>
          <w:ilvl w:val="0"/>
          <w:numId w:val="1"/>
        </w:numPr>
        <w:autoSpaceDE w:val="0"/>
        <w:autoSpaceDN w:val="0"/>
        <w:adjustRightInd w:val="0"/>
        <w:ind w:left="454" w:hanging="454"/>
        <w:jc w:val="both"/>
      </w:pPr>
      <w:r w:rsidRPr="00B32245">
        <w:t>Кулагина И.Ю. Личность школьника: от задержки психического развития до одаренности; Учеб</w:t>
      </w:r>
      <w:proofErr w:type="gramStart"/>
      <w:r w:rsidRPr="00B32245">
        <w:t>.</w:t>
      </w:r>
      <w:proofErr w:type="gramEnd"/>
      <w:r w:rsidRPr="00B32245">
        <w:t xml:space="preserve"> </w:t>
      </w:r>
      <w:proofErr w:type="gramStart"/>
      <w:r w:rsidRPr="00B32245">
        <w:t>п</w:t>
      </w:r>
      <w:proofErr w:type="gramEnd"/>
      <w:r w:rsidRPr="00B32245">
        <w:t xml:space="preserve">особие. - М.: Дашков и К, 2019. – 518 с. </w:t>
      </w:r>
    </w:p>
    <w:p w:rsidR="00B32245" w:rsidRPr="00B32245" w:rsidRDefault="00B32245" w:rsidP="00B32245">
      <w:pPr>
        <w:numPr>
          <w:ilvl w:val="0"/>
          <w:numId w:val="1"/>
        </w:numPr>
        <w:autoSpaceDE w:val="0"/>
        <w:autoSpaceDN w:val="0"/>
        <w:adjustRightInd w:val="0"/>
        <w:ind w:left="454" w:hanging="454"/>
        <w:jc w:val="both"/>
      </w:pPr>
      <w:r w:rsidRPr="00B32245">
        <w:lastRenderedPageBreak/>
        <w:t xml:space="preserve">Рубцов В.В. Организация и развитие совместных действий у детей в процессе обучения. - М.: Сфера, 2019. – 412 с. </w:t>
      </w:r>
    </w:p>
    <w:p w:rsidR="00B32245" w:rsidRPr="00B32245" w:rsidRDefault="00B32245" w:rsidP="00B32245">
      <w:pPr>
        <w:numPr>
          <w:ilvl w:val="0"/>
          <w:numId w:val="1"/>
        </w:numPr>
        <w:autoSpaceDE w:val="0"/>
        <w:autoSpaceDN w:val="0"/>
        <w:adjustRightInd w:val="0"/>
        <w:ind w:left="454" w:hanging="454"/>
        <w:jc w:val="both"/>
      </w:pPr>
      <w:proofErr w:type="spellStart"/>
      <w:r w:rsidRPr="00B32245">
        <w:t>Лейгесс</w:t>
      </w:r>
      <w:proofErr w:type="spellEnd"/>
      <w:r w:rsidRPr="00B32245">
        <w:t xml:space="preserve"> П.C. Умственные способности и возраст. - М.: Педагогика, 2021 -279с.</w:t>
      </w:r>
    </w:p>
    <w:p w:rsidR="00B32245" w:rsidRPr="00B32245" w:rsidRDefault="00B32245" w:rsidP="00B32245">
      <w:pPr>
        <w:numPr>
          <w:ilvl w:val="0"/>
          <w:numId w:val="1"/>
        </w:numPr>
        <w:autoSpaceDE w:val="0"/>
        <w:autoSpaceDN w:val="0"/>
        <w:adjustRightInd w:val="0"/>
        <w:ind w:left="454" w:hanging="454"/>
        <w:jc w:val="both"/>
      </w:pPr>
      <w:proofErr w:type="spellStart"/>
      <w:r w:rsidRPr="00B32245">
        <w:t>Степаненкова</w:t>
      </w:r>
      <w:proofErr w:type="spellEnd"/>
      <w:r w:rsidRPr="00B32245">
        <w:t xml:space="preserve"> Э.Я. Теория и методика физического воспитания и  развития дошкольников. – М.: Академия, 2021. – 168с.</w:t>
      </w:r>
    </w:p>
    <w:p w:rsidR="00B32245" w:rsidRPr="00B32245" w:rsidRDefault="00B32245" w:rsidP="00B32245">
      <w:pPr>
        <w:numPr>
          <w:ilvl w:val="0"/>
          <w:numId w:val="1"/>
        </w:numPr>
        <w:autoSpaceDE w:val="0"/>
        <w:autoSpaceDN w:val="0"/>
        <w:adjustRightInd w:val="0"/>
        <w:ind w:left="454" w:hanging="454"/>
        <w:jc w:val="both"/>
      </w:pPr>
      <w:r w:rsidRPr="00B32245">
        <w:t xml:space="preserve">Тимофеева Е.А. Подвижные игры с детьми младшего дошкольного возраста: </w:t>
      </w:r>
      <w:proofErr w:type="spellStart"/>
      <w:r w:rsidRPr="00B32245">
        <w:t>пособ</w:t>
      </w:r>
      <w:proofErr w:type="spellEnd"/>
      <w:r w:rsidRPr="00B32245">
        <w:t>. для воспитателя дет</w:t>
      </w:r>
      <w:proofErr w:type="gramStart"/>
      <w:r w:rsidRPr="00B32245">
        <w:t>.</w:t>
      </w:r>
      <w:proofErr w:type="gramEnd"/>
      <w:r w:rsidRPr="00B32245">
        <w:t xml:space="preserve"> </w:t>
      </w:r>
      <w:proofErr w:type="gramStart"/>
      <w:r w:rsidRPr="00B32245">
        <w:t>с</w:t>
      </w:r>
      <w:proofErr w:type="gramEnd"/>
      <w:r w:rsidRPr="00B32245">
        <w:t xml:space="preserve">ада. - 2-е изд., </w:t>
      </w:r>
      <w:proofErr w:type="spellStart"/>
      <w:r w:rsidRPr="00B32245">
        <w:t>испр</w:t>
      </w:r>
      <w:proofErr w:type="spellEnd"/>
      <w:r w:rsidRPr="00B32245">
        <w:t xml:space="preserve">. и доп. - М. : Просвещение, 2016. – 365 с. </w:t>
      </w:r>
    </w:p>
    <w:p w:rsidR="00B32245" w:rsidRPr="00B32245" w:rsidRDefault="00B32245" w:rsidP="00B32245">
      <w:pPr>
        <w:numPr>
          <w:ilvl w:val="0"/>
          <w:numId w:val="1"/>
        </w:numPr>
        <w:autoSpaceDE w:val="0"/>
        <w:autoSpaceDN w:val="0"/>
        <w:adjustRightInd w:val="0"/>
        <w:ind w:left="454" w:hanging="454"/>
        <w:jc w:val="both"/>
      </w:pPr>
      <w:r w:rsidRPr="00B32245">
        <w:t xml:space="preserve">Обухова Л.Ф. Возрастная психология. – М.: </w:t>
      </w:r>
      <w:proofErr w:type="spellStart"/>
      <w:r w:rsidRPr="00B32245">
        <w:t>Юрайт</w:t>
      </w:r>
      <w:proofErr w:type="spellEnd"/>
      <w:r w:rsidRPr="00B32245">
        <w:t xml:space="preserve">, 2021. – 506 с. </w:t>
      </w:r>
    </w:p>
    <w:p w:rsidR="00B32245" w:rsidRPr="00B32245" w:rsidRDefault="00B32245" w:rsidP="00B32245">
      <w:pPr>
        <w:numPr>
          <w:ilvl w:val="0"/>
          <w:numId w:val="1"/>
        </w:numPr>
        <w:autoSpaceDE w:val="0"/>
        <w:autoSpaceDN w:val="0"/>
        <w:adjustRightInd w:val="0"/>
        <w:ind w:left="454" w:hanging="454"/>
        <w:jc w:val="both"/>
      </w:pPr>
      <w:r w:rsidRPr="00B32245">
        <w:t xml:space="preserve"> Мухина В.С. Возрастная психология: учебник для студентов вузов. - М.: Издательский центр «Академия», 2021. - 432 с.</w:t>
      </w:r>
    </w:p>
    <w:p w:rsidR="00B32245" w:rsidRPr="00B32245" w:rsidRDefault="00B32245" w:rsidP="00B32245">
      <w:pPr>
        <w:numPr>
          <w:ilvl w:val="0"/>
          <w:numId w:val="1"/>
        </w:numPr>
        <w:autoSpaceDE w:val="0"/>
        <w:autoSpaceDN w:val="0"/>
        <w:adjustRightInd w:val="0"/>
        <w:ind w:left="454" w:hanging="454"/>
        <w:jc w:val="both"/>
      </w:pPr>
      <w:proofErr w:type="spellStart"/>
      <w:r w:rsidRPr="00B32245">
        <w:t>Алейникова</w:t>
      </w:r>
      <w:proofErr w:type="spellEnd"/>
      <w:r w:rsidRPr="00B32245">
        <w:t xml:space="preserve"> Т.В. Возрастная психофизиология. – М.: Издательство: Феникс, 2021. – 522 с. </w:t>
      </w:r>
    </w:p>
    <w:p w:rsidR="00B32245" w:rsidRPr="00B32245" w:rsidRDefault="00B32245" w:rsidP="00B32245">
      <w:pPr>
        <w:numPr>
          <w:ilvl w:val="0"/>
          <w:numId w:val="1"/>
        </w:numPr>
        <w:autoSpaceDE w:val="0"/>
        <w:autoSpaceDN w:val="0"/>
        <w:adjustRightInd w:val="0"/>
        <w:ind w:left="454" w:hanging="454"/>
        <w:jc w:val="both"/>
      </w:pPr>
      <w:r w:rsidRPr="00B32245">
        <w:t xml:space="preserve">Волков B.C., Волкова Н.В. Детская психология. </w:t>
      </w:r>
      <w:proofErr w:type="gramStart"/>
      <w:r w:rsidRPr="00B32245">
        <w:t>Психические развитии ребенка до поступления в школу.</w:t>
      </w:r>
      <w:proofErr w:type="gramEnd"/>
      <w:r w:rsidRPr="00B32245">
        <w:t xml:space="preserve"> - М.: </w:t>
      </w:r>
      <w:proofErr w:type="spellStart"/>
      <w:r w:rsidRPr="00B32245">
        <w:t>Владос</w:t>
      </w:r>
      <w:proofErr w:type="spellEnd"/>
      <w:r w:rsidRPr="00B32245">
        <w:t xml:space="preserve">, 2020. – 637 с. </w:t>
      </w:r>
    </w:p>
    <w:p w:rsidR="00B32245" w:rsidRPr="00B32245" w:rsidRDefault="00B32245" w:rsidP="00B32245">
      <w:pPr>
        <w:numPr>
          <w:ilvl w:val="0"/>
          <w:numId w:val="1"/>
        </w:numPr>
        <w:autoSpaceDE w:val="0"/>
        <w:autoSpaceDN w:val="0"/>
        <w:adjustRightInd w:val="0"/>
        <w:ind w:left="454" w:hanging="454"/>
        <w:jc w:val="both"/>
      </w:pPr>
      <w:r w:rsidRPr="00B32245">
        <w:t xml:space="preserve">Шаповаленко И.В. Возрастная психология (Психология развития и возрастная психология.). – М.: </w:t>
      </w:r>
      <w:proofErr w:type="spellStart"/>
      <w:r w:rsidRPr="00B32245">
        <w:t>Гардарики</w:t>
      </w:r>
      <w:proofErr w:type="spellEnd"/>
      <w:r w:rsidRPr="00B32245">
        <w:t xml:space="preserve">, 2020 - 349 с.  </w:t>
      </w:r>
    </w:p>
    <w:p w:rsidR="00B32245" w:rsidRPr="00B32245" w:rsidRDefault="00B32245" w:rsidP="00B32245">
      <w:pPr>
        <w:ind w:firstLine="709"/>
      </w:pPr>
    </w:p>
    <w:sectPr w:rsidR="00B32245" w:rsidRPr="00B3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32B"/>
    <w:multiLevelType w:val="hybridMultilevel"/>
    <w:tmpl w:val="3A6A6534"/>
    <w:lvl w:ilvl="0" w:tplc="9B0A5AF8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29"/>
    <w:rsid w:val="000F525F"/>
    <w:rsid w:val="001D51B1"/>
    <w:rsid w:val="004C0329"/>
    <w:rsid w:val="004D23D2"/>
    <w:rsid w:val="004D4C56"/>
    <w:rsid w:val="00556B74"/>
    <w:rsid w:val="00674AAB"/>
    <w:rsid w:val="008723D5"/>
    <w:rsid w:val="00A15E6E"/>
    <w:rsid w:val="00AF5266"/>
    <w:rsid w:val="00B32245"/>
    <w:rsid w:val="00BB7CEE"/>
    <w:rsid w:val="00DA7769"/>
    <w:rsid w:val="00ED1210"/>
    <w:rsid w:val="00F3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15E6E"/>
    <w:rPr>
      <w:b/>
      <w:bCs/>
    </w:rPr>
  </w:style>
  <w:style w:type="character" w:styleId="a4">
    <w:name w:val="Emphasis"/>
    <w:uiPriority w:val="20"/>
    <w:qFormat/>
    <w:rsid w:val="00A15E6E"/>
    <w:rPr>
      <w:i/>
      <w:iCs/>
    </w:rPr>
  </w:style>
  <w:style w:type="paragraph" w:styleId="a5">
    <w:name w:val="Normal (Web)"/>
    <w:aliases w:val="Обычный (веб) Знак1,Обычный (веб) Знак Знак,Обычный (веб) Знак"/>
    <w:basedOn w:val="a"/>
    <w:link w:val="2"/>
    <w:uiPriority w:val="99"/>
    <w:rsid w:val="00A15E6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15E6E"/>
    <w:rPr>
      <w:color w:val="0000FF"/>
      <w:u w:val="single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"/>
    <w:link w:val="a5"/>
    <w:uiPriority w:val="99"/>
    <w:rsid w:val="00A15E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15E6E"/>
    <w:rPr>
      <w:b/>
      <w:bCs/>
    </w:rPr>
  </w:style>
  <w:style w:type="character" w:styleId="a4">
    <w:name w:val="Emphasis"/>
    <w:uiPriority w:val="20"/>
    <w:qFormat/>
    <w:rsid w:val="00A15E6E"/>
    <w:rPr>
      <w:i/>
      <w:iCs/>
    </w:rPr>
  </w:style>
  <w:style w:type="paragraph" w:styleId="a5">
    <w:name w:val="Normal (Web)"/>
    <w:aliases w:val="Обычный (веб) Знак1,Обычный (веб) Знак Знак,Обычный (веб) Знак"/>
    <w:basedOn w:val="a"/>
    <w:link w:val="2"/>
    <w:uiPriority w:val="99"/>
    <w:rsid w:val="00A15E6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15E6E"/>
    <w:rPr>
      <w:color w:val="0000FF"/>
      <w:u w:val="single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"/>
    <w:link w:val="a5"/>
    <w:uiPriority w:val="99"/>
    <w:rsid w:val="00A15E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brain.ru/tvorcheskoe-myshlenie/igry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4brain.ru/tvorcheskoe-myshlenie/_drudl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brain.ru/tvorcheskoe-myshlenie/_drudly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2023-05-12T13:26:00Z</dcterms:created>
  <dcterms:modified xsi:type="dcterms:W3CDTF">2023-05-12T14:02:00Z</dcterms:modified>
</cp:coreProperties>
</file>