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17A6" w14:textId="0937A83E" w:rsidR="009A3835" w:rsidRPr="002527E9" w:rsidRDefault="00194DFA" w:rsidP="00194DFA">
      <w:pPr>
        <w:jc w:val="center"/>
        <w:rPr>
          <w:rFonts w:ascii="Times New Roman" w:hAnsi="Times New Roman" w:cs="Times New Roman"/>
          <w:b/>
          <w:sz w:val="24"/>
          <w:szCs w:val="24"/>
          <w:lang w:val="kk-KZ"/>
        </w:rPr>
      </w:pPr>
      <w:r w:rsidRPr="002527E9">
        <w:rPr>
          <w:rFonts w:ascii="Times New Roman" w:hAnsi="Times New Roman" w:cs="Times New Roman"/>
          <w:b/>
          <w:sz w:val="24"/>
          <w:szCs w:val="24"/>
          <w:lang w:val="kk-KZ"/>
        </w:rPr>
        <w:t xml:space="preserve">Математика сабағында оқушылардың зерттеушілік дағдысын </w:t>
      </w:r>
      <w:r w:rsidR="009A3B82">
        <w:rPr>
          <w:rFonts w:ascii="Times New Roman" w:hAnsi="Times New Roman" w:cs="Times New Roman"/>
          <w:b/>
          <w:sz w:val="24"/>
          <w:szCs w:val="24"/>
          <w:lang w:val="kk-KZ"/>
        </w:rPr>
        <w:t xml:space="preserve">дамытудағы </w:t>
      </w:r>
      <w:r w:rsidR="00FD3288" w:rsidRPr="002527E9">
        <w:rPr>
          <w:rFonts w:ascii="Times New Roman" w:hAnsi="Times New Roman" w:cs="Times New Roman"/>
          <w:b/>
          <w:sz w:val="24"/>
          <w:szCs w:val="24"/>
          <w:lang w:val="kk-KZ"/>
        </w:rPr>
        <w:t>проблемалық оқыту</w:t>
      </w:r>
      <w:r w:rsidR="009A3B82">
        <w:rPr>
          <w:rFonts w:ascii="Times New Roman" w:hAnsi="Times New Roman" w:cs="Times New Roman"/>
          <w:b/>
          <w:sz w:val="24"/>
          <w:szCs w:val="24"/>
          <w:lang w:val="kk-KZ"/>
        </w:rPr>
        <w:t>дың ықпалы.</w:t>
      </w:r>
    </w:p>
    <w:p w14:paraId="66BE2CBE" w14:textId="77777777" w:rsidR="00B71B03" w:rsidRPr="002527E9" w:rsidRDefault="00D161A1" w:rsidP="002B3580">
      <w:pPr>
        <w:spacing w:line="240" w:lineRule="auto"/>
        <w:jc w:val="right"/>
        <w:rPr>
          <w:rFonts w:ascii="Times New Roman" w:hAnsi="Times New Roman" w:cs="Times New Roman"/>
          <w:sz w:val="24"/>
          <w:szCs w:val="24"/>
          <w:lang w:val="kk-KZ"/>
        </w:rPr>
      </w:pPr>
      <w:r w:rsidRPr="002527E9">
        <w:rPr>
          <w:rFonts w:ascii="Times New Roman" w:hAnsi="Times New Roman" w:cs="Times New Roman"/>
          <w:sz w:val="24"/>
          <w:szCs w:val="24"/>
          <w:lang w:val="kk-KZ"/>
        </w:rPr>
        <w:t>Шамеденова Лайла Хусайновна</w:t>
      </w:r>
      <w:r w:rsidR="002B3580" w:rsidRPr="002527E9">
        <w:rPr>
          <w:rFonts w:ascii="Times New Roman" w:hAnsi="Times New Roman" w:cs="Times New Roman"/>
          <w:sz w:val="24"/>
          <w:szCs w:val="24"/>
          <w:lang w:val="kk-KZ"/>
        </w:rPr>
        <w:t xml:space="preserve">                                                                                                      Назарбаев Зияткерлік мектебі                                                                                                      </w:t>
      </w:r>
      <w:r w:rsidR="003237DA" w:rsidRPr="002527E9">
        <w:rPr>
          <w:rFonts w:ascii="Times New Roman" w:hAnsi="Times New Roman" w:cs="Times New Roman"/>
          <w:sz w:val="24"/>
          <w:szCs w:val="24"/>
          <w:lang w:val="kk-KZ"/>
        </w:rPr>
        <w:t>х</w:t>
      </w:r>
      <w:r w:rsidRPr="002527E9">
        <w:rPr>
          <w:rFonts w:ascii="Times New Roman" w:hAnsi="Times New Roman" w:cs="Times New Roman"/>
          <w:sz w:val="24"/>
          <w:szCs w:val="24"/>
          <w:lang w:val="kk-KZ"/>
        </w:rPr>
        <w:t xml:space="preserve">имия – биология </w:t>
      </w:r>
      <w:r w:rsidR="002B3580" w:rsidRPr="002527E9">
        <w:rPr>
          <w:rFonts w:ascii="Times New Roman" w:hAnsi="Times New Roman" w:cs="Times New Roman"/>
          <w:sz w:val="24"/>
          <w:szCs w:val="24"/>
          <w:lang w:val="kk-KZ"/>
        </w:rPr>
        <w:t xml:space="preserve">бағыты                                                                                                         </w:t>
      </w:r>
      <w:r w:rsidRPr="002527E9">
        <w:rPr>
          <w:rFonts w:ascii="Times New Roman" w:hAnsi="Times New Roman" w:cs="Times New Roman"/>
          <w:sz w:val="24"/>
          <w:szCs w:val="24"/>
          <w:lang w:val="kk-KZ"/>
        </w:rPr>
        <w:t>Атырау қаласы</w:t>
      </w:r>
      <w:r w:rsidR="002B3580" w:rsidRPr="002527E9">
        <w:rPr>
          <w:rFonts w:ascii="Times New Roman" w:hAnsi="Times New Roman" w:cs="Times New Roman"/>
          <w:sz w:val="24"/>
          <w:szCs w:val="24"/>
          <w:lang w:val="kk-KZ"/>
        </w:rPr>
        <w:t xml:space="preserve">                                                                                                 </w:t>
      </w:r>
      <w:hyperlink r:id="rId5" w:history="1">
        <w:r w:rsidR="003841C2" w:rsidRPr="002527E9">
          <w:rPr>
            <w:rStyle w:val="a5"/>
            <w:rFonts w:ascii="Times New Roman" w:hAnsi="Times New Roman" w:cs="Times New Roman"/>
            <w:color w:val="auto"/>
            <w:sz w:val="24"/>
            <w:szCs w:val="24"/>
            <w:lang w:val="kk-KZ"/>
          </w:rPr>
          <w:t>shamedenova.l_66@mail.ru</w:t>
        </w:r>
      </w:hyperlink>
    </w:p>
    <w:p w14:paraId="28C77561" w14:textId="1350F9A3" w:rsidR="00B71B03" w:rsidRPr="003A091D" w:rsidRDefault="003A091D" w:rsidP="003A091D">
      <w:pPr>
        <w:spacing w:line="240" w:lineRule="auto"/>
        <w:jc w:val="center"/>
        <w:rPr>
          <w:rFonts w:ascii="Times New Roman" w:hAnsi="Times New Roman" w:cs="Times New Roman"/>
          <w:sz w:val="24"/>
          <w:szCs w:val="24"/>
          <w:lang w:val="kk-KZ"/>
        </w:rPr>
      </w:pPr>
      <w:r w:rsidRPr="003A091D">
        <w:rPr>
          <w:rFonts w:ascii="Times New Roman" w:hAnsi="Times New Roman" w:cs="Times New Roman"/>
          <w:sz w:val="24"/>
          <w:szCs w:val="24"/>
          <w:lang w:val="kk-KZ"/>
        </w:rPr>
        <w:t>Анн</w:t>
      </w:r>
      <w:r w:rsidR="00F42330">
        <w:rPr>
          <w:rFonts w:ascii="Times New Roman" w:hAnsi="Times New Roman" w:cs="Times New Roman"/>
          <w:sz w:val="24"/>
          <w:szCs w:val="24"/>
          <w:lang w:val="kk-KZ"/>
        </w:rPr>
        <w:t>о</w:t>
      </w:r>
      <w:r w:rsidRPr="003A091D">
        <w:rPr>
          <w:rFonts w:ascii="Times New Roman" w:hAnsi="Times New Roman" w:cs="Times New Roman"/>
          <w:sz w:val="24"/>
          <w:szCs w:val="24"/>
          <w:lang w:val="kk-KZ"/>
        </w:rPr>
        <w:t>т</w:t>
      </w:r>
      <w:r w:rsidR="00F42330">
        <w:rPr>
          <w:rFonts w:ascii="Times New Roman" w:hAnsi="Times New Roman" w:cs="Times New Roman"/>
          <w:sz w:val="24"/>
          <w:szCs w:val="24"/>
          <w:lang w:val="kk-KZ"/>
        </w:rPr>
        <w:t>а</w:t>
      </w:r>
      <w:r w:rsidRPr="003A091D">
        <w:rPr>
          <w:rFonts w:ascii="Times New Roman" w:hAnsi="Times New Roman" w:cs="Times New Roman"/>
          <w:sz w:val="24"/>
          <w:szCs w:val="24"/>
          <w:lang w:val="kk-KZ"/>
        </w:rPr>
        <w:t>ция</w:t>
      </w:r>
    </w:p>
    <w:p w14:paraId="7E29971E" w14:textId="28B61256" w:rsidR="003A091D" w:rsidRPr="003A091D" w:rsidRDefault="003A091D" w:rsidP="003A091D">
      <w:pPr>
        <w:spacing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Бұл </w:t>
      </w:r>
      <w:r w:rsidRPr="003A091D">
        <w:rPr>
          <w:rFonts w:ascii="Times New Roman" w:hAnsi="Times New Roman" w:cs="Times New Roman"/>
          <w:color w:val="000000"/>
          <w:sz w:val="24"/>
          <w:szCs w:val="24"/>
          <w:lang w:val="kk-KZ"/>
        </w:rPr>
        <w:t xml:space="preserve">мақалада проблемалық оқыту арқылы </w:t>
      </w:r>
      <w:r>
        <w:rPr>
          <w:rFonts w:ascii="Times New Roman" w:hAnsi="Times New Roman" w:cs="Times New Roman"/>
          <w:color w:val="000000"/>
          <w:sz w:val="24"/>
          <w:szCs w:val="24"/>
          <w:lang w:val="kk-KZ"/>
        </w:rPr>
        <w:t xml:space="preserve">оқушылардың </w:t>
      </w:r>
      <w:r w:rsidRPr="003A091D">
        <w:rPr>
          <w:rFonts w:ascii="Times New Roman" w:hAnsi="Times New Roman" w:cs="Times New Roman"/>
          <w:color w:val="000000"/>
          <w:sz w:val="24"/>
          <w:szCs w:val="24"/>
          <w:lang w:val="kk-KZ"/>
        </w:rPr>
        <w:t>зерттеу</w:t>
      </w:r>
      <w:r>
        <w:rPr>
          <w:rFonts w:ascii="Times New Roman" w:hAnsi="Times New Roman" w:cs="Times New Roman"/>
          <w:color w:val="000000"/>
          <w:sz w:val="24"/>
          <w:szCs w:val="24"/>
          <w:lang w:val="kk-KZ"/>
        </w:rPr>
        <w:t>шілік</w:t>
      </w:r>
      <w:r w:rsidRPr="003A091D">
        <w:rPr>
          <w:rFonts w:ascii="Times New Roman" w:hAnsi="Times New Roman" w:cs="Times New Roman"/>
          <w:color w:val="000000"/>
          <w:sz w:val="24"/>
          <w:szCs w:val="24"/>
          <w:lang w:val="kk-KZ"/>
        </w:rPr>
        <w:t xml:space="preserve"> дағдыларын дамыту мәселелері талданады</w:t>
      </w:r>
      <w:r>
        <w:rPr>
          <w:rFonts w:ascii="Times New Roman" w:hAnsi="Times New Roman" w:cs="Times New Roman"/>
          <w:color w:val="000000"/>
          <w:sz w:val="24"/>
          <w:szCs w:val="24"/>
          <w:lang w:val="kk-KZ"/>
        </w:rPr>
        <w:t>, мысалдармен көрсетіледі.</w:t>
      </w:r>
    </w:p>
    <w:p w14:paraId="06EEC37D" w14:textId="77777777" w:rsidR="007516AB" w:rsidRPr="002527E9" w:rsidRDefault="007516AB" w:rsidP="007516AB">
      <w:pPr>
        <w:pStyle w:val="a4"/>
        <w:shd w:val="clear" w:color="auto" w:fill="FFFFFF"/>
        <w:spacing w:before="0" w:beforeAutospacing="0" w:after="0" w:afterAutospacing="0"/>
        <w:ind w:firstLine="709"/>
        <w:jc w:val="both"/>
        <w:textAlignment w:val="baseline"/>
        <w:rPr>
          <w:rStyle w:val="a3"/>
          <w:b w:val="0"/>
          <w:i/>
          <w:bdr w:val="none" w:sz="0" w:space="0" w:color="auto" w:frame="1"/>
          <w:lang w:val="kk-KZ"/>
        </w:rPr>
      </w:pPr>
      <w:r w:rsidRPr="002527E9">
        <w:rPr>
          <w:rStyle w:val="a3"/>
          <w:b w:val="0"/>
          <w:i/>
          <w:bdr w:val="none" w:sz="0" w:space="0" w:color="auto" w:frame="1"/>
          <w:lang w:val="kk-KZ"/>
        </w:rPr>
        <w:t>Кілттік сөздер:</w:t>
      </w:r>
      <w:r w:rsidR="00FB067E" w:rsidRPr="002527E9">
        <w:rPr>
          <w:rStyle w:val="a3"/>
          <w:b w:val="0"/>
          <w:i/>
          <w:bdr w:val="none" w:sz="0" w:space="0" w:color="auto" w:frame="1"/>
          <w:lang w:val="kk-KZ"/>
        </w:rPr>
        <w:t xml:space="preserve"> </w:t>
      </w:r>
      <w:r w:rsidR="00FB067E" w:rsidRPr="002527E9">
        <w:rPr>
          <w:rStyle w:val="a3"/>
          <w:b w:val="0"/>
          <w:bdr w:val="none" w:sz="0" w:space="0" w:color="auto" w:frame="1"/>
          <w:lang w:val="kk-KZ"/>
        </w:rPr>
        <w:t>проблемалық оқыту,</w:t>
      </w:r>
      <w:r w:rsidR="00FB067E" w:rsidRPr="002527E9">
        <w:rPr>
          <w:rStyle w:val="a3"/>
          <w:b w:val="0"/>
          <w:i/>
          <w:bdr w:val="none" w:sz="0" w:space="0" w:color="auto" w:frame="1"/>
          <w:lang w:val="kk-KZ"/>
        </w:rPr>
        <w:t xml:space="preserve"> </w:t>
      </w:r>
      <w:r w:rsidR="000B74F2" w:rsidRPr="002527E9">
        <w:rPr>
          <w:rStyle w:val="a3"/>
          <w:b w:val="0"/>
          <w:bdr w:val="none" w:sz="0" w:space="0" w:color="auto" w:frame="1"/>
          <w:lang w:val="kk-KZ"/>
        </w:rPr>
        <w:t>зерттеушілік дағды</w:t>
      </w:r>
      <w:r w:rsidR="00FB067E" w:rsidRPr="002527E9">
        <w:rPr>
          <w:rStyle w:val="a3"/>
          <w:b w:val="0"/>
          <w:bdr w:val="none" w:sz="0" w:space="0" w:color="auto" w:frame="1"/>
          <w:lang w:val="kk-KZ"/>
        </w:rPr>
        <w:t xml:space="preserve">, </w:t>
      </w:r>
      <w:r w:rsidR="000B74F2" w:rsidRPr="002527E9">
        <w:rPr>
          <w:rStyle w:val="a3"/>
          <w:b w:val="0"/>
          <w:bdr w:val="none" w:sz="0" w:space="0" w:color="auto" w:frame="1"/>
          <w:lang w:val="kk-KZ"/>
        </w:rPr>
        <w:t>бақылау, зерттеу</w:t>
      </w:r>
      <w:r w:rsidR="00FB067E" w:rsidRPr="002527E9">
        <w:rPr>
          <w:rStyle w:val="a3"/>
          <w:b w:val="0"/>
          <w:bdr w:val="none" w:sz="0" w:space="0" w:color="auto" w:frame="1"/>
          <w:lang w:val="kk-KZ"/>
        </w:rPr>
        <w:t>.</w:t>
      </w:r>
    </w:p>
    <w:p w14:paraId="10CE3D33" w14:textId="77777777" w:rsidR="000B74F2" w:rsidRPr="002527E9" w:rsidRDefault="007516AB" w:rsidP="000B74F2">
      <w:pPr>
        <w:pStyle w:val="a4"/>
        <w:shd w:val="clear" w:color="auto" w:fill="FFFFFF"/>
        <w:spacing w:before="0" w:beforeAutospacing="0" w:after="0" w:afterAutospacing="0"/>
        <w:ind w:firstLine="709"/>
        <w:textAlignment w:val="baseline"/>
        <w:rPr>
          <w:lang w:val="kk-KZ"/>
        </w:rPr>
      </w:pPr>
      <w:r w:rsidRPr="002527E9">
        <w:rPr>
          <w:rStyle w:val="a3"/>
          <w:b w:val="0"/>
          <w:i/>
          <w:bdr w:val="none" w:sz="0" w:space="0" w:color="auto" w:frame="1"/>
          <w:lang w:val="kk-KZ"/>
        </w:rPr>
        <w:t>Ключевые слова:</w:t>
      </w:r>
      <w:r w:rsidRPr="002527E9">
        <w:rPr>
          <w:b/>
          <w:i/>
          <w:lang w:val="kk-KZ"/>
        </w:rPr>
        <w:t> </w:t>
      </w:r>
      <w:r w:rsidR="00FB067E" w:rsidRPr="002527E9">
        <w:rPr>
          <w:b/>
          <w:i/>
          <w:lang w:val="kk-KZ"/>
        </w:rPr>
        <w:t xml:space="preserve"> </w:t>
      </w:r>
      <w:r w:rsidR="00FB067E" w:rsidRPr="002527E9">
        <w:rPr>
          <w:lang w:val="kk-KZ"/>
        </w:rPr>
        <w:t xml:space="preserve">проблемное обучение, </w:t>
      </w:r>
      <w:r w:rsidR="000B74F2" w:rsidRPr="002527E9">
        <w:rPr>
          <w:lang w:val="kk-KZ"/>
        </w:rPr>
        <w:t xml:space="preserve">исследовательские навыки, наблюдение, </w:t>
      </w:r>
    </w:p>
    <w:p w14:paraId="530E7623" w14:textId="77777777" w:rsidR="007516AB" w:rsidRPr="002527E9" w:rsidRDefault="000B74F2" w:rsidP="000B74F2">
      <w:pPr>
        <w:pStyle w:val="a4"/>
        <w:shd w:val="clear" w:color="auto" w:fill="FFFFFF"/>
        <w:spacing w:before="0" w:beforeAutospacing="0" w:after="0" w:afterAutospacing="0"/>
        <w:ind w:firstLine="709"/>
        <w:textAlignment w:val="baseline"/>
        <w:rPr>
          <w:lang w:val="kk-KZ"/>
        </w:rPr>
      </w:pPr>
      <w:r w:rsidRPr="002527E9">
        <w:rPr>
          <w:lang w:val="kk-KZ"/>
        </w:rPr>
        <w:t xml:space="preserve">                               исследование</w:t>
      </w:r>
    </w:p>
    <w:p w14:paraId="6CD707C9" w14:textId="77777777" w:rsidR="00352437" w:rsidRDefault="007516AB" w:rsidP="00AD09C9">
      <w:pPr>
        <w:pStyle w:val="a4"/>
        <w:shd w:val="clear" w:color="auto" w:fill="FFFFFF"/>
        <w:spacing w:before="0" w:beforeAutospacing="0" w:after="0" w:afterAutospacing="0"/>
        <w:ind w:firstLine="709"/>
        <w:jc w:val="both"/>
        <w:textAlignment w:val="baseline"/>
        <w:rPr>
          <w:lang w:val="en-US"/>
        </w:rPr>
      </w:pPr>
      <w:r w:rsidRPr="002527E9">
        <w:rPr>
          <w:rStyle w:val="a3"/>
          <w:b w:val="0"/>
          <w:i/>
          <w:bdr w:val="none" w:sz="0" w:space="0" w:color="auto" w:frame="1"/>
          <w:lang w:val="kk-KZ"/>
        </w:rPr>
        <w:t>Keywords:</w:t>
      </w:r>
      <w:r w:rsidRPr="002527E9">
        <w:rPr>
          <w:b/>
          <w:i/>
          <w:lang w:val="kk-KZ"/>
        </w:rPr>
        <w:t> </w:t>
      </w:r>
      <w:r w:rsidR="000B74F2" w:rsidRPr="002527E9">
        <w:rPr>
          <w:b/>
          <w:i/>
          <w:lang w:val="kk-KZ"/>
        </w:rPr>
        <w:t xml:space="preserve">  </w:t>
      </w:r>
      <w:r w:rsidR="00FB067E" w:rsidRPr="002527E9">
        <w:rPr>
          <w:b/>
          <w:i/>
          <w:lang w:val="kk-KZ"/>
        </w:rPr>
        <w:t xml:space="preserve">  </w:t>
      </w:r>
      <w:r w:rsidR="00352437" w:rsidRPr="002527E9">
        <w:rPr>
          <w:lang w:val="en-US"/>
        </w:rPr>
        <w:t xml:space="preserve">problem learning,  </w:t>
      </w:r>
      <w:r w:rsidR="00ED033C" w:rsidRPr="002527E9">
        <w:rPr>
          <w:lang w:val="en-US"/>
        </w:rPr>
        <w:t>researc</w:t>
      </w:r>
      <w:r w:rsidR="00AD09C9">
        <w:rPr>
          <w:lang w:val="en-US"/>
        </w:rPr>
        <w:t>h skills, observation, research</w:t>
      </w:r>
    </w:p>
    <w:p w14:paraId="10529984" w14:textId="77777777" w:rsidR="00AD09C9" w:rsidRPr="00AD09C9" w:rsidRDefault="00AD09C9" w:rsidP="00AD09C9">
      <w:pPr>
        <w:pStyle w:val="a4"/>
        <w:shd w:val="clear" w:color="auto" w:fill="FFFFFF"/>
        <w:spacing w:before="0" w:beforeAutospacing="0" w:after="0" w:afterAutospacing="0"/>
        <w:ind w:firstLine="709"/>
        <w:jc w:val="both"/>
        <w:textAlignment w:val="baseline"/>
        <w:rPr>
          <w:rStyle w:val="rynqvb"/>
          <w:lang w:val="en-US"/>
        </w:rPr>
      </w:pPr>
    </w:p>
    <w:p w14:paraId="4BD81B38" w14:textId="77777777" w:rsidR="00C40E2A" w:rsidRPr="002527E9" w:rsidRDefault="00F35A0D">
      <w:p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Қай елдің болмасын өсіп өркендеуі, қоғамда өзіндік орын алуы оның ұлттық білім жүйесінінің деңгейіне, даму бағытына  байланысты. </w:t>
      </w:r>
      <w:r w:rsidR="00DC4AD5" w:rsidRPr="002527E9">
        <w:rPr>
          <w:rFonts w:ascii="Times New Roman" w:hAnsi="Times New Roman" w:cs="Times New Roman"/>
          <w:sz w:val="24"/>
          <w:szCs w:val="24"/>
          <w:lang w:val="kk-KZ"/>
        </w:rPr>
        <w:t>Біз ұстаздар қауымы қандай болмасын жаңалыққа құштар болатынымыз айқын. Жаңа технологияларды сабақта қолданудың тиімділігін қашан да жолға қоярымыз анық.</w:t>
      </w:r>
    </w:p>
    <w:p w14:paraId="3C990B03" w14:textId="77777777" w:rsidR="00C40E2A" w:rsidRPr="002527E9" w:rsidRDefault="00C40E2A">
      <w:p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Бүгінгі таңда қоғам өмір сүрудің тез өзгеретін жағдайларына бейімделе алатын, әр түрлі қызмет салаларын дамыту қажеттілігіне ие бола алатын ұтқыр, шығармашыл тұлғаларды қажет етеді. Осындай тұлғаларды қалыптастыратын көш басында мұғалім тұрары сөзсіз. Сондықтан оқытуда </w:t>
      </w:r>
      <w:r w:rsidR="00007529" w:rsidRPr="002527E9">
        <w:rPr>
          <w:rFonts w:ascii="Times New Roman" w:hAnsi="Times New Roman" w:cs="Times New Roman"/>
          <w:sz w:val="24"/>
          <w:szCs w:val="24"/>
          <w:lang w:val="kk-KZ"/>
        </w:rPr>
        <w:t xml:space="preserve"> мұғалімнен</w:t>
      </w:r>
      <w:r w:rsidR="009F49D2" w:rsidRPr="002527E9">
        <w:rPr>
          <w:rFonts w:ascii="Times New Roman" w:hAnsi="Times New Roman" w:cs="Times New Roman"/>
          <w:sz w:val="24"/>
          <w:szCs w:val="24"/>
          <w:lang w:val="kk-KZ"/>
        </w:rPr>
        <w:t xml:space="preserve"> аса зор</w:t>
      </w:r>
      <w:r w:rsidRPr="002527E9">
        <w:rPr>
          <w:rFonts w:ascii="Times New Roman" w:hAnsi="Times New Roman" w:cs="Times New Roman"/>
          <w:sz w:val="24"/>
          <w:szCs w:val="24"/>
          <w:lang w:val="kk-KZ"/>
        </w:rPr>
        <w:t xml:space="preserve"> жүйелі </w:t>
      </w:r>
      <w:r w:rsidR="009F49D2" w:rsidRPr="002527E9">
        <w:rPr>
          <w:rFonts w:ascii="Times New Roman" w:hAnsi="Times New Roman" w:cs="Times New Roman"/>
          <w:sz w:val="24"/>
          <w:szCs w:val="24"/>
          <w:lang w:val="kk-KZ"/>
        </w:rPr>
        <w:t xml:space="preserve"> шығармашылықты, педагогикалық іс – әрекеттегі белсенділікті</w:t>
      </w:r>
      <w:r w:rsidR="00007529" w:rsidRPr="002527E9">
        <w:rPr>
          <w:rFonts w:ascii="Times New Roman" w:hAnsi="Times New Roman" w:cs="Times New Roman"/>
          <w:sz w:val="24"/>
          <w:szCs w:val="24"/>
          <w:lang w:val="kk-KZ"/>
        </w:rPr>
        <w:t xml:space="preserve"> талап етеді.</w:t>
      </w:r>
    </w:p>
    <w:p w14:paraId="5648397F" w14:textId="77777777" w:rsidR="007E5F3F" w:rsidRPr="002527E9" w:rsidRDefault="007E5F3F">
      <w:pPr>
        <w:rPr>
          <w:rFonts w:ascii="Times New Roman" w:hAnsi="Times New Roman" w:cs="Times New Roman"/>
          <w:sz w:val="24"/>
          <w:szCs w:val="24"/>
          <w:lang w:val="kk-KZ"/>
        </w:rPr>
      </w:pPr>
      <w:r w:rsidRPr="002527E9">
        <w:rPr>
          <w:rFonts w:ascii="Times New Roman" w:hAnsi="Times New Roman" w:cs="Times New Roman"/>
          <w:sz w:val="24"/>
          <w:szCs w:val="24"/>
          <w:lang w:val="kk-KZ"/>
        </w:rPr>
        <w:t>Оқушылардың ой – өрісін белсенді түрде жетілдіру, өз бетімен оқуға ынталандыру, дағдыландыру үшін оқытудың жаңа тиімді әдістері мен тәсілдерін қолданған өте тиімді болады. Оқушылардың басым бөлігінде математика пәніне, логикалық тұрғыдағы есептерді шешуге</w:t>
      </w:r>
      <w:r w:rsidR="001B7AE1" w:rsidRPr="002527E9">
        <w:rPr>
          <w:rFonts w:ascii="Times New Roman" w:hAnsi="Times New Roman" w:cs="Times New Roman"/>
          <w:sz w:val="24"/>
          <w:szCs w:val="24"/>
          <w:lang w:val="kk-KZ"/>
        </w:rPr>
        <w:t>, аналитикалық ойлауға</w:t>
      </w:r>
      <w:r w:rsidRPr="002527E9">
        <w:rPr>
          <w:rFonts w:ascii="Times New Roman" w:hAnsi="Times New Roman" w:cs="Times New Roman"/>
          <w:sz w:val="24"/>
          <w:szCs w:val="24"/>
          <w:lang w:val="kk-KZ"/>
        </w:rPr>
        <w:t xml:space="preserve"> деген қызығушылық болады, осы қызығушылық оқу үрдісінің шебер ұйымдастырылуынан деп ойлаймын.</w:t>
      </w:r>
      <w:r w:rsidR="002D6E85" w:rsidRPr="002527E9">
        <w:rPr>
          <w:rFonts w:ascii="Times New Roman" w:hAnsi="Times New Roman" w:cs="Times New Roman"/>
          <w:sz w:val="24"/>
          <w:szCs w:val="24"/>
          <w:lang w:val="kk-KZ"/>
        </w:rPr>
        <w:t xml:space="preserve"> Соған байланысты оқу үрдісінде жаңа и</w:t>
      </w:r>
      <w:r w:rsidR="00965224" w:rsidRPr="002527E9">
        <w:rPr>
          <w:rFonts w:ascii="Times New Roman" w:hAnsi="Times New Roman" w:cs="Times New Roman"/>
          <w:sz w:val="24"/>
          <w:szCs w:val="24"/>
          <w:lang w:val="kk-KZ"/>
        </w:rPr>
        <w:t>нновациялық әдістердің үйлесімділік тапқан</w:t>
      </w:r>
      <w:r w:rsidR="002D6E85" w:rsidRPr="002527E9">
        <w:rPr>
          <w:rFonts w:ascii="Times New Roman" w:hAnsi="Times New Roman" w:cs="Times New Roman"/>
          <w:sz w:val="24"/>
          <w:szCs w:val="24"/>
          <w:lang w:val="kk-KZ"/>
        </w:rPr>
        <w:t>, күшті жақтарын қолданған тиімді болады.</w:t>
      </w:r>
      <w:r w:rsidR="00264502" w:rsidRPr="002527E9">
        <w:rPr>
          <w:rFonts w:ascii="Times New Roman" w:hAnsi="Times New Roman" w:cs="Times New Roman"/>
          <w:sz w:val="24"/>
          <w:szCs w:val="24"/>
          <w:lang w:val="kk-KZ"/>
        </w:rPr>
        <w:t xml:space="preserve"> </w:t>
      </w:r>
    </w:p>
    <w:p w14:paraId="2BD29AF3" w14:textId="77777777" w:rsidR="00264502" w:rsidRPr="002527E9" w:rsidRDefault="00264502">
      <w:pPr>
        <w:rPr>
          <w:rFonts w:ascii="Times New Roman" w:hAnsi="Times New Roman" w:cs="Times New Roman"/>
          <w:sz w:val="24"/>
          <w:szCs w:val="24"/>
          <w:lang w:val="kk-KZ"/>
        </w:rPr>
      </w:pPr>
      <w:r w:rsidRPr="002527E9">
        <w:rPr>
          <w:rFonts w:ascii="Times New Roman" w:hAnsi="Times New Roman" w:cs="Times New Roman"/>
          <w:sz w:val="24"/>
          <w:szCs w:val="24"/>
          <w:lang w:val="kk-KZ"/>
        </w:rPr>
        <w:t>Қазіргі кезде мұғалім сабақта оқушыларды шығармашылықпен жұмыстандыру, бар зейінін сабақ үрдісіне аудару, ойлану, іздену, зерттеу  дағдыларын жетілдіру мақсатында проблемалық жағдаяттарды туындатуды қолданады.</w:t>
      </w:r>
      <w:r w:rsidR="00EE264E" w:rsidRPr="002527E9">
        <w:rPr>
          <w:rFonts w:ascii="Times New Roman" w:hAnsi="Times New Roman" w:cs="Times New Roman"/>
          <w:sz w:val="24"/>
          <w:szCs w:val="24"/>
          <w:lang w:val="kk-KZ"/>
        </w:rPr>
        <w:t xml:space="preserve"> Мен өз сабақтарымда оқушылардың пәнге деген танымдық қызығушылықтарын дамыту барысында ойлау әрекетіне назар аударамын. Себебі проблемалық жағдай ойлау үрдісінің бастапқы әрекеті.</w:t>
      </w:r>
      <w:r w:rsidR="00667FCF" w:rsidRPr="002527E9">
        <w:rPr>
          <w:rFonts w:ascii="Times New Roman" w:hAnsi="Times New Roman" w:cs="Times New Roman"/>
          <w:sz w:val="24"/>
          <w:szCs w:val="24"/>
          <w:lang w:val="kk-KZ"/>
        </w:rPr>
        <w:t xml:space="preserve"> Осыдан кейін оқушы бір нәрсені түсіну үшін ойлана бастайды, өйткені ой тосыннан емес, бір мәселеден немесе бір сұрақтан, қайшылықтан туындайтыны белгілі.</w:t>
      </w:r>
      <w:r w:rsidR="00FE452D" w:rsidRPr="002527E9">
        <w:rPr>
          <w:rFonts w:ascii="Times New Roman" w:hAnsi="Times New Roman" w:cs="Times New Roman"/>
          <w:sz w:val="24"/>
          <w:szCs w:val="24"/>
          <w:lang w:val="kk-KZ"/>
        </w:rPr>
        <w:t xml:space="preserve">  Осы туындаған қайшылықтан шығу жолын  іздестіруде оқушылар жүйелі түрде ойланады, белглі бір сұрақтар төңірегінде зерттеу жұмысымен айналысады.</w:t>
      </w:r>
      <w:r w:rsidR="00207E8A" w:rsidRPr="002527E9">
        <w:rPr>
          <w:rFonts w:ascii="Times New Roman" w:hAnsi="Times New Roman" w:cs="Times New Roman"/>
          <w:sz w:val="24"/>
          <w:szCs w:val="24"/>
          <w:lang w:val="kk-KZ"/>
        </w:rPr>
        <w:t xml:space="preserve"> </w:t>
      </w:r>
    </w:p>
    <w:p w14:paraId="498F1FA3" w14:textId="77777777" w:rsidR="002630DC" w:rsidRPr="002630DC" w:rsidRDefault="002630DC" w:rsidP="002630DC">
      <w:pPr>
        <w:rPr>
          <w:rFonts w:ascii="Times New Roman" w:hAnsi="Times New Roman" w:cs="Times New Roman"/>
          <w:sz w:val="24"/>
          <w:szCs w:val="24"/>
        </w:rPr>
      </w:pPr>
      <w:r w:rsidRPr="002630DC">
        <w:rPr>
          <w:rFonts w:ascii="Times New Roman" w:hAnsi="Times New Roman" w:cs="Times New Roman"/>
          <w:sz w:val="24"/>
          <w:szCs w:val="24"/>
        </w:rPr>
        <w:t>Проблемалық оқытудың негізгі элементі проблемалық жағдай болып табылады.</w:t>
      </w:r>
    </w:p>
    <w:p w14:paraId="12BD955F" w14:textId="77777777" w:rsidR="002630DC" w:rsidRPr="002630DC" w:rsidRDefault="002630DC" w:rsidP="002630DC">
      <w:pPr>
        <w:rPr>
          <w:rFonts w:ascii="Times New Roman" w:hAnsi="Times New Roman" w:cs="Times New Roman"/>
          <w:sz w:val="24"/>
          <w:szCs w:val="24"/>
        </w:rPr>
      </w:pPr>
      <w:r w:rsidRPr="002630DC">
        <w:rPr>
          <w:rFonts w:ascii="Times New Roman" w:hAnsi="Times New Roman" w:cs="Times New Roman"/>
          <w:sz w:val="24"/>
          <w:szCs w:val="24"/>
        </w:rPr>
        <w:t>Проблемалық жағдайлар, мысалы, келесі жағдайларда туындайды:</w:t>
      </w:r>
    </w:p>
    <w:p w14:paraId="0E18193C" w14:textId="77777777" w:rsidR="002630DC" w:rsidRPr="002630DC" w:rsidRDefault="002630DC" w:rsidP="002630DC">
      <w:pPr>
        <w:pStyle w:val="a6"/>
        <w:rPr>
          <w:rFonts w:ascii="Times New Roman" w:hAnsi="Times New Roman" w:cs="Times New Roman"/>
          <w:sz w:val="24"/>
          <w:szCs w:val="24"/>
        </w:rPr>
      </w:pPr>
      <w:r w:rsidRPr="002630DC">
        <w:rPr>
          <w:rFonts w:ascii="Times New Roman" w:hAnsi="Times New Roman" w:cs="Times New Roman"/>
          <w:sz w:val="24"/>
          <w:szCs w:val="24"/>
        </w:rPr>
        <w:t xml:space="preserve">- оқушыға бұрыннан белгілі </w:t>
      </w:r>
      <w:r w:rsidR="00B037FF">
        <w:rPr>
          <w:rFonts w:ascii="Times New Roman" w:hAnsi="Times New Roman" w:cs="Times New Roman"/>
          <w:sz w:val="24"/>
          <w:szCs w:val="24"/>
        </w:rPr>
        <w:t>мәселелер</w:t>
      </w:r>
      <w:r w:rsidRPr="002630DC">
        <w:rPr>
          <w:rFonts w:ascii="Times New Roman" w:hAnsi="Times New Roman" w:cs="Times New Roman"/>
          <w:sz w:val="24"/>
          <w:szCs w:val="24"/>
        </w:rPr>
        <w:t xml:space="preserve"> мен жаңа білім арасында сәйкессіздік болса;</w:t>
      </w:r>
    </w:p>
    <w:p w14:paraId="4D8CBD5B" w14:textId="77777777" w:rsidR="002630DC" w:rsidRPr="002630DC" w:rsidRDefault="002630DC" w:rsidP="002630DC">
      <w:pPr>
        <w:pStyle w:val="a6"/>
        <w:rPr>
          <w:rFonts w:ascii="Times New Roman" w:hAnsi="Times New Roman" w:cs="Times New Roman"/>
          <w:sz w:val="24"/>
          <w:szCs w:val="24"/>
        </w:rPr>
      </w:pPr>
      <w:r w:rsidRPr="002630DC">
        <w:rPr>
          <w:rFonts w:ascii="Times New Roman" w:hAnsi="Times New Roman" w:cs="Times New Roman"/>
          <w:sz w:val="24"/>
          <w:szCs w:val="24"/>
        </w:rPr>
        <w:lastRenderedPageBreak/>
        <w:t>- егер оқушыларда бұрыннан бар білімдерін, дағдыларын және дағдыларын пайдалану үшін жаңа жағдайлар туындаса;</w:t>
      </w:r>
    </w:p>
    <w:p w14:paraId="2B492C7E" w14:textId="77777777" w:rsidR="002630DC" w:rsidRDefault="002630DC" w:rsidP="002630DC">
      <w:pPr>
        <w:pStyle w:val="a6"/>
        <w:rPr>
          <w:rFonts w:ascii="Times New Roman" w:hAnsi="Times New Roman" w:cs="Times New Roman"/>
          <w:sz w:val="24"/>
          <w:szCs w:val="24"/>
        </w:rPr>
      </w:pPr>
      <w:r w:rsidRPr="002630DC">
        <w:rPr>
          <w:rFonts w:ascii="Times New Roman" w:hAnsi="Times New Roman" w:cs="Times New Roman"/>
          <w:sz w:val="24"/>
          <w:szCs w:val="24"/>
        </w:rPr>
        <w:t xml:space="preserve">- оқу-танымдық мәселені шешу үшін оқушыға белгілі әдістердің ішінен жалғыз дұрыс немесе ең </w:t>
      </w:r>
      <w:r w:rsidR="0067672C">
        <w:rPr>
          <w:rFonts w:ascii="Times New Roman" w:hAnsi="Times New Roman" w:cs="Times New Roman"/>
          <w:sz w:val="24"/>
          <w:szCs w:val="24"/>
        </w:rPr>
        <w:t>жақсысын таңдау қажет болса, т.с.с.</w:t>
      </w:r>
    </w:p>
    <w:p w14:paraId="313CAED9" w14:textId="77777777" w:rsidR="0026454C" w:rsidRPr="0026454C" w:rsidRDefault="0026454C" w:rsidP="0026454C">
      <w:pPr>
        <w:rPr>
          <w:rFonts w:ascii="Times New Roman" w:hAnsi="Times New Roman" w:cs="Times New Roman"/>
          <w:sz w:val="24"/>
          <w:szCs w:val="24"/>
          <w:lang w:val="kk-KZ"/>
        </w:rPr>
      </w:pPr>
      <w:r w:rsidRPr="0026454C">
        <w:rPr>
          <w:rFonts w:ascii="Times New Roman" w:hAnsi="Times New Roman" w:cs="Times New Roman"/>
          <w:sz w:val="24"/>
          <w:szCs w:val="24"/>
        </w:rPr>
        <w:t xml:space="preserve">Бүгінгі таңда проблемалық оқыту деп мұғалімнің </w:t>
      </w:r>
      <w:r>
        <w:rPr>
          <w:rFonts w:ascii="Times New Roman" w:hAnsi="Times New Roman" w:cs="Times New Roman"/>
          <w:sz w:val="24"/>
          <w:szCs w:val="24"/>
          <w:lang w:val="kk-KZ"/>
        </w:rPr>
        <w:t>әрекетімен</w:t>
      </w:r>
      <w:r w:rsidRPr="0026454C">
        <w:rPr>
          <w:rFonts w:ascii="Times New Roman" w:hAnsi="Times New Roman" w:cs="Times New Roman"/>
          <w:sz w:val="24"/>
          <w:szCs w:val="24"/>
        </w:rPr>
        <w:t xml:space="preserve"> проблемалық жағдаяттарды құруды және оларды шешу бойынша </w:t>
      </w:r>
      <w:r>
        <w:rPr>
          <w:rFonts w:ascii="Times New Roman" w:hAnsi="Times New Roman" w:cs="Times New Roman"/>
          <w:sz w:val="24"/>
          <w:szCs w:val="24"/>
          <w:lang w:val="kk-KZ"/>
        </w:rPr>
        <w:t>оқушылардың</w:t>
      </w:r>
      <w:r w:rsidRPr="0026454C">
        <w:rPr>
          <w:rFonts w:ascii="Times New Roman" w:hAnsi="Times New Roman" w:cs="Times New Roman"/>
          <w:sz w:val="24"/>
          <w:szCs w:val="24"/>
        </w:rPr>
        <w:t xml:space="preserve"> белсенді өз бетінше</w:t>
      </w:r>
      <w:r>
        <w:rPr>
          <w:rFonts w:ascii="Times New Roman" w:hAnsi="Times New Roman" w:cs="Times New Roman"/>
          <w:sz w:val="24"/>
          <w:szCs w:val="24"/>
          <w:lang w:val="kk-KZ"/>
        </w:rPr>
        <w:t xml:space="preserve"> жұмыстану </w:t>
      </w:r>
      <w:r>
        <w:rPr>
          <w:rFonts w:ascii="Times New Roman" w:hAnsi="Times New Roman" w:cs="Times New Roman"/>
          <w:sz w:val="24"/>
          <w:szCs w:val="24"/>
        </w:rPr>
        <w:t>әрекетін сипаттайтын сабақтардың</w:t>
      </w:r>
      <w:r>
        <w:rPr>
          <w:rFonts w:ascii="Times New Roman" w:hAnsi="Times New Roman" w:cs="Times New Roman"/>
          <w:sz w:val="24"/>
          <w:szCs w:val="24"/>
          <w:lang w:val="kk-KZ"/>
        </w:rPr>
        <w:t xml:space="preserve"> ұйымдастырылуы деп түсінеміз.</w:t>
      </w:r>
    </w:p>
    <w:p w14:paraId="000C82D8" w14:textId="77777777" w:rsidR="0057410C" w:rsidRPr="002527E9" w:rsidRDefault="0057410C" w:rsidP="0057410C">
      <w:pPr>
        <w:rPr>
          <w:rFonts w:ascii="Times New Roman" w:hAnsi="Times New Roman" w:cs="Times New Roman"/>
          <w:sz w:val="24"/>
          <w:szCs w:val="24"/>
          <w:lang w:val="kk-KZ"/>
        </w:rPr>
      </w:pPr>
      <w:r w:rsidRPr="002527E9">
        <w:rPr>
          <w:rFonts w:ascii="Times New Roman" w:hAnsi="Times New Roman" w:cs="Times New Roman"/>
          <w:sz w:val="24"/>
          <w:szCs w:val="24"/>
          <w:lang w:val="kk-KZ"/>
        </w:rPr>
        <w:t>Проблемалық оқытудың кезеңдері:</w:t>
      </w:r>
    </w:p>
    <w:p w14:paraId="7B043AEF" w14:textId="77777777" w:rsidR="0057410C" w:rsidRPr="002527E9" w:rsidRDefault="0057410C" w:rsidP="0057410C">
      <w:pPr>
        <w:pStyle w:val="a6"/>
        <w:numPr>
          <w:ilvl w:val="0"/>
          <w:numId w:val="4"/>
        </w:numPr>
        <w:rPr>
          <w:rFonts w:ascii="Times New Roman" w:hAnsi="Times New Roman" w:cs="Times New Roman"/>
          <w:sz w:val="24"/>
          <w:szCs w:val="24"/>
          <w:lang w:val="kk-KZ"/>
        </w:rPr>
      </w:pPr>
      <w:r w:rsidRPr="002527E9">
        <w:rPr>
          <w:rFonts w:ascii="Times New Roman" w:hAnsi="Times New Roman" w:cs="Times New Roman"/>
          <w:sz w:val="24"/>
          <w:szCs w:val="24"/>
          <w:lang w:val="kk-KZ"/>
        </w:rPr>
        <w:t>жалпы  проблемалық жағдаятты түсіну;</w:t>
      </w:r>
    </w:p>
    <w:p w14:paraId="6C55D1F1" w14:textId="77777777" w:rsidR="0057410C" w:rsidRPr="002527E9" w:rsidRDefault="0057410C" w:rsidP="0057410C">
      <w:pPr>
        <w:pStyle w:val="a6"/>
        <w:numPr>
          <w:ilvl w:val="0"/>
          <w:numId w:val="4"/>
        </w:numPr>
        <w:rPr>
          <w:rFonts w:ascii="Times New Roman" w:hAnsi="Times New Roman" w:cs="Times New Roman"/>
          <w:sz w:val="24"/>
          <w:szCs w:val="24"/>
          <w:lang w:val="kk-KZ"/>
        </w:rPr>
      </w:pPr>
      <w:r w:rsidRPr="002527E9">
        <w:rPr>
          <w:rFonts w:ascii="Times New Roman" w:hAnsi="Times New Roman" w:cs="Times New Roman"/>
          <w:sz w:val="24"/>
          <w:szCs w:val="24"/>
          <w:lang w:val="kk-KZ"/>
        </w:rPr>
        <w:t>оны талдау, қажет болғанда зерттеу, нақты мәселені тұжырымдау;</w:t>
      </w:r>
    </w:p>
    <w:p w14:paraId="3364006A" w14:textId="77777777" w:rsidR="0057410C" w:rsidRPr="002527E9" w:rsidRDefault="0057410C" w:rsidP="0057410C">
      <w:pPr>
        <w:pStyle w:val="a6"/>
        <w:numPr>
          <w:ilvl w:val="0"/>
          <w:numId w:val="4"/>
        </w:numPr>
        <w:rPr>
          <w:rFonts w:ascii="Times New Roman" w:hAnsi="Times New Roman" w:cs="Times New Roman"/>
          <w:sz w:val="24"/>
          <w:szCs w:val="24"/>
          <w:lang w:val="kk-KZ"/>
        </w:rPr>
      </w:pPr>
      <w:r w:rsidRPr="002527E9">
        <w:rPr>
          <w:rFonts w:ascii="Times New Roman" w:hAnsi="Times New Roman" w:cs="Times New Roman"/>
          <w:sz w:val="24"/>
          <w:szCs w:val="24"/>
          <w:lang w:val="kk-KZ"/>
        </w:rPr>
        <w:t>мәселені шешу (гипотезаны негіздеу);</w:t>
      </w:r>
    </w:p>
    <w:p w14:paraId="1E70B1B6" w14:textId="05920650" w:rsidR="0057410C" w:rsidRDefault="0057410C" w:rsidP="0057410C">
      <w:pPr>
        <w:pStyle w:val="a6"/>
        <w:numPr>
          <w:ilvl w:val="0"/>
          <w:numId w:val="4"/>
        </w:numPr>
        <w:rPr>
          <w:rFonts w:ascii="Times New Roman" w:hAnsi="Times New Roman" w:cs="Times New Roman"/>
          <w:sz w:val="24"/>
          <w:szCs w:val="24"/>
          <w:lang w:val="kk-KZ"/>
        </w:rPr>
      </w:pPr>
      <w:r w:rsidRPr="002527E9">
        <w:rPr>
          <w:rFonts w:ascii="Times New Roman" w:hAnsi="Times New Roman" w:cs="Times New Roman"/>
          <w:sz w:val="24"/>
          <w:szCs w:val="24"/>
          <w:lang w:val="kk-KZ"/>
        </w:rPr>
        <w:t>мәселенің дұрыс шешілгеніне көз жеткізу, тексеру.</w:t>
      </w:r>
    </w:p>
    <w:p w14:paraId="574910C0" w14:textId="77777777" w:rsidR="001C3F55" w:rsidRDefault="00E24A49" w:rsidP="00E24A4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Назарбаев Зияткерлік мектептерінде пән математика деп аталады, оның ішінде алгебра және геометрия бірге оқытылады, </w:t>
      </w:r>
      <w:r w:rsidRPr="00E24A49">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осы мектепке оқуға қабылданған оқушылар </w:t>
      </w:r>
      <w:r w:rsidRPr="00E24A49">
        <w:rPr>
          <w:rFonts w:ascii="Times New Roman" w:hAnsi="Times New Roman" w:cs="Times New Roman"/>
          <w:color w:val="000000"/>
          <w:sz w:val="24"/>
          <w:szCs w:val="24"/>
          <w:lang w:val="kk-KZ"/>
        </w:rPr>
        <w:t xml:space="preserve"> геометрия</w:t>
      </w:r>
      <w:r>
        <w:rPr>
          <w:rFonts w:ascii="Times New Roman" w:hAnsi="Times New Roman" w:cs="Times New Roman"/>
          <w:color w:val="000000"/>
          <w:sz w:val="24"/>
          <w:szCs w:val="24"/>
          <w:lang w:val="kk-KZ"/>
        </w:rPr>
        <w:t xml:space="preserve"> пәнімен</w:t>
      </w:r>
      <w:r w:rsidRPr="00E24A49">
        <w:rPr>
          <w:rFonts w:ascii="Times New Roman" w:hAnsi="Times New Roman" w:cs="Times New Roman"/>
          <w:color w:val="000000"/>
          <w:sz w:val="24"/>
          <w:szCs w:val="24"/>
          <w:lang w:val="kk-KZ"/>
        </w:rPr>
        <w:t xml:space="preserve"> танысады, </w:t>
      </w:r>
      <w:r>
        <w:rPr>
          <w:rFonts w:ascii="Times New Roman" w:hAnsi="Times New Roman" w:cs="Times New Roman"/>
          <w:color w:val="000000"/>
          <w:sz w:val="24"/>
          <w:szCs w:val="24"/>
          <w:lang w:val="kk-KZ"/>
        </w:rPr>
        <w:t>геометриялық</w:t>
      </w:r>
      <w:r w:rsidRPr="00E24A49">
        <w:rPr>
          <w:rFonts w:ascii="Times New Roman" w:hAnsi="Times New Roman" w:cs="Times New Roman"/>
          <w:color w:val="000000"/>
          <w:sz w:val="24"/>
          <w:szCs w:val="24"/>
          <w:lang w:val="kk-KZ"/>
        </w:rPr>
        <w:t xml:space="preserve"> фигура</w:t>
      </w:r>
      <w:r>
        <w:rPr>
          <w:rFonts w:ascii="Times New Roman" w:hAnsi="Times New Roman" w:cs="Times New Roman"/>
          <w:color w:val="000000"/>
          <w:sz w:val="24"/>
          <w:szCs w:val="24"/>
          <w:lang w:val="kk-KZ"/>
        </w:rPr>
        <w:t>лар</w:t>
      </w:r>
      <w:r w:rsidRPr="00E24A49">
        <w:rPr>
          <w:rFonts w:ascii="Times New Roman" w:hAnsi="Times New Roman" w:cs="Times New Roman"/>
          <w:color w:val="000000"/>
          <w:sz w:val="24"/>
          <w:szCs w:val="24"/>
          <w:lang w:val="kk-KZ"/>
        </w:rPr>
        <w:t>, о</w:t>
      </w:r>
      <w:r>
        <w:rPr>
          <w:rFonts w:ascii="Times New Roman" w:hAnsi="Times New Roman" w:cs="Times New Roman"/>
          <w:color w:val="000000"/>
          <w:sz w:val="24"/>
          <w:szCs w:val="24"/>
          <w:lang w:val="kk-KZ"/>
        </w:rPr>
        <w:t>ларды</w:t>
      </w:r>
      <w:r w:rsidRPr="00E24A49">
        <w:rPr>
          <w:rFonts w:ascii="Times New Roman" w:hAnsi="Times New Roman" w:cs="Times New Roman"/>
          <w:color w:val="000000"/>
          <w:sz w:val="24"/>
          <w:szCs w:val="24"/>
          <w:lang w:val="kk-KZ"/>
        </w:rPr>
        <w:t>ң қасиеттері, белгілері</w:t>
      </w:r>
      <w:r>
        <w:rPr>
          <w:rFonts w:ascii="Times New Roman" w:hAnsi="Times New Roman" w:cs="Times New Roman"/>
          <w:color w:val="000000"/>
          <w:sz w:val="24"/>
          <w:szCs w:val="24"/>
          <w:lang w:val="kk-KZ"/>
        </w:rPr>
        <w:t xml:space="preserve">мен танысады, оларды түрлі есептеулерде қолданады, әрі дәлелдеу есептерінде де қолданады, осындай кезеңдерде </w:t>
      </w:r>
      <w:r w:rsidRPr="00E24A49">
        <w:rPr>
          <w:rFonts w:ascii="Times New Roman" w:hAnsi="Times New Roman" w:cs="Times New Roman"/>
          <w:color w:val="000000"/>
          <w:sz w:val="24"/>
          <w:szCs w:val="24"/>
          <w:lang w:val="kk-KZ"/>
        </w:rPr>
        <w:t xml:space="preserve"> зерттеу проблема</w:t>
      </w:r>
      <w:r>
        <w:rPr>
          <w:rFonts w:ascii="Times New Roman" w:hAnsi="Times New Roman" w:cs="Times New Roman"/>
          <w:color w:val="000000"/>
          <w:sz w:val="24"/>
          <w:szCs w:val="24"/>
          <w:lang w:val="kk-KZ"/>
        </w:rPr>
        <w:t>лары</w:t>
      </w:r>
      <w:r w:rsidRPr="00E24A49">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туындайды</w:t>
      </w:r>
      <w:r w:rsidRPr="00E24A49">
        <w:rPr>
          <w:rFonts w:ascii="Times New Roman" w:hAnsi="Times New Roman" w:cs="Times New Roman"/>
          <w:color w:val="000000"/>
          <w:sz w:val="24"/>
          <w:szCs w:val="24"/>
          <w:lang w:val="kk-KZ"/>
        </w:rPr>
        <w:t xml:space="preserve">. Оқушылар </w:t>
      </w:r>
      <w:r w:rsidR="00417330">
        <w:rPr>
          <w:rFonts w:ascii="Times New Roman" w:hAnsi="Times New Roman" w:cs="Times New Roman"/>
          <w:color w:val="000000"/>
          <w:sz w:val="24"/>
          <w:szCs w:val="24"/>
          <w:lang w:val="kk-KZ"/>
        </w:rPr>
        <w:t xml:space="preserve">есептердің </w:t>
      </w:r>
      <w:r w:rsidRPr="00E24A49">
        <w:rPr>
          <w:rFonts w:ascii="Times New Roman" w:hAnsi="Times New Roman" w:cs="Times New Roman"/>
          <w:color w:val="000000"/>
          <w:sz w:val="24"/>
          <w:szCs w:val="24"/>
          <w:lang w:val="kk-KZ"/>
        </w:rPr>
        <w:t>шешімд</w:t>
      </w:r>
      <w:r w:rsidR="00417330">
        <w:rPr>
          <w:rFonts w:ascii="Times New Roman" w:hAnsi="Times New Roman" w:cs="Times New Roman"/>
          <w:color w:val="000000"/>
          <w:sz w:val="24"/>
          <w:szCs w:val="24"/>
          <w:lang w:val="kk-KZ"/>
        </w:rPr>
        <w:t>ерін</w:t>
      </w:r>
      <w:r w:rsidRPr="00E24A49">
        <w:rPr>
          <w:rFonts w:ascii="Times New Roman" w:hAnsi="Times New Roman" w:cs="Times New Roman"/>
          <w:color w:val="000000"/>
          <w:sz w:val="24"/>
          <w:szCs w:val="24"/>
          <w:lang w:val="kk-KZ"/>
        </w:rPr>
        <w:t>, дәлелд</w:t>
      </w:r>
      <w:r w:rsidR="00417330">
        <w:rPr>
          <w:rFonts w:ascii="Times New Roman" w:hAnsi="Times New Roman" w:cs="Times New Roman"/>
          <w:color w:val="000000"/>
          <w:sz w:val="24"/>
          <w:szCs w:val="24"/>
          <w:lang w:val="kk-KZ"/>
        </w:rPr>
        <w:t xml:space="preserve">еулерді </w:t>
      </w:r>
      <w:r w:rsidRPr="00E24A49">
        <w:rPr>
          <w:rFonts w:ascii="Times New Roman" w:hAnsi="Times New Roman" w:cs="Times New Roman"/>
          <w:color w:val="000000"/>
          <w:sz w:val="24"/>
          <w:szCs w:val="24"/>
          <w:lang w:val="kk-KZ"/>
        </w:rPr>
        <w:t>дәйекті түрде негіздей алмайды, сонымен қатар қорытынды жаса</w:t>
      </w:r>
      <w:r w:rsidR="00417330">
        <w:rPr>
          <w:rFonts w:ascii="Times New Roman" w:hAnsi="Times New Roman" w:cs="Times New Roman"/>
          <w:color w:val="000000"/>
          <w:sz w:val="24"/>
          <w:szCs w:val="24"/>
          <w:lang w:val="kk-KZ"/>
        </w:rPr>
        <w:t>уға келген кезде</w:t>
      </w:r>
      <w:r w:rsidR="005D0E13">
        <w:rPr>
          <w:rFonts w:ascii="Times New Roman" w:hAnsi="Times New Roman" w:cs="Times New Roman"/>
          <w:color w:val="000000"/>
          <w:sz w:val="24"/>
          <w:szCs w:val="24"/>
          <w:lang w:val="kk-KZ"/>
        </w:rPr>
        <w:t xml:space="preserve"> ойларын жинақтай</w:t>
      </w:r>
      <w:r w:rsidRPr="00E24A49">
        <w:rPr>
          <w:rFonts w:ascii="Times New Roman" w:hAnsi="Times New Roman" w:cs="Times New Roman"/>
          <w:color w:val="000000"/>
          <w:sz w:val="24"/>
          <w:szCs w:val="24"/>
          <w:lang w:val="kk-KZ"/>
        </w:rPr>
        <w:t xml:space="preserve"> алмайды. </w:t>
      </w:r>
    </w:p>
    <w:p w14:paraId="4E08CE21" w14:textId="0A86D4FE" w:rsidR="00E24A49" w:rsidRPr="00E24A49" w:rsidRDefault="001C3F55" w:rsidP="00E24A49">
      <w:pPr>
        <w:rPr>
          <w:rFonts w:ascii="Times New Roman" w:hAnsi="Times New Roman" w:cs="Times New Roman"/>
          <w:sz w:val="24"/>
          <w:szCs w:val="24"/>
          <w:lang w:val="kk-KZ"/>
        </w:rPr>
      </w:pPr>
      <w:r>
        <w:rPr>
          <w:rFonts w:ascii="Times New Roman" w:hAnsi="Times New Roman" w:cs="Times New Roman"/>
          <w:color w:val="000000"/>
          <w:sz w:val="24"/>
          <w:szCs w:val="24"/>
          <w:lang w:val="kk-KZ"/>
        </w:rPr>
        <w:t>Оқушылардың з</w:t>
      </w:r>
      <w:r w:rsidR="00E24A49" w:rsidRPr="00E24A49">
        <w:rPr>
          <w:rFonts w:ascii="Times New Roman" w:hAnsi="Times New Roman" w:cs="Times New Roman"/>
          <w:color w:val="000000"/>
          <w:sz w:val="24"/>
          <w:szCs w:val="24"/>
          <w:lang w:val="kk-KZ"/>
        </w:rPr>
        <w:t xml:space="preserve">ерттеу дағдыларын дамыту үшін </w:t>
      </w:r>
      <w:r>
        <w:rPr>
          <w:rFonts w:ascii="Times New Roman" w:hAnsi="Times New Roman" w:cs="Times New Roman"/>
          <w:color w:val="000000"/>
          <w:sz w:val="24"/>
          <w:szCs w:val="24"/>
          <w:lang w:val="kk-KZ"/>
        </w:rPr>
        <w:t>көбіне</w:t>
      </w:r>
      <w:r w:rsidR="00E24A49" w:rsidRPr="00E24A49">
        <w:rPr>
          <w:rFonts w:ascii="Times New Roman" w:hAnsi="Times New Roman" w:cs="Times New Roman"/>
          <w:color w:val="000000"/>
          <w:sz w:val="24"/>
          <w:szCs w:val="24"/>
          <w:lang w:val="kk-KZ"/>
        </w:rPr>
        <w:t xml:space="preserve"> проблемалық оқытуды </w:t>
      </w:r>
      <w:r>
        <w:rPr>
          <w:rFonts w:ascii="Times New Roman" w:hAnsi="Times New Roman" w:cs="Times New Roman"/>
          <w:color w:val="000000"/>
          <w:sz w:val="24"/>
          <w:szCs w:val="24"/>
          <w:lang w:val="kk-KZ"/>
        </w:rPr>
        <w:t>қолданамын</w:t>
      </w:r>
      <w:r w:rsidR="00E24A49" w:rsidRPr="00E24A49">
        <w:rPr>
          <w:rFonts w:ascii="Times New Roman" w:hAnsi="Times New Roman" w:cs="Times New Roman"/>
          <w:color w:val="000000"/>
          <w:sz w:val="24"/>
          <w:szCs w:val="24"/>
          <w:lang w:val="kk-KZ"/>
        </w:rPr>
        <w:t xml:space="preserve">, өйткені </w:t>
      </w:r>
      <w:r>
        <w:rPr>
          <w:rFonts w:ascii="Times New Roman" w:hAnsi="Times New Roman" w:cs="Times New Roman"/>
          <w:color w:val="000000"/>
          <w:sz w:val="24"/>
          <w:szCs w:val="24"/>
          <w:lang w:val="kk-KZ"/>
        </w:rPr>
        <w:t xml:space="preserve">оқушылардың </w:t>
      </w:r>
      <w:r w:rsidR="00E24A49" w:rsidRPr="00E24A49">
        <w:rPr>
          <w:rFonts w:ascii="Times New Roman" w:hAnsi="Times New Roman" w:cs="Times New Roman"/>
          <w:color w:val="000000"/>
          <w:sz w:val="24"/>
          <w:szCs w:val="24"/>
          <w:lang w:val="kk-KZ"/>
        </w:rPr>
        <w:t>жас ерекшеліктері</w:t>
      </w:r>
      <w:r>
        <w:rPr>
          <w:rFonts w:ascii="Times New Roman" w:hAnsi="Times New Roman" w:cs="Times New Roman"/>
          <w:color w:val="000000"/>
          <w:sz w:val="24"/>
          <w:szCs w:val="24"/>
          <w:lang w:val="kk-KZ"/>
        </w:rPr>
        <w:t>не</w:t>
      </w:r>
      <w:r w:rsidR="00E24A49" w:rsidRPr="00E24A49">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қарап практикалық түрде</w:t>
      </w:r>
      <w:r w:rsidR="00E24A49" w:rsidRPr="00E24A49">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жұмыстанғандары тиімді болып</w:t>
      </w:r>
      <w:r w:rsidR="00E24A49" w:rsidRPr="00E24A49">
        <w:rPr>
          <w:rFonts w:ascii="Times New Roman" w:hAnsi="Times New Roman" w:cs="Times New Roman"/>
          <w:color w:val="000000"/>
          <w:sz w:val="24"/>
          <w:szCs w:val="24"/>
          <w:lang w:val="kk-KZ"/>
        </w:rPr>
        <w:t xml:space="preserve"> табылады. Осыны ескере отырып</w:t>
      </w:r>
      <w:r w:rsidR="00881415">
        <w:rPr>
          <w:rFonts w:ascii="Times New Roman" w:hAnsi="Times New Roman" w:cs="Times New Roman"/>
          <w:color w:val="000000"/>
          <w:sz w:val="24"/>
          <w:szCs w:val="24"/>
          <w:lang w:val="kk-KZ"/>
        </w:rPr>
        <w:t xml:space="preserve"> оқушылардың </w:t>
      </w:r>
      <w:r w:rsidR="00E24A49" w:rsidRPr="00E24A49">
        <w:rPr>
          <w:rFonts w:ascii="Times New Roman" w:hAnsi="Times New Roman" w:cs="Times New Roman"/>
          <w:color w:val="000000"/>
          <w:sz w:val="24"/>
          <w:szCs w:val="24"/>
          <w:lang w:val="kk-KZ"/>
        </w:rPr>
        <w:t>зерттеу дағдыларын кезең</w:t>
      </w:r>
      <w:r w:rsidR="00881415">
        <w:rPr>
          <w:rFonts w:ascii="Times New Roman" w:hAnsi="Times New Roman" w:cs="Times New Roman"/>
          <w:color w:val="000000"/>
          <w:sz w:val="24"/>
          <w:szCs w:val="24"/>
          <w:lang w:val="kk-KZ"/>
        </w:rPr>
        <w:t xml:space="preserve"> </w:t>
      </w:r>
      <w:r w:rsidR="00E24A49" w:rsidRPr="00E24A49">
        <w:rPr>
          <w:rFonts w:ascii="Times New Roman" w:hAnsi="Times New Roman" w:cs="Times New Roman"/>
          <w:color w:val="000000"/>
          <w:sz w:val="24"/>
          <w:szCs w:val="24"/>
          <w:lang w:val="kk-KZ"/>
        </w:rPr>
        <w:t>-</w:t>
      </w:r>
      <w:r w:rsidR="00881415">
        <w:rPr>
          <w:rFonts w:ascii="Times New Roman" w:hAnsi="Times New Roman" w:cs="Times New Roman"/>
          <w:color w:val="000000"/>
          <w:sz w:val="24"/>
          <w:szCs w:val="24"/>
          <w:lang w:val="kk-KZ"/>
        </w:rPr>
        <w:t xml:space="preserve"> </w:t>
      </w:r>
      <w:r w:rsidR="00E24A49" w:rsidRPr="00E24A49">
        <w:rPr>
          <w:rFonts w:ascii="Times New Roman" w:hAnsi="Times New Roman" w:cs="Times New Roman"/>
          <w:color w:val="000000"/>
          <w:sz w:val="24"/>
          <w:szCs w:val="24"/>
          <w:lang w:val="kk-KZ"/>
        </w:rPr>
        <w:t xml:space="preserve">кезеңімен игеруді қамтамасыз ету қажет. </w:t>
      </w:r>
    </w:p>
    <w:p w14:paraId="645E465E" w14:textId="16AC0FCC" w:rsidR="00207E8A" w:rsidRPr="002527E9" w:rsidRDefault="00207E8A">
      <w:pPr>
        <w:rPr>
          <w:rFonts w:ascii="Times New Roman" w:hAnsi="Times New Roman" w:cs="Times New Roman"/>
          <w:sz w:val="24"/>
          <w:szCs w:val="24"/>
          <w:lang w:val="kk-KZ"/>
        </w:rPr>
      </w:pPr>
      <w:r w:rsidRPr="002527E9">
        <w:rPr>
          <w:rFonts w:ascii="Times New Roman" w:hAnsi="Times New Roman" w:cs="Times New Roman"/>
          <w:sz w:val="24"/>
          <w:szCs w:val="24"/>
          <w:lang w:val="kk-KZ"/>
        </w:rPr>
        <w:t>Мен проблемалық оқыту технологиясын н</w:t>
      </w:r>
      <w:r w:rsidR="00A32A90">
        <w:rPr>
          <w:rFonts w:ascii="Times New Roman" w:hAnsi="Times New Roman" w:cs="Times New Roman"/>
          <w:sz w:val="24"/>
          <w:szCs w:val="24"/>
          <w:lang w:val="kk-KZ"/>
        </w:rPr>
        <w:t>е</w:t>
      </w:r>
      <w:r w:rsidRPr="002527E9">
        <w:rPr>
          <w:rFonts w:ascii="Times New Roman" w:hAnsi="Times New Roman" w:cs="Times New Roman"/>
          <w:sz w:val="24"/>
          <w:szCs w:val="24"/>
          <w:lang w:val="kk-KZ"/>
        </w:rPr>
        <w:t xml:space="preserve">гізінен жаңа сабақтың тақырыбын, оқу мақсатын ашуда және </w:t>
      </w:r>
      <w:r w:rsidR="005E3C17" w:rsidRPr="002527E9">
        <w:rPr>
          <w:rFonts w:ascii="Times New Roman" w:hAnsi="Times New Roman" w:cs="Times New Roman"/>
          <w:sz w:val="24"/>
          <w:szCs w:val="24"/>
          <w:lang w:val="kk-KZ"/>
        </w:rPr>
        <w:t>бектіу тапсырмаларында жиі пайдаланамын.</w:t>
      </w:r>
      <w:r w:rsidR="00F32052" w:rsidRPr="002527E9">
        <w:rPr>
          <w:rFonts w:ascii="Times New Roman" w:hAnsi="Times New Roman" w:cs="Times New Roman"/>
          <w:sz w:val="24"/>
          <w:szCs w:val="24"/>
          <w:lang w:val="kk-KZ"/>
        </w:rPr>
        <w:t xml:space="preserve"> Сабақтың бастапқы бөлімінде зерттеу жұмысы</w:t>
      </w:r>
      <w:r w:rsidR="00E340FD" w:rsidRPr="002527E9">
        <w:rPr>
          <w:rFonts w:ascii="Times New Roman" w:hAnsi="Times New Roman" w:cs="Times New Roman"/>
          <w:sz w:val="24"/>
          <w:szCs w:val="24"/>
          <w:lang w:val="kk-KZ"/>
        </w:rPr>
        <w:t>н</w:t>
      </w:r>
      <w:r w:rsidR="00F32052" w:rsidRPr="002527E9">
        <w:rPr>
          <w:rFonts w:ascii="Times New Roman" w:hAnsi="Times New Roman" w:cs="Times New Roman"/>
          <w:sz w:val="24"/>
          <w:szCs w:val="24"/>
          <w:lang w:val="kk-KZ"/>
        </w:rPr>
        <w:t xml:space="preserve"> </w:t>
      </w:r>
      <w:r w:rsidR="00E340FD" w:rsidRPr="002527E9">
        <w:rPr>
          <w:rFonts w:ascii="Times New Roman" w:hAnsi="Times New Roman" w:cs="Times New Roman"/>
          <w:sz w:val="24"/>
          <w:szCs w:val="24"/>
          <w:lang w:val="kk-KZ"/>
        </w:rPr>
        <w:t>жүргізу,</w:t>
      </w:r>
      <w:r w:rsidR="00F32052" w:rsidRPr="002527E9">
        <w:rPr>
          <w:rFonts w:ascii="Times New Roman" w:hAnsi="Times New Roman" w:cs="Times New Roman"/>
          <w:sz w:val="24"/>
          <w:szCs w:val="24"/>
          <w:lang w:val="kk-KZ"/>
        </w:rPr>
        <w:t xml:space="preserve"> сабақ тақырыбын ашу арқылы оқушылардың осы тақырыпқа байланысты өткен сабақтарда а</w:t>
      </w:r>
      <w:r w:rsidR="002C1767" w:rsidRPr="002527E9">
        <w:rPr>
          <w:rFonts w:ascii="Times New Roman" w:hAnsi="Times New Roman" w:cs="Times New Roman"/>
          <w:sz w:val="24"/>
          <w:szCs w:val="24"/>
          <w:lang w:val="kk-KZ"/>
        </w:rPr>
        <w:t xml:space="preserve">лған білімдерін сабақтастырамын, </w:t>
      </w:r>
      <w:r w:rsidR="00D25FF7">
        <w:rPr>
          <w:rFonts w:ascii="Times New Roman" w:hAnsi="Times New Roman" w:cs="Times New Roman"/>
          <w:sz w:val="24"/>
          <w:szCs w:val="24"/>
          <w:lang w:val="kk-KZ"/>
        </w:rPr>
        <w:t>с</w:t>
      </w:r>
      <w:r w:rsidR="002C1767" w:rsidRPr="002527E9">
        <w:rPr>
          <w:rFonts w:ascii="Times New Roman" w:hAnsi="Times New Roman" w:cs="Times New Roman"/>
          <w:sz w:val="24"/>
          <w:szCs w:val="24"/>
          <w:lang w:val="kk-KZ"/>
        </w:rPr>
        <w:t>ол арқылы ойлануға</w:t>
      </w:r>
      <w:r w:rsidR="00E340FD" w:rsidRPr="002527E9">
        <w:rPr>
          <w:rFonts w:ascii="Times New Roman" w:hAnsi="Times New Roman" w:cs="Times New Roman"/>
          <w:sz w:val="24"/>
          <w:szCs w:val="24"/>
          <w:lang w:val="kk-KZ"/>
        </w:rPr>
        <w:t>, зерттеуге, тұжырым жасауға</w:t>
      </w:r>
      <w:r w:rsidR="002C1767" w:rsidRPr="002527E9">
        <w:rPr>
          <w:rFonts w:ascii="Times New Roman" w:hAnsi="Times New Roman" w:cs="Times New Roman"/>
          <w:sz w:val="24"/>
          <w:szCs w:val="24"/>
          <w:lang w:val="kk-KZ"/>
        </w:rPr>
        <w:t xml:space="preserve"> бейімдеймін.</w:t>
      </w:r>
    </w:p>
    <w:p w14:paraId="0FBE6748" w14:textId="77777777" w:rsidR="006B7327" w:rsidRPr="002527E9" w:rsidRDefault="006B7327">
      <w:pPr>
        <w:rPr>
          <w:rFonts w:ascii="Times New Roman" w:hAnsi="Times New Roman" w:cs="Times New Roman"/>
          <w:sz w:val="24"/>
          <w:szCs w:val="24"/>
          <w:lang w:val="kk-KZ"/>
        </w:rPr>
      </w:pPr>
      <w:r w:rsidRPr="002527E9">
        <w:rPr>
          <w:rFonts w:ascii="Times New Roman" w:hAnsi="Times New Roman" w:cs="Times New Roman"/>
          <w:sz w:val="24"/>
          <w:szCs w:val="24"/>
          <w:lang w:val="kk-KZ"/>
        </w:rPr>
        <w:t>Мысал ретінде 8 сыныпта өткен «Үшбұрыштың орта сызығы» сабағы:</w:t>
      </w:r>
    </w:p>
    <w:p w14:paraId="168CF48C" w14:textId="77777777" w:rsidR="00A52668" w:rsidRPr="002527E9" w:rsidRDefault="00A52668" w:rsidP="00A52668">
      <w:pPr>
        <w:jc w:val="center"/>
        <w:rPr>
          <w:rFonts w:ascii="Times New Roman" w:hAnsi="Times New Roman" w:cs="Times New Roman"/>
          <w:b/>
          <w:sz w:val="24"/>
          <w:szCs w:val="24"/>
          <w:lang w:val="kk-KZ"/>
        </w:rPr>
      </w:pPr>
      <w:r w:rsidRPr="002527E9">
        <w:rPr>
          <w:rFonts w:ascii="Times New Roman" w:hAnsi="Times New Roman" w:cs="Times New Roman"/>
          <w:b/>
          <w:sz w:val="24"/>
          <w:szCs w:val="24"/>
          <w:lang w:val="kk-KZ"/>
        </w:rPr>
        <w:t xml:space="preserve">Жаңа тақырыпты оқушылармен бірігіп анықтау мақсатында </w:t>
      </w:r>
      <w:r w:rsidR="00C13948" w:rsidRPr="002527E9">
        <w:rPr>
          <w:rFonts w:ascii="Times New Roman" w:hAnsi="Times New Roman" w:cs="Times New Roman"/>
          <w:b/>
          <w:sz w:val="24"/>
          <w:szCs w:val="24"/>
          <w:lang w:val="kk-KZ"/>
        </w:rPr>
        <w:t xml:space="preserve">проблемалық </w:t>
      </w:r>
      <w:r w:rsidRPr="002527E9">
        <w:rPr>
          <w:rFonts w:ascii="Times New Roman" w:hAnsi="Times New Roman" w:cs="Times New Roman"/>
          <w:b/>
          <w:sz w:val="24"/>
          <w:szCs w:val="24"/>
          <w:lang w:val="kk-KZ"/>
        </w:rPr>
        <w:t>зерттеу жұмысын жүргізу.</w:t>
      </w:r>
    </w:p>
    <w:p w14:paraId="388E6BF6" w14:textId="77777777" w:rsidR="005D14F2" w:rsidRPr="002527E9" w:rsidRDefault="005D14F2" w:rsidP="005D14F2">
      <w:pPr>
        <w:rPr>
          <w:rFonts w:ascii="Times New Roman" w:hAnsi="Times New Roman" w:cs="Times New Roman"/>
          <w:b/>
          <w:sz w:val="24"/>
          <w:szCs w:val="24"/>
          <w:lang w:val="kk-KZ"/>
        </w:rPr>
      </w:pPr>
    </w:p>
    <w:tbl>
      <w:tblPr>
        <w:tblStyle w:val="a8"/>
        <w:tblW w:w="0" w:type="auto"/>
        <w:tblLayout w:type="fixed"/>
        <w:tblLook w:val="04A0" w:firstRow="1" w:lastRow="0" w:firstColumn="1" w:lastColumn="0" w:noHBand="0" w:noVBand="1"/>
      </w:tblPr>
      <w:tblGrid>
        <w:gridCol w:w="1676"/>
        <w:gridCol w:w="4273"/>
        <w:gridCol w:w="1662"/>
        <w:gridCol w:w="1734"/>
      </w:tblGrid>
      <w:tr w:rsidR="002527E9" w:rsidRPr="002527E9" w14:paraId="31DAB47D" w14:textId="77777777" w:rsidTr="0053253E">
        <w:tc>
          <w:tcPr>
            <w:tcW w:w="1676" w:type="dxa"/>
            <w:vMerge w:val="restart"/>
          </w:tcPr>
          <w:p w14:paraId="4AD092AF" w14:textId="77777777" w:rsidR="00A52668" w:rsidRPr="002527E9" w:rsidRDefault="00F34213" w:rsidP="00A52668">
            <w:pPr>
              <w:jc w:val="cente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проблемалық </w:t>
            </w:r>
            <w:r w:rsidR="00A52668" w:rsidRPr="002527E9">
              <w:rPr>
                <w:rFonts w:ascii="Times New Roman" w:hAnsi="Times New Roman" w:cs="Times New Roman"/>
                <w:sz w:val="24"/>
                <w:szCs w:val="24"/>
                <w:lang w:val="kk-KZ"/>
              </w:rPr>
              <w:t>зерттеу жұмысы</w:t>
            </w:r>
          </w:p>
          <w:p w14:paraId="3E982701" w14:textId="77777777" w:rsidR="00A52668" w:rsidRPr="002527E9" w:rsidRDefault="00A52668" w:rsidP="00A52668">
            <w:pPr>
              <w:jc w:val="center"/>
              <w:rPr>
                <w:rFonts w:ascii="Times New Roman" w:hAnsi="Times New Roman" w:cs="Times New Roman"/>
                <w:sz w:val="24"/>
                <w:szCs w:val="24"/>
                <w:lang w:val="kk-KZ"/>
              </w:rPr>
            </w:pPr>
          </w:p>
          <w:p w14:paraId="6E1D2CA0" w14:textId="77777777" w:rsidR="00A52668" w:rsidRPr="002527E9" w:rsidRDefault="00A52668" w:rsidP="00A52668">
            <w:pPr>
              <w:jc w:val="center"/>
              <w:rPr>
                <w:rFonts w:ascii="Times New Roman" w:hAnsi="Times New Roman" w:cs="Times New Roman"/>
                <w:sz w:val="24"/>
                <w:szCs w:val="24"/>
                <w:lang w:val="kk-KZ"/>
              </w:rPr>
            </w:pPr>
          </w:p>
          <w:p w14:paraId="7045D91A" w14:textId="77777777" w:rsidR="00A52668" w:rsidRPr="002527E9" w:rsidRDefault="00A52668" w:rsidP="00A52668">
            <w:pPr>
              <w:jc w:val="center"/>
              <w:rPr>
                <w:rFonts w:ascii="Times New Roman" w:hAnsi="Times New Roman" w:cs="Times New Roman"/>
                <w:sz w:val="24"/>
                <w:szCs w:val="24"/>
                <w:lang w:val="kk-KZ"/>
              </w:rPr>
            </w:pPr>
          </w:p>
          <w:p w14:paraId="42A6B8B3" w14:textId="77777777" w:rsidR="00A52668" w:rsidRPr="002527E9" w:rsidRDefault="00A52668" w:rsidP="00A52668">
            <w:pPr>
              <w:rPr>
                <w:rFonts w:ascii="Times New Roman" w:hAnsi="Times New Roman" w:cs="Times New Roman"/>
                <w:i/>
                <w:sz w:val="24"/>
                <w:szCs w:val="24"/>
                <w:lang w:val="kk-KZ"/>
              </w:rPr>
            </w:pPr>
            <w:r w:rsidRPr="002527E9">
              <w:rPr>
                <w:rFonts w:ascii="Times New Roman" w:hAnsi="Times New Roman" w:cs="Times New Roman"/>
                <w:i/>
                <w:sz w:val="24"/>
                <w:szCs w:val="24"/>
                <w:lang w:val="kk-KZ"/>
              </w:rPr>
              <w:t>Оқушылармен бірігіп жаңа сабақтың тақырыбын ашу.</w:t>
            </w:r>
          </w:p>
          <w:p w14:paraId="1108876B" w14:textId="77777777" w:rsidR="00A52668" w:rsidRPr="002527E9" w:rsidRDefault="00A52668" w:rsidP="00A52668">
            <w:pPr>
              <w:jc w:val="center"/>
              <w:rPr>
                <w:rFonts w:ascii="Times New Roman" w:hAnsi="Times New Roman" w:cs="Times New Roman"/>
                <w:sz w:val="24"/>
                <w:szCs w:val="24"/>
                <w:lang w:val="kk-KZ"/>
              </w:rPr>
            </w:pPr>
          </w:p>
        </w:tc>
        <w:tc>
          <w:tcPr>
            <w:tcW w:w="4273" w:type="dxa"/>
          </w:tcPr>
          <w:p w14:paraId="0F3FC5ED" w14:textId="77777777" w:rsidR="00A52668" w:rsidRPr="002527E9" w:rsidRDefault="00A52668" w:rsidP="00F34213">
            <w:pPr>
              <w:jc w:val="cente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зерттеу жұмысы  </w:t>
            </w:r>
            <w:r w:rsidR="00F34213" w:rsidRPr="002527E9">
              <w:rPr>
                <w:rFonts w:ascii="Times New Roman" w:hAnsi="Times New Roman" w:cs="Times New Roman"/>
                <w:sz w:val="24"/>
                <w:szCs w:val="24"/>
                <w:lang w:val="kk-KZ"/>
              </w:rPr>
              <w:t>критерийлері</w:t>
            </w:r>
          </w:p>
        </w:tc>
        <w:tc>
          <w:tcPr>
            <w:tcW w:w="1662" w:type="dxa"/>
          </w:tcPr>
          <w:p w14:paraId="1C98D577" w14:textId="77777777" w:rsidR="00A52668" w:rsidRPr="002527E9" w:rsidRDefault="00A52668" w:rsidP="00A52668">
            <w:pPr>
              <w:jc w:val="center"/>
              <w:rPr>
                <w:rFonts w:ascii="Times New Roman" w:hAnsi="Times New Roman" w:cs="Times New Roman"/>
                <w:sz w:val="24"/>
                <w:szCs w:val="24"/>
                <w:lang w:val="kk-KZ"/>
              </w:rPr>
            </w:pPr>
            <w:r w:rsidRPr="002527E9">
              <w:rPr>
                <w:rFonts w:ascii="Times New Roman" w:hAnsi="Times New Roman" w:cs="Times New Roman"/>
                <w:sz w:val="24"/>
                <w:szCs w:val="24"/>
                <w:lang w:val="kk-KZ"/>
              </w:rPr>
              <w:t>гипотеза</w:t>
            </w:r>
          </w:p>
        </w:tc>
        <w:tc>
          <w:tcPr>
            <w:tcW w:w="1734" w:type="dxa"/>
          </w:tcPr>
          <w:p w14:paraId="2E41EAD5" w14:textId="77777777" w:rsidR="00A52668" w:rsidRPr="002527E9" w:rsidRDefault="00A52668" w:rsidP="00A52668">
            <w:pPr>
              <w:jc w:val="center"/>
              <w:rPr>
                <w:rFonts w:ascii="Times New Roman" w:hAnsi="Times New Roman" w:cs="Times New Roman"/>
                <w:sz w:val="24"/>
                <w:szCs w:val="24"/>
                <w:lang w:val="kk-KZ"/>
              </w:rPr>
            </w:pPr>
            <w:r w:rsidRPr="002527E9">
              <w:rPr>
                <w:rFonts w:ascii="Times New Roman" w:hAnsi="Times New Roman" w:cs="Times New Roman"/>
                <w:sz w:val="24"/>
                <w:szCs w:val="24"/>
                <w:lang w:val="kk-KZ"/>
              </w:rPr>
              <w:t>қорытынды тұжырым</w:t>
            </w:r>
          </w:p>
        </w:tc>
      </w:tr>
      <w:tr w:rsidR="002527E9" w:rsidRPr="00C14BD2" w14:paraId="63C6DAE9" w14:textId="77777777" w:rsidTr="0053253E">
        <w:trPr>
          <w:trHeight w:val="562"/>
        </w:trPr>
        <w:tc>
          <w:tcPr>
            <w:tcW w:w="1676" w:type="dxa"/>
            <w:vMerge/>
          </w:tcPr>
          <w:p w14:paraId="2E4AE159" w14:textId="77777777" w:rsidR="00A52668" w:rsidRPr="002527E9" w:rsidRDefault="00A52668" w:rsidP="00A52668">
            <w:pPr>
              <w:jc w:val="center"/>
              <w:rPr>
                <w:rFonts w:ascii="Times New Roman" w:hAnsi="Times New Roman" w:cs="Times New Roman"/>
                <w:sz w:val="24"/>
                <w:szCs w:val="24"/>
                <w:lang w:val="kk-KZ"/>
              </w:rPr>
            </w:pPr>
          </w:p>
        </w:tc>
        <w:tc>
          <w:tcPr>
            <w:tcW w:w="4273" w:type="dxa"/>
          </w:tcPr>
          <w:p w14:paraId="09B3E72E" w14:textId="77777777" w:rsidR="00A52668" w:rsidRPr="002527E9" w:rsidRDefault="00A52668" w:rsidP="00717BDA">
            <w:pPr>
              <w:pStyle w:val="a6"/>
              <w:numPr>
                <w:ilvl w:val="0"/>
                <w:numId w:val="1"/>
              </w:numPr>
              <w:rPr>
                <w:rFonts w:ascii="Times New Roman" w:hAnsi="Times New Roman" w:cs="Times New Roman"/>
                <w:sz w:val="24"/>
                <w:szCs w:val="24"/>
                <w:lang w:val="kk-KZ"/>
              </w:rPr>
            </w:pPr>
            <w:r w:rsidRPr="002527E9">
              <w:rPr>
                <w:rFonts w:ascii="Times New Roman" w:hAnsi="Times New Roman" w:cs="Times New Roman"/>
                <w:sz w:val="24"/>
                <w:szCs w:val="24"/>
                <w:lang w:val="kk-KZ"/>
              </w:rPr>
              <w:t>кез келген үшбұрыш (</w:t>
            </w:r>
            <w:r w:rsidRPr="002527E9">
              <w:rPr>
                <w:rFonts w:ascii="Times New Roman" w:hAnsi="Times New Roman" w:cs="Times New Roman"/>
                <w:i/>
                <w:sz w:val="24"/>
                <w:szCs w:val="24"/>
                <w:lang w:val="kk-KZ"/>
              </w:rPr>
              <w:t>АВС</w:t>
            </w:r>
            <w:r w:rsidRPr="002527E9">
              <w:rPr>
                <w:rFonts w:ascii="Times New Roman" w:hAnsi="Times New Roman" w:cs="Times New Roman"/>
                <w:sz w:val="24"/>
                <w:szCs w:val="24"/>
                <w:lang w:val="kk-KZ"/>
              </w:rPr>
              <w:t>) сызыңыз;</w:t>
            </w:r>
          </w:p>
          <w:p w14:paraId="55B88D00" w14:textId="77777777" w:rsidR="00A52668" w:rsidRPr="002527E9" w:rsidRDefault="00A52668" w:rsidP="00717BDA">
            <w:pPr>
              <w:pStyle w:val="a6"/>
              <w:numPr>
                <w:ilvl w:val="0"/>
                <w:numId w:val="1"/>
              </w:numPr>
              <w:rPr>
                <w:rFonts w:ascii="Times New Roman" w:hAnsi="Times New Roman" w:cs="Times New Roman"/>
                <w:sz w:val="24"/>
                <w:szCs w:val="24"/>
                <w:lang w:val="kk-KZ"/>
              </w:rPr>
            </w:pPr>
            <w:r w:rsidRPr="002527E9">
              <w:rPr>
                <w:rFonts w:ascii="Times New Roman" w:hAnsi="Times New Roman" w:cs="Times New Roman"/>
                <w:i/>
                <w:sz w:val="24"/>
                <w:szCs w:val="24"/>
                <w:lang w:val="kk-KZ"/>
              </w:rPr>
              <w:t>АС</w:t>
            </w:r>
            <w:r w:rsidRPr="002527E9">
              <w:rPr>
                <w:rFonts w:ascii="Times New Roman" w:hAnsi="Times New Roman" w:cs="Times New Roman"/>
                <w:sz w:val="24"/>
                <w:szCs w:val="24"/>
                <w:lang w:val="kk-KZ"/>
              </w:rPr>
              <w:t xml:space="preserve"> қабырғасының ұзындығын өлшеңіз;</w:t>
            </w:r>
          </w:p>
          <w:p w14:paraId="2406292B" w14:textId="77777777" w:rsidR="00A52668" w:rsidRPr="002527E9" w:rsidRDefault="00A52668" w:rsidP="00717BDA">
            <w:pPr>
              <w:pStyle w:val="a6"/>
              <w:numPr>
                <w:ilvl w:val="0"/>
                <w:numId w:val="1"/>
              </w:numPr>
              <w:rPr>
                <w:rFonts w:ascii="Times New Roman" w:hAnsi="Times New Roman" w:cs="Times New Roman"/>
                <w:sz w:val="24"/>
                <w:szCs w:val="24"/>
                <w:lang w:val="kk-KZ"/>
              </w:rPr>
            </w:pPr>
            <w:r w:rsidRPr="002527E9">
              <w:rPr>
                <w:rFonts w:ascii="Times New Roman" w:hAnsi="Times New Roman" w:cs="Times New Roman"/>
                <w:i/>
                <w:sz w:val="24"/>
                <w:szCs w:val="24"/>
                <w:lang w:val="kk-KZ"/>
              </w:rPr>
              <w:t xml:space="preserve">АВ </w:t>
            </w:r>
            <w:r w:rsidRPr="002527E9">
              <w:rPr>
                <w:rFonts w:ascii="Times New Roman" w:hAnsi="Times New Roman" w:cs="Times New Roman"/>
                <w:sz w:val="24"/>
                <w:szCs w:val="24"/>
                <w:lang w:val="kk-KZ"/>
              </w:rPr>
              <w:t>мен</w:t>
            </w:r>
            <w:r w:rsidRPr="002527E9">
              <w:rPr>
                <w:rFonts w:ascii="Times New Roman" w:hAnsi="Times New Roman" w:cs="Times New Roman"/>
                <w:i/>
                <w:sz w:val="24"/>
                <w:szCs w:val="24"/>
                <w:lang w:val="kk-KZ"/>
              </w:rPr>
              <w:t xml:space="preserve"> ВС  </w:t>
            </w:r>
            <w:r w:rsidRPr="002527E9">
              <w:rPr>
                <w:rFonts w:ascii="Times New Roman" w:hAnsi="Times New Roman" w:cs="Times New Roman"/>
                <w:sz w:val="24"/>
                <w:szCs w:val="24"/>
                <w:lang w:val="kk-KZ"/>
              </w:rPr>
              <w:t>былайғы екі қабырғалары болсын,  оның да ұзындығын өлшеңіз;</w:t>
            </w:r>
          </w:p>
          <w:p w14:paraId="1B662D3E" w14:textId="77777777" w:rsidR="00A52668" w:rsidRPr="002527E9" w:rsidRDefault="00A52668" w:rsidP="00717BDA">
            <w:pPr>
              <w:pStyle w:val="a6"/>
              <w:numPr>
                <w:ilvl w:val="0"/>
                <w:numId w:val="1"/>
              </w:numPr>
              <w:rPr>
                <w:rFonts w:ascii="Times New Roman" w:hAnsi="Times New Roman" w:cs="Times New Roman"/>
                <w:sz w:val="24"/>
                <w:szCs w:val="24"/>
                <w:lang w:val="kk-KZ"/>
              </w:rPr>
            </w:pPr>
            <w:r w:rsidRPr="002527E9">
              <w:rPr>
                <w:rFonts w:ascii="Times New Roman" w:hAnsi="Times New Roman" w:cs="Times New Roman"/>
                <w:i/>
                <w:sz w:val="24"/>
                <w:szCs w:val="24"/>
                <w:lang w:val="kk-KZ"/>
              </w:rPr>
              <w:t xml:space="preserve">АВ </w:t>
            </w:r>
            <w:r w:rsidRPr="002527E9">
              <w:rPr>
                <w:rFonts w:ascii="Times New Roman" w:hAnsi="Times New Roman" w:cs="Times New Roman"/>
                <w:sz w:val="24"/>
                <w:szCs w:val="24"/>
                <w:lang w:val="kk-KZ"/>
              </w:rPr>
              <w:t>мен</w:t>
            </w:r>
            <w:r w:rsidRPr="002527E9">
              <w:rPr>
                <w:rFonts w:ascii="Times New Roman" w:hAnsi="Times New Roman" w:cs="Times New Roman"/>
                <w:i/>
                <w:sz w:val="24"/>
                <w:szCs w:val="24"/>
                <w:lang w:val="kk-KZ"/>
              </w:rPr>
              <w:t xml:space="preserve"> ВС  </w:t>
            </w:r>
            <w:r w:rsidRPr="002527E9">
              <w:rPr>
                <w:rFonts w:ascii="Times New Roman" w:hAnsi="Times New Roman" w:cs="Times New Roman"/>
                <w:sz w:val="24"/>
                <w:szCs w:val="24"/>
                <w:lang w:val="kk-KZ"/>
              </w:rPr>
              <w:t xml:space="preserve">қабырғаларының орталарынан </w:t>
            </w:r>
            <w:r w:rsidRPr="002527E9">
              <w:rPr>
                <w:rFonts w:ascii="Times New Roman" w:hAnsi="Times New Roman" w:cs="Times New Roman"/>
                <w:i/>
                <w:sz w:val="24"/>
                <w:szCs w:val="24"/>
                <w:lang w:val="kk-KZ"/>
              </w:rPr>
              <w:t>M</w:t>
            </w:r>
            <w:r w:rsidRPr="002527E9">
              <w:rPr>
                <w:rFonts w:ascii="Times New Roman" w:hAnsi="Times New Roman" w:cs="Times New Roman"/>
                <w:sz w:val="24"/>
                <w:szCs w:val="24"/>
                <w:lang w:val="kk-KZ"/>
              </w:rPr>
              <w:t xml:space="preserve">  және </w:t>
            </w:r>
            <w:r w:rsidRPr="002527E9">
              <w:rPr>
                <w:rFonts w:ascii="Times New Roman" w:hAnsi="Times New Roman" w:cs="Times New Roman"/>
                <w:i/>
                <w:sz w:val="24"/>
                <w:szCs w:val="24"/>
                <w:lang w:val="kk-KZ"/>
              </w:rPr>
              <w:t xml:space="preserve">N </w:t>
            </w:r>
            <w:r w:rsidRPr="002527E9">
              <w:rPr>
                <w:rFonts w:ascii="Times New Roman" w:hAnsi="Times New Roman" w:cs="Times New Roman"/>
                <w:sz w:val="24"/>
                <w:szCs w:val="24"/>
                <w:lang w:val="kk-KZ"/>
              </w:rPr>
              <w:t>нүктелерін</w:t>
            </w:r>
            <w:r w:rsidRPr="002527E9">
              <w:rPr>
                <w:rFonts w:ascii="Times New Roman" w:hAnsi="Times New Roman" w:cs="Times New Roman"/>
                <w:i/>
                <w:sz w:val="24"/>
                <w:szCs w:val="24"/>
                <w:lang w:val="kk-KZ"/>
              </w:rPr>
              <w:t xml:space="preserve"> </w:t>
            </w:r>
            <w:r w:rsidRPr="002527E9">
              <w:rPr>
                <w:rFonts w:ascii="Times New Roman" w:hAnsi="Times New Roman" w:cs="Times New Roman"/>
                <w:sz w:val="24"/>
                <w:szCs w:val="24"/>
                <w:lang w:val="kk-KZ"/>
              </w:rPr>
              <w:t>белгілеңіз;</w:t>
            </w:r>
          </w:p>
          <w:p w14:paraId="39E2561A" w14:textId="77777777" w:rsidR="00A52668" w:rsidRPr="002527E9" w:rsidRDefault="00A52668" w:rsidP="00717BDA">
            <w:pPr>
              <w:pStyle w:val="a6"/>
              <w:numPr>
                <w:ilvl w:val="0"/>
                <w:numId w:val="1"/>
              </w:numPr>
              <w:rPr>
                <w:rFonts w:ascii="Times New Roman" w:hAnsi="Times New Roman" w:cs="Times New Roman"/>
                <w:sz w:val="24"/>
                <w:szCs w:val="24"/>
                <w:lang w:val="kk-KZ"/>
              </w:rPr>
            </w:pPr>
            <w:r w:rsidRPr="002527E9">
              <w:rPr>
                <w:rFonts w:ascii="Times New Roman" w:hAnsi="Times New Roman" w:cs="Times New Roman"/>
                <w:i/>
                <w:sz w:val="24"/>
                <w:szCs w:val="24"/>
                <w:lang w:val="kk-KZ"/>
              </w:rPr>
              <w:lastRenderedPageBreak/>
              <w:t>M</w:t>
            </w:r>
            <w:r w:rsidRPr="002527E9">
              <w:rPr>
                <w:rFonts w:ascii="Times New Roman" w:hAnsi="Times New Roman" w:cs="Times New Roman"/>
                <w:sz w:val="24"/>
                <w:szCs w:val="24"/>
                <w:lang w:val="kk-KZ"/>
              </w:rPr>
              <w:t xml:space="preserve"> </w:t>
            </w:r>
            <w:r w:rsidRPr="002527E9">
              <w:rPr>
                <w:rFonts w:ascii="Times New Roman" w:hAnsi="Times New Roman" w:cs="Times New Roman"/>
                <w:i/>
                <w:sz w:val="24"/>
                <w:szCs w:val="24"/>
                <w:lang w:val="kk-KZ"/>
              </w:rPr>
              <w:t xml:space="preserve">N </w:t>
            </w:r>
            <w:r w:rsidRPr="002527E9">
              <w:rPr>
                <w:rFonts w:ascii="Times New Roman" w:hAnsi="Times New Roman" w:cs="Times New Roman"/>
                <w:sz w:val="24"/>
                <w:szCs w:val="24"/>
                <w:lang w:val="kk-KZ"/>
              </w:rPr>
              <w:t>кесіндісін жүргізіңіз, ұзындығын өлшеңіз;</w:t>
            </w:r>
          </w:p>
          <w:p w14:paraId="3B0DEE39" w14:textId="77777777" w:rsidR="00A52668" w:rsidRPr="002527E9" w:rsidRDefault="00A52668" w:rsidP="00717BDA">
            <w:pPr>
              <w:pStyle w:val="a6"/>
              <w:numPr>
                <w:ilvl w:val="0"/>
                <w:numId w:val="1"/>
              </w:num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Қандай кесінді алдыңыз? Бұл кесінді қандай нүктелерді қосады? </w:t>
            </w:r>
          </w:p>
          <w:p w14:paraId="2078E530" w14:textId="77777777" w:rsidR="0053253E" w:rsidRPr="002527E9" w:rsidRDefault="0053253E" w:rsidP="0053253E">
            <w:pPr>
              <w:pStyle w:val="a6"/>
              <w:rPr>
                <w:rFonts w:ascii="Times New Roman" w:hAnsi="Times New Roman" w:cs="Times New Roman"/>
                <w:b/>
                <w:sz w:val="24"/>
                <w:szCs w:val="24"/>
                <w:lang w:val="kk-KZ"/>
              </w:rPr>
            </w:pPr>
            <w:r w:rsidRPr="002527E9">
              <w:rPr>
                <w:rFonts w:ascii="Times New Roman" w:hAnsi="Times New Roman" w:cs="Times New Roman"/>
                <w:b/>
                <w:sz w:val="24"/>
                <w:szCs w:val="24"/>
                <w:lang w:val="kk-KZ"/>
              </w:rPr>
              <w:t>Тұжырым жасайды.</w:t>
            </w:r>
          </w:p>
          <w:p w14:paraId="58FD2C2A" w14:textId="77777777" w:rsidR="00717BDA" w:rsidRPr="002527E9" w:rsidRDefault="00717BDA" w:rsidP="00717BDA">
            <w:pPr>
              <w:pStyle w:val="a6"/>
              <w:numPr>
                <w:ilvl w:val="0"/>
                <w:numId w:val="1"/>
              </w:num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Алынған  </w:t>
            </w:r>
            <w:r w:rsidRPr="002527E9">
              <w:rPr>
                <w:rFonts w:ascii="Times New Roman" w:hAnsi="Times New Roman" w:cs="Times New Roman"/>
                <w:i/>
                <w:sz w:val="24"/>
                <w:szCs w:val="24"/>
                <w:lang w:val="kk-KZ"/>
              </w:rPr>
              <w:t>M</w:t>
            </w:r>
            <w:r w:rsidRPr="002527E9">
              <w:rPr>
                <w:rFonts w:ascii="Times New Roman" w:hAnsi="Times New Roman" w:cs="Times New Roman"/>
                <w:sz w:val="24"/>
                <w:szCs w:val="24"/>
                <w:lang w:val="kk-KZ"/>
              </w:rPr>
              <w:t xml:space="preserve"> </w:t>
            </w:r>
            <w:r w:rsidRPr="002527E9">
              <w:rPr>
                <w:rFonts w:ascii="Times New Roman" w:hAnsi="Times New Roman" w:cs="Times New Roman"/>
                <w:i/>
                <w:sz w:val="24"/>
                <w:szCs w:val="24"/>
                <w:lang w:val="kk-KZ"/>
              </w:rPr>
              <w:t xml:space="preserve">N </w:t>
            </w:r>
            <w:r w:rsidRPr="002527E9">
              <w:rPr>
                <w:rFonts w:ascii="Times New Roman" w:hAnsi="Times New Roman" w:cs="Times New Roman"/>
                <w:sz w:val="24"/>
                <w:szCs w:val="24"/>
                <w:lang w:val="kk-KZ"/>
              </w:rPr>
              <w:t>орта сызықты</w:t>
            </w:r>
            <w:r w:rsidRPr="002527E9">
              <w:rPr>
                <w:rFonts w:ascii="Times New Roman" w:hAnsi="Times New Roman" w:cs="Times New Roman"/>
                <w:i/>
                <w:sz w:val="24"/>
                <w:szCs w:val="24"/>
                <w:lang w:val="kk-KZ"/>
              </w:rPr>
              <w:t xml:space="preserve">  АС</w:t>
            </w:r>
            <w:r w:rsidRPr="002527E9">
              <w:rPr>
                <w:rFonts w:ascii="Times New Roman" w:hAnsi="Times New Roman" w:cs="Times New Roman"/>
                <w:sz w:val="24"/>
                <w:szCs w:val="24"/>
                <w:lang w:val="kk-KZ"/>
              </w:rPr>
              <w:t xml:space="preserve"> қабырғасының ұзындығымен салыстырыңыз.</w:t>
            </w:r>
          </w:p>
          <w:p w14:paraId="03943D46" w14:textId="77777777" w:rsidR="00717BDA" w:rsidRPr="002527E9" w:rsidRDefault="00717BDA" w:rsidP="00717BDA">
            <w:pPr>
              <w:pStyle w:val="a6"/>
              <w:numPr>
                <w:ilvl w:val="0"/>
                <w:numId w:val="1"/>
              </w:numPr>
              <w:rPr>
                <w:rFonts w:ascii="Times New Roman" w:hAnsi="Times New Roman" w:cs="Times New Roman"/>
                <w:sz w:val="24"/>
                <w:szCs w:val="24"/>
                <w:lang w:val="kk-KZ"/>
              </w:rPr>
            </w:pPr>
            <w:r w:rsidRPr="002527E9">
              <w:rPr>
                <w:rFonts w:ascii="Times New Roman" w:hAnsi="Times New Roman" w:cs="Times New Roman"/>
                <w:sz w:val="24"/>
                <w:szCs w:val="24"/>
                <w:lang w:val="kk-KZ"/>
              </w:rPr>
              <w:t>Қандай нәтиже алдыңыздар?</w:t>
            </w:r>
          </w:p>
          <w:p w14:paraId="68FF5D20" w14:textId="77777777" w:rsidR="00A52668" w:rsidRPr="002527E9" w:rsidRDefault="0053253E" w:rsidP="0053253E">
            <w:pPr>
              <w:ind w:left="360"/>
              <w:rPr>
                <w:rFonts w:ascii="Times New Roman" w:hAnsi="Times New Roman" w:cs="Times New Roman"/>
                <w:b/>
                <w:sz w:val="24"/>
                <w:szCs w:val="24"/>
                <w:lang w:val="kk-KZ"/>
              </w:rPr>
            </w:pPr>
            <w:r w:rsidRPr="002527E9">
              <w:rPr>
                <w:rFonts w:ascii="Times New Roman" w:hAnsi="Times New Roman" w:cs="Times New Roman"/>
                <w:sz w:val="24"/>
                <w:szCs w:val="24"/>
                <w:lang w:val="kk-KZ"/>
              </w:rPr>
              <w:t xml:space="preserve">      </w:t>
            </w:r>
            <w:r w:rsidRPr="002527E9">
              <w:rPr>
                <w:rFonts w:ascii="Times New Roman" w:hAnsi="Times New Roman" w:cs="Times New Roman"/>
                <w:b/>
                <w:sz w:val="24"/>
                <w:szCs w:val="24"/>
                <w:lang w:val="kk-KZ"/>
              </w:rPr>
              <w:t>Тұжырым жасайды.</w:t>
            </w:r>
          </w:p>
        </w:tc>
        <w:tc>
          <w:tcPr>
            <w:tcW w:w="1662" w:type="dxa"/>
          </w:tcPr>
          <w:p w14:paraId="27A48565" w14:textId="77777777" w:rsidR="00A52668" w:rsidRPr="002527E9" w:rsidRDefault="003A7607" w:rsidP="00A52668">
            <w:pPr>
              <w:rPr>
                <w:rFonts w:ascii="Times New Roman" w:hAnsi="Times New Roman" w:cs="Times New Roman"/>
                <w:sz w:val="24"/>
                <w:szCs w:val="24"/>
                <w:lang w:val="kk-KZ"/>
              </w:rPr>
            </w:pPr>
            <w:r w:rsidRPr="002527E9">
              <w:rPr>
                <w:rFonts w:ascii="Times New Roman" w:hAnsi="Times New Roman" w:cs="Times New Roman"/>
                <w:sz w:val="24"/>
                <w:szCs w:val="24"/>
                <w:lang w:val="kk-KZ"/>
              </w:rPr>
              <w:lastRenderedPageBreak/>
              <w:t>-</w:t>
            </w:r>
            <w:r w:rsidR="00A52668" w:rsidRPr="002527E9">
              <w:rPr>
                <w:rFonts w:ascii="Times New Roman" w:hAnsi="Times New Roman" w:cs="Times New Roman"/>
                <w:sz w:val="24"/>
                <w:szCs w:val="24"/>
                <w:lang w:val="kk-KZ"/>
              </w:rPr>
              <w:t>үшбұрыштың екі қабырғасының орталарын қосатын кесінді алдық</w:t>
            </w:r>
          </w:p>
          <w:p w14:paraId="6D9E3553" w14:textId="77777777" w:rsidR="00A52668" w:rsidRPr="002527E9" w:rsidRDefault="00A52668" w:rsidP="00A52668">
            <w:pPr>
              <w:jc w:val="center"/>
              <w:rPr>
                <w:rFonts w:ascii="Times New Roman" w:hAnsi="Times New Roman" w:cs="Times New Roman"/>
                <w:sz w:val="24"/>
                <w:szCs w:val="24"/>
                <w:lang w:val="kk-KZ"/>
              </w:rPr>
            </w:pPr>
          </w:p>
          <w:p w14:paraId="6970B5D9" w14:textId="77777777" w:rsidR="003A7607" w:rsidRPr="002527E9" w:rsidRDefault="003A7607" w:rsidP="00A52668">
            <w:pPr>
              <w:jc w:val="center"/>
              <w:rPr>
                <w:rFonts w:ascii="Times New Roman" w:hAnsi="Times New Roman" w:cs="Times New Roman"/>
                <w:sz w:val="24"/>
                <w:szCs w:val="24"/>
                <w:lang w:val="kk-KZ"/>
              </w:rPr>
            </w:pPr>
          </w:p>
          <w:p w14:paraId="23FD3A0C" w14:textId="77777777" w:rsidR="00CE2D68" w:rsidRPr="002527E9" w:rsidRDefault="00CE2D68" w:rsidP="00A52668">
            <w:pPr>
              <w:jc w:val="center"/>
              <w:rPr>
                <w:rFonts w:ascii="Times New Roman" w:hAnsi="Times New Roman" w:cs="Times New Roman"/>
                <w:sz w:val="24"/>
                <w:szCs w:val="24"/>
                <w:lang w:val="kk-KZ"/>
              </w:rPr>
            </w:pPr>
          </w:p>
          <w:p w14:paraId="44A8ADA2" w14:textId="77777777" w:rsidR="00CE2D68" w:rsidRPr="002527E9" w:rsidRDefault="00CE2D68" w:rsidP="00A52668">
            <w:pPr>
              <w:jc w:val="center"/>
              <w:rPr>
                <w:rFonts w:ascii="Times New Roman" w:hAnsi="Times New Roman" w:cs="Times New Roman"/>
                <w:sz w:val="24"/>
                <w:szCs w:val="24"/>
                <w:lang w:val="kk-KZ"/>
              </w:rPr>
            </w:pPr>
          </w:p>
          <w:p w14:paraId="161A0070" w14:textId="77777777" w:rsidR="0053253E" w:rsidRPr="002527E9" w:rsidRDefault="0053253E" w:rsidP="00A52668">
            <w:pPr>
              <w:jc w:val="center"/>
              <w:rPr>
                <w:rFonts w:ascii="Times New Roman" w:hAnsi="Times New Roman" w:cs="Times New Roman"/>
                <w:sz w:val="24"/>
                <w:szCs w:val="24"/>
                <w:lang w:val="kk-KZ"/>
              </w:rPr>
            </w:pPr>
          </w:p>
          <w:p w14:paraId="7E8F8154" w14:textId="77777777" w:rsidR="0053253E" w:rsidRPr="002527E9" w:rsidRDefault="0053253E" w:rsidP="00A52668">
            <w:pPr>
              <w:jc w:val="center"/>
              <w:rPr>
                <w:rFonts w:ascii="Times New Roman" w:hAnsi="Times New Roman" w:cs="Times New Roman"/>
                <w:sz w:val="24"/>
                <w:szCs w:val="24"/>
                <w:lang w:val="kk-KZ"/>
              </w:rPr>
            </w:pPr>
          </w:p>
          <w:p w14:paraId="62618001" w14:textId="77777777" w:rsidR="003A7607" w:rsidRPr="002527E9" w:rsidRDefault="003A7607" w:rsidP="00A52668">
            <w:pPr>
              <w:jc w:val="center"/>
              <w:rPr>
                <w:rFonts w:ascii="Times New Roman" w:hAnsi="Times New Roman" w:cs="Times New Roman"/>
                <w:sz w:val="24"/>
                <w:szCs w:val="24"/>
                <w:lang w:val="kk-KZ"/>
              </w:rPr>
            </w:pPr>
            <w:r w:rsidRPr="002527E9">
              <w:rPr>
                <w:rFonts w:ascii="Times New Roman" w:hAnsi="Times New Roman" w:cs="Times New Roman"/>
                <w:sz w:val="24"/>
                <w:szCs w:val="24"/>
                <w:lang w:val="kk-KZ"/>
              </w:rPr>
              <w:t>- үшбұрыш қандай болса да, оның орта сызығы үшінші қабырғасының жартысына тең болады.</w:t>
            </w:r>
          </w:p>
        </w:tc>
        <w:tc>
          <w:tcPr>
            <w:tcW w:w="1734" w:type="dxa"/>
          </w:tcPr>
          <w:p w14:paraId="51789661" w14:textId="77777777" w:rsidR="00A52668" w:rsidRPr="002527E9" w:rsidRDefault="00CE2D68" w:rsidP="00A52668">
            <w:pPr>
              <w:rPr>
                <w:rFonts w:ascii="Times New Roman" w:hAnsi="Times New Roman" w:cs="Times New Roman"/>
                <w:sz w:val="24"/>
                <w:szCs w:val="24"/>
                <w:lang w:val="kk-KZ"/>
              </w:rPr>
            </w:pPr>
            <w:r w:rsidRPr="002527E9">
              <w:rPr>
                <w:rFonts w:ascii="Times New Roman" w:hAnsi="Times New Roman" w:cs="Times New Roman"/>
                <w:sz w:val="24"/>
                <w:szCs w:val="24"/>
                <w:lang w:val="kk-KZ"/>
              </w:rPr>
              <w:lastRenderedPageBreak/>
              <w:t>-</w:t>
            </w:r>
            <w:r w:rsidR="00A52668" w:rsidRPr="002527E9">
              <w:rPr>
                <w:rFonts w:ascii="Times New Roman" w:hAnsi="Times New Roman" w:cs="Times New Roman"/>
                <w:sz w:val="24"/>
                <w:szCs w:val="24"/>
                <w:lang w:val="kk-KZ"/>
              </w:rPr>
              <w:t>үшбұрыштың екі қабырғасының орталарын қосатын кесінді үшбұрыштың орта сызығы деп атайды.</w:t>
            </w:r>
          </w:p>
          <w:p w14:paraId="1A2DF649" w14:textId="77777777" w:rsidR="00A52668" w:rsidRPr="002527E9" w:rsidRDefault="00A52668" w:rsidP="00A52668">
            <w:pPr>
              <w:jc w:val="center"/>
              <w:rPr>
                <w:rFonts w:ascii="Times New Roman" w:hAnsi="Times New Roman" w:cs="Times New Roman"/>
                <w:sz w:val="24"/>
                <w:szCs w:val="24"/>
                <w:lang w:val="kk-KZ"/>
              </w:rPr>
            </w:pPr>
          </w:p>
          <w:p w14:paraId="704E0956" w14:textId="77777777" w:rsidR="00CE2D68" w:rsidRPr="002527E9" w:rsidRDefault="00CE2D68" w:rsidP="00A52668">
            <w:pPr>
              <w:jc w:val="center"/>
              <w:rPr>
                <w:rFonts w:ascii="Times New Roman" w:hAnsi="Times New Roman" w:cs="Times New Roman"/>
                <w:sz w:val="24"/>
                <w:szCs w:val="24"/>
                <w:lang w:val="kk-KZ"/>
              </w:rPr>
            </w:pPr>
          </w:p>
          <w:p w14:paraId="7CC918A2" w14:textId="77777777" w:rsidR="0053253E" w:rsidRPr="002527E9" w:rsidRDefault="0053253E" w:rsidP="00A52668">
            <w:pPr>
              <w:jc w:val="center"/>
              <w:rPr>
                <w:rFonts w:ascii="Times New Roman" w:hAnsi="Times New Roman" w:cs="Times New Roman"/>
                <w:sz w:val="24"/>
                <w:szCs w:val="24"/>
                <w:lang w:val="kk-KZ"/>
              </w:rPr>
            </w:pPr>
          </w:p>
          <w:p w14:paraId="49C2EA60" w14:textId="77777777" w:rsidR="0053253E" w:rsidRPr="002527E9" w:rsidRDefault="0053253E" w:rsidP="00A52668">
            <w:pPr>
              <w:jc w:val="center"/>
              <w:rPr>
                <w:rFonts w:ascii="Times New Roman" w:hAnsi="Times New Roman" w:cs="Times New Roman"/>
                <w:sz w:val="24"/>
                <w:szCs w:val="24"/>
                <w:lang w:val="kk-KZ"/>
              </w:rPr>
            </w:pPr>
          </w:p>
          <w:p w14:paraId="55A63187" w14:textId="77777777" w:rsidR="002055DD" w:rsidRPr="002527E9" w:rsidRDefault="002055DD" w:rsidP="002055DD">
            <w:pPr>
              <w:jc w:val="center"/>
              <w:rPr>
                <w:rFonts w:ascii="Times New Roman" w:hAnsi="Times New Roman" w:cs="Times New Roman"/>
                <w:sz w:val="24"/>
                <w:szCs w:val="24"/>
                <w:lang w:val="kk-KZ"/>
              </w:rPr>
            </w:pPr>
            <w:r w:rsidRPr="002527E9">
              <w:rPr>
                <w:rFonts w:ascii="Times New Roman" w:hAnsi="Times New Roman" w:cs="Times New Roman"/>
                <w:sz w:val="24"/>
                <w:szCs w:val="24"/>
                <w:lang w:val="kk-KZ"/>
              </w:rPr>
              <w:t>-</w:t>
            </w:r>
            <w:r w:rsidRPr="002527E9">
              <w:rPr>
                <w:rFonts w:ascii="Times New Roman" w:hAnsi="Times New Roman" w:cs="Times New Roman"/>
                <w:b/>
                <w:sz w:val="24"/>
                <w:szCs w:val="24"/>
                <w:lang w:val="kk-KZ"/>
              </w:rPr>
              <w:t>ү</w:t>
            </w:r>
            <w:r w:rsidRPr="002527E9">
              <w:rPr>
                <w:rFonts w:ascii="Times New Roman" w:hAnsi="Times New Roman" w:cs="Times New Roman"/>
                <w:sz w:val="24"/>
                <w:szCs w:val="24"/>
                <w:lang w:val="kk-KZ"/>
              </w:rPr>
              <w:t>шбұрыштың орта сызығы оның бір қабырғаның жартысына тең</w:t>
            </w:r>
          </w:p>
        </w:tc>
      </w:tr>
    </w:tbl>
    <w:p w14:paraId="5EC918CD" w14:textId="77777777" w:rsidR="00581222" w:rsidRPr="002527E9" w:rsidRDefault="00581222" w:rsidP="00A52668">
      <w:pPr>
        <w:rPr>
          <w:rFonts w:ascii="Times New Roman" w:hAnsi="Times New Roman" w:cs="Times New Roman"/>
          <w:sz w:val="24"/>
          <w:szCs w:val="24"/>
          <w:lang w:val="kk-KZ"/>
        </w:rPr>
      </w:pPr>
    </w:p>
    <w:p w14:paraId="63C9497C" w14:textId="77777777" w:rsidR="00B32F3F" w:rsidRPr="002527E9" w:rsidRDefault="00B32F3F" w:rsidP="00A52668">
      <w:p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Мысалы, </w:t>
      </w:r>
      <w:r w:rsidRPr="00732FDA">
        <w:rPr>
          <w:rFonts w:ascii="Times New Roman" w:hAnsi="Times New Roman" w:cs="Times New Roman"/>
          <w:b/>
          <w:sz w:val="24"/>
          <w:szCs w:val="24"/>
          <w:lang w:val="kk-KZ"/>
        </w:rPr>
        <w:t>шеңбер ұзындығының диаметріне қатынасы</w:t>
      </w:r>
      <w:r w:rsidRPr="002527E9">
        <w:rPr>
          <w:rFonts w:ascii="Times New Roman" w:hAnsi="Times New Roman" w:cs="Times New Roman"/>
          <w:sz w:val="24"/>
          <w:szCs w:val="24"/>
          <w:lang w:val="kk-KZ"/>
        </w:rPr>
        <w:t xml:space="preserve"> тақырыбында, проблемалық жағдай туындатып, оны шағын зерттеу жұмысы аясында шешімін табуға болады.</w:t>
      </w:r>
    </w:p>
    <w:p w14:paraId="3C151228" w14:textId="77777777" w:rsidR="002527E9" w:rsidRDefault="002527E9" w:rsidP="00A52668">
      <w:pPr>
        <w:rPr>
          <w:rFonts w:ascii="Times New Roman" w:hAnsi="Times New Roman" w:cs="Times New Roman"/>
          <w:sz w:val="24"/>
          <w:szCs w:val="24"/>
          <w:lang w:val="kk-KZ"/>
        </w:rPr>
      </w:pPr>
      <w:r w:rsidRPr="002527E9">
        <w:rPr>
          <w:rFonts w:ascii="Times New Roman" w:hAnsi="Times New Roman" w:cs="Times New Roman"/>
          <w:sz w:val="24"/>
          <w:szCs w:val="24"/>
          <w:lang w:val="kk-KZ"/>
        </w:rPr>
        <w:t>Зерттеуге қажетті құралдар:</w:t>
      </w:r>
      <w:r w:rsidR="00B37691">
        <w:rPr>
          <w:rFonts w:ascii="Times New Roman" w:hAnsi="Times New Roman" w:cs="Times New Roman"/>
          <w:sz w:val="24"/>
          <w:szCs w:val="24"/>
          <w:lang w:val="kk-KZ"/>
        </w:rPr>
        <w:t xml:space="preserve"> шеңбер тәрізді заттар, жіп, сызғыш, калькулятор.</w:t>
      </w:r>
    </w:p>
    <w:p w14:paraId="0F6668E4" w14:textId="77777777" w:rsidR="0040482B" w:rsidRDefault="0040482B" w:rsidP="00A52668">
      <w:pPr>
        <w:rPr>
          <w:rFonts w:ascii="Times New Roman" w:hAnsi="Times New Roman" w:cs="Times New Roman"/>
          <w:sz w:val="24"/>
          <w:szCs w:val="24"/>
          <w:lang w:val="kk-KZ"/>
        </w:rPr>
      </w:pPr>
      <w:r>
        <w:rPr>
          <w:rFonts w:ascii="Times New Roman" w:hAnsi="Times New Roman" w:cs="Times New Roman"/>
          <w:sz w:val="24"/>
          <w:szCs w:val="24"/>
          <w:lang w:val="kk-KZ"/>
        </w:rPr>
        <w:t>- шеңбер тәрізді затты алу;</w:t>
      </w:r>
    </w:p>
    <w:p w14:paraId="66D2BCEE" w14:textId="77777777" w:rsidR="0040482B" w:rsidRDefault="005D5DBE" w:rsidP="00A52668">
      <w:pPr>
        <w:rPr>
          <w:rFonts w:ascii="Times New Roman" w:hAnsi="Times New Roman" w:cs="Times New Roman"/>
          <w:sz w:val="24"/>
          <w:szCs w:val="24"/>
          <w:lang w:val="kk-KZ"/>
        </w:rPr>
      </w:pPr>
      <w:r>
        <w:rPr>
          <w:rFonts w:ascii="Times New Roman" w:hAnsi="Times New Roman" w:cs="Times New Roman"/>
          <w:sz w:val="24"/>
          <w:szCs w:val="24"/>
          <w:lang w:val="kk-KZ"/>
        </w:rPr>
        <w:t>- жіп</w:t>
      </w:r>
      <w:r w:rsidR="0040482B">
        <w:rPr>
          <w:rFonts w:ascii="Times New Roman" w:hAnsi="Times New Roman" w:cs="Times New Roman"/>
          <w:sz w:val="24"/>
          <w:szCs w:val="24"/>
          <w:lang w:val="kk-KZ"/>
        </w:rPr>
        <w:t xml:space="preserve"> арқылы оның ұзындығын өлшеу; </w:t>
      </w:r>
    </w:p>
    <w:p w14:paraId="3DA6E8F4" w14:textId="77777777" w:rsidR="0040482B" w:rsidRDefault="0040482B" w:rsidP="00A52668">
      <w:pPr>
        <w:rPr>
          <w:rFonts w:ascii="Times New Roman" w:hAnsi="Times New Roman" w:cs="Times New Roman"/>
          <w:sz w:val="24"/>
          <w:szCs w:val="24"/>
          <w:lang w:val="kk-KZ"/>
        </w:rPr>
      </w:pPr>
      <w:r>
        <w:rPr>
          <w:rFonts w:ascii="Times New Roman" w:hAnsi="Times New Roman" w:cs="Times New Roman"/>
          <w:sz w:val="24"/>
          <w:szCs w:val="24"/>
          <w:lang w:val="kk-KZ"/>
        </w:rPr>
        <w:t>- осы жіптің ұзындығын сызғыш арқылы өлшеу</w:t>
      </w:r>
      <w:r w:rsidR="005A36CE">
        <w:rPr>
          <w:rFonts w:ascii="Times New Roman" w:hAnsi="Times New Roman" w:cs="Times New Roman"/>
          <w:sz w:val="24"/>
          <w:szCs w:val="24"/>
          <w:lang w:val="kk-KZ"/>
        </w:rPr>
        <w:t>, өлшеу нәтижесін кесте құрып жазу</w:t>
      </w:r>
      <w:r>
        <w:rPr>
          <w:rFonts w:ascii="Times New Roman" w:hAnsi="Times New Roman" w:cs="Times New Roman"/>
          <w:sz w:val="24"/>
          <w:szCs w:val="24"/>
          <w:lang w:val="kk-KZ"/>
        </w:rPr>
        <w:t>;</w:t>
      </w:r>
    </w:p>
    <w:p w14:paraId="4743A119" w14:textId="77777777" w:rsidR="0040482B" w:rsidRDefault="0040482B" w:rsidP="00A5266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D5DBE">
        <w:rPr>
          <w:rFonts w:ascii="Times New Roman" w:hAnsi="Times New Roman" w:cs="Times New Roman"/>
          <w:sz w:val="24"/>
          <w:szCs w:val="24"/>
          <w:lang w:val="kk-KZ"/>
        </w:rPr>
        <w:t xml:space="preserve">алынған шеңбер тәрізді заттың диаметрін  </w:t>
      </w:r>
      <w:r w:rsidR="00837340">
        <w:rPr>
          <w:rFonts w:ascii="Times New Roman" w:hAnsi="Times New Roman" w:cs="Times New Roman"/>
          <w:sz w:val="24"/>
          <w:szCs w:val="24"/>
          <w:lang w:val="kk-KZ"/>
        </w:rPr>
        <w:t>жіп арқылы өлшеу</w:t>
      </w:r>
      <w:r w:rsidR="005D5DBE">
        <w:rPr>
          <w:rFonts w:ascii="Times New Roman" w:hAnsi="Times New Roman" w:cs="Times New Roman"/>
          <w:sz w:val="24"/>
          <w:szCs w:val="24"/>
          <w:lang w:val="kk-KZ"/>
        </w:rPr>
        <w:t>;</w:t>
      </w:r>
      <w:r w:rsidR="007E4F0D">
        <w:rPr>
          <w:rFonts w:ascii="Times New Roman" w:hAnsi="Times New Roman" w:cs="Times New Roman"/>
          <w:sz w:val="24"/>
          <w:szCs w:val="24"/>
          <w:lang w:val="kk-KZ"/>
        </w:rPr>
        <w:t xml:space="preserve"> </w:t>
      </w:r>
    </w:p>
    <w:p w14:paraId="0888085D" w14:textId="77777777" w:rsidR="007E4F0D" w:rsidRDefault="007E4F0D" w:rsidP="00A5266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34F58">
        <w:rPr>
          <w:rFonts w:ascii="Times New Roman" w:hAnsi="Times New Roman" w:cs="Times New Roman"/>
          <w:sz w:val="24"/>
          <w:szCs w:val="24"/>
          <w:lang w:val="kk-KZ"/>
        </w:rPr>
        <w:t>диаметр ұзындығын сызғыш арқылы өлшеу, өлшеу нәтижесін кестеге жазу;</w:t>
      </w:r>
    </w:p>
    <w:p w14:paraId="65B587D0" w14:textId="77777777" w:rsidR="00134F58" w:rsidRDefault="00134F58" w:rsidP="00A5266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E2710">
        <w:rPr>
          <w:rFonts w:ascii="Times New Roman" w:hAnsi="Times New Roman" w:cs="Times New Roman"/>
          <w:sz w:val="24"/>
          <w:szCs w:val="24"/>
          <w:lang w:val="kk-KZ"/>
        </w:rPr>
        <w:t>шеңбер ұзындығын диаметр ұзындығына бөлу;</w:t>
      </w:r>
    </w:p>
    <w:p w14:paraId="002820F7" w14:textId="77777777" w:rsidR="006E2710" w:rsidRDefault="006E2710" w:rsidP="00A52668">
      <w:pPr>
        <w:rPr>
          <w:rFonts w:ascii="Times New Roman" w:hAnsi="Times New Roman" w:cs="Times New Roman"/>
          <w:sz w:val="24"/>
          <w:szCs w:val="24"/>
          <w:lang w:val="kk-KZ"/>
        </w:rPr>
      </w:pPr>
      <w:r>
        <w:rPr>
          <w:rFonts w:ascii="Times New Roman" w:hAnsi="Times New Roman" w:cs="Times New Roman"/>
          <w:sz w:val="24"/>
          <w:szCs w:val="24"/>
          <w:lang w:val="kk-KZ"/>
        </w:rPr>
        <w:t>- бөлу нәтижесін жазу.</w:t>
      </w:r>
    </w:p>
    <w:p w14:paraId="1E855483" w14:textId="20A12E26" w:rsidR="00AD09C9" w:rsidRDefault="002A690A" w:rsidP="00A52668">
      <w:pPr>
        <w:rPr>
          <w:rFonts w:ascii="Times New Roman" w:eastAsiaTheme="minorEastAsia" w:hAnsi="Times New Roman" w:cs="Times New Roman"/>
          <w:sz w:val="24"/>
          <w:szCs w:val="24"/>
          <w:lang w:val="kk-KZ"/>
        </w:rPr>
      </w:pPr>
      <w:r w:rsidRPr="0016435A">
        <w:rPr>
          <w:rFonts w:ascii="Times New Roman" w:hAnsi="Times New Roman" w:cs="Times New Roman"/>
          <w:b/>
          <w:sz w:val="24"/>
          <w:szCs w:val="24"/>
          <w:lang w:val="kk-KZ"/>
        </w:rPr>
        <w:t>Гипотеза:</w:t>
      </w:r>
      <w:r w:rsidR="00565F2B">
        <w:rPr>
          <w:rFonts w:ascii="Times New Roman" w:hAnsi="Times New Roman" w:cs="Times New Roman"/>
          <w:sz w:val="24"/>
          <w:szCs w:val="24"/>
          <w:lang w:val="kk-KZ"/>
        </w:rPr>
        <w:t xml:space="preserve"> шеңбер ұзындығының оның  диаметріне қатынасы </w:t>
      </w:r>
      <w:r w:rsidR="00565F2B" w:rsidRPr="00565F2B">
        <w:rPr>
          <w:rFonts w:ascii="Times New Roman" w:hAnsi="Times New Roman" w:cs="Times New Roman"/>
          <w:sz w:val="24"/>
          <w:szCs w:val="24"/>
          <w:lang w:val="kk-KZ"/>
        </w:rPr>
        <w:t>____</w:t>
      </w:r>
      <w:r w:rsidR="00565F2B">
        <w:rPr>
          <w:rFonts w:ascii="Times New Roman" w:hAnsi="Times New Roman" w:cs="Times New Roman"/>
          <w:sz w:val="24"/>
          <w:szCs w:val="24"/>
          <w:lang w:val="kk-KZ"/>
        </w:rPr>
        <w:t xml:space="preserve">  санға тең, ол сан </w:t>
      </w:r>
      <w:r w:rsidR="00565F2B" w:rsidRPr="00565F2B">
        <w:rPr>
          <w:rFonts w:ascii="Times New Roman" w:hAnsi="Times New Roman" w:cs="Times New Roman"/>
          <w:sz w:val="24"/>
          <w:szCs w:val="24"/>
          <w:lang w:val="kk-KZ"/>
        </w:rPr>
        <w:t>___</w:t>
      </w:r>
      <w:r w:rsidR="00565F2B">
        <w:rPr>
          <w:rFonts w:ascii="Times New Roman" w:hAnsi="Times New Roman" w:cs="Times New Roman"/>
          <w:sz w:val="24"/>
          <w:szCs w:val="24"/>
          <w:lang w:val="kk-KZ"/>
        </w:rPr>
        <w:t xml:space="preserve"> деп аталады.</w:t>
      </w:r>
      <w:r w:rsidR="00AD09C9">
        <w:rPr>
          <w:rFonts w:ascii="Times New Roman" w:hAnsi="Times New Roman" w:cs="Times New Roman"/>
          <w:sz w:val="24"/>
          <w:szCs w:val="24"/>
          <w:lang w:val="kk-KZ"/>
        </w:rPr>
        <w:t xml:space="preserve">                                                                                                                                                              Бұл </w:t>
      </w:r>
      <m:oMath>
        <m:r>
          <w:rPr>
            <w:rFonts w:ascii="Cambria Math" w:hAnsi="Cambria Math" w:cs="Times New Roman"/>
            <w:sz w:val="24"/>
            <w:szCs w:val="24"/>
            <w:lang w:val="kk-KZ"/>
          </w:rPr>
          <m:t>π</m:t>
        </m:r>
      </m:oMath>
      <w:r w:rsidR="00AD09C9">
        <w:rPr>
          <w:rFonts w:ascii="Times New Roman" w:eastAsiaTheme="minorEastAsia" w:hAnsi="Times New Roman" w:cs="Times New Roman"/>
          <w:sz w:val="24"/>
          <w:szCs w:val="24"/>
          <w:lang w:val="kk-KZ"/>
        </w:rPr>
        <w:t xml:space="preserve"> саны оқушыларға 5 -  сыныптан таныс, бірақ мағынасын жетік білмеуі мүмкін, осы зерттеу жұмысы арқылы толықтай </w:t>
      </w:r>
      <w:r w:rsidR="0007163D">
        <w:rPr>
          <w:rFonts w:ascii="Times New Roman" w:eastAsiaTheme="minorEastAsia" w:hAnsi="Times New Roman" w:cs="Times New Roman"/>
          <w:sz w:val="24"/>
          <w:szCs w:val="24"/>
          <w:lang w:val="kk-KZ"/>
        </w:rPr>
        <w:t>түсінік алады</w:t>
      </w:r>
      <w:r w:rsidR="00456EFF">
        <w:rPr>
          <w:rFonts w:ascii="Times New Roman" w:eastAsiaTheme="minorEastAsia" w:hAnsi="Times New Roman" w:cs="Times New Roman"/>
          <w:sz w:val="24"/>
          <w:szCs w:val="24"/>
          <w:lang w:val="kk-KZ"/>
        </w:rPr>
        <w:t>, өйткені өзі дәлелдеп шықты, әрі түсінігін кеңейтті</w:t>
      </w:r>
      <w:r w:rsidR="00AD09C9">
        <w:rPr>
          <w:rFonts w:ascii="Times New Roman" w:eastAsiaTheme="minorEastAsia" w:hAnsi="Times New Roman" w:cs="Times New Roman"/>
          <w:sz w:val="24"/>
          <w:szCs w:val="24"/>
          <w:lang w:val="kk-KZ"/>
        </w:rPr>
        <w:t>.</w:t>
      </w:r>
    </w:p>
    <w:p w14:paraId="62742146" w14:textId="54430D28" w:rsidR="00C73C40" w:rsidRDefault="00C73C40" w:rsidP="00A52668">
      <w:pPr>
        <w:rPr>
          <w:rFonts w:ascii="Times New Roman" w:hAnsi="Times New Roman" w:cs="Times New Roman"/>
          <w:sz w:val="24"/>
          <w:szCs w:val="24"/>
          <w:lang w:val="kk-KZ"/>
        </w:rPr>
      </w:pPr>
      <w:r>
        <w:rPr>
          <w:rFonts w:ascii="Times New Roman" w:eastAsiaTheme="minorEastAsia" w:hAnsi="Times New Roman" w:cs="Times New Roman"/>
          <w:sz w:val="24"/>
          <w:szCs w:val="24"/>
          <w:lang w:val="kk-KZ"/>
        </w:rPr>
        <w:t xml:space="preserve">Мысалы, </w:t>
      </w:r>
      <w:r w:rsidRPr="00C73C40">
        <w:rPr>
          <w:rFonts w:ascii="Times New Roman" w:eastAsiaTheme="minorEastAsia" w:hAnsi="Times New Roman" w:cs="Times New Roman"/>
          <w:b/>
          <w:bCs/>
          <w:sz w:val="24"/>
          <w:szCs w:val="24"/>
          <w:lang w:val="kk-KZ"/>
        </w:rPr>
        <w:t>іштей сызылған бұрыш</w:t>
      </w:r>
      <w:r>
        <w:rPr>
          <w:rFonts w:ascii="Times New Roman" w:eastAsiaTheme="minorEastAsia" w:hAnsi="Times New Roman" w:cs="Times New Roman"/>
          <w:sz w:val="24"/>
          <w:szCs w:val="24"/>
          <w:lang w:val="kk-KZ"/>
        </w:rPr>
        <w:t xml:space="preserve"> тақырыбы</w:t>
      </w:r>
      <w:r w:rsidR="002B6851">
        <w:rPr>
          <w:rFonts w:ascii="Times New Roman" w:eastAsiaTheme="minorEastAsia" w:hAnsi="Times New Roman" w:cs="Times New Roman"/>
          <w:sz w:val="24"/>
          <w:szCs w:val="24"/>
          <w:lang w:val="kk-KZ"/>
        </w:rPr>
        <w:t xml:space="preserve"> бойынша </w:t>
      </w:r>
      <w:r w:rsidR="002B6851" w:rsidRPr="002B6851">
        <w:rPr>
          <w:rFonts w:ascii="Times New Roman" w:eastAsiaTheme="minorEastAsia" w:hAnsi="Times New Roman" w:cs="Times New Roman"/>
          <w:i/>
          <w:iCs/>
          <w:sz w:val="24"/>
          <w:szCs w:val="24"/>
          <w:lang w:val="kk-KZ"/>
        </w:rPr>
        <w:t>салдарды</w:t>
      </w:r>
      <w:r w:rsidR="00154BDB">
        <w:rPr>
          <w:rFonts w:ascii="Times New Roman" w:eastAsiaTheme="minorEastAsia" w:hAnsi="Times New Roman" w:cs="Times New Roman"/>
          <w:sz w:val="24"/>
          <w:szCs w:val="24"/>
          <w:lang w:val="kk-KZ"/>
        </w:rPr>
        <w:t xml:space="preserve"> </w:t>
      </w:r>
      <w:r w:rsidRPr="002527E9">
        <w:rPr>
          <w:rFonts w:ascii="Times New Roman" w:hAnsi="Times New Roman" w:cs="Times New Roman"/>
          <w:sz w:val="24"/>
          <w:szCs w:val="24"/>
          <w:lang w:val="kk-KZ"/>
        </w:rPr>
        <w:t>проблемалық жағдай</w:t>
      </w:r>
      <w:r w:rsidR="00154BDB">
        <w:rPr>
          <w:rFonts w:ascii="Times New Roman" w:hAnsi="Times New Roman" w:cs="Times New Roman"/>
          <w:sz w:val="24"/>
          <w:szCs w:val="24"/>
          <w:lang w:val="kk-KZ"/>
        </w:rPr>
        <w:t xml:space="preserve"> арқылы зерттеу:</w:t>
      </w:r>
    </w:p>
    <w:tbl>
      <w:tblPr>
        <w:tblStyle w:val="a8"/>
        <w:tblW w:w="0" w:type="auto"/>
        <w:tblLayout w:type="fixed"/>
        <w:tblLook w:val="04A0" w:firstRow="1" w:lastRow="0" w:firstColumn="1" w:lastColumn="0" w:noHBand="0" w:noVBand="1"/>
      </w:tblPr>
      <w:tblGrid>
        <w:gridCol w:w="1676"/>
        <w:gridCol w:w="4273"/>
        <w:gridCol w:w="1662"/>
        <w:gridCol w:w="1734"/>
      </w:tblGrid>
      <w:tr w:rsidR="00154BDB" w:rsidRPr="002527E9" w14:paraId="666CF855" w14:textId="77777777" w:rsidTr="00A357AC">
        <w:tc>
          <w:tcPr>
            <w:tcW w:w="1676" w:type="dxa"/>
            <w:vMerge w:val="restart"/>
          </w:tcPr>
          <w:p w14:paraId="5CE5EA34" w14:textId="77777777" w:rsidR="00154BDB" w:rsidRPr="002527E9" w:rsidRDefault="00154BDB" w:rsidP="00A357AC">
            <w:pPr>
              <w:jc w:val="center"/>
              <w:rPr>
                <w:rFonts w:ascii="Times New Roman" w:hAnsi="Times New Roman" w:cs="Times New Roman"/>
                <w:sz w:val="24"/>
                <w:szCs w:val="24"/>
                <w:lang w:val="kk-KZ"/>
              </w:rPr>
            </w:pPr>
            <w:r w:rsidRPr="002527E9">
              <w:rPr>
                <w:rFonts w:ascii="Times New Roman" w:hAnsi="Times New Roman" w:cs="Times New Roman"/>
                <w:sz w:val="24"/>
                <w:szCs w:val="24"/>
                <w:lang w:val="kk-KZ"/>
              </w:rPr>
              <w:t>проблемалық зерттеу жұмысы</w:t>
            </w:r>
          </w:p>
          <w:p w14:paraId="7B56B63D" w14:textId="77777777" w:rsidR="00154BDB" w:rsidRPr="002527E9" w:rsidRDefault="00154BDB" w:rsidP="00A357AC">
            <w:pPr>
              <w:jc w:val="center"/>
              <w:rPr>
                <w:rFonts w:ascii="Times New Roman" w:hAnsi="Times New Roman" w:cs="Times New Roman"/>
                <w:sz w:val="24"/>
                <w:szCs w:val="24"/>
                <w:lang w:val="kk-KZ"/>
              </w:rPr>
            </w:pPr>
          </w:p>
          <w:p w14:paraId="365C39A4" w14:textId="181056CC" w:rsidR="00154BDB" w:rsidRPr="002527E9" w:rsidRDefault="00154BDB" w:rsidP="00154BDB">
            <w:pPr>
              <w:rPr>
                <w:rFonts w:ascii="Times New Roman" w:hAnsi="Times New Roman" w:cs="Times New Roman"/>
                <w:sz w:val="24"/>
                <w:szCs w:val="24"/>
                <w:lang w:val="kk-KZ"/>
              </w:rPr>
            </w:pPr>
            <w:r>
              <w:rPr>
                <w:rFonts w:ascii="Times New Roman" w:hAnsi="Times New Roman" w:cs="Times New Roman"/>
                <w:sz w:val="24"/>
                <w:szCs w:val="24"/>
                <w:lang w:val="kk-KZ"/>
              </w:rPr>
              <w:t xml:space="preserve">іштей сызылған бұрыштың шамалары туралы </w:t>
            </w:r>
            <w:r w:rsidR="00D47B0E">
              <w:rPr>
                <w:rFonts w:ascii="Times New Roman" w:hAnsi="Times New Roman" w:cs="Times New Roman"/>
                <w:sz w:val="24"/>
                <w:szCs w:val="24"/>
                <w:lang w:val="kk-KZ"/>
              </w:rPr>
              <w:t>салдар</w:t>
            </w:r>
          </w:p>
        </w:tc>
        <w:tc>
          <w:tcPr>
            <w:tcW w:w="4273" w:type="dxa"/>
          </w:tcPr>
          <w:p w14:paraId="0B1C0DF7" w14:textId="77777777" w:rsidR="00154BDB" w:rsidRPr="002527E9" w:rsidRDefault="00154BDB" w:rsidP="00A357AC">
            <w:pPr>
              <w:jc w:val="center"/>
              <w:rPr>
                <w:rFonts w:ascii="Times New Roman" w:hAnsi="Times New Roman" w:cs="Times New Roman"/>
                <w:sz w:val="24"/>
                <w:szCs w:val="24"/>
                <w:lang w:val="kk-KZ"/>
              </w:rPr>
            </w:pPr>
            <w:r w:rsidRPr="002527E9">
              <w:rPr>
                <w:rFonts w:ascii="Times New Roman" w:hAnsi="Times New Roman" w:cs="Times New Roman"/>
                <w:sz w:val="24"/>
                <w:szCs w:val="24"/>
                <w:lang w:val="kk-KZ"/>
              </w:rPr>
              <w:t>зерттеу жұмысы  критерийлері</w:t>
            </w:r>
          </w:p>
        </w:tc>
        <w:tc>
          <w:tcPr>
            <w:tcW w:w="1662" w:type="dxa"/>
          </w:tcPr>
          <w:p w14:paraId="4E5077D9" w14:textId="77777777" w:rsidR="00154BDB" w:rsidRPr="002527E9" w:rsidRDefault="00154BDB" w:rsidP="00A357AC">
            <w:pPr>
              <w:jc w:val="center"/>
              <w:rPr>
                <w:rFonts w:ascii="Times New Roman" w:hAnsi="Times New Roman" w:cs="Times New Roman"/>
                <w:sz w:val="24"/>
                <w:szCs w:val="24"/>
                <w:lang w:val="kk-KZ"/>
              </w:rPr>
            </w:pPr>
            <w:r w:rsidRPr="002527E9">
              <w:rPr>
                <w:rFonts w:ascii="Times New Roman" w:hAnsi="Times New Roman" w:cs="Times New Roman"/>
                <w:sz w:val="24"/>
                <w:szCs w:val="24"/>
                <w:lang w:val="kk-KZ"/>
              </w:rPr>
              <w:t>гипотеза</w:t>
            </w:r>
          </w:p>
        </w:tc>
        <w:tc>
          <w:tcPr>
            <w:tcW w:w="1734" w:type="dxa"/>
          </w:tcPr>
          <w:p w14:paraId="0012A5BD" w14:textId="77777777" w:rsidR="00154BDB" w:rsidRPr="002527E9" w:rsidRDefault="00154BDB" w:rsidP="00A357AC">
            <w:pPr>
              <w:jc w:val="center"/>
              <w:rPr>
                <w:rFonts w:ascii="Times New Roman" w:hAnsi="Times New Roman" w:cs="Times New Roman"/>
                <w:sz w:val="24"/>
                <w:szCs w:val="24"/>
                <w:lang w:val="kk-KZ"/>
              </w:rPr>
            </w:pPr>
            <w:r w:rsidRPr="002527E9">
              <w:rPr>
                <w:rFonts w:ascii="Times New Roman" w:hAnsi="Times New Roman" w:cs="Times New Roman"/>
                <w:sz w:val="24"/>
                <w:szCs w:val="24"/>
                <w:lang w:val="kk-KZ"/>
              </w:rPr>
              <w:t>қорытынды тұжырым</w:t>
            </w:r>
          </w:p>
        </w:tc>
      </w:tr>
      <w:tr w:rsidR="00154BDB" w:rsidRPr="00C14BD2" w14:paraId="12C59563" w14:textId="77777777" w:rsidTr="00A357AC">
        <w:trPr>
          <w:trHeight w:val="562"/>
        </w:trPr>
        <w:tc>
          <w:tcPr>
            <w:tcW w:w="1676" w:type="dxa"/>
            <w:vMerge/>
          </w:tcPr>
          <w:p w14:paraId="7D7FC951" w14:textId="77777777" w:rsidR="00154BDB" w:rsidRPr="002527E9" w:rsidRDefault="00154BDB" w:rsidP="00A357AC">
            <w:pPr>
              <w:jc w:val="center"/>
              <w:rPr>
                <w:rFonts w:ascii="Times New Roman" w:hAnsi="Times New Roman" w:cs="Times New Roman"/>
                <w:sz w:val="24"/>
                <w:szCs w:val="24"/>
                <w:lang w:val="kk-KZ"/>
              </w:rPr>
            </w:pPr>
          </w:p>
        </w:tc>
        <w:tc>
          <w:tcPr>
            <w:tcW w:w="4273" w:type="dxa"/>
          </w:tcPr>
          <w:p w14:paraId="2A5B1A3E" w14:textId="180E0B60" w:rsidR="00154BDB" w:rsidRDefault="00154BDB" w:rsidP="00A357AC">
            <w:pPr>
              <w:pStyle w:val="a6"/>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шеңбер сызыңыз;</w:t>
            </w:r>
          </w:p>
          <w:p w14:paraId="6DD72981" w14:textId="02C27F02" w:rsidR="00154BDB" w:rsidRDefault="00154BDB" w:rsidP="00A357AC">
            <w:pPr>
              <w:pStyle w:val="a6"/>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осы шеңбердің </w:t>
            </w:r>
            <w:r w:rsidRPr="00154BDB">
              <w:rPr>
                <w:rFonts w:ascii="Times New Roman" w:hAnsi="Times New Roman" w:cs="Times New Roman"/>
                <w:i/>
                <w:iCs/>
                <w:sz w:val="24"/>
                <w:szCs w:val="24"/>
                <w:lang w:val="kk-KZ"/>
              </w:rPr>
              <w:t>АВ</w:t>
            </w:r>
            <w:r>
              <w:rPr>
                <w:rFonts w:ascii="Times New Roman" w:hAnsi="Times New Roman" w:cs="Times New Roman"/>
                <w:sz w:val="24"/>
                <w:szCs w:val="24"/>
                <w:lang w:val="kk-KZ"/>
              </w:rPr>
              <w:t xml:space="preserve"> доғасына тірелетін </w:t>
            </w:r>
            <w:r w:rsidRPr="00154BDB">
              <w:rPr>
                <w:rFonts w:ascii="Times New Roman" w:hAnsi="Times New Roman" w:cs="Times New Roman"/>
                <w:i/>
                <w:iCs/>
                <w:sz w:val="24"/>
                <w:szCs w:val="24"/>
                <w:lang w:val="kk-KZ"/>
              </w:rPr>
              <w:t>АСВ, АЕВ, АКВ</w:t>
            </w:r>
            <w:r>
              <w:rPr>
                <w:rFonts w:ascii="Times New Roman" w:hAnsi="Times New Roman" w:cs="Times New Roman"/>
                <w:sz w:val="24"/>
                <w:szCs w:val="24"/>
                <w:lang w:val="kk-KZ"/>
              </w:rPr>
              <w:t xml:space="preserve"> бұрыштарын сызыңыз;</w:t>
            </w:r>
          </w:p>
          <w:p w14:paraId="7A8F3315" w14:textId="5C9095D8" w:rsidR="00BF6FEC" w:rsidRDefault="00BF6FEC" w:rsidP="00A357AC">
            <w:pPr>
              <w:pStyle w:val="a6"/>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осы сызылған бұрыштардың шамасын өлшеңіз;</w:t>
            </w:r>
          </w:p>
          <w:p w14:paraId="31D16CA4" w14:textId="0FDC87D9" w:rsidR="00BF6FEC" w:rsidRPr="002527E9" w:rsidRDefault="00DB26D3" w:rsidP="00A357AC">
            <w:pPr>
              <w:pStyle w:val="a6"/>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алынған өлшеулер нәтижесі бойынша қорытынды жасаңыз.</w:t>
            </w:r>
          </w:p>
          <w:p w14:paraId="40EF4DCF" w14:textId="71B74B75" w:rsidR="00154BDB" w:rsidRPr="002527E9" w:rsidRDefault="00154BDB" w:rsidP="00154BDB">
            <w:pPr>
              <w:pStyle w:val="a6"/>
              <w:rPr>
                <w:rFonts w:ascii="Times New Roman" w:hAnsi="Times New Roman" w:cs="Times New Roman"/>
                <w:b/>
                <w:sz w:val="24"/>
                <w:szCs w:val="24"/>
                <w:lang w:val="kk-KZ"/>
              </w:rPr>
            </w:pPr>
          </w:p>
        </w:tc>
        <w:tc>
          <w:tcPr>
            <w:tcW w:w="1662" w:type="dxa"/>
          </w:tcPr>
          <w:p w14:paraId="1719F1B7" w14:textId="77777777" w:rsidR="00154BDB" w:rsidRPr="002527E9" w:rsidRDefault="00154BDB" w:rsidP="00A357AC">
            <w:pPr>
              <w:jc w:val="center"/>
              <w:rPr>
                <w:rFonts w:ascii="Times New Roman" w:hAnsi="Times New Roman" w:cs="Times New Roman"/>
                <w:sz w:val="24"/>
                <w:szCs w:val="24"/>
                <w:lang w:val="kk-KZ"/>
              </w:rPr>
            </w:pPr>
          </w:p>
          <w:p w14:paraId="595AABD5" w14:textId="5F954CDA" w:rsidR="00154BDB" w:rsidRPr="00F23919" w:rsidRDefault="00F23919" w:rsidP="00F23919">
            <w:pPr>
              <w:rPr>
                <w:rFonts w:ascii="Times New Roman" w:hAnsi="Times New Roman" w:cs="Times New Roman"/>
                <w:sz w:val="24"/>
                <w:szCs w:val="24"/>
                <w:lang w:val="kk-KZ"/>
              </w:rPr>
            </w:pPr>
            <w:r w:rsidRPr="00F23919">
              <w:rPr>
                <w:rFonts w:ascii="Times New Roman" w:hAnsi="Times New Roman" w:cs="Times New Roman"/>
                <w:sz w:val="24"/>
                <w:szCs w:val="24"/>
                <w:lang w:val="kk-KZ"/>
              </w:rPr>
              <w:t>Бір доғаға тірелген бұрыштардың шамалары бірдей</w:t>
            </w:r>
            <w:r>
              <w:rPr>
                <w:rFonts w:ascii="Times New Roman" w:hAnsi="Times New Roman" w:cs="Times New Roman"/>
                <w:sz w:val="24"/>
                <w:szCs w:val="24"/>
                <w:lang w:val="kk-KZ"/>
              </w:rPr>
              <w:t>.</w:t>
            </w:r>
          </w:p>
          <w:p w14:paraId="067EE69F" w14:textId="77777777" w:rsidR="00154BDB" w:rsidRPr="002527E9" w:rsidRDefault="00154BDB" w:rsidP="00A357AC">
            <w:pPr>
              <w:jc w:val="center"/>
              <w:rPr>
                <w:rFonts w:ascii="Times New Roman" w:hAnsi="Times New Roman" w:cs="Times New Roman"/>
                <w:sz w:val="24"/>
                <w:szCs w:val="24"/>
                <w:lang w:val="kk-KZ"/>
              </w:rPr>
            </w:pPr>
          </w:p>
          <w:p w14:paraId="4D6205E0" w14:textId="77777777" w:rsidR="00154BDB" w:rsidRPr="002527E9" w:rsidRDefault="00154BDB" w:rsidP="00A357AC">
            <w:pPr>
              <w:jc w:val="center"/>
              <w:rPr>
                <w:rFonts w:ascii="Times New Roman" w:hAnsi="Times New Roman" w:cs="Times New Roman"/>
                <w:sz w:val="24"/>
                <w:szCs w:val="24"/>
                <w:lang w:val="kk-KZ"/>
              </w:rPr>
            </w:pPr>
          </w:p>
          <w:p w14:paraId="32DA143A" w14:textId="1FD6BAF8" w:rsidR="00154BDB" w:rsidRPr="002527E9" w:rsidRDefault="00154BDB" w:rsidP="00365A97">
            <w:pPr>
              <w:rPr>
                <w:rFonts w:ascii="Times New Roman" w:hAnsi="Times New Roman" w:cs="Times New Roman"/>
                <w:sz w:val="24"/>
                <w:szCs w:val="24"/>
                <w:lang w:val="kk-KZ"/>
              </w:rPr>
            </w:pPr>
          </w:p>
        </w:tc>
        <w:tc>
          <w:tcPr>
            <w:tcW w:w="1734" w:type="dxa"/>
          </w:tcPr>
          <w:p w14:paraId="7346B9DA" w14:textId="152CB18F" w:rsidR="00154BDB" w:rsidRPr="002527E9" w:rsidRDefault="00154BDB" w:rsidP="00A357AC">
            <w:pPr>
              <w:rPr>
                <w:rFonts w:ascii="Times New Roman" w:hAnsi="Times New Roman" w:cs="Times New Roman"/>
                <w:sz w:val="24"/>
                <w:szCs w:val="24"/>
                <w:lang w:val="kk-KZ"/>
              </w:rPr>
            </w:pPr>
          </w:p>
          <w:p w14:paraId="7B54D6A7" w14:textId="77777777" w:rsidR="00154BDB" w:rsidRPr="002527E9" w:rsidRDefault="00154BDB" w:rsidP="00A357AC">
            <w:pPr>
              <w:jc w:val="center"/>
              <w:rPr>
                <w:rFonts w:ascii="Times New Roman" w:hAnsi="Times New Roman" w:cs="Times New Roman"/>
                <w:sz w:val="24"/>
                <w:szCs w:val="24"/>
                <w:lang w:val="kk-KZ"/>
              </w:rPr>
            </w:pPr>
          </w:p>
          <w:p w14:paraId="5A8DF38F" w14:textId="13514A0C" w:rsidR="00154BDB" w:rsidRPr="002527E9" w:rsidRDefault="00F23919" w:rsidP="00365A97">
            <w:pPr>
              <w:rPr>
                <w:rFonts w:ascii="Times New Roman" w:hAnsi="Times New Roman" w:cs="Times New Roman"/>
                <w:sz w:val="24"/>
                <w:szCs w:val="24"/>
                <w:lang w:val="kk-KZ"/>
              </w:rPr>
            </w:pPr>
            <w:r w:rsidRPr="00F23919">
              <w:rPr>
                <w:rFonts w:ascii="Times New Roman" w:hAnsi="Times New Roman" w:cs="Times New Roman"/>
                <w:sz w:val="24"/>
                <w:szCs w:val="24"/>
                <w:lang w:val="kk-KZ"/>
              </w:rPr>
              <w:t>Бір</w:t>
            </w:r>
            <w:r>
              <w:rPr>
                <w:rFonts w:ascii="Times New Roman" w:hAnsi="Times New Roman" w:cs="Times New Roman"/>
                <w:sz w:val="24"/>
                <w:szCs w:val="24"/>
                <w:lang w:val="kk-KZ"/>
              </w:rPr>
              <w:t xml:space="preserve"> ғана</w:t>
            </w:r>
            <w:r w:rsidRPr="00F23919">
              <w:rPr>
                <w:rFonts w:ascii="Times New Roman" w:hAnsi="Times New Roman" w:cs="Times New Roman"/>
                <w:sz w:val="24"/>
                <w:szCs w:val="24"/>
                <w:lang w:val="kk-KZ"/>
              </w:rPr>
              <w:t xml:space="preserve"> доғаға ті</w:t>
            </w:r>
            <w:r>
              <w:rPr>
                <w:rFonts w:ascii="Times New Roman" w:hAnsi="Times New Roman" w:cs="Times New Roman"/>
                <w:sz w:val="24"/>
                <w:szCs w:val="24"/>
                <w:lang w:val="kk-KZ"/>
              </w:rPr>
              <w:t xml:space="preserve">релетін іштей сызылған </w:t>
            </w:r>
            <w:r w:rsidRPr="00F23919">
              <w:rPr>
                <w:rFonts w:ascii="Times New Roman" w:hAnsi="Times New Roman" w:cs="Times New Roman"/>
                <w:sz w:val="24"/>
                <w:szCs w:val="24"/>
                <w:lang w:val="kk-KZ"/>
              </w:rPr>
              <w:t>бұрыштар</w:t>
            </w:r>
            <w:r>
              <w:rPr>
                <w:rFonts w:ascii="Times New Roman" w:hAnsi="Times New Roman" w:cs="Times New Roman"/>
                <w:sz w:val="24"/>
                <w:szCs w:val="24"/>
                <w:lang w:val="kk-KZ"/>
              </w:rPr>
              <w:t xml:space="preserve"> тең болады.</w:t>
            </w:r>
          </w:p>
        </w:tc>
      </w:tr>
    </w:tbl>
    <w:p w14:paraId="2F652F37" w14:textId="4E623BDA" w:rsidR="00154BDB" w:rsidRDefault="00154BDB" w:rsidP="00A52668">
      <w:pPr>
        <w:rPr>
          <w:rFonts w:ascii="Times New Roman" w:hAnsi="Times New Roman" w:cs="Times New Roman"/>
          <w:sz w:val="24"/>
          <w:szCs w:val="24"/>
          <w:lang w:val="kk-KZ"/>
        </w:rPr>
      </w:pPr>
    </w:p>
    <w:p w14:paraId="299F09D7" w14:textId="1C235942" w:rsidR="00C5657E" w:rsidRDefault="00C5657E" w:rsidP="00A52668">
      <w:pPr>
        <w:rPr>
          <w:rFonts w:ascii="Times New Roman" w:hAnsi="Times New Roman" w:cs="Times New Roman"/>
          <w:sz w:val="24"/>
          <w:szCs w:val="24"/>
          <w:lang w:val="kk-KZ"/>
        </w:rPr>
      </w:pPr>
      <w:r>
        <w:rPr>
          <w:rFonts w:ascii="Times New Roman" w:hAnsi="Times New Roman" w:cs="Times New Roman"/>
          <w:sz w:val="24"/>
          <w:szCs w:val="24"/>
          <w:lang w:val="kk-KZ"/>
        </w:rPr>
        <w:t>Осылайша диаметрге тірелген іштей сызылған бұрыштарды да зерттеп, тұжырым жасауға болады.</w:t>
      </w:r>
    </w:p>
    <w:p w14:paraId="7C07E294" w14:textId="77777777" w:rsidR="00A52668" w:rsidRPr="002527E9" w:rsidRDefault="005C449C" w:rsidP="00A52668">
      <w:pPr>
        <w:rPr>
          <w:rFonts w:ascii="Times New Roman" w:hAnsi="Times New Roman" w:cs="Times New Roman"/>
          <w:sz w:val="24"/>
          <w:szCs w:val="24"/>
          <w:lang w:val="kk-KZ"/>
        </w:rPr>
      </w:pPr>
      <w:r w:rsidRPr="002527E9">
        <w:rPr>
          <w:rFonts w:ascii="Times New Roman" w:hAnsi="Times New Roman" w:cs="Times New Roman"/>
          <w:sz w:val="24"/>
          <w:szCs w:val="24"/>
          <w:lang w:val="kk-KZ"/>
        </w:rPr>
        <w:lastRenderedPageBreak/>
        <w:t xml:space="preserve">Проблемалық оқытудағы тағы бір маңызды мәселе, ол әр түрлі мақсаттар бойынша  проблемалық тапсырмаларды жүйелі түрде сабақтың әр кезеңдерінде </w:t>
      </w:r>
      <w:r w:rsidR="00692243" w:rsidRPr="002527E9">
        <w:rPr>
          <w:rFonts w:ascii="Times New Roman" w:hAnsi="Times New Roman" w:cs="Times New Roman"/>
          <w:sz w:val="24"/>
          <w:szCs w:val="24"/>
          <w:lang w:val="kk-KZ"/>
        </w:rPr>
        <w:t xml:space="preserve">оқушыларға </w:t>
      </w:r>
      <w:r w:rsidRPr="002527E9">
        <w:rPr>
          <w:rFonts w:ascii="Times New Roman" w:hAnsi="Times New Roman" w:cs="Times New Roman"/>
          <w:sz w:val="24"/>
          <w:szCs w:val="24"/>
          <w:lang w:val="kk-KZ"/>
        </w:rPr>
        <w:t xml:space="preserve"> жұппен, топпен біріккен жұмыс ретінде ұсынып отыру.</w:t>
      </w:r>
      <w:r w:rsidR="00FF5794" w:rsidRPr="002527E9">
        <w:rPr>
          <w:rFonts w:ascii="Times New Roman" w:hAnsi="Times New Roman" w:cs="Times New Roman"/>
          <w:sz w:val="24"/>
          <w:szCs w:val="24"/>
          <w:lang w:val="kk-KZ"/>
        </w:rPr>
        <w:t xml:space="preserve"> Мұндай тапсырмаларды тек сабақ үрдісінде ғана емес, сонымен бірге қосымша сабақтар да да ұсынуға болады, ол </w:t>
      </w:r>
      <w:r w:rsidR="00882738" w:rsidRPr="002527E9">
        <w:rPr>
          <w:rFonts w:ascii="Times New Roman" w:hAnsi="Times New Roman" w:cs="Times New Roman"/>
          <w:sz w:val="24"/>
          <w:szCs w:val="24"/>
          <w:lang w:val="kk-KZ"/>
        </w:rPr>
        <w:t>оқушының танымдық белс</w:t>
      </w:r>
      <w:r w:rsidR="003D3000" w:rsidRPr="002527E9">
        <w:rPr>
          <w:rFonts w:ascii="Times New Roman" w:hAnsi="Times New Roman" w:cs="Times New Roman"/>
          <w:sz w:val="24"/>
          <w:szCs w:val="24"/>
          <w:lang w:val="kk-KZ"/>
        </w:rPr>
        <w:t>енділігін</w:t>
      </w:r>
      <w:r w:rsidR="00003DC3">
        <w:rPr>
          <w:rFonts w:ascii="Times New Roman" w:hAnsi="Times New Roman" w:cs="Times New Roman"/>
          <w:sz w:val="24"/>
          <w:szCs w:val="24"/>
          <w:lang w:val="kk-KZ"/>
        </w:rPr>
        <w:t xml:space="preserve">, өзара оқытуды </w:t>
      </w:r>
      <w:r w:rsidR="003D3000" w:rsidRPr="002527E9">
        <w:rPr>
          <w:rFonts w:ascii="Times New Roman" w:hAnsi="Times New Roman" w:cs="Times New Roman"/>
          <w:sz w:val="24"/>
          <w:szCs w:val="24"/>
          <w:lang w:val="kk-KZ"/>
        </w:rPr>
        <w:t xml:space="preserve"> дамытуға </w:t>
      </w:r>
      <w:r w:rsidR="00003DC3">
        <w:rPr>
          <w:rFonts w:ascii="Times New Roman" w:hAnsi="Times New Roman" w:cs="Times New Roman"/>
          <w:sz w:val="24"/>
          <w:szCs w:val="24"/>
          <w:lang w:val="kk-KZ"/>
        </w:rPr>
        <w:t>ықпал</w:t>
      </w:r>
      <w:r w:rsidR="003D3000" w:rsidRPr="002527E9">
        <w:rPr>
          <w:rFonts w:ascii="Times New Roman" w:hAnsi="Times New Roman" w:cs="Times New Roman"/>
          <w:sz w:val="24"/>
          <w:szCs w:val="24"/>
          <w:lang w:val="kk-KZ"/>
        </w:rPr>
        <w:t xml:space="preserve"> етеді деп ойлаймын.</w:t>
      </w:r>
    </w:p>
    <w:p w14:paraId="558C50CF" w14:textId="77777777" w:rsidR="00A52668" w:rsidRPr="002527E9" w:rsidRDefault="00FF7EBC">
      <w:p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Мысалы, </w:t>
      </w:r>
      <w:r w:rsidRPr="000E1565">
        <w:rPr>
          <w:rFonts w:ascii="Times New Roman" w:hAnsi="Times New Roman" w:cs="Times New Roman"/>
          <w:b/>
          <w:sz w:val="24"/>
          <w:szCs w:val="24"/>
          <w:lang w:val="kk-KZ"/>
        </w:rPr>
        <w:t>а</w:t>
      </w:r>
      <w:r w:rsidR="005A3E22" w:rsidRPr="000E1565">
        <w:rPr>
          <w:rFonts w:ascii="Times New Roman" w:hAnsi="Times New Roman" w:cs="Times New Roman"/>
          <w:b/>
          <w:sz w:val="24"/>
          <w:szCs w:val="24"/>
          <w:lang w:val="kk-KZ"/>
        </w:rPr>
        <w:t>налитикалық геометрия</w:t>
      </w:r>
      <w:r w:rsidR="005A3E22" w:rsidRPr="002527E9">
        <w:rPr>
          <w:rFonts w:ascii="Times New Roman" w:hAnsi="Times New Roman" w:cs="Times New Roman"/>
          <w:sz w:val="24"/>
          <w:szCs w:val="24"/>
          <w:lang w:val="kk-KZ"/>
        </w:rPr>
        <w:t xml:space="preserve"> тарауы бойынша өткен сабақтарда оқушылардың білімдерін өзектендіру мақсатында </w:t>
      </w:r>
      <w:r w:rsidR="00262443" w:rsidRPr="002527E9">
        <w:rPr>
          <w:rFonts w:ascii="Times New Roman" w:hAnsi="Times New Roman" w:cs="Times New Roman"/>
          <w:sz w:val="24"/>
          <w:szCs w:val="24"/>
          <w:lang w:val="kk-KZ"/>
        </w:rPr>
        <w:t xml:space="preserve">зерттеу жұмысы тапсырмаларын </w:t>
      </w:r>
      <w:r w:rsidR="005A3E22" w:rsidRPr="002527E9">
        <w:rPr>
          <w:rFonts w:ascii="Times New Roman" w:hAnsi="Times New Roman" w:cs="Times New Roman"/>
          <w:sz w:val="24"/>
          <w:szCs w:val="24"/>
          <w:lang w:val="kk-KZ"/>
        </w:rPr>
        <w:t xml:space="preserve">есептеу барысында туындаған проблемалық жағдайлардан біріккен жұмыс арқылы бірін – бірі оқытып, түсініп орындауға мүмкіндік алады. </w:t>
      </w:r>
    </w:p>
    <w:p w14:paraId="0304F796" w14:textId="77777777" w:rsidR="008D26B2" w:rsidRPr="002527E9" w:rsidRDefault="00DD0E66" w:rsidP="008D26B2">
      <w:pPr>
        <w:spacing w:after="0"/>
        <w:rPr>
          <w:rFonts w:ascii="Times New Roman" w:hAnsi="Times New Roman" w:cs="Times New Roman"/>
          <w:sz w:val="24"/>
          <w:szCs w:val="24"/>
          <w:lang w:val="kk-KZ"/>
        </w:rPr>
      </w:pPr>
      <w:r w:rsidRPr="002527E9">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682D65A1" wp14:editId="56F2103D">
            <wp:simplePos x="0" y="0"/>
            <wp:positionH relativeFrom="margin">
              <wp:posOffset>3993515</wp:posOffset>
            </wp:positionH>
            <wp:positionV relativeFrom="paragraph">
              <wp:posOffset>5715</wp:posOffset>
            </wp:positionV>
            <wp:extent cx="2095500" cy="1923415"/>
            <wp:effectExtent l="0" t="0" r="0" b="63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0" cy="1923415"/>
                    </a:xfrm>
                    <a:prstGeom prst="rect">
                      <a:avLst/>
                    </a:prstGeom>
                    <a:noFill/>
                    <a:ln>
                      <a:noFill/>
                    </a:ln>
                  </pic:spPr>
                </pic:pic>
              </a:graphicData>
            </a:graphic>
          </wp:anchor>
        </w:drawing>
      </w:r>
      <w:r w:rsidR="00152BE3" w:rsidRPr="002527E9">
        <w:rPr>
          <w:rFonts w:ascii="Times New Roman" w:eastAsia="Times New Roman" w:hAnsi="Times New Roman" w:cs="Times New Roman"/>
          <w:sz w:val="24"/>
          <w:szCs w:val="24"/>
          <w:lang w:val="kk-KZ"/>
        </w:rPr>
        <w:t xml:space="preserve">1. </w:t>
      </w:r>
      <w:r w:rsidR="008D26B2" w:rsidRPr="002527E9">
        <w:rPr>
          <w:rFonts w:ascii="Times New Roman" w:eastAsia="Times New Roman" w:hAnsi="Times New Roman" w:cs="Times New Roman"/>
          <w:sz w:val="24"/>
          <w:szCs w:val="24"/>
          <w:lang w:val="kk-KZ"/>
        </w:rPr>
        <w:t xml:space="preserve">Тік бұрышты координаталар жүйесінде </w:t>
      </w:r>
      <w:r w:rsidR="008D26B2" w:rsidRPr="002527E9">
        <w:rPr>
          <w:rFonts w:ascii="Times New Roman" w:hAnsi="Times New Roman" w:cs="Times New Roman"/>
          <w:i/>
          <w:sz w:val="24"/>
          <w:szCs w:val="24"/>
          <w:lang w:val="kk-KZ"/>
        </w:rPr>
        <w:t>DABC</w:t>
      </w:r>
      <w:r w:rsidR="008D26B2" w:rsidRPr="002527E9">
        <w:rPr>
          <w:rFonts w:ascii="Times New Roman" w:eastAsia="Times New Roman" w:hAnsi="Times New Roman" w:cs="Times New Roman"/>
          <w:sz w:val="24"/>
          <w:szCs w:val="24"/>
          <w:lang w:val="kk-KZ"/>
        </w:rPr>
        <w:t xml:space="preserve"> </w:t>
      </w:r>
      <w:r w:rsidR="008D26B2" w:rsidRPr="002527E9">
        <w:rPr>
          <w:rFonts w:ascii="Times New Roman" w:hAnsi="Times New Roman" w:cs="Times New Roman"/>
          <w:sz w:val="24"/>
          <w:szCs w:val="24"/>
          <w:lang w:val="kk-KZ"/>
        </w:rPr>
        <w:t xml:space="preserve">тетраэдрдің сызбасы берілген,  </w:t>
      </w:r>
      <w:r w:rsidR="008D26B2" w:rsidRPr="002527E9">
        <w:rPr>
          <w:rFonts w:ascii="Times New Roman" w:hAnsi="Times New Roman" w:cs="Times New Roman"/>
          <w:position w:val="-6"/>
          <w:sz w:val="24"/>
          <w:szCs w:val="24"/>
          <w:lang w:val="kk-KZ"/>
        </w:rPr>
        <w:object w:dxaOrig="1300" w:dyaOrig="320" w14:anchorId="21352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05pt;height:15.4pt" o:ole="">
            <v:imagedata r:id="rId7" o:title=""/>
          </v:shape>
          <o:OLEObject Type="Embed" ProgID="Equation.3" ShapeID="_x0000_i1025" DrawAspect="Content" ObjectID="_1739907248" r:id="rId8"/>
        </w:object>
      </w:r>
      <w:r w:rsidR="008D26B2" w:rsidRPr="002527E9">
        <w:rPr>
          <w:rFonts w:ascii="Times New Roman" w:hAnsi="Times New Roman" w:cs="Times New Roman"/>
          <w:sz w:val="24"/>
          <w:szCs w:val="24"/>
          <w:lang w:val="kk-KZ"/>
        </w:rPr>
        <w:t xml:space="preserve">, </w:t>
      </w:r>
      <w:r w:rsidR="008D26B2" w:rsidRPr="002527E9">
        <w:rPr>
          <w:rFonts w:ascii="Times New Roman" w:hAnsi="Times New Roman" w:cs="Times New Roman"/>
          <w:position w:val="-6"/>
          <w:sz w:val="24"/>
          <w:szCs w:val="24"/>
          <w:lang w:val="kk-KZ"/>
        </w:rPr>
        <w:object w:dxaOrig="1300" w:dyaOrig="320" w14:anchorId="0FE6F2DF">
          <v:shape id="_x0000_i1026" type="#_x0000_t75" style="width:65.05pt;height:15.4pt" o:ole="">
            <v:imagedata r:id="rId9" o:title=""/>
          </v:shape>
          <o:OLEObject Type="Embed" ProgID="Equation.3" ShapeID="_x0000_i1026" DrawAspect="Content" ObjectID="_1739907249" r:id="rId10"/>
        </w:object>
      </w:r>
      <w:r w:rsidR="008D26B2" w:rsidRPr="002527E9">
        <w:rPr>
          <w:rFonts w:ascii="Times New Roman" w:hAnsi="Times New Roman" w:cs="Times New Roman"/>
          <w:sz w:val="24"/>
          <w:szCs w:val="24"/>
          <w:lang w:val="kk-KZ"/>
        </w:rPr>
        <w:t xml:space="preserve">, </w:t>
      </w:r>
      <w:r w:rsidR="008D26B2" w:rsidRPr="00A831E8">
        <w:rPr>
          <w:rFonts w:ascii="Times New Roman" w:hAnsi="Times New Roman" w:cs="Times New Roman"/>
          <w:i/>
          <w:iCs/>
          <w:sz w:val="24"/>
          <w:szCs w:val="24"/>
          <w:lang w:val="kk-KZ"/>
        </w:rPr>
        <w:t>AB</w:t>
      </w:r>
      <w:r w:rsidR="008D26B2" w:rsidRPr="002527E9">
        <w:rPr>
          <w:rFonts w:ascii="Times New Roman" w:hAnsi="Times New Roman" w:cs="Times New Roman"/>
          <w:sz w:val="24"/>
          <w:szCs w:val="24"/>
          <w:lang w:val="kk-KZ"/>
        </w:rPr>
        <w:t xml:space="preserve">= 10, </w:t>
      </w:r>
      <w:r w:rsidR="008D26B2" w:rsidRPr="002527E9">
        <w:rPr>
          <w:rFonts w:ascii="Times New Roman" w:hAnsi="Times New Roman" w:cs="Times New Roman"/>
          <w:i/>
          <w:sz w:val="24"/>
          <w:szCs w:val="24"/>
          <w:lang w:val="kk-KZ"/>
        </w:rPr>
        <w:t>DB</w:t>
      </w:r>
      <w:r w:rsidR="008D26B2" w:rsidRPr="002527E9">
        <w:rPr>
          <w:rFonts w:ascii="Times New Roman" w:hAnsi="Times New Roman" w:cs="Times New Roman"/>
          <w:position w:val="-6"/>
          <w:sz w:val="24"/>
          <w:szCs w:val="24"/>
          <w:lang w:val="kk-KZ"/>
        </w:rPr>
        <w:object w:dxaOrig="780" w:dyaOrig="279" w14:anchorId="29FFFED3">
          <v:shape id="_x0000_i1027" type="#_x0000_t75" style="width:39.65pt;height:14.65pt" o:ole="">
            <v:imagedata r:id="rId11" o:title=""/>
          </v:shape>
          <o:OLEObject Type="Embed" ProgID="Equation.3" ShapeID="_x0000_i1027" DrawAspect="Content" ObjectID="_1739907250" r:id="rId12"/>
        </w:object>
      </w:r>
      <w:r w:rsidR="008D26B2" w:rsidRPr="002527E9">
        <w:rPr>
          <w:rFonts w:ascii="Times New Roman" w:hAnsi="Times New Roman" w:cs="Times New Roman"/>
          <w:sz w:val="24"/>
          <w:szCs w:val="24"/>
          <w:lang w:val="kk-KZ"/>
        </w:rPr>
        <w:t xml:space="preserve">, </w:t>
      </w:r>
      <w:r w:rsidR="008D26B2" w:rsidRPr="002527E9">
        <w:rPr>
          <w:rFonts w:ascii="Times New Roman" w:hAnsi="Times New Roman" w:cs="Times New Roman"/>
          <w:position w:val="-10"/>
          <w:sz w:val="24"/>
          <w:szCs w:val="24"/>
          <w:lang w:val="kk-KZ"/>
        </w:rPr>
        <w:object w:dxaOrig="340" w:dyaOrig="320" w14:anchorId="5CDFA5C3">
          <v:shape id="_x0000_i1028" type="#_x0000_t75" style="width:17.35pt;height:15.4pt" o:ole="">
            <v:imagedata r:id="rId13" o:title=""/>
          </v:shape>
          <o:OLEObject Type="Embed" ProgID="Equation.3" ShapeID="_x0000_i1028" DrawAspect="Content" ObjectID="_1739907251" r:id="rId14"/>
        </w:object>
      </w:r>
      <w:r w:rsidR="008D26B2" w:rsidRPr="002527E9">
        <w:rPr>
          <w:rFonts w:ascii="Times New Roman" w:hAnsi="Times New Roman" w:cs="Times New Roman"/>
          <w:position w:val="-10"/>
          <w:sz w:val="24"/>
          <w:szCs w:val="24"/>
          <w:lang w:val="kk-KZ"/>
        </w:rPr>
        <w:object w:dxaOrig="1980" w:dyaOrig="360" w14:anchorId="0AE72420">
          <v:shape id="_x0000_i1029" type="#_x0000_t75" style="width:98.95pt;height:18.85pt" o:ole="">
            <v:imagedata r:id="rId15" o:title=""/>
          </v:shape>
          <o:OLEObject Type="Embed" ProgID="Equation.3" ShapeID="_x0000_i1029" DrawAspect="Content" ObjectID="_1739907252" r:id="rId16"/>
        </w:object>
      </w:r>
      <w:r w:rsidR="008D26B2" w:rsidRPr="002527E9">
        <w:rPr>
          <w:rFonts w:ascii="Times New Roman" w:hAnsi="Times New Roman" w:cs="Times New Roman"/>
          <w:sz w:val="24"/>
          <w:szCs w:val="24"/>
          <w:lang w:val="kk-KZ"/>
        </w:rPr>
        <w:t>болса,онда табыңдар:</w:t>
      </w:r>
    </w:p>
    <w:p w14:paraId="709AD58F" w14:textId="77777777" w:rsidR="008D26B2" w:rsidRPr="002527E9" w:rsidRDefault="008D26B2" w:rsidP="008D26B2">
      <w:pPr>
        <w:spacing w:after="0"/>
        <w:rPr>
          <w:rFonts w:ascii="Times New Roman" w:hAnsi="Times New Roman" w:cs="Times New Roman"/>
          <w:sz w:val="24"/>
          <w:szCs w:val="24"/>
          <w:lang w:val="kk-KZ"/>
        </w:rPr>
      </w:pPr>
      <w:r w:rsidRPr="002527E9">
        <w:rPr>
          <w:rFonts w:ascii="Times New Roman" w:hAnsi="Times New Roman" w:cs="Times New Roman"/>
          <w:sz w:val="24"/>
          <w:szCs w:val="24"/>
          <w:lang w:val="kk-KZ"/>
        </w:rPr>
        <w:t>1 )Тетраэдр төбелерінің координаталарын;</w:t>
      </w:r>
    </w:p>
    <w:p w14:paraId="7EFFC543" w14:textId="77777777" w:rsidR="008D26B2" w:rsidRPr="002527E9" w:rsidRDefault="008D26B2" w:rsidP="008D26B2">
      <w:pPr>
        <w:spacing w:after="0"/>
        <w:rPr>
          <w:rFonts w:ascii="Times New Roman" w:hAnsi="Times New Roman" w:cs="Times New Roman"/>
          <w:sz w:val="24"/>
          <w:szCs w:val="24"/>
          <w:lang w:val="kk-KZ"/>
        </w:rPr>
      </w:pPr>
      <w:r w:rsidRPr="002527E9">
        <w:rPr>
          <w:rFonts w:ascii="Times New Roman" w:hAnsi="Times New Roman" w:cs="Times New Roman"/>
          <w:sz w:val="24"/>
          <w:szCs w:val="24"/>
          <w:lang w:val="kk-KZ"/>
        </w:rPr>
        <w:t>2) Тетраэдр көлемін;</w:t>
      </w:r>
    </w:p>
    <w:p w14:paraId="353F84EA" w14:textId="77777777" w:rsidR="008D26B2" w:rsidRPr="002527E9" w:rsidRDefault="008D26B2" w:rsidP="008D26B2">
      <w:pPr>
        <w:spacing w:after="0"/>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3) </w:t>
      </w:r>
      <w:r w:rsidRPr="00A831E8">
        <w:rPr>
          <w:rFonts w:ascii="Times New Roman" w:hAnsi="Times New Roman" w:cs="Times New Roman"/>
          <w:i/>
          <w:iCs/>
          <w:sz w:val="24"/>
          <w:szCs w:val="24"/>
          <w:lang w:val="kk-KZ"/>
        </w:rPr>
        <w:t>СМ</w:t>
      </w:r>
      <w:r w:rsidRPr="002527E9">
        <w:rPr>
          <w:rFonts w:ascii="Times New Roman" w:hAnsi="Times New Roman" w:cs="Times New Roman"/>
          <w:sz w:val="24"/>
          <w:szCs w:val="24"/>
          <w:lang w:val="kk-KZ"/>
        </w:rPr>
        <w:t xml:space="preserve"> векторының координаталарын тап және </w:t>
      </w:r>
      <w:r w:rsidRPr="00A831E8">
        <w:rPr>
          <w:rFonts w:ascii="Times New Roman" w:hAnsi="Times New Roman" w:cs="Times New Roman"/>
          <w:i/>
          <w:iCs/>
          <w:sz w:val="24"/>
          <w:szCs w:val="24"/>
          <w:lang w:val="kk-KZ"/>
        </w:rPr>
        <w:t>СМ</w:t>
      </w:r>
      <w:r w:rsidRPr="002527E9">
        <w:rPr>
          <w:rFonts w:ascii="Times New Roman" w:hAnsi="Times New Roman" w:cs="Times New Roman"/>
          <w:sz w:val="24"/>
          <w:szCs w:val="24"/>
          <w:lang w:val="kk-KZ"/>
        </w:rPr>
        <w:t xml:space="preserve"> векторын </w:t>
      </w:r>
      <w:r w:rsidRPr="002527E9">
        <w:rPr>
          <w:rFonts w:ascii="Times New Roman" w:hAnsi="Times New Roman" w:cs="Times New Roman"/>
          <w:position w:val="-10"/>
          <w:sz w:val="24"/>
          <w:szCs w:val="24"/>
          <w:lang w:val="kk-KZ"/>
        </w:rPr>
        <w:object w:dxaOrig="560" w:dyaOrig="400" w14:anchorId="6061A3E2">
          <v:shape id="_x0000_i1030" type="#_x0000_t75" style="width:27.35pt;height:20pt" o:ole="">
            <v:imagedata r:id="rId17" o:title=""/>
          </v:shape>
          <o:OLEObject Type="Embed" ProgID="Equation.3" ShapeID="_x0000_i1030" DrawAspect="Content" ObjectID="_1739907253" r:id="rId18"/>
        </w:object>
      </w:r>
      <w:r w:rsidRPr="002527E9">
        <w:rPr>
          <w:rFonts w:ascii="Times New Roman" w:hAnsi="Times New Roman" w:cs="Times New Roman"/>
          <w:sz w:val="24"/>
          <w:szCs w:val="24"/>
          <w:lang w:val="kk-KZ"/>
        </w:rPr>
        <w:t xml:space="preserve">  векторлары арқылы жіктеңдер; </w:t>
      </w:r>
      <w:r w:rsidRPr="00A831E8">
        <w:rPr>
          <w:rFonts w:ascii="Times New Roman" w:hAnsi="Times New Roman" w:cs="Times New Roman"/>
          <w:i/>
          <w:iCs/>
          <w:sz w:val="24"/>
          <w:szCs w:val="24"/>
          <w:lang w:val="kk-KZ"/>
        </w:rPr>
        <w:t>М</w:t>
      </w:r>
      <w:r w:rsidRPr="002527E9">
        <w:rPr>
          <w:rFonts w:ascii="Times New Roman" w:hAnsi="Times New Roman" w:cs="Times New Roman"/>
          <w:sz w:val="24"/>
          <w:szCs w:val="24"/>
          <w:lang w:val="kk-KZ"/>
        </w:rPr>
        <w:t xml:space="preserve"> нүктесі </w:t>
      </w:r>
      <w:r w:rsidRPr="00A831E8">
        <w:rPr>
          <w:rFonts w:ascii="Times New Roman" w:hAnsi="Times New Roman" w:cs="Times New Roman"/>
          <w:i/>
          <w:iCs/>
          <w:sz w:val="24"/>
          <w:szCs w:val="24"/>
          <w:lang w:val="kk-KZ"/>
        </w:rPr>
        <w:t>АDВ</w:t>
      </w:r>
      <w:r w:rsidRPr="002527E9">
        <w:rPr>
          <w:rFonts w:ascii="Times New Roman" w:hAnsi="Times New Roman" w:cs="Times New Roman"/>
          <w:sz w:val="24"/>
          <w:szCs w:val="24"/>
          <w:lang w:val="kk-KZ"/>
        </w:rPr>
        <w:t xml:space="preserve"> жағының медианаларының қиылысу нүктесі.</w:t>
      </w:r>
    </w:p>
    <w:p w14:paraId="60DADC4C" w14:textId="77777777" w:rsidR="00ED6D2D" w:rsidRPr="002527E9" w:rsidRDefault="00ED6D2D">
      <w:pPr>
        <w:rPr>
          <w:rFonts w:ascii="Times New Roman" w:hAnsi="Times New Roman" w:cs="Times New Roman"/>
          <w:sz w:val="24"/>
          <w:szCs w:val="24"/>
          <w:lang w:val="kk-KZ"/>
        </w:rPr>
      </w:pPr>
    </w:p>
    <w:p w14:paraId="474240E7" w14:textId="77777777" w:rsidR="00AD0F9A" w:rsidRPr="002527E9" w:rsidRDefault="00AD0F9A">
      <w:pPr>
        <w:rPr>
          <w:rFonts w:ascii="Times New Roman" w:hAnsi="Times New Roman" w:cs="Times New Roman"/>
          <w:sz w:val="24"/>
          <w:szCs w:val="24"/>
          <w:lang w:val="kk-KZ"/>
        </w:rPr>
      </w:pPr>
    </w:p>
    <w:p w14:paraId="53C0A9F8" w14:textId="77777777" w:rsidR="00AD0F9A" w:rsidRPr="00AD09C9" w:rsidRDefault="00AD0F9A">
      <w:pPr>
        <w:rPr>
          <w:rFonts w:ascii="Times New Roman" w:hAnsi="Times New Roman" w:cs="Times New Roman"/>
          <w:sz w:val="24"/>
          <w:szCs w:val="24"/>
          <w:lang w:val="kk-KZ"/>
        </w:rPr>
      </w:pPr>
    </w:p>
    <w:p w14:paraId="214576F2" w14:textId="77777777" w:rsidR="00AD0F9A" w:rsidRPr="002527E9" w:rsidRDefault="00DD0E66">
      <w:pPr>
        <w:rPr>
          <w:rFonts w:ascii="Times New Roman" w:hAnsi="Times New Roman" w:cs="Times New Roman"/>
          <w:sz w:val="24"/>
          <w:szCs w:val="24"/>
          <w:lang w:val="kk-KZ"/>
        </w:rPr>
      </w:pPr>
      <w:r w:rsidRPr="002527E9">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1CD90127" wp14:editId="4C0DE5CC">
            <wp:simplePos x="0" y="0"/>
            <wp:positionH relativeFrom="margin">
              <wp:align>right</wp:align>
            </wp:positionH>
            <wp:positionV relativeFrom="paragraph">
              <wp:posOffset>59652</wp:posOffset>
            </wp:positionV>
            <wp:extent cx="1904365" cy="1737360"/>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19">
                      <a:extLst>
                        <a:ext uri="{28A0092B-C50C-407E-A947-70E740481C1C}">
                          <a14:useLocalDpi xmlns:a14="http://schemas.microsoft.com/office/drawing/2010/main" val="0"/>
                        </a:ext>
                      </a:extLst>
                    </a:blip>
                    <a:srcRect t="1474" b="1775"/>
                    <a:stretch/>
                  </pic:blipFill>
                  <pic:spPr bwMode="auto">
                    <a:xfrm>
                      <a:off x="0" y="0"/>
                      <a:ext cx="1904365" cy="1737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F0F251" w14:textId="77777777" w:rsidR="00AD0F9A" w:rsidRPr="002527E9" w:rsidRDefault="00152BE3">
      <w:p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2. </w:t>
      </w:r>
      <m:oMath>
        <m:r>
          <w:rPr>
            <w:rFonts w:ascii="Cambria Math" w:hAnsi="Cambria Math" w:cs="Times New Roman"/>
            <w:sz w:val="24"/>
            <w:szCs w:val="24"/>
            <w:lang w:val="kk-KZ"/>
          </w:rPr>
          <m:t>ABCD</m:t>
        </m:r>
        <m:sSub>
          <m:sSubPr>
            <m:ctrlPr>
              <w:rPr>
                <w:rFonts w:ascii="Cambria Math" w:hAnsi="Cambria Math" w:cs="Times New Roman"/>
                <w:i/>
                <w:sz w:val="24"/>
                <w:szCs w:val="24"/>
                <w:lang w:val="kk-KZ"/>
              </w:rPr>
            </m:ctrlPr>
          </m:sSubPr>
          <m:e>
            <m:r>
              <w:rPr>
                <w:rFonts w:ascii="Cambria Math" w:hAnsi="Cambria Math" w:cs="Times New Roman"/>
                <w:sz w:val="24"/>
                <w:szCs w:val="24"/>
                <w:lang w:val="kk-KZ"/>
              </w:rPr>
              <m:t>A</m:t>
            </m:r>
          </m:e>
          <m:sub>
            <m:r>
              <w:rPr>
                <w:rFonts w:ascii="Cambria Math" w:hAnsi="Cambria Math" w:cs="Times New Roman"/>
                <w:sz w:val="24"/>
                <w:szCs w:val="24"/>
                <w:lang w:val="kk-KZ"/>
              </w:rPr>
              <m:t>1</m:t>
            </m:r>
          </m:sub>
        </m:sSub>
        <m:sSub>
          <m:sSubPr>
            <m:ctrlPr>
              <w:rPr>
                <w:rFonts w:ascii="Cambria Math" w:hAnsi="Cambria Math" w:cs="Times New Roman"/>
                <w:i/>
                <w:sz w:val="24"/>
                <w:szCs w:val="24"/>
                <w:lang w:val="kk-KZ"/>
              </w:rPr>
            </m:ctrlPr>
          </m:sSubPr>
          <m:e>
            <m:r>
              <w:rPr>
                <w:rFonts w:ascii="Cambria Math" w:hAnsi="Cambria Math" w:cs="Times New Roman"/>
                <w:sz w:val="24"/>
                <w:szCs w:val="24"/>
                <w:lang w:val="kk-KZ"/>
              </w:rPr>
              <m:t>B</m:t>
            </m:r>
          </m:e>
          <m:sub>
            <m:r>
              <w:rPr>
                <w:rFonts w:ascii="Cambria Math" w:hAnsi="Cambria Math" w:cs="Times New Roman"/>
                <w:sz w:val="24"/>
                <w:szCs w:val="24"/>
                <w:lang w:val="kk-KZ"/>
              </w:rPr>
              <m:t>1</m:t>
            </m:r>
          </m:sub>
        </m:sSub>
        <m:sSub>
          <m:sSubPr>
            <m:ctrlPr>
              <w:rPr>
                <w:rFonts w:ascii="Cambria Math" w:hAnsi="Cambria Math" w:cs="Times New Roman"/>
                <w:i/>
                <w:sz w:val="24"/>
                <w:szCs w:val="24"/>
                <w:lang w:val="kk-KZ"/>
              </w:rPr>
            </m:ctrlPr>
          </m:sSubPr>
          <m:e>
            <m:r>
              <w:rPr>
                <w:rFonts w:ascii="Cambria Math" w:hAnsi="Cambria Math" w:cs="Times New Roman"/>
                <w:sz w:val="24"/>
                <w:szCs w:val="24"/>
                <w:lang w:val="kk-KZ"/>
              </w:rPr>
              <m:t>C</m:t>
            </m:r>
          </m:e>
          <m:sub>
            <m:r>
              <w:rPr>
                <w:rFonts w:ascii="Cambria Math" w:hAnsi="Cambria Math" w:cs="Times New Roman"/>
                <w:sz w:val="24"/>
                <w:szCs w:val="24"/>
                <w:lang w:val="kk-KZ"/>
              </w:rPr>
              <m:t>1</m:t>
            </m:r>
          </m:sub>
        </m:sSub>
        <m:sSub>
          <m:sSubPr>
            <m:ctrlPr>
              <w:rPr>
                <w:rFonts w:ascii="Cambria Math" w:hAnsi="Cambria Math" w:cs="Times New Roman"/>
                <w:i/>
                <w:sz w:val="24"/>
                <w:szCs w:val="24"/>
                <w:lang w:val="kk-KZ"/>
              </w:rPr>
            </m:ctrlPr>
          </m:sSubPr>
          <m:e>
            <m:r>
              <w:rPr>
                <w:rFonts w:ascii="Cambria Math" w:hAnsi="Cambria Math" w:cs="Times New Roman"/>
                <w:sz w:val="24"/>
                <w:szCs w:val="24"/>
                <w:lang w:val="kk-KZ"/>
              </w:rPr>
              <m:t>D</m:t>
            </m:r>
          </m:e>
          <m:sub>
            <m:r>
              <w:rPr>
                <w:rFonts w:ascii="Cambria Math" w:hAnsi="Cambria Math" w:cs="Times New Roman"/>
                <w:sz w:val="24"/>
                <w:szCs w:val="24"/>
                <w:lang w:val="kk-KZ"/>
              </w:rPr>
              <m:t>1</m:t>
            </m:r>
          </m:sub>
        </m:sSub>
      </m:oMath>
      <w:r w:rsidR="00A868E0" w:rsidRPr="002527E9">
        <w:rPr>
          <w:rFonts w:ascii="Times New Roman" w:hAnsi="Times New Roman" w:cs="Times New Roman"/>
          <w:i/>
          <w:sz w:val="24"/>
          <w:szCs w:val="24"/>
          <w:lang w:val="kk-KZ"/>
        </w:rPr>
        <w:t xml:space="preserve"> </w:t>
      </w:r>
      <w:r w:rsidRPr="002527E9">
        <w:rPr>
          <w:rFonts w:ascii="Times New Roman" w:hAnsi="Times New Roman" w:cs="Times New Roman"/>
          <w:sz w:val="24"/>
          <w:szCs w:val="24"/>
          <w:lang w:val="kk-KZ"/>
        </w:rPr>
        <w:t xml:space="preserve"> тік бұрышты параллелипипеді бер</w:t>
      </w:r>
      <w:r w:rsidR="00A868E0" w:rsidRPr="002527E9">
        <w:rPr>
          <w:rFonts w:ascii="Times New Roman" w:hAnsi="Times New Roman" w:cs="Times New Roman"/>
          <w:sz w:val="24"/>
          <w:szCs w:val="24"/>
          <w:lang w:val="kk-KZ"/>
        </w:rPr>
        <w:t xml:space="preserve">ілген.  </w:t>
      </w:r>
      <w:r w:rsidRPr="002527E9">
        <w:rPr>
          <w:rFonts w:ascii="Times New Roman" w:hAnsi="Times New Roman" w:cs="Times New Roman"/>
          <w:sz w:val="24"/>
          <w:szCs w:val="24"/>
          <w:lang w:val="kk-KZ"/>
        </w:rPr>
        <w:t xml:space="preserve">Егер </w:t>
      </w:r>
      <w:r w:rsidRPr="002527E9">
        <w:rPr>
          <w:rFonts w:ascii="Times New Roman" w:hAnsi="Times New Roman" w:cs="Times New Roman"/>
          <w:i/>
          <w:sz w:val="24"/>
          <w:szCs w:val="24"/>
          <w:lang w:val="kk-KZ"/>
        </w:rPr>
        <w:t>BC</w:t>
      </w:r>
      <w:r w:rsidR="00A868E0" w:rsidRPr="002527E9">
        <w:rPr>
          <w:rFonts w:ascii="Times New Roman" w:hAnsi="Times New Roman" w:cs="Times New Roman"/>
          <w:sz w:val="24"/>
          <w:szCs w:val="24"/>
          <w:lang w:val="kk-KZ"/>
        </w:rPr>
        <w:t xml:space="preserve">=16 см,  </w:t>
      </w:r>
      <w:r w:rsidRPr="002527E9">
        <w:rPr>
          <w:rFonts w:ascii="Times New Roman" w:hAnsi="Times New Roman" w:cs="Times New Roman"/>
          <w:i/>
          <w:sz w:val="24"/>
          <w:szCs w:val="24"/>
          <w:lang w:val="kk-KZ"/>
        </w:rPr>
        <w:t>CD</w:t>
      </w:r>
      <w:r w:rsidR="00A868E0" w:rsidRPr="002527E9">
        <w:rPr>
          <w:rFonts w:ascii="Times New Roman" w:hAnsi="Times New Roman" w:cs="Times New Roman"/>
          <w:sz w:val="24"/>
          <w:szCs w:val="24"/>
          <w:lang w:val="kk-KZ"/>
        </w:rPr>
        <w:t xml:space="preserve"> </w:t>
      </w:r>
      <w:r w:rsidRPr="002527E9">
        <w:rPr>
          <w:rFonts w:ascii="Times New Roman" w:hAnsi="Times New Roman" w:cs="Times New Roman"/>
          <w:sz w:val="24"/>
          <w:szCs w:val="24"/>
          <w:lang w:val="kk-KZ"/>
        </w:rPr>
        <w:t xml:space="preserve">=8 см, </w:t>
      </w:r>
      <w:r w:rsidR="00A868E0" w:rsidRPr="002527E9">
        <w:rPr>
          <w:rFonts w:ascii="Times New Roman" w:hAnsi="Times New Roman" w:cs="Times New Roman"/>
          <w:sz w:val="24"/>
          <w:szCs w:val="24"/>
          <w:lang w:val="kk-KZ"/>
        </w:rPr>
        <w:t xml:space="preserve"> </w:t>
      </w:r>
      <w:r w:rsidRPr="002527E9">
        <w:rPr>
          <w:rFonts w:ascii="Times New Roman" w:hAnsi="Times New Roman" w:cs="Times New Roman"/>
          <w:i/>
          <w:sz w:val="24"/>
          <w:szCs w:val="24"/>
          <w:lang w:val="kk-KZ"/>
        </w:rPr>
        <w:t>DЕ</w:t>
      </w:r>
      <w:r w:rsidRPr="002527E9">
        <w:rPr>
          <w:rFonts w:ascii="Times New Roman" w:hAnsi="Times New Roman" w:cs="Times New Roman"/>
          <w:sz w:val="24"/>
          <w:szCs w:val="24"/>
          <w:lang w:val="kk-KZ"/>
        </w:rPr>
        <w:t xml:space="preserve"> = </w:t>
      </w:r>
      <m:oMath>
        <m:r>
          <w:rPr>
            <w:rFonts w:ascii="Cambria Math" w:hAnsi="Cambria Math" w:cs="Times New Roman"/>
            <w:sz w:val="24"/>
            <w:szCs w:val="24"/>
            <w:lang w:val="kk-KZ"/>
          </w:rPr>
          <m:t>E</m:t>
        </m:r>
        <m:sSub>
          <m:sSubPr>
            <m:ctrlPr>
              <w:rPr>
                <w:rFonts w:ascii="Cambria Math" w:hAnsi="Cambria Math" w:cs="Times New Roman"/>
                <w:i/>
                <w:sz w:val="24"/>
                <w:szCs w:val="24"/>
                <w:lang w:val="kk-KZ"/>
              </w:rPr>
            </m:ctrlPr>
          </m:sSubPr>
          <m:e>
            <m:r>
              <w:rPr>
                <w:rFonts w:ascii="Cambria Math" w:hAnsi="Cambria Math" w:cs="Times New Roman"/>
                <w:sz w:val="24"/>
                <w:szCs w:val="24"/>
                <w:lang w:val="kk-KZ"/>
              </w:rPr>
              <m:t>D</m:t>
            </m:r>
          </m:e>
          <m:sub>
            <m:r>
              <w:rPr>
                <w:rFonts w:ascii="Cambria Math" w:hAnsi="Cambria Math" w:cs="Times New Roman"/>
                <w:sz w:val="24"/>
                <w:szCs w:val="24"/>
                <w:lang w:val="kk-KZ"/>
              </w:rPr>
              <m:t>1</m:t>
            </m:r>
          </m:sub>
        </m:sSub>
      </m:oMath>
      <w:r w:rsidRPr="002527E9">
        <w:rPr>
          <w:rFonts w:ascii="Times New Roman" w:hAnsi="Times New Roman" w:cs="Times New Roman"/>
          <w:sz w:val="24"/>
          <w:szCs w:val="24"/>
          <w:lang w:val="kk-KZ"/>
        </w:rPr>
        <w:t xml:space="preserve">=10 см, болса, </w:t>
      </w:r>
      <m:oMath>
        <m:sSub>
          <m:sSubPr>
            <m:ctrlPr>
              <w:rPr>
                <w:rFonts w:ascii="Cambria Math" w:hAnsi="Cambria Math" w:cs="Times New Roman"/>
                <w:i/>
                <w:sz w:val="24"/>
                <w:szCs w:val="24"/>
                <w:lang w:val="kk-KZ"/>
              </w:rPr>
            </m:ctrlPr>
          </m:sSubPr>
          <m:e>
            <m:r>
              <w:rPr>
                <w:rFonts w:ascii="Cambria Math" w:hAnsi="Cambria Math" w:cs="Times New Roman"/>
                <w:sz w:val="24"/>
                <w:szCs w:val="24"/>
                <w:lang w:val="kk-KZ"/>
              </w:rPr>
              <m:t>A</m:t>
            </m:r>
          </m:e>
          <m:sub>
            <m:r>
              <w:rPr>
                <w:rFonts w:ascii="Cambria Math" w:hAnsi="Cambria Math" w:cs="Times New Roman"/>
                <w:sz w:val="24"/>
                <w:szCs w:val="24"/>
                <w:lang w:val="kk-KZ"/>
              </w:rPr>
              <m:t>1</m:t>
            </m:r>
          </m:sub>
        </m:sSub>
        <m:r>
          <w:rPr>
            <w:rFonts w:ascii="Cambria Math" w:hAnsi="Cambria Math" w:cs="Times New Roman"/>
            <w:sz w:val="24"/>
            <w:szCs w:val="24"/>
            <w:lang w:val="kk-KZ"/>
          </w:rPr>
          <m:t>C</m:t>
        </m:r>
      </m:oMath>
      <w:r w:rsidRPr="002527E9">
        <w:rPr>
          <w:rFonts w:ascii="Times New Roman" w:hAnsi="Times New Roman" w:cs="Times New Roman"/>
          <w:sz w:val="24"/>
          <w:szCs w:val="24"/>
          <w:lang w:val="kk-KZ"/>
        </w:rPr>
        <w:t xml:space="preserve"> және </w:t>
      </w:r>
      <m:oMath>
        <m:sSub>
          <m:sSubPr>
            <m:ctrlPr>
              <w:rPr>
                <w:rFonts w:ascii="Cambria Math" w:hAnsi="Cambria Math" w:cs="Times New Roman"/>
                <w:i/>
                <w:sz w:val="24"/>
                <w:szCs w:val="24"/>
                <w:lang w:val="kk-KZ"/>
              </w:rPr>
            </m:ctrlPr>
          </m:sSubPr>
          <m:e>
            <m:r>
              <w:rPr>
                <w:rFonts w:ascii="Cambria Math" w:hAnsi="Cambria Math" w:cs="Times New Roman"/>
                <w:sz w:val="24"/>
                <w:szCs w:val="24"/>
                <w:lang w:val="kk-KZ"/>
              </w:rPr>
              <m:t>C</m:t>
            </m:r>
          </m:e>
          <m:sub>
            <m:r>
              <w:rPr>
                <w:rFonts w:ascii="Cambria Math" w:hAnsi="Cambria Math" w:cs="Times New Roman"/>
                <w:sz w:val="24"/>
                <w:szCs w:val="24"/>
                <w:lang w:val="kk-KZ"/>
              </w:rPr>
              <m:t>1</m:t>
            </m:r>
          </m:sub>
        </m:sSub>
        <m:r>
          <w:rPr>
            <w:rFonts w:ascii="Cambria Math" w:hAnsi="Cambria Math" w:cs="Times New Roman"/>
            <w:sz w:val="24"/>
            <w:szCs w:val="24"/>
            <w:lang w:val="kk-KZ"/>
          </w:rPr>
          <m:t>E</m:t>
        </m:r>
      </m:oMath>
      <w:r w:rsidRPr="002527E9">
        <w:rPr>
          <w:rFonts w:ascii="Times New Roman" w:hAnsi="Times New Roman" w:cs="Times New Roman"/>
          <w:sz w:val="24"/>
          <w:szCs w:val="24"/>
          <w:lang w:val="kk-KZ"/>
        </w:rPr>
        <w:t xml:space="preserve"> түзулерінің арақашықтығын табу керек.</w:t>
      </w:r>
    </w:p>
    <w:p w14:paraId="368CBD15" w14:textId="77777777" w:rsidR="00D25F82" w:rsidRPr="002527E9" w:rsidRDefault="00D25F82">
      <w:p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Бұл тапсырмада </w:t>
      </w:r>
      <w:r w:rsidR="00FD7963" w:rsidRPr="002527E9">
        <w:rPr>
          <w:rFonts w:ascii="Times New Roman" w:hAnsi="Times New Roman" w:cs="Times New Roman"/>
          <w:sz w:val="24"/>
          <w:szCs w:val="24"/>
          <w:lang w:val="kk-KZ"/>
        </w:rPr>
        <w:t xml:space="preserve">күрделілік айқас түзулердің арасындағы қашықтықты табу, </w:t>
      </w:r>
      <w:r w:rsidRPr="002527E9">
        <w:rPr>
          <w:rFonts w:ascii="Times New Roman" w:hAnsi="Times New Roman" w:cs="Times New Roman"/>
          <w:sz w:val="24"/>
          <w:szCs w:val="24"/>
          <w:lang w:val="kk-KZ"/>
        </w:rPr>
        <w:t>проблемалық жағдай</w:t>
      </w:r>
      <w:r w:rsidR="00A738F6">
        <w:rPr>
          <w:rFonts w:ascii="Times New Roman" w:hAnsi="Times New Roman" w:cs="Times New Roman"/>
          <w:sz w:val="24"/>
          <w:szCs w:val="24"/>
          <w:lang w:val="kk-KZ"/>
        </w:rPr>
        <w:t xml:space="preserve">, белгісіз шамаларды табуда, </w:t>
      </w:r>
      <w:r w:rsidRPr="002527E9">
        <w:rPr>
          <w:rFonts w:ascii="Times New Roman" w:hAnsi="Times New Roman" w:cs="Times New Roman"/>
          <w:sz w:val="24"/>
          <w:szCs w:val="24"/>
          <w:lang w:val="kk-KZ"/>
        </w:rPr>
        <w:t xml:space="preserve"> қажетті нү</w:t>
      </w:r>
      <w:r w:rsidR="00FD7963" w:rsidRPr="002527E9">
        <w:rPr>
          <w:rFonts w:ascii="Times New Roman" w:hAnsi="Times New Roman" w:cs="Times New Roman"/>
          <w:sz w:val="24"/>
          <w:szCs w:val="24"/>
          <w:lang w:val="kk-KZ"/>
        </w:rPr>
        <w:t>ктелердің, векторлардың координаттарын табуда.</w:t>
      </w:r>
      <w:r w:rsidR="00273E73">
        <w:rPr>
          <w:rFonts w:ascii="Times New Roman" w:hAnsi="Times New Roman" w:cs="Times New Roman"/>
          <w:sz w:val="24"/>
          <w:szCs w:val="24"/>
          <w:lang w:val="kk-KZ"/>
        </w:rPr>
        <w:t xml:space="preserve"> Ойланып, түсініп орындауға тұрарлық, мағыгасы кең тапсырмалар.</w:t>
      </w:r>
    </w:p>
    <w:p w14:paraId="503E9630" w14:textId="77777777" w:rsidR="00AC3E38" w:rsidRPr="002527E9" w:rsidRDefault="00AC3E38">
      <w:pPr>
        <w:rPr>
          <w:rFonts w:ascii="Times New Roman" w:hAnsi="Times New Roman" w:cs="Times New Roman"/>
          <w:sz w:val="24"/>
          <w:szCs w:val="24"/>
          <w:lang w:val="kk-KZ"/>
        </w:rPr>
      </w:pPr>
    </w:p>
    <w:p w14:paraId="0C14804A" w14:textId="77777777" w:rsidR="00441D4A" w:rsidRPr="00441D4A" w:rsidRDefault="00441D4A" w:rsidP="00441D4A">
      <w:pPr>
        <w:rPr>
          <w:rFonts w:ascii="Times New Roman" w:hAnsi="Times New Roman" w:cs="Times New Roman"/>
          <w:sz w:val="24"/>
          <w:szCs w:val="24"/>
          <w:lang w:val="kk-KZ"/>
        </w:rPr>
      </w:pPr>
      <w:r w:rsidRPr="00441D4A">
        <w:rPr>
          <w:rFonts w:ascii="Times New Roman" w:hAnsi="Times New Roman" w:cs="Times New Roman"/>
          <w:sz w:val="24"/>
          <w:szCs w:val="24"/>
          <w:lang w:val="kk-KZ"/>
        </w:rPr>
        <w:t xml:space="preserve">Бұл тапсырмаларды проблемалық оқыту </w:t>
      </w:r>
      <w:r w:rsidR="007C2660">
        <w:rPr>
          <w:rFonts w:ascii="Times New Roman" w:hAnsi="Times New Roman" w:cs="Times New Roman"/>
          <w:sz w:val="24"/>
          <w:szCs w:val="24"/>
          <w:lang w:val="kk-KZ"/>
        </w:rPr>
        <w:t>үрдісінде</w:t>
      </w:r>
      <w:r w:rsidRPr="00441D4A">
        <w:rPr>
          <w:rFonts w:ascii="Times New Roman" w:hAnsi="Times New Roman" w:cs="Times New Roman"/>
          <w:sz w:val="24"/>
          <w:szCs w:val="24"/>
          <w:lang w:val="kk-KZ"/>
        </w:rPr>
        <w:t xml:space="preserve"> үлкен </w:t>
      </w:r>
      <w:r w:rsidR="007C2660">
        <w:rPr>
          <w:rFonts w:ascii="Times New Roman" w:hAnsi="Times New Roman" w:cs="Times New Roman"/>
          <w:sz w:val="24"/>
          <w:szCs w:val="24"/>
          <w:lang w:val="kk-KZ"/>
        </w:rPr>
        <w:t>жетістікпен</w:t>
      </w:r>
      <w:r w:rsidRPr="00441D4A">
        <w:rPr>
          <w:rFonts w:ascii="Times New Roman" w:hAnsi="Times New Roman" w:cs="Times New Roman"/>
          <w:sz w:val="24"/>
          <w:szCs w:val="24"/>
          <w:lang w:val="kk-KZ"/>
        </w:rPr>
        <w:t xml:space="preserve"> жүзеге асыруға болады, өйткені оқу материалын меңгеру оқушылардың белсенді ізденіс әрекеті </w:t>
      </w:r>
      <w:r w:rsidR="007C2660">
        <w:rPr>
          <w:rFonts w:ascii="Times New Roman" w:hAnsi="Times New Roman" w:cs="Times New Roman"/>
          <w:sz w:val="24"/>
          <w:szCs w:val="24"/>
          <w:lang w:val="kk-KZ"/>
        </w:rPr>
        <w:t>арқылы</w:t>
      </w:r>
      <w:r w:rsidRPr="00441D4A">
        <w:rPr>
          <w:rFonts w:ascii="Times New Roman" w:hAnsi="Times New Roman" w:cs="Times New Roman"/>
          <w:sz w:val="24"/>
          <w:szCs w:val="24"/>
          <w:lang w:val="kk-KZ"/>
        </w:rPr>
        <w:t xml:space="preserve"> проблемалық</w:t>
      </w:r>
      <w:r w:rsidR="007C2660">
        <w:rPr>
          <w:rFonts w:ascii="Times New Roman" w:hAnsi="Times New Roman" w:cs="Times New Roman"/>
          <w:sz w:val="24"/>
          <w:szCs w:val="24"/>
          <w:lang w:val="kk-KZ"/>
        </w:rPr>
        <w:t xml:space="preserve"> </w:t>
      </w:r>
      <w:r w:rsidRPr="00441D4A">
        <w:rPr>
          <w:rFonts w:ascii="Times New Roman" w:hAnsi="Times New Roman" w:cs="Times New Roman"/>
          <w:sz w:val="24"/>
          <w:szCs w:val="24"/>
          <w:lang w:val="kk-KZ"/>
        </w:rPr>
        <w:t>-</w:t>
      </w:r>
      <w:r w:rsidR="007C2660">
        <w:rPr>
          <w:rFonts w:ascii="Times New Roman" w:hAnsi="Times New Roman" w:cs="Times New Roman"/>
          <w:sz w:val="24"/>
          <w:szCs w:val="24"/>
          <w:lang w:val="kk-KZ"/>
        </w:rPr>
        <w:t xml:space="preserve"> </w:t>
      </w:r>
      <w:r w:rsidRPr="00441D4A">
        <w:rPr>
          <w:rFonts w:ascii="Times New Roman" w:hAnsi="Times New Roman" w:cs="Times New Roman"/>
          <w:sz w:val="24"/>
          <w:szCs w:val="24"/>
          <w:lang w:val="kk-KZ"/>
        </w:rPr>
        <w:t>танымдық тапсырмалар жүйес</w:t>
      </w:r>
      <w:r w:rsidR="009F13A0">
        <w:rPr>
          <w:rFonts w:ascii="Times New Roman" w:hAnsi="Times New Roman" w:cs="Times New Roman"/>
          <w:sz w:val="24"/>
          <w:szCs w:val="24"/>
          <w:lang w:val="kk-KZ"/>
        </w:rPr>
        <w:t>ін шешу процесінде жүзеге асады. Проблемалық оқытудың басқа оқыту технологияларынан айтарлықтай ерекшелігі: п</w:t>
      </w:r>
      <w:r w:rsidRPr="00441D4A">
        <w:rPr>
          <w:rFonts w:ascii="Times New Roman" w:hAnsi="Times New Roman" w:cs="Times New Roman"/>
          <w:sz w:val="24"/>
          <w:szCs w:val="24"/>
          <w:lang w:val="kk-KZ"/>
        </w:rPr>
        <w:t xml:space="preserve">роблемалық оқытуда мұғалім </w:t>
      </w:r>
      <w:r w:rsidR="00561586">
        <w:rPr>
          <w:rFonts w:ascii="Times New Roman" w:hAnsi="Times New Roman" w:cs="Times New Roman"/>
          <w:sz w:val="24"/>
          <w:szCs w:val="24"/>
          <w:lang w:val="kk-KZ"/>
        </w:rPr>
        <w:t xml:space="preserve">оқушыларға дайын білімді бермейді </w:t>
      </w:r>
      <w:r w:rsidRPr="00441D4A">
        <w:rPr>
          <w:rFonts w:ascii="Times New Roman" w:hAnsi="Times New Roman" w:cs="Times New Roman"/>
          <w:sz w:val="24"/>
          <w:szCs w:val="24"/>
          <w:lang w:val="kk-KZ"/>
        </w:rPr>
        <w:t xml:space="preserve">– оқушылар проблемалық </w:t>
      </w:r>
      <w:r w:rsidR="00561586">
        <w:rPr>
          <w:rFonts w:ascii="Times New Roman" w:hAnsi="Times New Roman" w:cs="Times New Roman"/>
          <w:sz w:val="24"/>
          <w:szCs w:val="24"/>
          <w:lang w:val="kk-KZ"/>
        </w:rPr>
        <w:t>жағдайға негізделген</w:t>
      </w:r>
      <w:r w:rsidRPr="00441D4A">
        <w:rPr>
          <w:rFonts w:ascii="Times New Roman" w:hAnsi="Times New Roman" w:cs="Times New Roman"/>
          <w:sz w:val="24"/>
          <w:szCs w:val="24"/>
          <w:lang w:val="kk-KZ"/>
        </w:rPr>
        <w:t xml:space="preserve"> тапсырмалар мен мәселелерді шешу барысында жаңа білім, білік, дағдыларды өз бетімен меңгереді.</w:t>
      </w:r>
    </w:p>
    <w:p w14:paraId="098A49FD" w14:textId="77777777" w:rsidR="001367C3" w:rsidRPr="002527E9" w:rsidRDefault="00011587">
      <w:pPr>
        <w:rPr>
          <w:rFonts w:ascii="Times New Roman" w:hAnsi="Times New Roman" w:cs="Times New Roman"/>
          <w:sz w:val="24"/>
          <w:szCs w:val="24"/>
          <w:lang w:val="kk-KZ"/>
        </w:rPr>
      </w:pPr>
      <w:r>
        <w:rPr>
          <w:rFonts w:ascii="Times New Roman" w:hAnsi="Times New Roman" w:cs="Times New Roman"/>
          <w:sz w:val="24"/>
          <w:szCs w:val="24"/>
          <w:lang w:val="kk-KZ"/>
        </w:rPr>
        <w:t>Со</w:t>
      </w:r>
      <w:r w:rsidR="00C310C3">
        <w:rPr>
          <w:rFonts w:ascii="Times New Roman" w:hAnsi="Times New Roman" w:cs="Times New Roman"/>
          <w:sz w:val="24"/>
          <w:szCs w:val="24"/>
          <w:lang w:val="kk-KZ"/>
        </w:rPr>
        <w:t>нымен бұл</w:t>
      </w:r>
      <w:r w:rsidR="001367C3" w:rsidRPr="002527E9">
        <w:rPr>
          <w:rFonts w:ascii="Times New Roman" w:hAnsi="Times New Roman" w:cs="Times New Roman"/>
          <w:sz w:val="24"/>
          <w:szCs w:val="24"/>
          <w:lang w:val="kk-KZ"/>
        </w:rPr>
        <w:t xml:space="preserve"> технологияның </w:t>
      </w:r>
      <w:r w:rsidR="001367C3" w:rsidRPr="00F258E7">
        <w:rPr>
          <w:rFonts w:ascii="Times New Roman" w:hAnsi="Times New Roman" w:cs="Times New Roman"/>
          <w:b/>
          <w:sz w:val="24"/>
          <w:szCs w:val="24"/>
          <w:lang w:val="kk-KZ"/>
        </w:rPr>
        <w:t>мүмкіндіктері</w:t>
      </w:r>
      <w:r w:rsidR="001367C3" w:rsidRPr="002527E9">
        <w:rPr>
          <w:rFonts w:ascii="Times New Roman" w:hAnsi="Times New Roman" w:cs="Times New Roman"/>
          <w:sz w:val="24"/>
          <w:szCs w:val="24"/>
          <w:lang w:val="kk-KZ"/>
        </w:rPr>
        <w:t>:</w:t>
      </w:r>
    </w:p>
    <w:p w14:paraId="19451DBE" w14:textId="77777777" w:rsidR="00114689" w:rsidRPr="002527E9" w:rsidRDefault="00114689">
      <w:p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 </w:t>
      </w:r>
      <w:r w:rsidR="005010EA" w:rsidRPr="002527E9">
        <w:rPr>
          <w:rFonts w:ascii="Times New Roman" w:hAnsi="Times New Roman" w:cs="Times New Roman"/>
          <w:sz w:val="24"/>
          <w:szCs w:val="24"/>
          <w:lang w:val="kk-KZ"/>
        </w:rPr>
        <w:t xml:space="preserve">жаңа ақпаратты алу үшін өткен материалмен сабақтастыру арқылы </w:t>
      </w:r>
      <w:r w:rsidR="00857332" w:rsidRPr="002527E9">
        <w:rPr>
          <w:rFonts w:ascii="Times New Roman" w:hAnsi="Times New Roman" w:cs="Times New Roman"/>
          <w:sz w:val="24"/>
          <w:szCs w:val="24"/>
          <w:lang w:val="kk-KZ"/>
        </w:rPr>
        <w:t xml:space="preserve">ойлау, алған білімін </w:t>
      </w:r>
      <w:r w:rsidR="00846EB4" w:rsidRPr="002527E9">
        <w:rPr>
          <w:rFonts w:ascii="Times New Roman" w:hAnsi="Times New Roman" w:cs="Times New Roman"/>
          <w:sz w:val="24"/>
          <w:szCs w:val="24"/>
          <w:lang w:val="kk-KZ"/>
        </w:rPr>
        <w:t xml:space="preserve">пайдалануға, </w:t>
      </w:r>
      <w:r w:rsidR="00857332" w:rsidRPr="002527E9">
        <w:rPr>
          <w:rFonts w:ascii="Times New Roman" w:hAnsi="Times New Roman" w:cs="Times New Roman"/>
          <w:sz w:val="24"/>
          <w:szCs w:val="24"/>
          <w:lang w:val="kk-KZ"/>
        </w:rPr>
        <w:t xml:space="preserve">өзектендіруге мүмкіндік береді;                                                                                                                    - </w:t>
      </w:r>
      <w:r w:rsidR="005A73A7" w:rsidRPr="002527E9">
        <w:rPr>
          <w:rFonts w:ascii="Times New Roman" w:hAnsi="Times New Roman" w:cs="Times New Roman"/>
          <w:sz w:val="24"/>
          <w:szCs w:val="24"/>
          <w:lang w:val="kk-KZ"/>
        </w:rPr>
        <w:t xml:space="preserve">жаңа </w:t>
      </w:r>
      <w:r w:rsidR="00E43CDF" w:rsidRPr="002527E9">
        <w:rPr>
          <w:rFonts w:ascii="Times New Roman" w:hAnsi="Times New Roman" w:cs="Times New Roman"/>
          <w:sz w:val="24"/>
          <w:szCs w:val="24"/>
          <w:lang w:val="kk-KZ"/>
        </w:rPr>
        <w:t>оқу материалын ойланып, түсінуге мүмкіндік береді;</w:t>
      </w:r>
    </w:p>
    <w:p w14:paraId="0B92C9A9" w14:textId="77777777" w:rsidR="00E43CDF" w:rsidRPr="002527E9" w:rsidRDefault="00E43CDF">
      <w:pPr>
        <w:rPr>
          <w:rFonts w:ascii="Times New Roman" w:hAnsi="Times New Roman" w:cs="Times New Roman"/>
          <w:sz w:val="24"/>
          <w:szCs w:val="24"/>
          <w:lang w:val="kk-KZ"/>
        </w:rPr>
      </w:pPr>
      <w:r w:rsidRPr="002527E9">
        <w:rPr>
          <w:rFonts w:ascii="Times New Roman" w:hAnsi="Times New Roman" w:cs="Times New Roman"/>
          <w:sz w:val="24"/>
          <w:szCs w:val="24"/>
          <w:lang w:val="kk-KZ"/>
        </w:rPr>
        <w:lastRenderedPageBreak/>
        <w:t xml:space="preserve">- </w:t>
      </w:r>
      <w:r w:rsidR="0026293C" w:rsidRPr="002527E9">
        <w:rPr>
          <w:rFonts w:ascii="Times New Roman" w:hAnsi="Times New Roman" w:cs="Times New Roman"/>
          <w:sz w:val="24"/>
          <w:szCs w:val="24"/>
          <w:lang w:val="kk-KZ"/>
        </w:rPr>
        <w:t>оқушылардың</w:t>
      </w:r>
      <w:r w:rsidR="00D02D96" w:rsidRPr="002527E9">
        <w:rPr>
          <w:rFonts w:ascii="Times New Roman" w:hAnsi="Times New Roman" w:cs="Times New Roman"/>
          <w:sz w:val="24"/>
          <w:szCs w:val="24"/>
          <w:lang w:val="kk-KZ"/>
        </w:rPr>
        <w:t xml:space="preserve"> талқылауға қатысып, өз ойын білдіруіне, </w:t>
      </w:r>
      <w:r w:rsidR="0026293C" w:rsidRPr="002527E9">
        <w:rPr>
          <w:rFonts w:ascii="Times New Roman" w:hAnsi="Times New Roman" w:cs="Times New Roman"/>
          <w:sz w:val="24"/>
          <w:szCs w:val="24"/>
          <w:lang w:val="kk-KZ"/>
        </w:rPr>
        <w:t xml:space="preserve"> бір – бірінің пікірін тыңдап, бағалауға мүмкіндік береді;</w:t>
      </w:r>
    </w:p>
    <w:p w14:paraId="194EFE63" w14:textId="77777777" w:rsidR="00DF453A" w:rsidRPr="002527E9" w:rsidRDefault="00DF453A">
      <w:p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 зерттелетін жағдаяттар туралы салыстыруға,  өз пікірін пайымдауға, </w:t>
      </w:r>
      <w:r w:rsidR="00D02D96" w:rsidRPr="002527E9">
        <w:rPr>
          <w:rFonts w:ascii="Times New Roman" w:hAnsi="Times New Roman" w:cs="Times New Roman"/>
          <w:sz w:val="24"/>
          <w:szCs w:val="24"/>
          <w:lang w:val="kk-KZ"/>
        </w:rPr>
        <w:t xml:space="preserve"> қорғауға,  </w:t>
      </w:r>
      <w:r w:rsidRPr="002527E9">
        <w:rPr>
          <w:rFonts w:ascii="Times New Roman" w:hAnsi="Times New Roman" w:cs="Times New Roman"/>
          <w:sz w:val="24"/>
          <w:szCs w:val="24"/>
          <w:lang w:val="kk-KZ"/>
        </w:rPr>
        <w:t>қорытынды</w:t>
      </w:r>
      <w:r w:rsidR="003E7BAB">
        <w:rPr>
          <w:rFonts w:ascii="Times New Roman" w:hAnsi="Times New Roman" w:cs="Times New Roman"/>
          <w:sz w:val="24"/>
          <w:szCs w:val="24"/>
          <w:lang w:val="kk-KZ"/>
        </w:rPr>
        <w:t xml:space="preserve"> жасауға мүм</w:t>
      </w:r>
      <w:r w:rsidRPr="002527E9">
        <w:rPr>
          <w:rFonts w:ascii="Times New Roman" w:hAnsi="Times New Roman" w:cs="Times New Roman"/>
          <w:sz w:val="24"/>
          <w:szCs w:val="24"/>
          <w:lang w:val="kk-KZ"/>
        </w:rPr>
        <w:t>кіндік береді;</w:t>
      </w:r>
    </w:p>
    <w:p w14:paraId="0681D2F7" w14:textId="77777777" w:rsidR="00DF453A" w:rsidRPr="002527E9" w:rsidRDefault="00DF453A">
      <w:p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 </w:t>
      </w:r>
      <w:r w:rsidR="003B2059" w:rsidRPr="002527E9">
        <w:rPr>
          <w:rFonts w:ascii="Times New Roman" w:hAnsi="Times New Roman" w:cs="Times New Roman"/>
          <w:sz w:val="24"/>
          <w:szCs w:val="24"/>
          <w:lang w:val="kk-KZ"/>
        </w:rPr>
        <w:t>алынған проблемалық сұрақтарды сауатты талдауға,  нақты тұжырым жасауға мүмкіндік береді;</w:t>
      </w:r>
    </w:p>
    <w:p w14:paraId="3D870DA5" w14:textId="77777777" w:rsidR="003B2059" w:rsidRPr="002527E9" w:rsidRDefault="003B2059">
      <w:p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 </w:t>
      </w:r>
      <w:r w:rsidR="00231F63" w:rsidRPr="002527E9">
        <w:rPr>
          <w:rFonts w:ascii="Times New Roman" w:hAnsi="Times New Roman" w:cs="Times New Roman"/>
          <w:sz w:val="24"/>
          <w:szCs w:val="24"/>
          <w:lang w:val="kk-KZ"/>
        </w:rPr>
        <w:t>оқушылардың математикалық ой – өрісі қалыптасады, зерттеушілік дағдылары дамиды.</w:t>
      </w:r>
      <w:r w:rsidR="004677C2" w:rsidRPr="002527E9">
        <w:rPr>
          <w:rFonts w:ascii="Times New Roman" w:hAnsi="Times New Roman" w:cs="Times New Roman"/>
          <w:sz w:val="24"/>
          <w:szCs w:val="24"/>
          <w:lang w:val="kk-KZ"/>
        </w:rPr>
        <w:t xml:space="preserve"> </w:t>
      </w:r>
    </w:p>
    <w:p w14:paraId="01234A76" w14:textId="77777777" w:rsidR="004677C2" w:rsidRPr="002527E9" w:rsidRDefault="004677C2">
      <w:p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Ал проблемалық оқытудың </w:t>
      </w:r>
      <w:r w:rsidR="00F258E7">
        <w:rPr>
          <w:rFonts w:ascii="Times New Roman" w:hAnsi="Times New Roman" w:cs="Times New Roman"/>
          <w:b/>
          <w:sz w:val="24"/>
          <w:szCs w:val="24"/>
          <w:lang w:val="kk-KZ"/>
        </w:rPr>
        <w:t>қиындық келтіретін тұстары</w:t>
      </w:r>
      <w:r w:rsidRPr="002527E9">
        <w:rPr>
          <w:rFonts w:ascii="Times New Roman" w:hAnsi="Times New Roman" w:cs="Times New Roman"/>
          <w:sz w:val="24"/>
          <w:szCs w:val="24"/>
          <w:lang w:val="kk-KZ"/>
        </w:rPr>
        <w:t xml:space="preserve"> ретінде:</w:t>
      </w:r>
    </w:p>
    <w:p w14:paraId="41EC4A56" w14:textId="77777777" w:rsidR="004677C2" w:rsidRPr="002527E9" w:rsidRDefault="004677C2">
      <w:p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 </w:t>
      </w:r>
      <w:r w:rsidR="00EC45C8" w:rsidRPr="002527E9">
        <w:rPr>
          <w:rFonts w:ascii="Times New Roman" w:hAnsi="Times New Roman" w:cs="Times New Roman"/>
          <w:sz w:val="24"/>
          <w:szCs w:val="24"/>
          <w:lang w:val="kk-KZ"/>
        </w:rPr>
        <w:t>ойлануға, шешім қабылдауға, тұжырым жасауға көп уақыт жұмсалады;</w:t>
      </w:r>
    </w:p>
    <w:p w14:paraId="20ECAB4C" w14:textId="77777777" w:rsidR="00EC45C8" w:rsidRPr="002527E9" w:rsidRDefault="00EC45C8">
      <w:p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 </w:t>
      </w:r>
      <w:r w:rsidR="00546E7C" w:rsidRPr="002527E9">
        <w:rPr>
          <w:rFonts w:ascii="Times New Roman" w:hAnsi="Times New Roman" w:cs="Times New Roman"/>
          <w:sz w:val="24"/>
          <w:szCs w:val="24"/>
          <w:lang w:val="kk-KZ"/>
        </w:rPr>
        <w:t>кейбір проблемалық жағдаяттар</w:t>
      </w:r>
      <w:r w:rsidR="000E07E8" w:rsidRPr="002527E9">
        <w:rPr>
          <w:rFonts w:ascii="Times New Roman" w:hAnsi="Times New Roman" w:cs="Times New Roman"/>
          <w:sz w:val="24"/>
          <w:szCs w:val="24"/>
          <w:lang w:val="kk-KZ"/>
        </w:rPr>
        <w:t>ға</w:t>
      </w:r>
      <w:r w:rsidR="00546E7C" w:rsidRPr="002527E9">
        <w:rPr>
          <w:rFonts w:ascii="Times New Roman" w:hAnsi="Times New Roman" w:cs="Times New Roman"/>
          <w:sz w:val="24"/>
          <w:szCs w:val="24"/>
          <w:lang w:val="kk-KZ"/>
        </w:rPr>
        <w:t xml:space="preserve"> тұжырым жасауға </w:t>
      </w:r>
      <w:r w:rsidR="000E07E8" w:rsidRPr="002527E9">
        <w:rPr>
          <w:rFonts w:ascii="Times New Roman" w:hAnsi="Times New Roman" w:cs="Times New Roman"/>
          <w:sz w:val="24"/>
          <w:szCs w:val="24"/>
          <w:lang w:val="kk-KZ"/>
        </w:rPr>
        <w:t>мүмкіндік бола бермейді</w:t>
      </w:r>
      <w:r w:rsidR="00546E7C" w:rsidRPr="002527E9">
        <w:rPr>
          <w:rFonts w:ascii="Times New Roman" w:hAnsi="Times New Roman" w:cs="Times New Roman"/>
          <w:sz w:val="24"/>
          <w:szCs w:val="24"/>
          <w:lang w:val="kk-KZ"/>
        </w:rPr>
        <w:t>;</w:t>
      </w:r>
    </w:p>
    <w:p w14:paraId="327450B0" w14:textId="77777777" w:rsidR="00546E7C" w:rsidRDefault="00546E7C">
      <w:pPr>
        <w:rPr>
          <w:rFonts w:ascii="Times New Roman" w:hAnsi="Times New Roman" w:cs="Times New Roman"/>
          <w:sz w:val="24"/>
          <w:szCs w:val="24"/>
          <w:lang w:val="kk-KZ"/>
        </w:rPr>
      </w:pPr>
      <w:r w:rsidRPr="002527E9">
        <w:rPr>
          <w:rFonts w:ascii="Times New Roman" w:hAnsi="Times New Roman" w:cs="Times New Roman"/>
          <w:sz w:val="24"/>
          <w:szCs w:val="24"/>
          <w:lang w:val="kk-KZ"/>
        </w:rPr>
        <w:t xml:space="preserve">- </w:t>
      </w:r>
      <w:r w:rsidR="00394548" w:rsidRPr="002527E9">
        <w:rPr>
          <w:rFonts w:ascii="Times New Roman" w:hAnsi="Times New Roman" w:cs="Times New Roman"/>
          <w:sz w:val="24"/>
          <w:szCs w:val="24"/>
          <w:lang w:val="kk-KZ"/>
        </w:rPr>
        <w:t xml:space="preserve">оқушы проблемалық сұрақтарды өз бетінше құрып, одан шығудың жолын іздестіре алмаса, ол оқушының шығармашылығының дамуына, ойлау дағдысының дамуына  әсер етпейді. </w:t>
      </w:r>
    </w:p>
    <w:p w14:paraId="33482DC1" w14:textId="77777777" w:rsidR="00E94FB5" w:rsidRPr="00E94FB5" w:rsidRDefault="003C7971" w:rsidP="00E94FB5">
      <w:pPr>
        <w:rPr>
          <w:rFonts w:ascii="Times New Roman" w:hAnsi="Times New Roman" w:cs="Times New Roman"/>
          <w:sz w:val="24"/>
          <w:szCs w:val="24"/>
          <w:lang w:val="kk-KZ"/>
        </w:rPr>
      </w:pPr>
      <w:r>
        <w:rPr>
          <w:rFonts w:ascii="Times New Roman" w:hAnsi="Times New Roman" w:cs="Times New Roman"/>
          <w:sz w:val="24"/>
          <w:szCs w:val="24"/>
          <w:lang w:val="kk-KZ"/>
        </w:rPr>
        <w:t>О</w:t>
      </w:r>
      <w:r w:rsidR="00E94FB5" w:rsidRPr="00E94FB5">
        <w:rPr>
          <w:rFonts w:ascii="Times New Roman" w:hAnsi="Times New Roman" w:cs="Times New Roman"/>
          <w:sz w:val="24"/>
          <w:szCs w:val="24"/>
          <w:lang w:val="kk-KZ"/>
        </w:rPr>
        <w:t xml:space="preserve">қытудың </w:t>
      </w:r>
      <w:r>
        <w:rPr>
          <w:rFonts w:ascii="Times New Roman" w:hAnsi="Times New Roman" w:cs="Times New Roman"/>
          <w:sz w:val="24"/>
          <w:szCs w:val="24"/>
          <w:lang w:val="kk-KZ"/>
        </w:rPr>
        <w:t>жаңа технологияларын</w:t>
      </w:r>
      <w:r w:rsidR="00E94FB5" w:rsidRPr="00E94FB5">
        <w:rPr>
          <w:rFonts w:ascii="Times New Roman" w:hAnsi="Times New Roman" w:cs="Times New Roman"/>
          <w:sz w:val="24"/>
          <w:szCs w:val="24"/>
          <w:lang w:val="kk-KZ"/>
        </w:rPr>
        <w:t xml:space="preserve"> зерделеу барысында оның элементтерін сабақта қолдана отырып, математиканы оқыту процесінде проблемалық жағдаяттар құру оқушылардың ой-өрісін дамытуға мүмкіндік береді, олардың сабақтағы белсенділігін </w:t>
      </w:r>
      <w:r w:rsidR="004D153F">
        <w:rPr>
          <w:rFonts w:ascii="Times New Roman" w:hAnsi="Times New Roman" w:cs="Times New Roman"/>
          <w:sz w:val="24"/>
          <w:szCs w:val="24"/>
          <w:lang w:val="kk-KZ"/>
        </w:rPr>
        <w:t>арттырады</w:t>
      </w:r>
      <w:r w:rsidR="00E94FB5" w:rsidRPr="00E94FB5">
        <w:rPr>
          <w:rFonts w:ascii="Times New Roman" w:hAnsi="Times New Roman" w:cs="Times New Roman"/>
          <w:sz w:val="24"/>
          <w:szCs w:val="24"/>
          <w:lang w:val="kk-KZ"/>
        </w:rPr>
        <w:t xml:space="preserve"> деген қорытындыға келдім</w:t>
      </w:r>
      <w:r w:rsidR="004D153F">
        <w:rPr>
          <w:rFonts w:ascii="Times New Roman" w:hAnsi="Times New Roman" w:cs="Times New Roman"/>
          <w:sz w:val="24"/>
          <w:szCs w:val="24"/>
          <w:lang w:val="kk-KZ"/>
        </w:rPr>
        <w:t xml:space="preserve"> </w:t>
      </w:r>
      <w:r w:rsidR="00E94FB5" w:rsidRPr="00E94FB5">
        <w:rPr>
          <w:rFonts w:ascii="Times New Roman" w:hAnsi="Times New Roman" w:cs="Times New Roman"/>
          <w:sz w:val="24"/>
          <w:szCs w:val="24"/>
          <w:lang w:val="kk-KZ"/>
        </w:rPr>
        <w:t xml:space="preserve">және олардың интеллектуалдық дамуына ықпал етеді. Математика сабағында проблемалық жағдаяттар құру оқушылардың </w:t>
      </w:r>
      <w:r w:rsidR="004D153F">
        <w:rPr>
          <w:rFonts w:ascii="Times New Roman" w:hAnsi="Times New Roman" w:cs="Times New Roman"/>
          <w:sz w:val="24"/>
          <w:szCs w:val="24"/>
          <w:lang w:val="kk-KZ"/>
        </w:rPr>
        <w:t>жан жақты</w:t>
      </w:r>
      <w:r w:rsidR="00E94FB5" w:rsidRPr="00E94FB5">
        <w:rPr>
          <w:rFonts w:ascii="Times New Roman" w:hAnsi="Times New Roman" w:cs="Times New Roman"/>
          <w:sz w:val="24"/>
          <w:szCs w:val="24"/>
          <w:lang w:val="kk-KZ"/>
        </w:rPr>
        <w:t xml:space="preserve"> оқу әрекеті жүй</w:t>
      </w:r>
      <w:r w:rsidR="00D44D7A">
        <w:rPr>
          <w:rFonts w:ascii="Times New Roman" w:hAnsi="Times New Roman" w:cs="Times New Roman"/>
          <w:sz w:val="24"/>
          <w:szCs w:val="24"/>
          <w:lang w:val="kk-KZ"/>
        </w:rPr>
        <w:t>есін қалыптастыруға ықпал етеді</w:t>
      </w:r>
      <w:r w:rsidR="00E94FB5" w:rsidRPr="00E94FB5">
        <w:rPr>
          <w:rFonts w:ascii="Times New Roman" w:hAnsi="Times New Roman" w:cs="Times New Roman"/>
          <w:sz w:val="24"/>
          <w:szCs w:val="24"/>
          <w:lang w:val="kk-KZ"/>
        </w:rPr>
        <w:t>.</w:t>
      </w:r>
    </w:p>
    <w:p w14:paraId="73101954" w14:textId="77777777" w:rsidR="00E94FB5" w:rsidRPr="00E94FB5" w:rsidRDefault="00E94FB5" w:rsidP="00E94FB5">
      <w:pPr>
        <w:rPr>
          <w:rFonts w:ascii="Times New Roman" w:hAnsi="Times New Roman" w:cs="Times New Roman"/>
          <w:sz w:val="24"/>
          <w:szCs w:val="24"/>
          <w:lang w:val="kk-KZ"/>
        </w:rPr>
      </w:pPr>
      <w:r w:rsidRPr="00E94FB5">
        <w:rPr>
          <w:rFonts w:ascii="Times New Roman" w:hAnsi="Times New Roman" w:cs="Times New Roman"/>
          <w:sz w:val="24"/>
          <w:szCs w:val="24"/>
          <w:lang w:val="kk-KZ"/>
        </w:rPr>
        <w:t xml:space="preserve">Оқушының </w:t>
      </w:r>
      <w:r w:rsidR="00FF25F6">
        <w:rPr>
          <w:rFonts w:ascii="Times New Roman" w:hAnsi="Times New Roman" w:cs="Times New Roman"/>
          <w:sz w:val="24"/>
          <w:szCs w:val="24"/>
          <w:lang w:val="kk-KZ"/>
        </w:rPr>
        <w:t>ұсынылған тапсырмаларды орындаудағы қиындық туындаған сәттері</w:t>
      </w:r>
      <w:r w:rsidRPr="00E94FB5">
        <w:rPr>
          <w:rFonts w:ascii="Times New Roman" w:hAnsi="Times New Roman" w:cs="Times New Roman"/>
          <w:sz w:val="24"/>
          <w:szCs w:val="24"/>
          <w:lang w:val="kk-KZ"/>
        </w:rPr>
        <w:t xml:space="preserve"> оқушының өз білімінің жеткіліксіздігін түсінуіне әкеліп соғады, бұл өз кезегінде </w:t>
      </w:r>
      <w:r w:rsidR="00FF25F6">
        <w:rPr>
          <w:rFonts w:ascii="Times New Roman" w:hAnsi="Times New Roman" w:cs="Times New Roman"/>
          <w:sz w:val="24"/>
          <w:szCs w:val="24"/>
          <w:lang w:val="kk-KZ"/>
        </w:rPr>
        <w:t xml:space="preserve">оқушының </w:t>
      </w:r>
      <w:r w:rsidRPr="00E94FB5">
        <w:rPr>
          <w:rFonts w:ascii="Times New Roman" w:hAnsi="Times New Roman" w:cs="Times New Roman"/>
          <w:sz w:val="24"/>
          <w:szCs w:val="24"/>
          <w:lang w:val="kk-KZ"/>
        </w:rPr>
        <w:t>танымға</w:t>
      </w:r>
      <w:r w:rsidR="00FF25F6">
        <w:rPr>
          <w:rFonts w:ascii="Times New Roman" w:hAnsi="Times New Roman" w:cs="Times New Roman"/>
          <w:sz w:val="24"/>
          <w:szCs w:val="24"/>
          <w:lang w:val="kk-KZ"/>
        </w:rPr>
        <w:t>,</w:t>
      </w:r>
      <w:r w:rsidRPr="00E94FB5">
        <w:rPr>
          <w:rFonts w:ascii="Times New Roman" w:hAnsi="Times New Roman" w:cs="Times New Roman"/>
          <w:sz w:val="24"/>
          <w:szCs w:val="24"/>
          <w:lang w:val="kk-KZ"/>
        </w:rPr>
        <w:t xml:space="preserve"> қызығушылық пен ж</w:t>
      </w:r>
      <w:r w:rsidR="00FF25F6">
        <w:rPr>
          <w:rFonts w:ascii="Times New Roman" w:hAnsi="Times New Roman" w:cs="Times New Roman"/>
          <w:sz w:val="24"/>
          <w:szCs w:val="24"/>
          <w:lang w:val="kk-KZ"/>
        </w:rPr>
        <w:t>аңа білім алуға деген көзқарасын</w:t>
      </w:r>
      <w:r w:rsidR="00E07DEC">
        <w:rPr>
          <w:rFonts w:ascii="Times New Roman" w:hAnsi="Times New Roman" w:cs="Times New Roman"/>
          <w:sz w:val="24"/>
          <w:szCs w:val="24"/>
          <w:lang w:val="kk-KZ"/>
        </w:rPr>
        <w:t xml:space="preserve"> оятады, оқушына алға жетелейді.</w:t>
      </w:r>
      <w:r w:rsidRPr="00E94FB5">
        <w:rPr>
          <w:rFonts w:ascii="Times New Roman" w:hAnsi="Times New Roman" w:cs="Times New Roman"/>
          <w:sz w:val="24"/>
          <w:szCs w:val="24"/>
          <w:lang w:val="kk-KZ"/>
        </w:rPr>
        <w:t xml:space="preserve"> </w:t>
      </w:r>
    </w:p>
    <w:p w14:paraId="4BA8B203" w14:textId="77777777" w:rsidR="007B5059" w:rsidRPr="007B5059" w:rsidRDefault="00E94FB5" w:rsidP="007B5059">
      <w:pPr>
        <w:rPr>
          <w:rFonts w:ascii="Times New Roman" w:hAnsi="Times New Roman" w:cs="Times New Roman"/>
          <w:sz w:val="24"/>
          <w:szCs w:val="24"/>
          <w:lang w:val="kk-KZ"/>
        </w:rPr>
      </w:pPr>
      <w:r w:rsidRPr="00E94FB5">
        <w:rPr>
          <w:rFonts w:ascii="Times New Roman" w:hAnsi="Times New Roman" w:cs="Times New Roman"/>
          <w:sz w:val="24"/>
          <w:szCs w:val="24"/>
          <w:lang w:val="kk-KZ"/>
        </w:rPr>
        <w:t xml:space="preserve">Проблемалық оқытудың артықшылықтары: бұл оқушылардың зейінін, байқағыштығын дамыту, ойлау және танымдық белсенділігін </w:t>
      </w:r>
      <w:r w:rsidR="002D4D64">
        <w:rPr>
          <w:rFonts w:ascii="Times New Roman" w:hAnsi="Times New Roman" w:cs="Times New Roman"/>
          <w:sz w:val="24"/>
          <w:szCs w:val="24"/>
          <w:lang w:val="kk-KZ"/>
        </w:rPr>
        <w:t>арттыру</w:t>
      </w:r>
      <w:r w:rsidRPr="00E94FB5">
        <w:rPr>
          <w:rFonts w:ascii="Times New Roman" w:hAnsi="Times New Roman" w:cs="Times New Roman"/>
          <w:sz w:val="24"/>
          <w:szCs w:val="24"/>
          <w:lang w:val="kk-KZ"/>
        </w:rPr>
        <w:t xml:space="preserve">, дербестікті, жауапкершілікті, сыни көзқарас пен өзін-өзі сынай білуді, </w:t>
      </w:r>
      <w:r w:rsidR="002D4D64">
        <w:rPr>
          <w:rFonts w:ascii="Times New Roman" w:hAnsi="Times New Roman" w:cs="Times New Roman"/>
          <w:sz w:val="24"/>
          <w:szCs w:val="24"/>
          <w:lang w:val="kk-KZ"/>
        </w:rPr>
        <w:t>өзара оқытуды</w:t>
      </w:r>
      <w:r w:rsidRPr="00E94FB5">
        <w:rPr>
          <w:rFonts w:ascii="Times New Roman" w:hAnsi="Times New Roman" w:cs="Times New Roman"/>
          <w:sz w:val="24"/>
          <w:szCs w:val="24"/>
          <w:lang w:val="kk-KZ"/>
        </w:rPr>
        <w:t>, стандартты емес ойлауды, алғырлықты дамытудың ең үлкен мүмкіндіктері.</w:t>
      </w:r>
      <w:r w:rsidR="00306077">
        <w:rPr>
          <w:rFonts w:ascii="Times New Roman" w:hAnsi="Times New Roman" w:cs="Times New Roman"/>
          <w:sz w:val="24"/>
          <w:szCs w:val="24"/>
          <w:lang w:val="kk-KZ"/>
        </w:rPr>
        <w:t xml:space="preserve"> </w:t>
      </w:r>
      <w:r w:rsidRPr="00E94FB5">
        <w:rPr>
          <w:rFonts w:ascii="Times New Roman" w:hAnsi="Times New Roman" w:cs="Times New Roman"/>
          <w:sz w:val="24"/>
          <w:szCs w:val="24"/>
          <w:lang w:val="kk-KZ"/>
        </w:rPr>
        <w:t xml:space="preserve">Проблемалық оқыту зерттеумен байланысты, </w:t>
      </w:r>
      <w:r w:rsidRPr="007B5059">
        <w:rPr>
          <w:rFonts w:ascii="Times New Roman" w:hAnsi="Times New Roman" w:cs="Times New Roman"/>
          <w:sz w:val="24"/>
          <w:szCs w:val="24"/>
          <w:lang w:val="kk-KZ"/>
        </w:rPr>
        <w:t>сондықтан уақыт бойынша кең</w:t>
      </w:r>
      <w:r w:rsidR="00F6503D" w:rsidRPr="007B5059">
        <w:rPr>
          <w:rFonts w:ascii="Times New Roman" w:hAnsi="Times New Roman" w:cs="Times New Roman"/>
          <w:sz w:val="24"/>
          <w:szCs w:val="24"/>
          <w:lang w:val="kk-KZ"/>
        </w:rPr>
        <w:t>ейтілген мәселені шешуді қамтитыны белгілі жәйт</w:t>
      </w:r>
      <w:r w:rsidRPr="007B5059">
        <w:rPr>
          <w:rFonts w:ascii="Times New Roman" w:hAnsi="Times New Roman" w:cs="Times New Roman"/>
          <w:sz w:val="24"/>
          <w:szCs w:val="24"/>
          <w:lang w:val="kk-KZ"/>
        </w:rPr>
        <w:t>.</w:t>
      </w:r>
      <w:r w:rsidR="007B5059" w:rsidRPr="007B5059">
        <w:rPr>
          <w:rFonts w:ascii="Times New Roman" w:hAnsi="Times New Roman" w:cs="Times New Roman"/>
          <w:sz w:val="24"/>
          <w:szCs w:val="24"/>
          <w:lang w:val="kk-KZ"/>
        </w:rPr>
        <w:t xml:space="preserve"> </w:t>
      </w:r>
      <w:r w:rsidR="007B5059">
        <w:rPr>
          <w:rFonts w:ascii="Times New Roman" w:hAnsi="Times New Roman" w:cs="Times New Roman"/>
          <w:sz w:val="24"/>
          <w:szCs w:val="24"/>
          <w:lang w:val="kk-KZ"/>
        </w:rPr>
        <w:t xml:space="preserve">Алайда, </w:t>
      </w:r>
      <w:r w:rsidR="007B5059" w:rsidRPr="007B5059">
        <w:rPr>
          <w:rFonts w:ascii="Times New Roman" w:hAnsi="Times New Roman" w:cs="Times New Roman"/>
          <w:sz w:val="24"/>
          <w:szCs w:val="24"/>
          <w:lang w:val="kk-KZ"/>
        </w:rPr>
        <w:t xml:space="preserve">проблемалық оқыту технологиясын </w:t>
      </w:r>
      <w:r w:rsidR="007B5059">
        <w:rPr>
          <w:rFonts w:ascii="Times New Roman" w:hAnsi="Times New Roman" w:cs="Times New Roman"/>
          <w:sz w:val="24"/>
          <w:szCs w:val="24"/>
          <w:lang w:val="kk-KZ"/>
        </w:rPr>
        <w:t>қолдану</w:t>
      </w:r>
      <w:r w:rsidR="007B5059" w:rsidRPr="007B5059">
        <w:rPr>
          <w:rFonts w:ascii="Times New Roman" w:hAnsi="Times New Roman" w:cs="Times New Roman"/>
          <w:sz w:val="24"/>
          <w:szCs w:val="24"/>
          <w:lang w:val="kk-KZ"/>
        </w:rPr>
        <w:t xml:space="preserve"> мұғалімнен үлкен педагогикалық шеберлікті және көп уақытты қажет етеді. Әрине, жұмыс көп уақытты қажет етеді, өйткені әрбір сабақ үшін білімді жаңарту және проблемалық жағдайды құру үшін қажетті және жеткілікті жаттығуларды таңдап алу, проблемалық </w:t>
      </w:r>
      <w:r w:rsidR="007B5059">
        <w:rPr>
          <w:rFonts w:ascii="Times New Roman" w:hAnsi="Times New Roman" w:cs="Times New Roman"/>
          <w:sz w:val="24"/>
          <w:szCs w:val="24"/>
          <w:lang w:val="kk-KZ"/>
        </w:rPr>
        <w:t>әрекетті</w:t>
      </w:r>
      <w:r w:rsidR="007B5059" w:rsidRPr="007B5059">
        <w:rPr>
          <w:rFonts w:ascii="Times New Roman" w:hAnsi="Times New Roman" w:cs="Times New Roman"/>
          <w:sz w:val="24"/>
          <w:szCs w:val="24"/>
          <w:lang w:val="kk-KZ"/>
        </w:rPr>
        <w:t xml:space="preserve"> ойластыру және оны шешу </w:t>
      </w:r>
      <w:r w:rsidR="007B5059">
        <w:rPr>
          <w:rFonts w:ascii="Times New Roman" w:hAnsi="Times New Roman" w:cs="Times New Roman"/>
          <w:sz w:val="24"/>
          <w:szCs w:val="24"/>
          <w:lang w:val="kk-KZ"/>
        </w:rPr>
        <w:t xml:space="preserve">жолдарын таңдау қажет, үлкен жетекшілік қажет </w:t>
      </w:r>
      <w:r w:rsidR="007B5059" w:rsidRPr="007B5059">
        <w:rPr>
          <w:rFonts w:ascii="Times New Roman" w:hAnsi="Times New Roman" w:cs="Times New Roman"/>
          <w:sz w:val="24"/>
          <w:szCs w:val="24"/>
          <w:lang w:val="kk-KZ"/>
        </w:rPr>
        <w:t>.</w:t>
      </w:r>
    </w:p>
    <w:p w14:paraId="21C1F8BB" w14:textId="77777777" w:rsidR="007B5059" w:rsidRPr="007B5059" w:rsidRDefault="007B5059" w:rsidP="007B5059">
      <w:pPr>
        <w:rPr>
          <w:rFonts w:ascii="Times New Roman" w:hAnsi="Times New Roman" w:cs="Times New Roman"/>
          <w:sz w:val="24"/>
          <w:szCs w:val="24"/>
          <w:lang w:val="kk-KZ"/>
        </w:rPr>
      </w:pPr>
      <w:r w:rsidRPr="007B5059">
        <w:rPr>
          <w:rFonts w:ascii="Times New Roman" w:hAnsi="Times New Roman" w:cs="Times New Roman"/>
          <w:sz w:val="24"/>
          <w:szCs w:val="24"/>
          <w:lang w:val="kk-KZ"/>
        </w:rPr>
        <w:t xml:space="preserve">Бірақ проблемалық сабақтар </w:t>
      </w:r>
      <w:r w:rsidR="006A14D3">
        <w:rPr>
          <w:rFonts w:ascii="Times New Roman" w:hAnsi="Times New Roman" w:cs="Times New Roman"/>
          <w:sz w:val="24"/>
          <w:szCs w:val="24"/>
          <w:lang w:val="kk-KZ"/>
        </w:rPr>
        <w:t xml:space="preserve">ұйымдастыру </w:t>
      </w:r>
      <w:r w:rsidRPr="007B5059">
        <w:rPr>
          <w:rFonts w:ascii="Times New Roman" w:hAnsi="Times New Roman" w:cs="Times New Roman"/>
          <w:sz w:val="24"/>
          <w:szCs w:val="24"/>
          <w:lang w:val="kk-KZ"/>
        </w:rPr>
        <w:t xml:space="preserve">өте тиімді және балаларға ұнайды. Проблемалық зерттеу </w:t>
      </w:r>
      <w:r w:rsidR="006A14D3">
        <w:rPr>
          <w:rFonts w:ascii="Times New Roman" w:hAnsi="Times New Roman" w:cs="Times New Roman"/>
          <w:sz w:val="24"/>
          <w:szCs w:val="24"/>
          <w:lang w:val="kk-KZ"/>
        </w:rPr>
        <w:t>жұмыстары</w:t>
      </w:r>
      <w:r w:rsidRPr="007B5059">
        <w:rPr>
          <w:rFonts w:ascii="Times New Roman" w:hAnsi="Times New Roman" w:cs="Times New Roman"/>
          <w:sz w:val="24"/>
          <w:szCs w:val="24"/>
          <w:lang w:val="kk-KZ"/>
        </w:rPr>
        <w:t xml:space="preserve"> логикалық ойлауға, әртүрлі проблемалық жағдайларда шешім табуға, білімді жүйелеуге және жинақтауға, талдауға, жоспарлауға, қорытынды жасауға қабілетті, өзін-өзі дамытуға және өзін-өзі түзетуге ұмтылатын дамыған шығармашы</w:t>
      </w:r>
      <w:r w:rsidR="006A14D3">
        <w:rPr>
          <w:rFonts w:ascii="Times New Roman" w:hAnsi="Times New Roman" w:cs="Times New Roman"/>
          <w:sz w:val="24"/>
          <w:szCs w:val="24"/>
          <w:lang w:val="kk-KZ"/>
        </w:rPr>
        <w:t xml:space="preserve">лық тұлғаны қалыптастырады. </w:t>
      </w:r>
      <w:r w:rsidRPr="007B5059">
        <w:rPr>
          <w:rFonts w:ascii="Times New Roman" w:hAnsi="Times New Roman" w:cs="Times New Roman"/>
          <w:sz w:val="24"/>
          <w:szCs w:val="24"/>
          <w:lang w:val="kk-KZ"/>
        </w:rPr>
        <w:t xml:space="preserve"> </w:t>
      </w:r>
      <w:r w:rsidR="00715104">
        <w:rPr>
          <w:rFonts w:ascii="Times New Roman" w:hAnsi="Times New Roman" w:cs="Times New Roman"/>
          <w:sz w:val="24"/>
          <w:szCs w:val="24"/>
          <w:lang w:val="kk-KZ"/>
        </w:rPr>
        <w:t xml:space="preserve">Оқушының </w:t>
      </w:r>
      <w:r w:rsidRPr="007B5059">
        <w:rPr>
          <w:rFonts w:ascii="Times New Roman" w:hAnsi="Times New Roman" w:cs="Times New Roman"/>
          <w:sz w:val="24"/>
          <w:szCs w:val="24"/>
          <w:lang w:val="kk-KZ"/>
        </w:rPr>
        <w:t xml:space="preserve"> алдына үнемі проблемалық жағдаяттарды қою оның оларды шешуге ұмтылуына әкеледі. Олай болса, математика сабағында проблемалық оқыту технологиясын қолдану ізденімпаздыққа, ізденуге қабілетті шығармашыл тұлғаны тәрбиелеуге ықпал етеді</w:t>
      </w:r>
      <w:r w:rsidR="00715104">
        <w:rPr>
          <w:rFonts w:ascii="Times New Roman" w:hAnsi="Times New Roman" w:cs="Times New Roman"/>
          <w:sz w:val="24"/>
          <w:szCs w:val="24"/>
          <w:lang w:val="kk-KZ"/>
        </w:rPr>
        <w:t xml:space="preserve"> деп ойлаймын</w:t>
      </w:r>
      <w:r w:rsidRPr="007B5059">
        <w:rPr>
          <w:rFonts w:ascii="Times New Roman" w:hAnsi="Times New Roman" w:cs="Times New Roman"/>
          <w:sz w:val="24"/>
          <w:szCs w:val="24"/>
          <w:lang w:val="kk-KZ"/>
        </w:rPr>
        <w:t>.</w:t>
      </w:r>
    </w:p>
    <w:p w14:paraId="296FD708" w14:textId="77777777" w:rsidR="00E94FB5" w:rsidRPr="00E94FB5" w:rsidRDefault="00E94FB5" w:rsidP="00E94FB5">
      <w:pPr>
        <w:rPr>
          <w:rFonts w:ascii="Times New Roman" w:hAnsi="Times New Roman" w:cs="Times New Roman"/>
          <w:sz w:val="24"/>
          <w:szCs w:val="24"/>
          <w:lang w:val="kk-KZ"/>
        </w:rPr>
      </w:pPr>
    </w:p>
    <w:p w14:paraId="4299111E" w14:textId="77777777" w:rsidR="00E94FB5" w:rsidRPr="002527E9" w:rsidRDefault="00E94FB5">
      <w:pPr>
        <w:rPr>
          <w:rFonts w:ascii="Times New Roman" w:hAnsi="Times New Roman" w:cs="Times New Roman"/>
          <w:sz w:val="24"/>
          <w:szCs w:val="24"/>
          <w:lang w:val="kk-KZ"/>
        </w:rPr>
      </w:pPr>
    </w:p>
    <w:p w14:paraId="0532831E" w14:textId="77777777" w:rsidR="007E5F3F" w:rsidRPr="002527E9" w:rsidRDefault="00CA78B0">
      <w:pPr>
        <w:rPr>
          <w:rFonts w:ascii="Times New Roman" w:hAnsi="Times New Roman" w:cs="Times New Roman"/>
          <w:sz w:val="24"/>
          <w:szCs w:val="24"/>
          <w:lang w:val="kk-KZ"/>
        </w:rPr>
      </w:pPr>
      <w:r w:rsidRPr="002527E9">
        <w:rPr>
          <w:rFonts w:ascii="Times New Roman" w:hAnsi="Times New Roman" w:cs="Times New Roman"/>
          <w:sz w:val="24"/>
          <w:szCs w:val="24"/>
          <w:lang w:val="kk-KZ"/>
        </w:rPr>
        <w:t>Пайдаланған әдебиеттер</w:t>
      </w:r>
    </w:p>
    <w:p w14:paraId="7DDCD9DB" w14:textId="77777777" w:rsidR="00CA78B0" w:rsidRPr="009F309C" w:rsidRDefault="00CA78B0" w:rsidP="009F309C">
      <w:pPr>
        <w:pStyle w:val="Default"/>
        <w:jc w:val="both"/>
        <w:rPr>
          <w:rFonts w:ascii="Times New Roman" w:hAnsi="Times New Roman" w:cs="Times New Roman"/>
          <w:color w:val="auto"/>
          <w:lang w:val="kk-KZ"/>
        </w:rPr>
      </w:pPr>
      <w:r w:rsidRPr="009F309C">
        <w:rPr>
          <w:rFonts w:ascii="Times New Roman" w:hAnsi="Times New Roman" w:cs="Times New Roman"/>
          <w:color w:val="auto"/>
          <w:lang w:val="kk-KZ"/>
        </w:rPr>
        <w:t>1. Ғаламтор беттері.</w:t>
      </w:r>
    </w:p>
    <w:p w14:paraId="1C9E9D19" w14:textId="77777777" w:rsidR="00635D89" w:rsidRPr="009F309C" w:rsidRDefault="00635D89" w:rsidP="009F309C">
      <w:pPr>
        <w:pStyle w:val="Default"/>
        <w:jc w:val="both"/>
        <w:rPr>
          <w:rFonts w:ascii="Times New Roman" w:hAnsi="Times New Roman" w:cs="Times New Roman"/>
          <w:color w:val="auto"/>
          <w:lang w:val="kk-KZ"/>
        </w:rPr>
      </w:pPr>
    </w:p>
    <w:p w14:paraId="0BFD8959" w14:textId="77777777" w:rsidR="00CA78B0" w:rsidRPr="009F309C" w:rsidRDefault="00CA78B0" w:rsidP="009F309C">
      <w:pPr>
        <w:pStyle w:val="Default"/>
        <w:jc w:val="both"/>
        <w:rPr>
          <w:rFonts w:ascii="Times New Roman" w:hAnsi="Times New Roman" w:cs="Times New Roman"/>
          <w:color w:val="auto"/>
          <w:lang w:val="kk-KZ"/>
        </w:rPr>
      </w:pPr>
      <w:r w:rsidRPr="009F309C">
        <w:rPr>
          <w:rFonts w:ascii="Times New Roman" w:hAnsi="Times New Roman" w:cs="Times New Roman"/>
          <w:color w:val="auto"/>
          <w:lang w:val="kk-KZ"/>
        </w:rPr>
        <w:t>2. Зив Б.Г. Задачи по геометрии 7 – 11 классы Просвещение 2003 г.</w:t>
      </w:r>
    </w:p>
    <w:p w14:paraId="188AD6D4" w14:textId="77777777" w:rsidR="003C4C65" w:rsidRDefault="00DB0F5A" w:rsidP="009F309C">
      <w:pPr>
        <w:pStyle w:val="a4"/>
        <w:rPr>
          <w:lang w:val="kk-KZ"/>
        </w:rPr>
      </w:pPr>
      <w:r>
        <w:rPr>
          <w:lang w:val="en-US"/>
        </w:rPr>
        <w:t>3</w:t>
      </w:r>
      <w:r w:rsidR="003C4C65" w:rsidRPr="009F309C">
        <w:rPr>
          <w:lang w:val="en-US"/>
        </w:rPr>
        <w:t>. AS and A Level Mathematics Pure Mathematics 1</w:t>
      </w:r>
      <w:r>
        <w:rPr>
          <w:lang w:val="kk-KZ"/>
        </w:rPr>
        <w:t>.</w:t>
      </w:r>
    </w:p>
    <w:p w14:paraId="21603F09" w14:textId="77777777" w:rsidR="00DB0F5A" w:rsidRPr="00987E7C" w:rsidRDefault="00DB0F5A" w:rsidP="009F309C">
      <w:pPr>
        <w:pStyle w:val="a4"/>
        <w:rPr>
          <w:lang w:val="kk-KZ"/>
        </w:rPr>
      </w:pPr>
      <w:r>
        <w:rPr>
          <w:lang w:val="kk-KZ"/>
        </w:rPr>
        <w:t xml:space="preserve">4. </w:t>
      </w:r>
      <w:r w:rsidRPr="00DB0F5A">
        <w:rPr>
          <w:color w:val="000000"/>
          <w:lang w:val="kk-KZ"/>
        </w:rPr>
        <w:t xml:space="preserve">«Тиімді сұрақтар арқылы оқушылардың ойлау қабілеттерін дамыту: әдістемелік ұсыным» Астана: «Назарбаев Зияткерлік мектептері» ДББҰ Пеагогикалық шеберлік </w:t>
      </w:r>
      <w:r w:rsidRPr="00987E7C">
        <w:rPr>
          <w:color w:val="000000"/>
          <w:lang w:val="kk-KZ"/>
        </w:rPr>
        <w:t>орталығы, 2016.</w:t>
      </w:r>
    </w:p>
    <w:p w14:paraId="045F02B5" w14:textId="77777777" w:rsidR="00CA78B0" w:rsidRPr="00987E7C" w:rsidRDefault="00987E7C">
      <w:pPr>
        <w:rPr>
          <w:rFonts w:ascii="Times New Roman" w:hAnsi="Times New Roman" w:cs="Times New Roman"/>
          <w:sz w:val="24"/>
          <w:szCs w:val="24"/>
          <w:lang w:val="kk-KZ"/>
        </w:rPr>
      </w:pPr>
      <w:r w:rsidRPr="00987E7C">
        <w:rPr>
          <w:rFonts w:ascii="Times New Roman" w:hAnsi="Times New Roman" w:cs="Times New Roman"/>
          <w:sz w:val="24"/>
          <w:szCs w:val="24"/>
          <w:lang w:val="kk-KZ"/>
        </w:rPr>
        <w:t>5</w:t>
      </w:r>
      <w:r w:rsidRPr="00F76147">
        <w:rPr>
          <w:rFonts w:ascii="Times New Roman" w:hAnsi="Times New Roman" w:cs="Times New Roman"/>
          <w:sz w:val="24"/>
          <w:szCs w:val="24"/>
          <w:lang w:val="kk-KZ"/>
        </w:rPr>
        <w:t xml:space="preserve">. </w:t>
      </w:r>
      <w:r w:rsidR="00F76147" w:rsidRPr="00F76147">
        <w:rPr>
          <w:rFonts w:ascii="Times New Roman" w:hAnsi="Times New Roman" w:cs="Times New Roman"/>
          <w:sz w:val="24"/>
          <w:szCs w:val="24"/>
          <w:shd w:val="clear" w:color="auto" w:fill="FFFFFF"/>
        </w:rPr>
        <w:t>Ә. Бидосов Математиканы оқыту мет</w:t>
      </w:r>
      <w:r w:rsidR="00F76147">
        <w:rPr>
          <w:rFonts w:ascii="Times New Roman" w:hAnsi="Times New Roman" w:cs="Times New Roman"/>
          <w:sz w:val="24"/>
          <w:szCs w:val="24"/>
          <w:shd w:val="clear" w:color="auto" w:fill="FFFFFF"/>
        </w:rPr>
        <w:t xml:space="preserve">одикасы (жалпы методика) Алматы                         </w:t>
      </w:r>
      <w:r w:rsidR="00F76147" w:rsidRPr="00F76147">
        <w:rPr>
          <w:rFonts w:ascii="Times New Roman" w:hAnsi="Times New Roman" w:cs="Times New Roman"/>
          <w:sz w:val="24"/>
          <w:szCs w:val="24"/>
          <w:shd w:val="clear" w:color="auto" w:fill="FFFFFF"/>
        </w:rPr>
        <w:t xml:space="preserve"> Мектеп</w:t>
      </w:r>
      <w:r w:rsidR="00F76147">
        <w:rPr>
          <w:rFonts w:ascii="Times New Roman" w:hAnsi="Times New Roman" w:cs="Times New Roman"/>
          <w:sz w:val="24"/>
          <w:szCs w:val="24"/>
          <w:shd w:val="clear" w:color="auto" w:fill="FFFFFF"/>
        </w:rPr>
        <w:t xml:space="preserve"> баспасы</w:t>
      </w:r>
    </w:p>
    <w:p w14:paraId="4BF78357" w14:textId="77777777" w:rsidR="002D6E85" w:rsidRPr="002527E9" w:rsidRDefault="002D6E85" w:rsidP="007E5F3F">
      <w:pPr>
        <w:shd w:val="clear" w:color="auto" w:fill="FFFFFF" w:themeFill="background1"/>
        <w:rPr>
          <w:sz w:val="24"/>
          <w:szCs w:val="24"/>
          <w:lang w:val="kk-KZ"/>
        </w:rPr>
      </w:pPr>
    </w:p>
    <w:p w14:paraId="7176732C" w14:textId="77777777" w:rsidR="002D6E85" w:rsidRPr="002527E9" w:rsidRDefault="002D6E85" w:rsidP="007E5F3F">
      <w:pPr>
        <w:shd w:val="clear" w:color="auto" w:fill="FFFFFF" w:themeFill="background1"/>
        <w:rPr>
          <w:rFonts w:ascii="Times New Roman" w:hAnsi="Times New Roman" w:cs="Times New Roman"/>
          <w:sz w:val="24"/>
          <w:szCs w:val="24"/>
          <w:lang w:val="kk-KZ"/>
        </w:rPr>
      </w:pPr>
    </w:p>
    <w:sectPr w:rsidR="002D6E85" w:rsidRPr="00252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80ED1"/>
    <w:multiLevelType w:val="hybridMultilevel"/>
    <w:tmpl w:val="5810D256"/>
    <w:lvl w:ilvl="0" w:tplc="0DDAC83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D4F0EBE"/>
    <w:multiLevelType w:val="hybridMultilevel"/>
    <w:tmpl w:val="81AAC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FC171F"/>
    <w:multiLevelType w:val="hybridMultilevel"/>
    <w:tmpl w:val="4B185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F90E5D"/>
    <w:multiLevelType w:val="hybridMultilevel"/>
    <w:tmpl w:val="48CC4B2A"/>
    <w:lvl w:ilvl="0" w:tplc="0DDAC8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7A50C2"/>
    <w:multiLevelType w:val="hybridMultilevel"/>
    <w:tmpl w:val="1CD0BFE2"/>
    <w:lvl w:ilvl="0" w:tplc="035093C2">
      <w:start w:val="2"/>
      <w:numFmt w:val="bullet"/>
      <w:lvlText w:val="-"/>
      <w:lvlJc w:val="left"/>
      <w:pPr>
        <w:ind w:left="428" w:hanging="360"/>
      </w:pPr>
      <w:rPr>
        <w:rFonts w:ascii="Times New Roman" w:eastAsia="Times New Roman" w:hAnsi="Times New Roman" w:cs="Times New Roman" w:hint="default"/>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num w:numId="1" w16cid:durableId="1389651951">
    <w:abstractNumId w:val="2"/>
  </w:num>
  <w:num w:numId="2" w16cid:durableId="2081712995">
    <w:abstractNumId w:val="4"/>
  </w:num>
  <w:num w:numId="3" w16cid:durableId="1460567852">
    <w:abstractNumId w:val="1"/>
  </w:num>
  <w:num w:numId="4" w16cid:durableId="1638300545">
    <w:abstractNumId w:val="3"/>
  </w:num>
  <w:num w:numId="5" w16cid:durableId="157033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FB"/>
    <w:rsid w:val="00003DC3"/>
    <w:rsid w:val="00003DC5"/>
    <w:rsid w:val="00007529"/>
    <w:rsid w:val="00011587"/>
    <w:rsid w:val="00024A50"/>
    <w:rsid w:val="00051736"/>
    <w:rsid w:val="00060418"/>
    <w:rsid w:val="0007163D"/>
    <w:rsid w:val="00087C25"/>
    <w:rsid w:val="000B74F2"/>
    <w:rsid w:val="000D090B"/>
    <w:rsid w:val="000E07E8"/>
    <w:rsid w:val="000E1565"/>
    <w:rsid w:val="00114689"/>
    <w:rsid w:val="00134F58"/>
    <w:rsid w:val="001367C3"/>
    <w:rsid w:val="00152BE3"/>
    <w:rsid w:val="00154BDB"/>
    <w:rsid w:val="0016435A"/>
    <w:rsid w:val="00194DFA"/>
    <w:rsid w:val="001B7AE1"/>
    <w:rsid w:val="001C3F55"/>
    <w:rsid w:val="002046FB"/>
    <w:rsid w:val="002055DD"/>
    <w:rsid w:val="00207E8A"/>
    <w:rsid w:val="00231F63"/>
    <w:rsid w:val="002325D7"/>
    <w:rsid w:val="002527E9"/>
    <w:rsid w:val="00262443"/>
    <w:rsid w:val="0026293C"/>
    <w:rsid w:val="002630DC"/>
    <w:rsid w:val="00264502"/>
    <w:rsid w:val="0026454C"/>
    <w:rsid w:val="00273E73"/>
    <w:rsid w:val="002A690A"/>
    <w:rsid w:val="002B3580"/>
    <w:rsid w:val="002B6851"/>
    <w:rsid w:val="002C1767"/>
    <w:rsid w:val="002D4D64"/>
    <w:rsid w:val="002D6E85"/>
    <w:rsid w:val="00306077"/>
    <w:rsid w:val="003237DA"/>
    <w:rsid w:val="00334DB2"/>
    <w:rsid w:val="00352437"/>
    <w:rsid w:val="00365A97"/>
    <w:rsid w:val="0038229C"/>
    <w:rsid w:val="003841C2"/>
    <w:rsid w:val="00394548"/>
    <w:rsid w:val="003A091D"/>
    <w:rsid w:val="003A7607"/>
    <w:rsid w:val="003B2059"/>
    <w:rsid w:val="003C4C65"/>
    <w:rsid w:val="003C7971"/>
    <w:rsid w:val="003D3000"/>
    <w:rsid w:val="003E5D10"/>
    <w:rsid w:val="003E7BAB"/>
    <w:rsid w:val="0040482B"/>
    <w:rsid w:val="00417330"/>
    <w:rsid w:val="00441D4A"/>
    <w:rsid w:val="00445874"/>
    <w:rsid w:val="00456EFF"/>
    <w:rsid w:val="004677C2"/>
    <w:rsid w:val="00473DE8"/>
    <w:rsid w:val="004B2706"/>
    <w:rsid w:val="004C1F2E"/>
    <w:rsid w:val="004D153F"/>
    <w:rsid w:val="005010EA"/>
    <w:rsid w:val="0053253E"/>
    <w:rsid w:val="00546E7C"/>
    <w:rsid w:val="00561586"/>
    <w:rsid w:val="00565F2B"/>
    <w:rsid w:val="0057410C"/>
    <w:rsid w:val="00581222"/>
    <w:rsid w:val="005A36CE"/>
    <w:rsid w:val="005A3E22"/>
    <w:rsid w:val="005A5334"/>
    <w:rsid w:val="005A73A7"/>
    <w:rsid w:val="005C1EE4"/>
    <w:rsid w:val="005C449C"/>
    <w:rsid w:val="005D0E13"/>
    <w:rsid w:val="005D14F2"/>
    <w:rsid w:val="005D5DBE"/>
    <w:rsid w:val="005E3C17"/>
    <w:rsid w:val="005E7167"/>
    <w:rsid w:val="006254C2"/>
    <w:rsid w:val="00635D89"/>
    <w:rsid w:val="00660B67"/>
    <w:rsid w:val="00667FCF"/>
    <w:rsid w:val="0067672C"/>
    <w:rsid w:val="00692243"/>
    <w:rsid w:val="00693F07"/>
    <w:rsid w:val="006A14D3"/>
    <w:rsid w:val="006B7327"/>
    <w:rsid w:val="006D3774"/>
    <w:rsid w:val="006E2710"/>
    <w:rsid w:val="00715104"/>
    <w:rsid w:val="00717BDA"/>
    <w:rsid w:val="00732FDA"/>
    <w:rsid w:val="007516AB"/>
    <w:rsid w:val="0076456B"/>
    <w:rsid w:val="007B395C"/>
    <w:rsid w:val="007B5059"/>
    <w:rsid w:val="007C2660"/>
    <w:rsid w:val="007E4F0D"/>
    <w:rsid w:val="007E5F3F"/>
    <w:rsid w:val="00803E0B"/>
    <w:rsid w:val="0082045C"/>
    <w:rsid w:val="00837340"/>
    <w:rsid w:val="008430EA"/>
    <w:rsid w:val="00846EB4"/>
    <w:rsid w:val="00857332"/>
    <w:rsid w:val="00881415"/>
    <w:rsid w:val="00882738"/>
    <w:rsid w:val="008C6806"/>
    <w:rsid w:val="008D26B2"/>
    <w:rsid w:val="008D6EC9"/>
    <w:rsid w:val="00944855"/>
    <w:rsid w:val="00965224"/>
    <w:rsid w:val="00987E7C"/>
    <w:rsid w:val="009A3B82"/>
    <w:rsid w:val="009F13A0"/>
    <w:rsid w:val="009F309C"/>
    <w:rsid w:val="009F49D2"/>
    <w:rsid w:val="00A32A90"/>
    <w:rsid w:val="00A40543"/>
    <w:rsid w:val="00A52668"/>
    <w:rsid w:val="00A738F6"/>
    <w:rsid w:val="00A831E8"/>
    <w:rsid w:val="00A868E0"/>
    <w:rsid w:val="00A87428"/>
    <w:rsid w:val="00AC3E38"/>
    <w:rsid w:val="00AD09C9"/>
    <w:rsid w:val="00AD0F9A"/>
    <w:rsid w:val="00B037FF"/>
    <w:rsid w:val="00B32F3F"/>
    <w:rsid w:val="00B36179"/>
    <w:rsid w:val="00B37691"/>
    <w:rsid w:val="00B71B03"/>
    <w:rsid w:val="00BF6FEC"/>
    <w:rsid w:val="00C049E0"/>
    <w:rsid w:val="00C13948"/>
    <w:rsid w:val="00C14BD2"/>
    <w:rsid w:val="00C310C3"/>
    <w:rsid w:val="00C40E2A"/>
    <w:rsid w:val="00C54320"/>
    <w:rsid w:val="00C5657E"/>
    <w:rsid w:val="00C73C40"/>
    <w:rsid w:val="00CA78B0"/>
    <w:rsid w:val="00CB45D7"/>
    <w:rsid w:val="00CD1869"/>
    <w:rsid w:val="00CE2D68"/>
    <w:rsid w:val="00D02D96"/>
    <w:rsid w:val="00D038FC"/>
    <w:rsid w:val="00D161A1"/>
    <w:rsid w:val="00D25F82"/>
    <w:rsid w:val="00D25FF7"/>
    <w:rsid w:val="00D44D7A"/>
    <w:rsid w:val="00D47B0E"/>
    <w:rsid w:val="00DB0F5A"/>
    <w:rsid w:val="00DB26D3"/>
    <w:rsid w:val="00DC4AD5"/>
    <w:rsid w:val="00DD0E66"/>
    <w:rsid w:val="00DF0F02"/>
    <w:rsid w:val="00DF453A"/>
    <w:rsid w:val="00E07DEC"/>
    <w:rsid w:val="00E24A49"/>
    <w:rsid w:val="00E340FD"/>
    <w:rsid w:val="00E43CDF"/>
    <w:rsid w:val="00E66989"/>
    <w:rsid w:val="00E66F17"/>
    <w:rsid w:val="00E94FB5"/>
    <w:rsid w:val="00EC45C8"/>
    <w:rsid w:val="00ED033C"/>
    <w:rsid w:val="00ED60F7"/>
    <w:rsid w:val="00ED6D2D"/>
    <w:rsid w:val="00EE264E"/>
    <w:rsid w:val="00F23919"/>
    <w:rsid w:val="00F258E7"/>
    <w:rsid w:val="00F32052"/>
    <w:rsid w:val="00F34213"/>
    <w:rsid w:val="00F35A0D"/>
    <w:rsid w:val="00F42330"/>
    <w:rsid w:val="00F6503D"/>
    <w:rsid w:val="00F76147"/>
    <w:rsid w:val="00FB067E"/>
    <w:rsid w:val="00FD3288"/>
    <w:rsid w:val="00FD7963"/>
    <w:rsid w:val="00FE452D"/>
    <w:rsid w:val="00FF25F6"/>
    <w:rsid w:val="00FF5794"/>
    <w:rsid w:val="00FF7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4F94"/>
  <w15:chartTrackingRefBased/>
  <w15:docId w15:val="{756A69E5-7EF4-494B-A804-C39982F7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16AB"/>
    <w:rPr>
      <w:b/>
      <w:bCs/>
    </w:rPr>
  </w:style>
  <w:style w:type="paragraph" w:styleId="a4">
    <w:name w:val="Normal (Web)"/>
    <w:basedOn w:val="a"/>
    <w:uiPriority w:val="99"/>
    <w:unhideWhenUsed/>
    <w:rsid w:val="0075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71B03"/>
    <w:rPr>
      <w:color w:val="0563C1" w:themeColor="hyperlink"/>
      <w:u w:val="single"/>
    </w:rPr>
  </w:style>
  <w:style w:type="paragraph" w:styleId="a6">
    <w:name w:val="List Paragraph"/>
    <w:basedOn w:val="a"/>
    <w:link w:val="a7"/>
    <w:qFormat/>
    <w:rsid w:val="00114689"/>
    <w:pPr>
      <w:ind w:left="720"/>
      <w:contextualSpacing/>
    </w:pPr>
  </w:style>
  <w:style w:type="character" w:customStyle="1" w:styleId="rynqvb">
    <w:name w:val="rynqvb"/>
    <w:basedOn w:val="a0"/>
    <w:rsid w:val="00FB067E"/>
  </w:style>
  <w:style w:type="character" w:customStyle="1" w:styleId="a7">
    <w:name w:val="Абзац списка Знак"/>
    <w:link w:val="a6"/>
    <w:uiPriority w:val="99"/>
    <w:locked/>
    <w:rsid w:val="00A52668"/>
  </w:style>
  <w:style w:type="table" w:styleId="a8">
    <w:name w:val="Table Grid"/>
    <w:basedOn w:val="a1"/>
    <w:uiPriority w:val="39"/>
    <w:rsid w:val="00A5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717BDA"/>
  </w:style>
  <w:style w:type="paragraph" w:customStyle="1" w:styleId="Default">
    <w:name w:val="Default"/>
    <w:rsid w:val="00CA78B0"/>
    <w:pPr>
      <w:autoSpaceDE w:val="0"/>
      <w:autoSpaceDN w:val="0"/>
      <w:adjustRightInd w:val="0"/>
      <w:spacing w:after="0" w:line="240" w:lineRule="auto"/>
    </w:pPr>
    <w:rPr>
      <w:rFonts w:ascii="Calibri" w:hAnsi="Calibri" w:cs="Calibri"/>
      <w:color w:val="000000"/>
      <w:sz w:val="24"/>
      <w:szCs w:val="24"/>
    </w:rPr>
  </w:style>
  <w:style w:type="character" w:styleId="a9">
    <w:name w:val="Placeholder Text"/>
    <w:basedOn w:val="a0"/>
    <w:uiPriority w:val="99"/>
    <w:semiHidden/>
    <w:rsid w:val="00A868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30487">
      <w:bodyDiv w:val="1"/>
      <w:marLeft w:val="0"/>
      <w:marRight w:val="0"/>
      <w:marTop w:val="0"/>
      <w:marBottom w:val="0"/>
      <w:divBdr>
        <w:top w:val="none" w:sz="0" w:space="0" w:color="auto"/>
        <w:left w:val="none" w:sz="0" w:space="0" w:color="auto"/>
        <w:bottom w:val="none" w:sz="0" w:space="0" w:color="auto"/>
        <w:right w:val="none" w:sz="0" w:space="0" w:color="auto"/>
      </w:divBdr>
    </w:div>
    <w:div w:id="167583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wmf"/><Relationship Id="rId5" Type="http://schemas.openxmlformats.org/officeDocument/2006/relationships/hyperlink" Target="mailto:shamedenova.l_66@mail.ru" TargetMode="External"/><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6</Pages>
  <Words>1991</Words>
  <Characters>11352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dc:creator>
  <cp:keywords/>
  <dc:description/>
  <cp:lastModifiedBy>Шамеденова Лайла</cp:lastModifiedBy>
  <cp:revision>351</cp:revision>
  <dcterms:created xsi:type="dcterms:W3CDTF">2022-10-20T03:21:00Z</dcterms:created>
  <dcterms:modified xsi:type="dcterms:W3CDTF">2023-03-09T17:48:00Z</dcterms:modified>
</cp:coreProperties>
</file>