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01255" w14:textId="1AD2FE5A" w:rsidR="00490BAB" w:rsidRPr="00A10708" w:rsidRDefault="00490BAB" w:rsidP="005E766A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6"/>
        </w:rPr>
      </w:pPr>
    </w:p>
    <w:tbl>
      <w:tblPr>
        <w:tblStyle w:val="a6"/>
        <w:tblW w:w="113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65"/>
        <w:gridCol w:w="3809"/>
        <w:gridCol w:w="2038"/>
        <w:gridCol w:w="1704"/>
        <w:gridCol w:w="1332"/>
        <w:gridCol w:w="992"/>
      </w:tblGrid>
      <w:tr w:rsidR="006427B4" w:rsidRPr="00A10708" w14:paraId="27F6A42C" w14:textId="61B5A972" w:rsidTr="006427B4">
        <w:tc>
          <w:tcPr>
            <w:tcW w:w="10348" w:type="dxa"/>
            <w:gridSpan w:val="5"/>
          </w:tcPr>
          <w:p w14:paraId="73AA0181" w14:textId="7D47A0C8" w:rsidR="006427B4" w:rsidRPr="00A10708" w:rsidRDefault="006427B4" w:rsidP="00FD0918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bookmarkStart w:id="0" w:name="z9490"/>
            <w:bookmarkStart w:id="1" w:name="z9489"/>
            <w:bookmarkStart w:id="2" w:name="z9488"/>
            <w:bookmarkStart w:id="3" w:name="z9487"/>
            <w:bookmarkStart w:id="4" w:name="z9486"/>
            <w:bookmarkEnd w:id="0"/>
            <w:bookmarkEnd w:id="1"/>
            <w:bookmarkEnd w:id="2"/>
            <w:bookmarkEnd w:id="3"/>
            <w:bookmarkEnd w:id="4"/>
            <w:r w:rsidRPr="00A10708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 xml:space="preserve">                                                                         КГУ общеобразовательная школа Жамбыл</w:t>
            </w:r>
          </w:p>
          <w:p w14:paraId="785D2238" w14:textId="46A68BB7" w:rsidR="006427B4" w:rsidRPr="00A10708" w:rsidRDefault="006427B4" w:rsidP="005E766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 Краткосрочный план урока по математике  № 45</w:t>
            </w:r>
          </w:p>
        </w:tc>
        <w:tc>
          <w:tcPr>
            <w:tcW w:w="992" w:type="dxa"/>
            <w:shd w:val="clear" w:color="auto" w:fill="auto"/>
          </w:tcPr>
          <w:p w14:paraId="11326A23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28577075" w14:textId="561E6D85" w:rsidTr="006427B4">
        <w:tc>
          <w:tcPr>
            <w:tcW w:w="1465" w:type="dxa"/>
          </w:tcPr>
          <w:p w14:paraId="25146150" w14:textId="77777777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Раздел</w:t>
            </w:r>
          </w:p>
        </w:tc>
        <w:tc>
          <w:tcPr>
            <w:tcW w:w="8883" w:type="dxa"/>
            <w:gridSpan w:val="4"/>
          </w:tcPr>
          <w:p w14:paraId="19E604EB" w14:textId="4B88ED48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85C78FB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41E43D7D" w14:textId="3E9A2414" w:rsidTr="006427B4">
        <w:tc>
          <w:tcPr>
            <w:tcW w:w="1465" w:type="dxa"/>
          </w:tcPr>
          <w:p w14:paraId="3D81FE1D" w14:textId="77777777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Ф.И.О. педагога</w:t>
            </w:r>
          </w:p>
        </w:tc>
        <w:tc>
          <w:tcPr>
            <w:tcW w:w="8883" w:type="dxa"/>
            <w:gridSpan w:val="4"/>
          </w:tcPr>
          <w:p w14:paraId="3EFE6E8F" w14:textId="3410D4E3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Даулетова О.Б</w:t>
            </w:r>
          </w:p>
        </w:tc>
        <w:tc>
          <w:tcPr>
            <w:tcW w:w="992" w:type="dxa"/>
            <w:vMerge/>
            <w:shd w:val="clear" w:color="auto" w:fill="auto"/>
          </w:tcPr>
          <w:p w14:paraId="3A66E683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4834FFCF" w14:textId="18A601DD" w:rsidTr="006427B4">
        <w:tc>
          <w:tcPr>
            <w:tcW w:w="1465" w:type="dxa"/>
          </w:tcPr>
          <w:p w14:paraId="6C17C092" w14:textId="0F3826CA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Дата </w:t>
            </w:r>
          </w:p>
        </w:tc>
        <w:tc>
          <w:tcPr>
            <w:tcW w:w="8883" w:type="dxa"/>
            <w:gridSpan w:val="4"/>
          </w:tcPr>
          <w:p w14:paraId="66438AE9" w14:textId="07524233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24.11.2025</w:t>
            </w:r>
          </w:p>
        </w:tc>
        <w:tc>
          <w:tcPr>
            <w:tcW w:w="992" w:type="dxa"/>
            <w:vMerge/>
            <w:shd w:val="clear" w:color="auto" w:fill="auto"/>
          </w:tcPr>
          <w:p w14:paraId="33A23FB2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4A1CB8A7" w14:textId="72726348" w:rsidTr="00775212">
        <w:tc>
          <w:tcPr>
            <w:tcW w:w="1465" w:type="dxa"/>
          </w:tcPr>
          <w:p w14:paraId="34468902" w14:textId="79C25E83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Класс     1</w:t>
            </w:r>
            <w:r w:rsidRPr="00A10708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б</w:t>
            </w:r>
          </w:p>
        </w:tc>
        <w:tc>
          <w:tcPr>
            <w:tcW w:w="3809" w:type="dxa"/>
          </w:tcPr>
          <w:p w14:paraId="1102DF48" w14:textId="50A7CF5A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Количество присутствующих</w:t>
            </w:r>
            <w:r w:rsidRPr="00A10708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 xml:space="preserve"> 10</w:t>
            </w:r>
          </w:p>
        </w:tc>
        <w:tc>
          <w:tcPr>
            <w:tcW w:w="5074" w:type="dxa"/>
            <w:gridSpan w:val="3"/>
          </w:tcPr>
          <w:p w14:paraId="363C808F" w14:textId="77777777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Количество отсутствующих</w:t>
            </w:r>
          </w:p>
        </w:tc>
        <w:tc>
          <w:tcPr>
            <w:tcW w:w="992" w:type="dxa"/>
            <w:vMerge/>
            <w:shd w:val="clear" w:color="auto" w:fill="auto"/>
          </w:tcPr>
          <w:p w14:paraId="2957B645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4E19A996" w14:textId="24F84B50" w:rsidTr="00775212">
        <w:tc>
          <w:tcPr>
            <w:tcW w:w="1465" w:type="dxa"/>
          </w:tcPr>
          <w:p w14:paraId="4AE4BC2E" w14:textId="77777777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Тема урока</w:t>
            </w:r>
          </w:p>
        </w:tc>
        <w:tc>
          <w:tcPr>
            <w:tcW w:w="8883" w:type="dxa"/>
            <w:gridSpan w:val="4"/>
          </w:tcPr>
          <w:p w14:paraId="4413FE90" w14:textId="150ADCE1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Счет десятками. Игры с друзьями. </w:t>
            </w:r>
          </w:p>
        </w:tc>
        <w:tc>
          <w:tcPr>
            <w:tcW w:w="992" w:type="dxa"/>
            <w:vMerge/>
            <w:shd w:val="clear" w:color="auto" w:fill="auto"/>
          </w:tcPr>
          <w:p w14:paraId="646DF229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61A05C81" w14:textId="68EFEE47" w:rsidTr="006427B4">
        <w:tc>
          <w:tcPr>
            <w:tcW w:w="1465" w:type="dxa"/>
          </w:tcPr>
          <w:p w14:paraId="2695C49A" w14:textId="4A380A6A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Ценность </w:t>
            </w:r>
          </w:p>
        </w:tc>
        <w:tc>
          <w:tcPr>
            <w:tcW w:w="8883" w:type="dxa"/>
            <w:gridSpan w:val="4"/>
          </w:tcPr>
          <w:p w14:paraId="5AA406A9" w14:textId="6294819D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Справедливость и ответственность.</w:t>
            </w:r>
          </w:p>
        </w:tc>
        <w:tc>
          <w:tcPr>
            <w:tcW w:w="992" w:type="dxa"/>
            <w:vMerge/>
            <w:shd w:val="clear" w:color="auto" w:fill="auto"/>
          </w:tcPr>
          <w:p w14:paraId="5794FC66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70890BC5" w14:textId="09A3B065" w:rsidTr="006427B4">
        <w:tc>
          <w:tcPr>
            <w:tcW w:w="1465" w:type="dxa"/>
          </w:tcPr>
          <w:p w14:paraId="498BC013" w14:textId="77777777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Цели обучения в соответствии с Типовой учебной программой</w:t>
            </w:r>
          </w:p>
        </w:tc>
        <w:tc>
          <w:tcPr>
            <w:tcW w:w="8883" w:type="dxa"/>
            <w:gridSpan w:val="4"/>
          </w:tcPr>
          <w:p w14:paraId="00AE4ABF" w14:textId="77777777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1.1.1.4 Образовывать укрупненную единицу счета – десяток; считать, десятками до 100, записывать, сравнивать.</w:t>
            </w:r>
          </w:p>
          <w:p w14:paraId="115477EA" w14:textId="3272FF06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1.4.3.1 **Составлять последовательность </w:t>
            </w:r>
            <w:r w:rsidRPr="00A10708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/</w:t>
            </w: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десятков до 100</w:t>
            </w:r>
            <w:r w:rsidRPr="00A10708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7B2D646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10903A05" w14:textId="52D3357D" w:rsidTr="006427B4">
        <w:tc>
          <w:tcPr>
            <w:tcW w:w="1465" w:type="dxa"/>
          </w:tcPr>
          <w:p w14:paraId="54957482" w14:textId="77777777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Цели урока</w:t>
            </w:r>
          </w:p>
        </w:tc>
        <w:tc>
          <w:tcPr>
            <w:tcW w:w="8883" w:type="dxa"/>
            <w:gridSpan w:val="4"/>
          </w:tcPr>
          <w:p w14:paraId="4A683D98" w14:textId="4246C244" w:rsidR="006427B4" w:rsidRPr="00A10708" w:rsidRDefault="006427B4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 Научимся считать десятками в прямом и обратном порядке;</w:t>
            </w:r>
          </w:p>
          <w:p w14:paraId="6B31DB0F" w14:textId="11434CCE" w:rsidR="006427B4" w:rsidRPr="00A10708" w:rsidRDefault="006427B4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Сможем сравнивать, десятки; вставлять пропущенные числа; </w:t>
            </w:r>
          </w:p>
          <w:p w14:paraId="5DE62A57" w14:textId="6FCC62B6" w:rsidR="006427B4" w:rsidRPr="00A10708" w:rsidRDefault="006427B4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color w:val="333333"/>
                <w:sz w:val="20"/>
                <w:szCs w:val="26"/>
                <w:shd w:val="clear" w:color="auto" w:fill="FFFFFF"/>
              </w:rPr>
              <w:t>Развивать аналитическое и логическое мышление, речь, математические способности</w:t>
            </w:r>
          </w:p>
          <w:p w14:paraId="04A38775" w14:textId="2CFFC4AE" w:rsidR="006427B4" w:rsidRPr="00A10708" w:rsidRDefault="006427B4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BB7D222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6427B4" w:rsidRPr="00A10708" w14:paraId="323307DD" w14:textId="26050E09" w:rsidTr="006427B4">
        <w:tc>
          <w:tcPr>
            <w:tcW w:w="10348" w:type="dxa"/>
            <w:gridSpan w:val="5"/>
          </w:tcPr>
          <w:p w14:paraId="080E933C" w14:textId="383FF37D" w:rsidR="006427B4" w:rsidRPr="00A10708" w:rsidRDefault="006427B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Ход урока</w:t>
            </w:r>
            <w:r w:rsidR="00DA0AFB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auto"/>
          </w:tcPr>
          <w:p w14:paraId="2AF84524" w14:textId="77777777" w:rsidR="006427B4" w:rsidRPr="00A10708" w:rsidRDefault="006427B4">
            <w:pPr>
              <w:rPr>
                <w:sz w:val="18"/>
              </w:rPr>
            </w:pPr>
          </w:p>
        </w:tc>
      </w:tr>
      <w:tr w:rsidR="00A10708" w:rsidRPr="00A10708" w14:paraId="3026E542" w14:textId="77777777" w:rsidTr="00A10708">
        <w:tc>
          <w:tcPr>
            <w:tcW w:w="1465" w:type="dxa"/>
          </w:tcPr>
          <w:p w14:paraId="6AC1836C" w14:textId="77777777" w:rsidR="00CC1B53" w:rsidRPr="00A10708" w:rsidRDefault="00CC1B53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Этап/время</w:t>
            </w:r>
          </w:p>
        </w:tc>
        <w:tc>
          <w:tcPr>
            <w:tcW w:w="5847" w:type="dxa"/>
            <w:gridSpan w:val="2"/>
          </w:tcPr>
          <w:p w14:paraId="1CDBB3C8" w14:textId="77777777" w:rsidR="00CC1B53" w:rsidRPr="00A10708" w:rsidRDefault="00CC1B53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Действия педагога</w:t>
            </w:r>
          </w:p>
        </w:tc>
        <w:tc>
          <w:tcPr>
            <w:tcW w:w="1704" w:type="dxa"/>
          </w:tcPr>
          <w:p w14:paraId="338CC890" w14:textId="77777777" w:rsidR="00CC1B53" w:rsidRPr="00A10708" w:rsidRDefault="00CC1B53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Действия учащихся</w:t>
            </w:r>
          </w:p>
        </w:tc>
        <w:tc>
          <w:tcPr>
            <w:tcW w:w="1332" w:type="dxa"/>
          </w:tcPr>
          <w:p w14:paraId="3AF70C09" w14:textId="77777777" w:rsidR="00CC1B53" w:rsidRPr="00A10708" w:rsidRDefault="00CC1B53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Оценивание</w:t>
            </w:r>
          </w:p>
        </w:tc>
        <w:tc>
          <w:tcPr>
            <w:tcW w:w="992" w:type="dxa"/>
          </w:tcPr>
          <w:p w14:paraId="3295994D" w14:textId="77777777" w:rsidR="00CC1B53" w:rsidRPr="00A10708" w:rsidRDefault="00CC1B53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Ресурсы</w:t>
            </w:r>
          </w:p>
        </w:tc>
      </w:tr>
      <w:tr w:rsidR="00A10708" w:rsidRPr="00A10708" w14:paraId="11B26C3F" w14:textId="77777777" w:rsidTr="00A10708">
        <w:tc>
          <w:tcPr>
            <w:tcW w:w="1465" w:type="dxa"/>
          </w:tcPr>
          <w:p w14:paraId="5F35D6FD" w14:textId="77777777" w:rsidR="00CC1B53" w:rsidRPr="00A10708" w:rsidRDefault="00CC1B53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Начало урока</w:t>
            </w:r>
          </w:p>
        </w:tc>
        <w:tc>
          <w:tcPr>
            <w:tcW w:w="5847" w:type="dxa"/>
            <w:gridSpan w:val="2"/>
          </w:tcPr>
          <w:p w14:paraId="54D8E578" w14:textId="77777777" w:rsidR="00D94E95" w:rsidRPr="00A10708" w:rsidRDefault="00D94E95" w:rsidP="005E766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sz w:val="20"/>
                <w:szCs w:val="26"/>
              </w:rPr>
              <w:t>Создание положительного эмоционального настроя.</w:t>
            </w:r>
          </w:p>
          <w:p w14:paraId="7FEACD67" w14:textId="2E67C6A1" w:rsidR="00BC3439" w:rsidRDefault="00BC3439" w:rsidP="005E766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  <w:t>Громко прозвенел звонок-</w:t>
            </w:r>
          </w:p>
          <w:p w14:paraId="3B89A730" w14:textId="77777777" w:rsidR="00BC3439" w:rsidRDefault="00BC3439" w:rsidP="005E766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  <w:t>Начинается урок</w:t>
            </w:r>
          </w:p>
          <w:p w14:paraId="32C616CD" w14:textId="36B22536" w:rsidR="00BC3439" w:rsidRDefault="00BC3439" w:rsidP="005E766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  <w:t>Слушаем, запоминаем,</w:t>
            </w:r>
          </w:p>
          <w:p w14:paraId="47A8B655" w14:textId="6B4A63A7" w:rsidR="00BC3439" w:rsidRDefault="00BC3439" w:rsidP="005E766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  <w:t>Ни минутки не теряем.</w:t>
            </w:r>
          </w:p>
          <w:p w14:paraId="4B351589" w14:textId="30444F73" w:rsidR="00C83557" w:rsidRDefault="00C83557" w:rsidP="005E766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kk-KZ"/>
              </w:rPr>
              <w:t>Проверка д/з.</w:t>
            </w:r>
          </w:p>
          <w:p w14:paraId="2F8582B9" w14:textId="04FF24D8" w:rsidR="00C83557" w:rsidRPr="00C83557" w:rsidRDefault="00C83557" w:rsidP="005E766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kk-KZ"/>
              </w:rPr>
            </w:pPr>
          </w:p>
        </w:tc>
        <w:tc>
          <w:tcPr>
            <w:tcW w:w="1704" w:type="dxa"/>
          </w:tcPr>
          <w:p w14:paraId="1B009E48" w14:textId="77777777" w:rsidR="00CC1B53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Проверяют готовность приветствуют друг друга, гостей </w:t>
            </w:r>
          </w:p>
          <w:p w14:paraId="2FF4D2BE" w14:textId="1BFBFA87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Деление на группы по уровням до урока</w:t>
            </w:r>
          </w:p>
        </w:tc>
        <w:tc>
          <w:tcPr>
            <w:tcW w:w="1332" w:type="dxa"/>
          </w:tcPr>
          <w:p w14:paraId="5E458D33" w14:textId="587D5AFE" w:rsidR="00CC1B53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Включаются в активную деятельность</w:t>
            </w:r>
          </w:p>
        </w:tc>
        <w:tc>
          <w:tcPr>
            <w:tcW w:w="992" w:type="dxa"/>
          </w:tcPr>
          <w:p w14:paraId="0163D91F" w14:textId="37CA6CB9" w:rsidR="00CC1B53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Презентация</w:t>
            </w:r>
          </w:p>
          <w:p w14:paraId="2D46D6FD" w14:textId="0E66309E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A10708" w:rsidRPr="00A10708" w14:paraId="4A70B18F" w14:textId="77777777" w:rsidTr="0011300E">
        <w:trPr>
          <w:trHeight w:val="561"/>
        </w:trPr>
        <w:tc>
          <w:tcPr>
            <w:tcW w:w="1465" w:type="dxa"/>
          </w:tcPr>
          <w:p w14:paraId="04EF798B" w14:textId="77777777" w:rsidR="00CC1B53" w:rsidRPr="00A10708" w:rsidRDefault="00CC1B53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Середина урока</w:t>
            </w:r>
          </w:p>
        </w:tc>
        <w:tc>
          <w:tcPr>
            <w:tcW w:w="5847" w:type="dxa"/>
            <w:gridSpan w:val="2"/>
          </w:tcPr>
          <w:p w14:paraId="644529EF" w14:textId="22F4B899" w:rsidR="00CC1B53" w:rsidRPr="00A10708" w:rsidRDefault="00FD7894" w:rsidP="005E766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Актуализация знаний. Целеполагание. </w:t>
            </w:r>
          </w:p>
          <w:p w14:paraId="215A7EC2" w14:textId="578D2B07" w:rsidR="00D66632" w:rsidRPr="00A10708" w:rsidRDefault="00D66632" w:rsidP="005E766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</w:pPr>
          </w:p>
          <w:p w14:paraId="2D01E6DE" w14:textId="5DB88408" w:rsidR="00FD7894" w:rsidRDefault="00FD7894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Счет до 10 в прямом и обратном порядке. </w:t>
            </w:r>
          </w:p>
          <w:p w14:paraId="0AAE149B" w14:textId="1B8E3F2D" w:rsidR="00DA0AFB" w:rsidRDefault="00DA0AFB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Счет в обратном порядке.</w:t>
            </w:r>
          </w:p>
          <w:p w14:paraId="3B1A5A12" w14:textId="649A1869" w:rsidR="00DA0AFB" w:rsidRDefault="00DA0AFB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На доске записаны числа: 1, 11,</w:t>
            </w:r>
            <w:r w:rsidR="00BC3439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2,12,</w:t>
            </w: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 xml:space="preserve"> 3, 13,</w:t>
            </w:r>
            <w:r w:rsidR="00BC3439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4,14. 5, 15, 6, 16</w:t>
            </w:r>
          </w:p>
          <w:p w14:paraId="65E00DC6" w14:textId="6C887E29" w:rsidR="00DA0AFB" w:rsidRDefault="00DA0AFB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На какие две группы можно разделить данные числа? (на двузначные и однозначные числа)</w:t>
            </w:r>
          </w:p>
          <w:p w14:paraId="4B5CE82D" w14:textId="564D8165" w:rsidR="00DA0AFB" w:rsidRDefault="00DA0AFB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А теперь давайте поставим в первый ряд все двузначные числа, а во второй ряд все однозначные числа.</w:t>
            </w:r>
          </w:p>
          <w:p w14:paraId="7669D7A7" w14:textId="101538B4" w:rsidR="00DA0AFB" w:rsidRDefault="00BC3439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11, 12, 13, 14, 15, 16</w:t>
            </w:r>
          </w:p>
          <w:p w14:paraId="497B089C" w14:textId="5243E515" w:rsidR="00DA0AFB" w:rsidRDefault="00BC3439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1, 2.</w:t>
            </w:r>
            <w:r w:rsidR="00DA0AFB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 xml:space="preserve">3, </w:t>
            </w: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4,5, 6</w:t>
            </w:r>
          </w:p>
          <w:p w14:paraId="6B5D6750" w14:textId="381CFA29" w:rsidR="00DA0AFB" w:rsidRDefault="00DA0AFB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-Прочитайте числа.</w:t>
            </w:r>
          </w:p>
          <w:p w14:paraId="4AB5C126" w14:textId="6BE033A0" w:rsidR="00DA0AFB" w:rsidRDefault="00DA0AFB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- Назовите самое маленькое число и самое большое число в каждом ряду.</w:t>
            </w:r>
          </w:p>
          <w:p w14:paraId="132963E2" w14:textId="545EAFBD" w:rsidR="004734CA" w:rsidRPr="00DA0AFB" w:rsidRDefault="004734C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-Назовите соседей числа</w:t>
            </w:r>
          </w:p>
          <w:p w14:paraId="169CE0E3" w14:textId="3D961B01" w:rsidR="00FD7894" w:rsidRDefault="004734C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 теперь послушайте рассказ внимательно.</w:t>
            </w:r>
          </w:p>
          <w:p w14:paraId="4296CE87" w14:textId="7F527202" w:rsidR="00A22AE8" w:rsidRDefault="00A22AE8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Сообщение темы и целей урока.</w:t>
            </w:r>
          </w:p>
          <w:p w14:paraId="18ECB668" w14:textId="315E4708" w:rsidR="00A22AE8" w:rsidRDefault="00A22AE8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Тема: Счет десятками</w:t>
            </w:r>
          </w:p>
          <w:p w14:paraId="46CD0F35" w14:textId="649CB6BD" w:rsidR="00D37FF8" w:rsidRPr="00A10708" w:rsidRDefault="00A22AE8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Сегодня на уроке мы научимся считать десятками, сможем сравнивать десятки и вставлять пропущенные числа.</w:t>
            </w:r>
          </w:p>
          <w:p w14:paraId="309265A6" w14:textId="77777777" w:rsidR="006A0481" w:rsidRPr="00A10708" w:rsidRDefault="006A0481" w:rsidP="005E766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eastAsia="ru-RU"/>
                <w14:ligatures w14:val="none"/>
              </w:rPr>
            </w:pPr>
            <w:r w:rsidRPr="00A10708"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eastAsia="ru-RU"/>
                <w14:ligatures w14:val="none"/>
              </w:rPr>
              <w:t>- Итак, о чем будем сегодня говорить на уроке? (О десятках.) Что мы будем с ними делать? (Считать, производить действия.)</w:t>
            </w:r>
          </w:p>
          <w:p w14:paraId="7B7CE822" w14:textId="4554CCE1" w:rsidR="00D66632" w:rsidRDefault="006A0481" w:rsidP="005E766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eastAsia="ru-RU"/>
                <w14:ligatures w14:val="none"/>
              </w:rPr>
            </w:pPr>
            <w:r w:rsidRPr="00A10708"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eastAsia="ru-RU"/>
                <w14:ligatures w14:val="none"/>
              </w:rPr>
              <w:t>- Вспомните, что мы еще считаем десятками? Где вы встречались с этой единицей счета? (</w:t>
            </w:r>
            <w:proofErr w:type="gramStart"/>
            <w:r w:rsidRPr="00A10708"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eastAsia="ru-RU"/>
                <w14:ligatures w14:val="none"/>
              </w:rPr>
              <w:t>В</w:t>
            </w:r>
            <w:proofErr w:type="gramEnd"/>
            <w:r w:rsidRPr="00A10708"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eastAsia="ru-RU"/>
                <w14:ligatures w14:val="none"/>
              </w:rPr>
              <w:t xml:space="preserve"> магазине при покупке яиц, пуговиц, тетрадей и др.)</w:t>
            </w:r>
          </w:p>
          <w:p w14:paraId="6144BBF6" w14:textId="40B27D23" w:rsidR="000234DD" w:rsidRPr="000234DD" w:rsidRDefault="000234DD" w:rsidP="005E766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val="kk-KZ" w:eastAsia="ru-RU"/>
                <w14:ligatures w14:val="none"/>
              </w:rPr>
              <w:t>Новое ключевое слово Десяток-ондық-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6"/>
                <w:lang w:val="en-US" w:eastAsia="ru-RU"/>
                <w14:ligatures w14:val="none"/>
              </w:rPr>
              <w:t>ten</w:t>
            </w:r>
          </w:p>
          <w:p w14:paraId="6BBF0D15" w14:textId="188BD619" w:rsidR="00D66632" w:rsidRPr="00A10708" w:rsidRDefault="00D66632" w:rsidP="005E766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6"/>
                <w:lang w:eastAsia="ru-RU"/>
                <w14:ligatures w14:val="none"/>
              </w:rPr>
            </w:pPr>
            <w:r w:rsidRPr="00A10708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6"/>
                <w:lang w:eastAsia="ru-RU"/>
                <w14:ligatures w14:val="none"/>
              </w:rPr>
              <w:t>Видео с ИИ</w:t>
            </w:r>
          </w:p>
          <w:p w14:paraId="2C066803" w14:textId="493161C2" w:rsidR="00D37FF8" w:rsidRPr="00A10708" w:rsidRDefault="006A0481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Работа по учебнику стр. </w:t>
            </w:r>
            <w:proofErr w:type="gramStart"/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>96</w:t>
            </w: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 .</w:t>
            </w:r>
            <w:proofErr w:type="gramEnd"/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</w:p>
          <w:p w14:paraId="361C5F29" w14:textId="7D66E3F6" w:rsidR="006A0481" w:rsidRPr="00A10708" w:rsidRDefault="00D6663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- Давайте попробуем посчитать десятками. </w:t>
            </w:r>
          </w:p>
          <w:p w14:paraId="6F445A30" w14:textId="6DC04188" w:rsidR="00D66632" w:rsidRPr="00A10708" w:rsidRDefault="00D66632" w:rsidP="005E766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Дескриптор: </w:t>
            </w:r>
          </w:p>
          <w:p w14:paraId="039EED01" w14:textId="7B270B72" w:rsidR="00D66632" w:rsidRPr="00A10708" w:rsidRDefault="00D6663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Считают десятками; </w:t>
            </w:r>
          </w:p>
          <w:p w14:paraId="23EF064F" w14:textId="47A139A0" w:rsidR="00D66632" w:rsidRPr="00A10708" w:rsidRDefault="00D6663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Правильно называют числа; \ </w:t>
            </w:r>
            <w:r w:rsidRPr="00A10708">
              <w:rPr>
                <w:rFonts w:ascii="Times New Roman" w:hAnsi="Times New Roman" w:cs="Times New Roman"/>
                <w:sz w:val="20"/>
                <w:szCs w:val="26"/>
                <w:highlight w:val="yellow"/>
              </w:rPr>
              <w:t>монетка.</w:t>
            </w: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</w:p>
          <w:p w14:paraId="0F2C7FFA" w14:textId="64C642CE" w:rsidR="00D66632" w:rsidRPr="00A10708" w:rsidRDefault="00D6663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Молодцы. Немного отдохнем. </w:t>
            </w:r>
          </w:p>
          <w:p w14:paraId="61FB3916" w14:textId="1E98C362" w:rsidR="00BC6B7D" w:rsidRPr="00A10708" w:rsidRDefault="0015727E" w:rsidP="005E766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 </w:t>
            </w:r>
            <w:r w:rsidR="00BC6B7D"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(П) Работа в парах. </w:t>
            </w:r>
          </w:p>
          <w:p w14:paraId="449E50DE" w14:textId="0FC7E289" w:rsidR="00BC6B7D" w:rsidRPr="00A10708" w:rsidRDefault="00BC6B7D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Задание вставь пропущенные числа. </w:t>
            </w:r>
          </w:p>
          <w:p w14:paraId="024A4990" w14:textId="77777777" w:rsidR="00BC6B7D" w:rsidRPr="00A10708" w:rsidRDefault="00BC6B7D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8A805F5" w14:textId="5277677E" w:rsidR="00D66632" w:rsidRPr="00A10708" w:rsidRDefault="00BC6B7D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noProof/>
                <w:sz w:val="20"/>
                <w:szCs w:val="26"/>
                <w:lang w:eastAsia="ru-RU"/>
              </w:rPr>
              <w:drawing>
                <wp:inline distT="0" distB="0" distL="0" distR="0" wp14:anchorId="54A4BCDC" wp14:editId="6073B86F">
                  <wp:extent cx="3305175" cy="695325"/>
                  <wp:effectExtent l="0" t="0" r="9525" b="9525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500"/>
                          <a:stretch/>
                        </pic:blipFill>
                        <pic:spPr bwMode="auto">
                          <a:xfrm>
                            <a:off x="0" y="0"/>
                            <a:ext cx="3305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CA3F90" w14:textId="1A29D0CD" w:rsidR="00BC6B7D" w:rsidRPr="00A10708" w:rsidRDefault="00BC6B7D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>Критерий и дескриптор</w:t>
            </w: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: </w:t>
            </w:r>
          </w:p>
          <w:p w14:paraId="513C1892" w14:textId="756E23A0" w:rsidR="00BC6B7D" w:rsidRPr="00A10708" w:rsidRDefault="00BC6B7D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Правильно устанавливает числовые связи</w:t>
            </w:r>
            <w:r w:rsidRPr="00A10708">
              <w:rPr>
                <w:rFonts w:ascii="Times New Roman" w:hAnsi="Times New Roman" w:cs="Times New Roman"/>
                <w:sz w:val="20"/>
                <w:szCs w:val="26"/>
                <w:highlight w:val="yellow"/>
              </w:rPr>
              <w:t>.\ монетка</w:t>
            </w:r>
          </w:p>
          <w:p w14:paraId="15F30993" w14:textId="77777777" w:rsidR="00BC6B7D" w:rsidRPr="00A10708" w:rsidRDefault="00BC6B7D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- Отлично, молодцы. </w:t>
            </w:r>
          </w:p>
          <w:p w14:paraId="1C8019B9" w14:textId="77777777" w:rsidR="00BC6B7D" w:rsidRPr="00A10708" w:rsidRDefault="00BC6B7D" w:rsidP="005E766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Работа в тетради стр.  №1 </w:t>
            </w:r>
          </w:p>
          <w:p w14:paraId="4060A780" w14:textId="77777777" w:rsidR="00BC6B7D" w:rsidRPr="00A10708" w:rsidRDefault="00BC6B7D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Критерий и дескриптор: </w:t>
            </w:r>
          </w:p>
          <w:p w14:paraId="6E9870FC" w14:textId="30639F12" w:rsidR="00340926" w:rsidRPr="003B132E" w:rsidRDefault="00BC6B7D" w:rsidP="003B132E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Правильно устанавливают числовые связи\ </w:t>
            </w:r>
            <w:r w:rsidRPr="00A10708">
              <w:rPr>
                <w:rFonts w:ascii="Times New Roman" w:hAnsi="Times New Roman" w:cs="Times New Roman"/>
                <w:sz w:val="20"/>
                <w:szCs w:val="26"/>
                <w:highlight w:val="yellow"/>
              </w:rPr>
              <w:t>монетка</w:t>
            </w:r>
          </w:p>
          <w:p w14:paraId="3C3668A1" w14:textId="068BF13F" w:rsidR="00340926" w:rsidRPr="00A10708" w:rsidRDefault="00340926" w:rsidP="005E766A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sz w:val="20"/>
                <w:szCs w:val="26"/>
              </w:rPr>
            </w:pPr>
            <w:r w:rsidRPr="00A10708">
              <w:rPr>
                <w:b/>
                <w:bCs/>
                <w:sz w:val="20"/>
                <w:szCs w:val="26"/>
              </w:rPr>
              <w:t xml:space="preserve">(П) Работа в </w:t>
            </w:r>
            <w:proofErr w:type="gramStart"/>
            <w:r w:rsidRPr="00A10708">
              <w:rPr>
                <w:b/>
                <w:bCs/>
                <w:sz w:val="20"/>
                <w:szCs w:val="26"/>
              </w:rPr>
              <w:t>парах .</w:t>
            </w:r>
            <w:proofErr w:type="gramEnd"/>
          </w:p>
          <w:p w14:paraId="41B2C2E5" w14:textId="0AB66FF2" w:rsidR="00340926" w:rsidRPr="00A10708" w:rsidRDefault="00340926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Работа по учебнику стр. 97 №2</w:t>
            </w:r>
          </w:p>
          <w:p w14:paraId="13F1515C" w14:textId="2D933898" w:rsidR="00340926" w:rsidRPr="00A10708" w:rsidRDefault="00340926" w:rsidP="005E766A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sz w:val="20"/>
                <w:szCs w:val="26"/>
              </w:rPr>
            </w:pPr>
            <w:r w:rsidRPr="00A10708">
              <w:rPr>
                <w:b/>
                <w:bCs/>
                <w:sz w:val="20"/>
                <w:szCs w:val="26"/>
              </w:rPr>
              <w:t xml:space="preserve">Критерий и дескриптор: </w:t>
            </w:r>
          </w:p>
          <w:p w14:paraId="03EEF850" w14:textId="4A77C86F" w:rsidR="00340926" w:rsidRPr="00A10708" w:rsidRDefault="00340926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Правильно сравнивают десятки</w:t>
            </w:r>
            <w:r w:rsidRPr="00A10708">
              <w:rPr>
                <w:sz w:val="20"/>
                <w:szCs w:val="26"/>
                <w:highlight w:val="yellow"/>
              </w:rPr>
              <w:t>\ монетка</w:t>
            </w:r>
          </w:p>
          <w:p w14:paraId="438681FE" w14:textId="77777777" w:rsidR="003B132E" w:rsidRDefault="00340926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proofErr w:type="spellStart"/>
            <w:r w:rsidRPr="00A10708">
              <w:rPr>
                <w:b/>
                <w:bCs/>
                <w:sz w:val="20"/>
                <w:szCs w:val="26"/>
              </w:rPr>
              <w:t>Физминутка</w:t>
            </w:r>
            <w:proofErr w:type="spellEnd"/>
            <w:r w:rsidRPr="00A10708">
              <w:rPr>
                <w:b/>
                <w:bCs/>
                <w:sz w:val="20"/>
                <w:szCs w:val="26"/>
              </w:rPr>
              <w:t xml:space="preserve"> </w:t>
            </w:r>
          </w:p>
          <w:p w14:paraId="081907E9" w14:textId="064C9897" w:rsidR="00340926" w:rsidRPr="003B132E" w:rsidRDefault="00340926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b/>
                <w:bCs/>
                <w:sz w:val="20"/>
                <w:szCs w:val="26"/>
              </w:rPr>
              <w:t xml:space="preserve"> «Знатоки десятков»</w:t>
            </w:r>
          </w:p>
          <w:p w14:paraId="62522BDE" w14:textId="14A5BF5D" w:rsidR="00340926" w:rsidRPr="00A10708" w:rsidRDefault="00340926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Рабочий лист. </w:t>
            </w:r>
          </w:p>
          <w:p w14:paraId="35AB11F3" w14:textId="147E04E4" w:rsidR="00340926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1 задание «Сравни» </w:t>
            </w:r>
          </w:p>
          <w:p w14:paraId="418E55D3" w14:textId="3A505799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noProof/>
                <w:sz w:val="20"/>
                <w:szCs w:val="26"/>
              </w:rPr>
              <w:drawing>
                <wp:inline distT="0" distB="0" distL="0" distR="0" wp14:anchorId="462A87FA" wp14:editId="079A0221">
                  <wp:extent cx="3105150" cy="84021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193" cy="844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D577B" w14:textId="35459083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b/>
                <w:bCs/>
                <w:sz w:val="20"/>
                <w:szCs w:val="26"/>
              </w:rPr>
              <w:t>Критерий и дескриптор</w:t>
            </w:r>
            <w:r w:rsidRPr="00A10708">
              <w:rPr>
                <w:sz w:val="20"/>
                <w:szCs w:val="26"/>
              </w:rPr>
              <w:t xml:space="preserve">: </w:t>
            </w:r>
          </w:p>
          <w:p w14:paraId="48C5CE20" w14:textId="14B26480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Правильно ставят знак сравнения\ </w:t>
            </w:r>
            <w:r w:rsidRPr="00A10708">
              <w:rPr>
                <w:sz w:val="20"/>
                <w:szCs w:val="26"/>
                <w:highlight w:val="yellow"/>
              </w:rPr>
              <w:t>монетка</w:t>
            </w:r>
          </w:p>
          <w:p w14:paraId="1315C16A" w14:textId="77777777" w:rsidR="005E766A" w:rsidRPr="00A10708" w:rsidRDefault="005E766A" w:rsidP="005E766A">
            <w:pPr>
              <w:pStyle w:val="3"/>
              <w:spacing w:before="0" w:beforeAutospacing="0" w:after="0" w:afterAutospacing="0"/>
              <w:contextualSpacing/>
              <w:outlineLvl w:val="2"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2 задание </w:t>
            </w:r>
            <w:r w:rsidRPr="00A10708">
              <w:rPr>
                <w:rStyle w:val="a9"/>
                <w:b/>
                <w:bCs/>
                <w:sz w:val="20"/>
                <w:szCs w:val="26"/>
              </w:rPr>
              <w:t>«Заполни пропуски»</w:t>
            </w:r>
          </w:p>
          <w:p w14:paraId="44A9AF80" w14:textId="77777777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10, 20, __, 40, __, 60, 70, __, 90, 100</w:t>
            </w:r>
          </w:p>
          <w:p w14:paraId="3CBE953C" w14:textId="77777777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rStyle w:val="aa"/>
                <w:sz w:val="20"/>
                <w:szCs w:val="26"/>
              </w:rPr>
              <w:t>Критерий:</w:t>
            </w:r>
            <w:r w:rsidRPr="00A10708">
              <w:rPr>
                <w:sz w:val="20"/>
                <w:szCs w:val="26"/>
              </w:rPr>
              <w:t xml:space="preserve"> называет числа при счёте десятками.</w:t>
            </w:r>
            <w:r w:rsidRPr="00A10708">
              <w:rPr>
                <w:sz w:val="20"/>
                <w:szCs w:val="26"/>
              </w:rPr>
              <w:br/>
            </w:r>
            <w:r w:rsidRPr="00A10708">
              <w:rPr>
                <w:rStyle w:val="aa"/>
                <w:sz w:val="20"/>
                <w:szCs w:val="26"/>
              </w:rPr>
              <w:t>Дескрипторы:</w:t>
            </w:r>
          </w:p>
          <w:p w14:paraId="766FE4C7" w14:textId="77777777" w:rsidR="005E766A" w:rsidRPr="00A10708" w:rsidRDefault="005E766A" w:rsidP="005E766A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вставляет пропущенные числа;</w:t>
            </w:r>
          </w:p>
          <w:p w14:paraId="3DA89929" w14:textId="77777777" w:rsidR="005E766A" w:rsidRPr="00A10708" w:rsidRDefault="005E766A" w:rsidP="005E766A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читает цепочку вслух.</w:t>
            </w:r>
          </w:p>
          <w:p w14:paraId="1AC63B26" w14:textId="5637BE91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3 задание «Соедини по порядку» </w:t>
            </w:r>
          </w:p>
          <w:p w14:paraId="3396AFCC" w14:textId="2788C24D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noProof/>
                <w:sz w:val="20"/>
                <w:szCs w:val="26"/>
              </w:rPr>
              <w:drawing>
                <wp:inline distT="0" distB="0" distL="0" distR="0" wp14:anchorId="3A5D6C65" wp14:editId="16D2941C">
                  <wp:extent cx="2905125" cy="13811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563"/>
                          <a:stretch/>
                        </pic:blipFill>
                        <pic:spPr bwMode="auto">
                          <a:xfrm>
                            <a:off x="0" y="0"/>
                            <a:ext cx="2908796" cy="138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92CC6E" w14:textId="4E920F94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b/>
                <w:bCs/>
                <w:sz w:val="20"/>
                <w:szCs w:val="26"/>
              </w:rPr>
              <w:t>Критерий и дескриптор</w:t>
            </w:r>
            <w:r w:rsidRPr="00A10708">
              <w:rPr>
                <w:sz w:val="20"/>
                <w:szCs w:val="26"/>
              </w:rPr>
              <w:t xml:space="preserve">: </w:t>
            </w:r>
          </w:p>
          <w:p w14:paraId="6ABC670E" w14:textId="77777777" w:rsidR="00340926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Соединяют все числа по порядку \ </w:t>
            </w:r>
            <w:r w:rsidRPr="00A10708">
              <w:rPr>
                <w:sz w:val="20"/>
                <w:szCs w:val="26"/>
                <w:highlight w:val="yellow"/>
              </w:rPr>
              <w:t>монетка</w:t>
            </w:r>
          </w:p>
          <w:p w14:paraId="22B22457" w14:textId="049F593F" w:rsidR="003B132E" w:rsidRPr="00A10708" w:rsidRDefault="003B132E" w:rsidP="003B132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  «</w:t>
            </w:r>
            <w:proofErr w:type="spellStart"/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>Игро</w:t>
            </w:r>
            <w:proofErr w:type="spellEnd"/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>-город»</w:t>
            </w:r>
          </w:p>
          <w:p w14:paraId="2728D80D" w14:textId="200A3FC8" w:rsidR="003B132E" w:rsidRPr="00A10708" w:rsidRDefault="003B132E" w:rsidP="003B132E">
            <w:pPr>
              <w:pStyle w:val="2"/>
              <w:spacing w:before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  <w:r w:rsidRPr="00A10708">
              <w:rPr>
                <w:rFonts w:ascii="Times New Roman" w:hAnsi="Times New Roman" w:cs="Times New Roman"/>
                <w:sz w:val="20"/>
              </w:rPr>
              <w:t xml:space="preserve"> «Построй башню десятков»</w:t>
            </w:r>
          </w:p>
          <w:p w14:paraId="64F53846" w14:textId="77777777" w:rsidR="003B132E" w:rsidRPr="00A10708" w:rsidRDefault="003B132E" w:rsidP="003B132E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Карточки с числами перемешаны:</w:t>
            </w:r>
            <w:r w:rsidRPr="00A10708">
              <w:rPr>
                <w:sz w:val="20"/>
                <w:szCs w:val="26"/>
              </w:rPr>
              <w:br/>
              <w:t>70, 20, 100, 10, 50, 80, 40, 30, 60, 90</w:t>
            </w:r>
          </w:p>
          <w:p w14:paraId="2E7CAF32" w14:textId="77777777" w:rsidR="003B132E" w:rsidRPr="00A10708" w:rsidRDefault="003B132E" w:rsidP="003B132E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Задание: сложить их </w:t>
            </w:r>
            <w:r w:rsidRPr="00A10708">
              <w:rPr>
                <w:rStyle w:val="a9"/>
                <w:sz w:val="20"/>
                <w:szCs w:val="26"/>
              </w:rPr>
              <w:t>в возрастающем порядке десятков</w:t>
            </w:r>
            <w:r w:rsidRPr="00A10708">
              <w:rPr>
                <w:sz w:val="20"/>
                <w:szCs w:val="26"/>
              </w:rPr>
              <w:t>.</w:t>
            </w:r>
          </w:p>
          <w:p w14:paraId="0059DBDF" w14:textId="77777777" w:rsidR="003B132E" w:rsidRPr="00A10708" w:rsidRDefault="003B132E" w:rsidP="003B132E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sz w:val="20"/>
                <w:szCs w:val="26"/>
              </w:rPr>
            </w:pPr>
            <w:r w:rsidRPr="00A10708">
              <w:rPr>
                <w:b/>
                <w:bCs/>
                <w:sz w:val="20"/>
                <w:szCs w:val="26"/>
              </w:rPr>
              <w:t xml:space="preserve">Критерий и дескриптор: </w:t>
            </w:r>
          </w:p>
          <w:p w14:paraId="1254B129" w14:textId="77777777" w:rsidR="003B132E" w:rsidRPr="00A10708" w:rsidRDefault="003B132E" w:rsidP="003B132E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Правильно устанавливают числа по возрастанию\ </w:t>
            </w:r>
            <w:r w:rsidRPr="00A10708">
              <w:rPr>
                <w:sz w:val="20"/>
                <w:szCs w:val="26"/>
                <w:highlight w:val="yellow"/>
              </w:rPr>
              <w:t>монетка</w:t>
            </w:r>
          </w:p>
          <w:p w14:paraId="561D3FBF" w14:textId="5878C97E" w:rsidR="003B132E" w:rsidRPr="00A10708" w:rsidRDefault="003B132E" w:rsidP="003B132E">
            <w:pPr>
              <w:pStyle w:val="2"/>
              <w:spacing w:before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  <w:r w:rsidRPr="00A10708">
              <w:rPr>
                <w:rFonts w:ascii="Times New Roman" w:hAnsi="Times New Roman" w:cs="Times New Roman"/>
                <w:sz w:val="20"/>
              </w:rPr>
              <w:t xml:space="preserve"> «Продолжи дорожку друзей»</w:t>
            </w:r>
          </w:p>
          <w:p w14:paraId="3B236007" w14:textId="77777777" w:rsidR="003B132E" w:rsidRPr="00A10708" w:rsidRDefault="003B132E" w:rsidP="003B132E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Даны цепочки:</w:t>
            </w:r>
            <w:r w:rsidRPr="00A10708">
              <w:rPr>
                <w:sz w:val="20"/>
                <w:szCs w:val="26"/>
              </w:rPr>
              <w:br/>
              <w:t>10, 20, …</w:t>
            </w:r>
            <w:r w:rsidRPr="00A10708">
              <w:rPr>
                <w:sz w:val="20"/>
                <w:szCs w:val="26"/>
              </w:rPr>
              <w:br/>
              <w:t>30, 40, …</w:t>
            </w:r>
            <w:r w:rsidRPr="00A10708">
              <w:rPr>
                <w:sz w:val="20"/>
                <w:szCs w:val="26"/>
              </w:rPr>
              <w:br/>
              <w:t>50, 60, …</w:t>
            </w:r>
          </w:p>
          <w:p w14:paraId="5727D032" w14:textId="77777777" w:rsidR="003B132E" w:rsidRPr="00A10708" w:rsidRDefault="003B132E" w:rsidP="003B132E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Нужно продолжить до 100.</w:t>
            </w:r>
          </w:p>
          <w:p w14:paraId="2D6AFE55" w14:textId="77777777" w:rsidR="003B132E" w:rsidRPr="00A10708" w:rsidRDefault="003B132E" w:rsidP="003B132E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sz w:val="20"/>
                <w:szCs w:val="26"/>
              </w:rPr>
            </w:pPr>
            <w:r w:rsidRPr="00A10708">
              <w:rPr>
                <w:b/>
                <w:bCs/>
                <w:sz w:val="20"/>
                <w:szCs w:val="26"/>
              </w:rPr>
              <w:t xml:space="preserve">Критерий и дескриптор: </w:t>
            </w:r>
          </w:p>
          <w:p w14:paraId="7CABD97E" w14:textId="77777777" w:rsidR="003B132E" w:rsidRPr="00A10708" w:rsidRDefault="003B132E" w:rsidP="003B132E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 xml:space="preserve">Записывают десятки по порядку\ </w:t>
            </w:r>
            <w:r w:rsidRPr="00A10708">
              <w:rPr>
                <w:sz w:val="20"/>
                <w:szCs w:val="26"/>
                <w:highlight w:val="yellow"/>
              </w:rPr>
              <w:t>монетка</w:t>
            </w:r>
          </w:p>
          <w:p w14:paraId="38CB541D" w14:textId="77777777" w:rsidR="00554379" w:rsidRDefault="00554379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</w:p>
          <w:p w14:paraId="6418612B" w14:textId="0F33297D" w:rsidR="003B132E" w:rsidRDefault="00554379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  <w:lang w:val="kk-KZ"/>
              </w:rPr>
            </w:pPr>
            <w:bookmarkStart w:id="5" w:name="_GoBack"/>
            <w:bookmarkEnd w:id="5"/>
            <w:r>
              <w:rPr>
                <w:sz w:val="20"/>
                <w:szCs w:val="26"/>
                <w:lang w:val="kk-KZ"/>
              </w:rPr>
              <w:t>Жираф-игра</w:t>
            </w:r>
          </w:p>
          <w:p w14:paraId="72167600" w14:textId="1CCA1277" w:rsidR="00554379" w:rsidRPr="00554379" w:rsidRDefault="00554379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  <w:lang w:val="kk-KZ"/>
              </w:rPr>
            </w:pPr>
            <w:r>
              <w:rPr>
                <w:sz w:val="20"/>
                <w:szCs w:val="26"/>
                <w:lang w:val="kk-KZ"/>
              </w:rPr>
              <w:t>Вставь пропущенные числа</w:t>
            </w:r>
          </w:p>
        </w:tc>
        <w:tc>
          <w:tcPr>
            <w:tcW w:w="1704" w:type="dxa"/>
          </w:tcPr>
          <w:p w14:paraId="7AA003F9" w14:textId="77777777" w:rsidR="00CC1B53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Считают в прямом и обратном порядке </w:t>
            </w:r>
          </w:p>
          <w:p w14:paraId="1B462ECC" w14:textId="77777777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21070FC" w14:textId="66E40E97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610B376" w14:textId="59C19254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2177FE6" w14:textId="0A927D2A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0D8693C" w14:textId="72CA6877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A168036" w14:textId="2C416F82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55FAA89" w14:textId="221E419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DC6B59C" w14:textId="4B3222A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D671ED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318114C" w14:textId="6D5C6666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CD15670" w14:textId="194EA374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Отвечают на вопросы </w:t>
            </w:r>
          </w:p>
          <w:p w14:paraId="78E16557" w14:textId="587CEB8F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Формулируют тему и цели урока </w:t>
            </w:r>
          </w:p>
          <w:p w14:paraId="4B65C07D" w14:textId="58168886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38070E4" w14:textId="2177D07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C8545F7" w14:textId="6FD9DB4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3BF69F3" w14:textId="315059A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28D5035" w14:textId="324B05F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3302F7F" w14:textId="78D6361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CE59167" w14:textId="1E080B3D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5A3EF70" w14:textId="5BE012EA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Смотрят видеоролик </w:t>
            </w:r>
          </w:p>
          <w:p w14:paraId="3E4289E7" w14:textId="19B1362A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E77BB88" w14:textId="126214D2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7C5698B" w14:textId="4B6EEE9C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9C4ACD6" w14:textId="0927899A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CD69629" w14:textId="5F4B8C1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04A4F74" w14:textId="6DD71411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F29C4FD" w14:textId="03E69399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Выполняют движения </w:t>
            </w:r>
          </w:p>
          <w:p w14:paraId="3FB8FC12" w14:textId="5366FB82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Отвечают на вопросы </w:t>
            </w:r>
          </w:p>
          <w:p w14:paraId="5B3DC525" w14:textId="6BC0FB73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57B50E7" w14:textId="46DB9DF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3DAEB24" w14:textId="607BA003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1B68E6D" w14:textId="53829E53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500AEDE" w14:textId="16416DE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721853D" w14:textId="0C0164F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C8ABEC8" w14:textId="61C5C5D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B439202" w14:textId="6A454CD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FA0AB97" w14:textId="51E3AC8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65D9307" w14:textId="6EDE35ED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DC7C2C0" w14:textId="5387311E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4741EEC" w14:textId="2DA992C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Работают в парах </w:t>
            </w:r>
          </w:p>
          <w:p w14:paraId="5D71EAD6" w14:textId="764AF333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460D51A" w14:textId="01DC1DBE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46DA696" w14:textId="2D9CBAE9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0BB5522" w14:textId="5DBDE70C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9558E33" w14:textId="423D285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F42A94A" w14:textId="7B65617B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B59B792" w14:textId="4086FEB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proofErr w:type="gramStart"/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Работают  в</w:t>
            </w:r>
            <w:proofErr w:type="gramEnd"/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 тетради </w:t>
            </w:r>
          </w:p>
          <w:p w14:paraId="15E6461D" w14:textId="3E1C90A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8E5AFB4" w14:textId="4E927B3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48D92E4" w14:textId="2649319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1000B86" w14:textId="714E2C4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Работают в группах по уровням выполняют задания </w:t>
            </w:r>
          </w:p>
          <w:p w14:paraId="5F051048" w14:textId="604E836E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F14F4AB" w14:textId="21FB1891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8EA415A" w14:textId="0DD9E8E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BC872CD" w14:textId="53E92BF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348888F" w14:textId="05BA5409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Презентуют свои работы </w:t>
            </w:r>
          </w:p>
          <w:p w14:paraId="58368CFF" w14:textId="3FCC078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149874F" w14:textId="4CD89D31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D13432F" w14:textId="57052881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BEFD32C" w14:textId="3A8537EB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3BF12CE" w14:textId="744139E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55767A8" w14:textId="05303A9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643E921" w14:textId="165354A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5E37751" w14:textId="5265207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C9A4381" w14:textId="151C6509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D5CD472" w14:textId="6D4F12D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D93DFCA" w14:textId="7CFCF5B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F6B4334" w14:textId="20FDCD93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3C45645" w14:textId="16630EEC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Работают в парах </w:t>
            </w:r>
          </w:p>
          <w:p w14:paraId="71404135" w14:textId="4912876A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6E1BC68" w14:textId="7D05C5E2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18562B7" w14:textId="5528EAC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DC4E95C" w14:textId="7874748D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Выполняют движения </w:t>
            </w:r>
          </w:p>
          <w:p w14:paraId="26A84CD8" w14:textId="2198CB9E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DC83B5F" w14:textId="059A969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68FC1B3" w14:textId="57F09453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Работают самостоятельно в рабочих листах </w:t>
            </w:r>
          </w:p>
          <w:p w14:paraId="4E5FE0F2" w14:textId="4F45739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66F386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4A96937" w14:textId="111F9278" w:rsidR="005E766A" w:rsidRPr="00195A65" w:rsidRDefault="00195A65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 xml:space="preserve"> </w:t>
            </w:r>
          </w:p>
          <w:p w14:paraId="62B9DA28" w14:textId="32AF930F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332" w:type="dxa"/>
          </w:tcPr>
          <w:p w14:paraId="59B2A466" w14:textId="77777777" w:rsidR="00CC1B53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Словесная похвала </w:t>
            </w:r>
          </w:p>
          <w:p w14:paraId="4DDE5FF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9A5E77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32C475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6AA93A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F1E31D1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5DFEAA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286E8F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782E87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8DCD95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C44AD5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3F8CA1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EAEB2C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Комментарий учителя </w:t>
            </w:r>
          </w:p>
          <w:p w14:paraId="3B7D798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3D4F1C9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DF2460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76A74C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6D1A13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839802E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98EC8B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A59C5B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EF514D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CAD415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5204ED2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078C997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EEE4F91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F546FF3" w14:textId="3B6DC7BA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D93F592" w14:textId="15BB1703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Оценивание по критериям </w:t>
            </w:r>
          </w:p>
          <w:p w14:paraId="456E963F" w14:textId="3E86C5A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3597E8B" w14:textId="2B58836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DB59EEB" w14:textId="3B9E866C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B97AA2F" w14:textId="3FE630A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ФО «Аплодисменты» </w:t>
            </w:r>
          </w:p>
          <w:p w14:paraId="7CE5459A" w14:textId="02AC1FA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0481E12" w14:textId="09B6537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2ABB153" w14:textId="7FBE9B7C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E5FD82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C27CD41" w14:textId="0CE87EC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E547774" w14:textId="118E8E9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Словесная похвала </w:t>
            </w:r>
          </w:p>
          <w:p w14:paraId="250094FD" w14:textId="226083DB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BAF2925" w14:textId="1B01403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Оценивание по критериям </w:t>
            </w:r>
          </w:p>
          <w:p w14:paraId="1A0838FF" w14:textId="487F540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7C7254C" w14:textId="0DEEBA8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A760EA1" w14:textId="3E1C049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3E7EC7E" w14:textId="036871F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8E9FD68" w14:textId="23AB5A5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FB5BA75" w14:textId="79BF0832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0AA635F" w14:textId="13B2FB12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456A6EC" w14:textId="1B4E8D3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F8C5CE2" w14:textId="581C33C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Оценивание по критериям </w:t>
            </w:r>
          </w:p>
          <w:p w14:paraId="4CFAE3EF" w14:textId="17E871BE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Поддержка учителя </w:t>
            </w:r>
          </w:p>
          <w:p w14:paraId="57EDE162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4CF9246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98AD06A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C26D60E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Оценивание по критериям </w:t>
            </w:r>
          </w:p>
          <w:p w14:paraId="6ADAA541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9CC355E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E993203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Оценивание по критериям </w:t>
            </w:r>
          </w:p>
          <w:p w14:paraId="772052E3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CBDFE5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Поддержка учителя </w:t>
            </w:r>
          </w:p>
          <w:p w14:paraId="1BF06CFA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6F0AB0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142C33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315E3C3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618F577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A91C93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F7690A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305D25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A56B796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762FED2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7E5F6B3" w14:textId="1AF1AC6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1262E7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35AB159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347FC21" w14:textId="00EC3B8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Оценивание по критериям </w:t>
            </w:r>
          </w:p>
          <w:p w14:paraId="49858BB3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4A3DDC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BBC1F1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ФО «Аплодисменты» </w:t>
            </w:r>
          </w:p>
          <w:p w14:paraId="1CE7016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9C1824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EF309A0" w14:textId="1768694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Оценивание по критериям</w:t>
            </w:r>
          </w:p>
        </w:tc>
        <w:tc>
          <w:tcPr>
            <w:tcW w:w="992" w:type="dxa"/>
          </w:tcPr>
          <w:p w14:paraId="015FEE8A" w14:textId="77777777" w:rsidR="00CC1B53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Платформа </w:t>
            </w:r>
          </w:p>
          <w:p w14:paraId="65223CCA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59D37D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878635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731C44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40114D7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A145B2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5A96451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0C9A636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2B51BF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F2050A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D166CAA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F402332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70C8707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B1A3A39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Презентация </w:t>
            </w:r>
          </w:p>
          <w:p w14:paraId="59CF6C6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CEBCE32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75C4FD9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59682D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94D979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72F55A2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6F6470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9CE4DB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7B030D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09E356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8FFA46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3C242B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C7EF3B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3B1AC1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2CCB011" w14:textId="2A559EC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Видеоролик</w:t>
            </w:r>
          </w:p>
          <w:p w14:paraId="48E9825A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Учебник </w:t>
            </w:r>
          </w:p>
          <w:p w14:paraId="1E0EDE2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Презентация </w:t>
            </w:r>
          </w:p>
          <w:p w14:paraId="0BD283A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A218E3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F40747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A9F8F5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07AE61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Видеоролик </w:t>
            </w:r>
          </w:p>
          <w:p w14:paraId="23A0216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0BBE64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0A6874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E0E1FC7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50571B9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5FDB00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466E33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4A5A4C3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50669D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1165B31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2AE578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DFCD44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EE64914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F0F2F3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CF7D8A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Презентация </w:t>
            </w:r>
          </w:p>
          <w:p w14:paraId="19165C83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Карточки </w:t>
            </w:r>
          </w:p>
          <w:p w14:paraId="1CD7C47A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E1E7C03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25B648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99F1E8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BF0C018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E1671E5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094E37E" w14:textId="34E901A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Презентация </w:t>
            </w:r>
          </w:p>
          <w:p w14:paraId="37245724" w14:textId="768DB75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Тетрадь </w:t>
            </w:r>
          </w:p>
          <w:p w14:paraId="35BF47AB" w14:textId="062D347B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F42FF7E" w14:textId="1850501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C1CD7CB" w14:textId="78D03F1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Презентация </w:t>
            </w:r>
          </w:p>
          <w:p w14:paraId="6811801D" w14:textId="026CD73E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48A1EEC" w14:textId="61D0FC7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971F23E" w14:textId="1366F0EB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F352A48" w14:textId="65A3EDDC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CE90BBA" w14:textId="7373D39B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D89D6DF" w14:textId="6C0502B3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7457721" w14:textId="5EF7E841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795F973" w14:textId="50C15FF6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Карточки для групп</w:t>
            </w:r>
          </w:p>
          <w:p w14:paraId="4D9BBBAF" w14:textId="4D25B8F1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10E1E59" w14:textId="05AEFFC5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596EE54" w14:textId="2A41C41D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80D5DD5" w14:textId="73D5914A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333A6B6" w14:textId="4F8F846F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FD87AE1" w14:textId="3EEEDA7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6C3EC636" w14:textId="3F47096B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34114D5" w14:textId="12C8E362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FC7DC53" w14:textId="32322F8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Видеоролик </w:t>
            </w:r>
          </w:p>
          <w:p w14:paraId="2E8E60A1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016D123" w14:textId="1B9B0F7A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26AD7085" w14:textId="66C276CE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D54AA88" w14:textId="0ABBAB4C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Презентация </w:t>
            </w:r>
          </w:p>
          <w:p w14:paraId="5CA74824" w14:textId="560D6F50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Рабочий лист </w:t>
            </w:r>
          </w:p>
          <w:p w14:paraId="1CC4F17B" w14:textId="29F5B918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A10708" w:rsidRPr="00A10708" w14:paraId="0E0A7832" w14:textId="77777777" w:rsidTr="00A10708">
        <w:tc>
          <w:tcPr>
            <w:tcW w:w="1465" w:type="dxa"/>
          </w:tcPr>
          <w:p w14:paraId="6058856D" w14:textId="77777777" w:rsidR="00CC1B53" w:rsidRPr="00A10708" w:rsidRDefault="00CC1B53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Конец урока</w:t>
            </w:r>
          </w:p>
        </w:tc>
        <w:tc>
          <w:tcPr>
            <w:tcW w:w="5847" w:type="dxa"/>
            <w:gridSpan w:val="2"/>
          </w:tcPr>
          <w:p w14:paraId="112375FE" w14:textId="77777777" w:rsidR="00CC1B53" w:rsidRPr="00A10708" w:rsidRDefault="005E766A" w:rsidP="005E766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Итог урока. </w:t>
            </w:r>
          </w:p>
          <w:p w14:paraId="263AD8E6" w14:textId="02A14A4B" w:rsidR="005E766A" w:rsidRPr="00A10708" w:rsidRDefault="005E766A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- Чему сегодня научились? Что нового узнали на уроке? Какое задание было самым трудным?  Как вы думаете достигли ли мы целей урока? Подсчитайте свои монетки знаний. Сколько у вас получилось? Вы заслужили настоящих аплодисментов.</w:t>
            </w:r>
          </w:p>
          <w:p w14:paraId="6D8391D0" w14:textId="1BDCD7A2" w:rsidR="005E766A" w:rsidRPr="00A10708" w:rsidRDefault="005E766A" w:rsidP="005E766A">
            <w:pPr>
              <w:pStyle w:val="3"/>
              <w:spacing w:before="0" w:beforeAutospacing="0" w:after="0" w:afterAutospacing="0"/>
              <w:contextualSpacing/>
              <w:outlineLvl w:val="2"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Рефлексия «</w:t>
            </w:r>
            <w:r w:rsidRPr="00A10708">
              <w:rPr>
                <w:rStyle w:val="a9"/>
                <w:b/>
                <w:bCs/>
                <w:sz w:val="20"/>
                <w:szCs w:val="26"/>
              </w:rPr>
              <w:t>Рюкзачок дружбы и справедливости»</w:t>
            </w:r>
          </w:p>
          <w:p w14:paraId="6B7DBFF6" w14:textId="77777777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Дети выбирают карточку и кладут в общий рюкзачок:</w:t>
            </w:r>
          </w:p>
          <w:p w14:paraId="523A33AE" w14:textId="77777777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rFonts w:ascii="Segoe UI Emoji" w:hAnsi="Segoe UI Emoji" w:cs="Segoe UI Emoji"/>
                <w:sz w:val="20"/>
                <w:szCs w:val="26"/>
              </w:rPr>
              <w:t>🟩</w:t>
            </w:r>
            <w:r w:rsidRPr="00A10708">
              <w:rPr>
                <w:sz w:val="20"/>
                <w:szCs w:val="26"/>
              </w:rPr>
              <w:t xml:space="preserve"> </w:t>
            </w:r>
            <w:r w:rsidRPr="00A10708">
              <w:rPr>
                <w:rStyle w:val="a9"/>
                <w:sz w:val="20"/>
                <w:szCs w:val="26"/>
              </w:rPr>
              <w:t>Зелёная</w:t>
            </w:r>
            <w:r w:rsidRPr="00A10708">
              <w:rPr>
                <w:sz w:val="20"/>
                <w:szCs w:val="26"/>
              </w:rPr>
              <w:t xml:space="preserve"> – Я был честным и ответственным другом на уроке.</w:t>
            </w:r>
            <w:r w:rsidRPr="00A10708">
              <w:rPr>
                <w:sz w:val="20"/>
                <w:szCs w:val="26"/>
              </w:rPr>
              <w:br/>
            </w:r>
            <w:r w:rsidRPr="00A10708">
              <w:rPr>
                <w:rFonts w:ascii="Segoe UI Emoji" w:hAnsi="Segoe UI Emoji" w:cs="Segoe UI Emoji"/>
                <w:sz w:val="20"/>
                <w:szCs w:val="26"/>
              </w:rPr>
              <w:t>🟨</w:t>
            </w:r>
            <w:r w:rsidRPr="00A10708">
              <w:rPr>
                <w:sz w:val="20"/>
                <w:szCs w:val="26"/>
              </w:rPr>
              <w:t xml:space="preserve"> </w:t>
            </w:r>
            <w:r w:rsidRPr="00A10708">
              <w:rPr>
                <w:rStyle w:val="a9"/>
                <w:sz w:val="20"/>
                <w:szCs w:val="26"/>
              </w:rPr>
              <w:t>Жёлтая</w:t>
            </w:r>
            <w:r w:rsidRPr="00A10708">
              <w:rPr>
                <w:sz w:val="20"/>
                <w:szCs w:val="26"/>
              </w:rPr>
              <w:t xml:space="preserve"> – Мне было интересно, но я хочу потренироваться.</w:t>
            </w:r>
            <w:r w:rsidRPr="00A10708">
              <w:rPr>
                <w:sz w:val="20"/>
                <w:szCs w:val="26"/>
              </w:rPr>
              <w:br/>
            </w:r>
            <w:r w:rsidRPr="00A10708">
              <w:rPr>
                <w:rFonts w:ascii="Segoe UI Emoji" w:hAnsi="Segoe UI Emoji" w:cs="Segoe UI Emoji"/>
                <w:sz w:val="20"/>
                <w:szCs w:val="26"/>
              </w:rPr>
              <w:t>🟥</w:t>
            </w:r>
            <w:r w:rsidRPr="00A10708">
              <w:rPr>
                <w:sz w:val="20"/>
                <w:szCs w:val="26"/>
              </w:rPr>
              <w:t xml:space="preserve"> </w:t>
            </w:r>
            <w:r w:rsidRPr="00A10708">
              <w:rPr>
                <w:rStyle w:val="a9"/>
                <w:sz w:val="20"/>
                <w:szCs w:val="26"/>
              </w:rPr>
              <w:t>Красная</w:t>
            </w:r>
            <w:r w:rsidRPr="00A10708">
              <w:rPr>
                <w:sz w:val="20"/>
                <w:szCs w:val="26"/>
              </w:rPr>
              <w:t xml:space="preserve"> – Мне нужно чуть больше помощи.</w:t>
            </w:r>
          </w:p>
          <w:p w14:paraId="3F039591" w14:textId="02491ED9" w:rsidR="005E766A" w:rsidRPr="00A10708" w:rsidRDefault="005E766A" w:rsidP="005E766A">
            <w:pPr>
              <w:pStyle w:val="a8"/>
              <w:spacing w:before="0" w:beforeAutospacing="0" w:after="0" w:afterAutospacing="0"/>
              <w:contextualSpacing/>
              <w:rPr>
                <w:sz w:val="20"/>
                <w:szCs w:val="26"/>
              </w:rPr>
            </w:pPr>
            <w:r w:rsidRPr="00A10708">
              <w:rPr>
                <w:sz w:val="20"/>
                <w:szCs w:val="26"/>
              </w:rPr>
              <w:t>Учитель:</w:t>
            </w:r>
            <w:r w:rsidRPr="00A10708">
              <w:rPr>
                <w:sz w:val="20"/>
                <w:szCs w:val="26"/>
              </w:rPr>
              <w:br/>
              <w:t xml:space="preserve">— </w:t>
            </w:r>
            <w:r w:rsidRPr="00A10708">
              <w:rPr>
                <w:rStyle w:val="aa"/>
                <w:sz w:val="20"/>
                <w:szCs w:val="26"/>
              </w:rPr>
              <w:t>«Справедливость — это честно оценить себя. Ответственность — улучшить результат.»</w:t>
            </w:r>
          </w:p>
        </w:tc>
        <w:tc>
          <w:tcPr>
            <w:tcW w:w="1704" w:type="dxa"/>
          </w:tcPr>
          <w:p w14:paraId="220FB884" w14:textId="1E65254C" w:rsidR="00CC1B53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Отвечают на вопросы, проводят самооценку </w:t>
            </w:r>
          </w:p>
          <w:p w14:paraId="6D2708E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E86B15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E2ABA1B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37271ECF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BE11A3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78DB5E5" w14:textId="724F5AE4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Дают  обратную связь</w:t>
            </w:r>
          </w:p>
        </w:tc>
        <w:tc>
          <w:tcPr>
            <w:tcW w:w="1332" w:type="dxa"/>
          </w:tcPr>
          <w:p w14:paraId="6287B9FA" w14:textId="30697EE1" w:rsidR="00CC1B53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Фо</w:t>
            </w:r>
            <w:proofErr w:type="spellEnd"/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 «Рюкзачок» </w:t>
            </w:r>
          </w:p>
        </w:tc>
        <w:tc>
          <w:tcPr>
            <w:tcW w:w="992" w:type="dxa"/>
          </w:tcPr>
          <w:p w14:paraId="66B2CD5D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>Презентация</w:t>
            </w:r>
          </w:p>
          <w:p w14:paraId="056EBA6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4CDDA50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4BFC34E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DF5FB93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D64807C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147EE159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772DDCC7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40FFCDC1" w14:textId="77777777" w:rsidR="00753A62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Цвета для рюкзачка </w:t>
            </w:r>
          </w:p>
          <w:p w14:paraId="0BF696F9" w14:textId="1D379582" w:rsidR="00CC1B53" w:rsidRPr="00A10708" w:rsidRDefault="00753A62" w:rsidP="005E766A">
            <w:pPr>
              <w:contextualSpacing/>
              <w:rPr>
                <w:rFonts w:ascii="Times New Roman" w:hAnsi="Times New Roman" w:cs="Times New Roman"/>
                <w:sz w:val="20"/>
                <w:szCs w:val="26"/>
              </w:rPr>
            </w:pPr>
            <w:r w:rsidRPr="00A10708">
              <w:rPr>
                <w:rFonts w:ascii="Times New Roman" w:hAnsi="Times New Roman" w:cs="Times New Roman"/>
                <w:sz w:val="20"/>
                <w:szCs w:val="26"/>
              </w:rPr>
              <w:t xml:space="preserve">На доске рюкзак </w:t>
            </w:r>
          </w:p>
        </w:tc>
      </w:tr>
    </w:tbl>
    <w:p w14:paraId="69E75324" w14:textId="77777777" w:rsidR="00490BAB" w:rsidRPr="00A10708" w:rsidRDefault="00490BAB" w:rsidP="005E766A">
      <w:pPr>
        <w:pStyle w:val="a3"/>
        <w:spacing w:after="0" w:line="240" w:lineRule="auto"/>
        <w:rPr>
          <w:rFonts w:ascii="Times New Roman" w:hAnsi="Times New Roman" w:cs="Times New Roman"/>
          <w:szCs w:val="26"/>
        </w:rPr>
      </w:pPr>
    </w:p>
    <w:p w14:paraId="2A4D3A01" w14:textId="77777777" w:rsidR="001F3B30" w:rsidRPr="00A10708" w:rsidRDefault="001F3B30" w:rsidP="005E766A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p w14:paraId="5D5EE545" w14:textId="77777777" w:rsidR="001F3B30" w:rsidRPr="00A10708" w:rsidRDefault="001F3B30" w:rsidP="005E766A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p w14:paraId="1CD058A5" w14:textId="77777777" w:rsidR="001F3B30" w:rsidRPr="00A10708" w:rsidRDefault="001F3B30" w:rsidP="005E766A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p w14:paraId="228C9C36" w14:textId="77777777" w:rsidR="001F3B30" w:rsidRPr="00A10708" w:rsidRDefault="001F3B30" w:rsidP="005E766A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p w14:paraId="5F2F78E7" w14:textId="77777777" w:rsidR="001F3B30" w:rsidRPr="00A10708" w:rsidRDefault="001F3B30" w:rsidP="005E766A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p w14:paraId="572314D2" w14:textId="77777777" w:rsidR="001F3B30" w:rsidRPr="00A10708" w:rsidRDefault="001F3B30" w:rsidP="005E766A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p w14:paraId="3DE70C15" w14:textId="77777777" w:rsidR="00D814A2" w:rsidRPr="00A10708" w:rsidRDefault="00D814A2" w:rsidP="005E766A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sectPr w:rsidR="00D814A2" w:rsidRPr="00A10708" w:rsidSect="006427B4">
      <w:pgSz w:w="11906" w:h="16838"/>
      <w:pgMar w:top="709" w:right="851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D56"/>
    <w:multiLevelType w:val="hybridMultilevel"/>
    <w:tmpl w:val="7C9AC6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A5288"/>
    <w:multiLevelType w:val="multilevel"/>
    <w:tmpl w:val="F1A4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C0B67"/>
    <w:multiLevelType w:val="multilevel"/>
    <w:tmpl w:val="2512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50E2D"/>
    <w:multiLevelType w:val="hybridMultilevel"/>
    <w:tmpl w:val="C74E7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E3420"/>
    <w:multiLevelType w:val="hybridMultilevel"/>
    <w:tmpl w:val="0952F352"/>
    <w:lvl w:ilvl="0" w:tplc="786A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D5048"/>
    <w:multiLevelType w:val="hybridMultilevel"/>
    <w:tmpl w:val="7C9AC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7B69"/>
    <w:multiLevelType w:val="multilevel"/>
    <w:tmpl w:val="6DF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268EE"/>
    <w:multiLevelType w:val="multilevel"/>
    <w:tmpl w:val="DA545C7C"/>
    <w:lvl w:ilvl="0">
      <w:start w:val="2"/>
      <w:numFmt w:val="decimal"/>
      <w:lvlText w:val="%1"/>
      <w:lvlJc w:val="left"/>
      <w:pPr>
        <w:ind w:left="829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9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29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2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8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C714FBB"/>
    <w:multiLevelType w:val="multilevel"/>
    <w:tmpl w:val="DA545C7C"/>
    <w:lvl w:ilvl="0">
      <w:start w:val="2"/>
      <w:numFmt w:val="decimal"/>
      <w:lvlText w:val="%1"/>
      <w:lvlJc w:val="left"/>
      <w:pPr>
        <w:ind w:left="829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9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29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2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8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D5"/>
    <w:rsid w:val="000234DD"/>
    <w:rsid w:val="00034CED"/>
    <w:rsid w:val="000715FB"/>
    <w:rsid w:val="00086BD9"/>
    <w:rsid w:val="000A6AEB"/>
    <w:rsid w:val="000E39E9"/>
    <w:rsid w:val="00101051"/>
    <w:rsid w:val="0010244C"/>
    <w:rsid w:val="0011300E"/>
    <w:rsid w:val="0015727E"/>
    <w:rsid w:val="00195A65"/>
    <w:rsid w:val="001C3AB4"/>
    <w:rsid w:val="001D09F6"/>
    <w:rsid w:val="001F3B30"/>
    <w:rsid w:val="00214D64"/>
    <w:rsid w:val="002922D0"/>
    <w:rsid w:val="002A0C09"/>
    <w:rsid w:val="002D11FD"/>
    <w:rsid w:val="002E7A9A"/>
    <w:rsid w:val="00340926"/>
    <w:rsid w:val="00376C30"/>
    <w:rsid w:val="003B132E"/>
    <w:rsid w:val="003C6480"/>
    <w:rsid w:val="003F4F44"/>
    <w:rsid w:val="00402D33"/>
    <w:rsid w:val="00427945"/>
    <w:rsid w:val="004734CA"/>
    <w:rsid w:val="00490BAB"/>
    <w:rsid w:val="004B75BF"/>
    <w:rsid w:val="004F6313"/>
    <w:rsid w:val="0053607C"/>
    <w:rsid w:val="00545F41"/>
    <w:rsid w:val="00554379"/>
    <w:rsid w:val="005A557E"/>
    <w:rsid w:val="005E766A"/>
    <w:rsid w:val="005F577F"/>
    <w:rsid w:val="00611550"/>
    <w:rsid w:val="00617704"/>
    <w:rsid w:val="006427B4"/>
    <w:rsid w:val="00666041"/>
    <w:rsid w:val="006A0481"/>
    <w:rsid w:val="00753A62"/>
    <w:rsid w:val="007E2352"/>
    <w:rsid w:val="00833CF7"/>
    <w:rsid w:val="00860910"/>
    <w:rsid w:val="00880ED0"/>
    <w:rsid w:val="008C6167"/>
    <w:rsid w:val="009072AD"/>
    <w:rsid w:val="009A0C9C"/>
    <w:rsid w:val="009A0F86"/>
    <w:rsid w:val="009B156E"/>
    <w:rsid w:val="009E6B7A"/>
    <w:rsid w:val="00A10708"/>
    <w:rsid w:val="00A15CD5"/>
    <w:rsid w:val="00A22AE8"/>
    <w:rsid w:val="00A55520"/>
    <w:rsid w:val="00A912B6"/>
    <w:rsid w:val="00AB338A"/>
    <w:rsid w:val="00AD6C60"/>
    <w:rsid w:val="00B07ACE"/>
    <w:rsid w:val="00B25D46"/>
    <w:rsid w:val="00B32486"/>
    <w:rsid w:val="00B35BFA"/>
    <w:rsid w:val="00B7355A"/>
    <w:rsid w:val="00B8673D"/>
    <w:rsid w:val="00B9131B"/>
    <w:rsid w:val="00B91FC6"/>
    <w:rsid w:val="00BA00D9"/>
    <w:rsid w:val="00BC3439"/>
    <w:rsid w:val="00BC6B7D"/>
    <w:rsid w:val="00BE12BF"/>
    <w:rsid w:val="00BE5DD2"/>
    <w:rsid w:val="00BF2DE9"/>
    <w:rsid w:val="00C115FC"/>
    <w:rsid w:val="00C674C4"/>
    <w:rsid w:val="00C80A93"/>
    <w:rsid w:val="00C83557"/>
    <w:rsid w:val="00CA4446"/>
    <w:rsid w:val="00CB458B"/>
    <w:rsid w:val="00CC1B53"/>
    <w:rsid w:val="00CC2A94"/>
    <w:rsid w:val="00D31186"/>
    <w:rsid w:val="00D37FF8"/>
    <w:rsid w:val="00D42BB9"/>
    <w:rsid w:val="00D66632"/>
    <w:rsid w:val="00D814A2"/>
    <w:rsid w:val="00D94E95"/>
    <w:rsid w:val="00DA0AFB"/>
    <w:rsid w:val="00DC2895"/>
    <w:rsid w:val="00DD17E1"/>
    <w:rsid w:val="00E02BAC"/>
    <w:rsid w:val="00E26D18"/>
    <w:rsid w:val="00F46BAE"/>
    <w:rsid w:val="00F531AA"/>
    <w:rsid w:val="00FD0918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15EA"/>
  <w15:chartTrackingRefBased/>
  <w15:docId w15:val="{42043E58-5218-44BC-9241-07C59D5D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40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6AE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6AE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A0F86"/>
    <w:rPr>
      <w:color w:val="96607D" w:themeColor="followedHyperlink"/>
      <w:u w:val="single"/>
    </w:rPr>
  </w:style>
  <w:style w:type="table" w:styleId="a6">
    <w:name w:val="Table Grid"/>
    <w:basedOn w:val="a1"/>
    <w:uiPriority w:val="39"/>
    <w:rsid w:val="005F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C1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7">
    <w:name w:val="No Spacing"/>
    <w:uiPriority w:val="1"/>
    <w:qFormat/>
    <w:rsid w:val="00D94E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8">
    <w:name w:val="Normal (Web)"/>
    <w:basedOn w:val="a"/>
    <w:uiPriority w:val="99"/>
    <w:unhideWhenUsed/>
    <w:rsid w:val="0010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9">
    <w:name w:val="Strong"/>
    <w:basedOn w:val="a0"/>
    <w:uiPriority w:val="22"/>
    <w:qFormat/>
    <w:rsid w:val="0010244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4092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a">
    <w:name w:val="Emphasis"/>
    <w:basedOn w:val="a0"/>
    <w:uiPriority w:val="20"/>
    <w:qFormat/>
    <w:rsid w:val="0034092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4092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Дерунова</dc:creator>
  <cp:keywords/>
  <dc:description/>
  <cp:lastModifiedBy>HP</cp:lastModifiedBy>
  <cp:revision>18</cp:revision>
  <dcterms:created xsi:type="dcterms:W3CDTF">2025-11-17T14:54:00Z</dcterms:created>
  <dcterms:modified xsi:type="dcterms:W3CDTF">2025-11-20T16:24:00Z</dcterms:modified>
</cp:coreProperties>
</file>