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9A00" w14:textId="6A1E1121" w:rsidR="0072657E" w:rsidRPr="0072657E" w:rsidRDefault="005C7BD4" w:rsidP="00D021DB">
      <w:pPr>
        <w:spacing w:line="240" w:lineRule="auto"/>
        <w:ind w:left="-283"/>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0072657E">
        <w:rPr>
          <w:rFonts w:ascii="Times New Roman" w:hAnsi="Times New Roman" w:cs="Times New Roman"/>
          <w:b/>
          <w:bCs/>
          <w:sz w:val="24"/>
          <w:szCs w:val="24"/>
        </w:rPr>
        <w:t xml:space="preserve">МРНТИ: </w:t>
      </w:r>
      <w:r w:rsidR="00C3206D" w:rsidRPr="00C3206D">
        <w:rPr>
          <w:rFonts w:ascii="Times New Roman" w:hAnsi="Times New Roman" w:cs="Times New Roman"/>
          <w:b/>
          <w:bCs/>
          <w:sz w:val="24"/>
          <w:szCs w:val="24"/>
        </w:rPr>
        <w:t>14.35.07</w:t>
      </w:r>
      <w:r w:rsidR="0072657E" w:rsidRPr="00A95749">
        <w:rPr>
          <w:rFonts w:ascii="Times New Roman" w:hAnsi="Times New Roman" w:cs="Times New Roman"/>
          <w:b/>
          <w:bCs/>
          <w:sz w:val="24"/>
          <w:szCs w:val="24"/>
        </w:rPr>
        <w:t>;</w:t>
      </w:r>
    </w:p>
    <w:p w14:paraId="338E23B8" w14:textId="7ACE95BE" w:rsidR="00552E42" w:rsidRDefault="0072657E" w:rsidP="00D021DB">
      <w:pPr>
        <w:spacing w:line="240" w:lineRule="auto"/>
        <w:jc w:val="center"/>
        <w:rPr>
          <w:rFonts w:ascii="Times New Roman" w:hAnsi="Times New Roman" w:cs="Times New Roman"/>
          <w:b/>
          <w:bCs/>
          <w:sz w:val="24"/>
          <w:szCs w:val="24"/>
          <w:lang w:val="kk-KZ"/>
        </w:rPr>
      </w:pPr>
      <w:r w:rsidRPr="00783A4D">
        <w:rPr>
          <w:rFonts w:ascii="Times New Roman" w:hAnsi="Times New Roman" w:cs="Times New Roman"/>
          <w:b/>
          <w:bCs/>
          <w:sz w:val="24"/>
          <w:szCs w:val="24"/>
          <w:lang w:val="kk-KZ"/>
        </w:rPr>
        <w:t>ПАРАМЕТРЛІ ТЕҢДЕУЛЕР МЕН ТЕҢСІЗДІКТЕРДІ ШЕШУ ӘДІСТЕРІ</w:t>
      </w:r>
    </w:p>
    <w:p w14:paraId="3E8B47CB" w14:textId="504C9D46" w:rsidR="00C3206D" w:rsidRPr="00A9142F" w:rsidRDefault="00C3206D" w:rsidP="00D021DB">
      <w:pPr>
        <w:spacing w:after="0" w:line="240" w:lineRule="auto"/>
        <w:jc w:val="both"/>
        <w:rPr>
          <w:rFonts w:ascii="Times New Roman" w:eastAsia="Calibri" w:hAnsi="Times New Roman" w:cs="Times New Roman"/>
          <w:sz w:val="24"/>
          <w:szCs w:val="24"/>
          <w:vertAlign w:val="superscript"/>
          <w:lang w:val="kk-KZ"/>
        </w:rPr>
      </w:pPr>
      <w:bookmarkStart w:id="0" w:name="_Hlk213966491"/>
      <w:r>
        <w:rPr>
          <w:rFonts w:ascii="Times New Roman" w:eastAsia="Calibri" w:hAnsi="Times New Roman" w:cs="Times New Roman"/>
          <w:sz w:val="24"/>
          <w:szCs w:val="24"/>
          <w:lang w:val="kk-KZ"/>
        </w:rPr>
        <w:t>Е.Д.Ұланова</w:t>
      </w:r>
      <w:r w:rsidRPr="00C3206D">
        <w:rPr>
          <w:rFonts w:ascii="Times New Roman" w:eastAsia="Calibri" w:hAnsi="Times New Roman" w:cs="Times New Roman"/>
          <w:sz w:val="24"/>
          <w:szCs w:val="24"/>
          <w:vertAlign w:val="superscript"/>
        </w:rPr>
        <w:t>*</w:t>
      </w:r>
      <w:r w:rsidRPr="00C3206D">
        <w:rPr>
          <w:rFonts w:ascii="Times New Roman" w:eastAsia="Calibri" w:hAnsi="Times New Roman" w:cs="Times New Roman"/>
          <w:sz w:val="24"/>
          <w:szCs w:val="24"/>
        </w:rPr>
        <w:t>,</w:t>
      </w:r>
      <w:r>
        <w:rPr>
          <w:rFonts w:ascii="Times New Roman" w:eastAsia="Calibri" w:hAnsi="Times New Roman" w:cs="Times New Roman"/>
          <w:sz w:val="24"/>
          <w:szCs w:val="24"/>
          <w:lang w:val="kk-KZ"/>
        </w:rPr>
        <w:t xml:space="preserve"> О.М.Жолымбаев</w:t>
      </w:r>
    </w:p>
    <w:p w14:paraId="1E33C24E" w14:textId="6758994C" w:rsidR="00C3206D" w:rsidRPr="00084C4B" w:rsidRDefault="00E36421" w:rsidP="00D021D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sidR="00C3206D">
        <w:rPr>
          <w:rFonts w:ascii="Times New Roman" w:hAnsi="Times New Roman" w:cs="Times New Roman"/>
          <w:sz w:val="24"/>
          <w:szCs w:val="24"/>
          <w:lang w:val="kk-KZ"/>
        </w:rPr>
        <w:t>Шәкәрім университеті</w:t>
      </w:r>
      <w:r w:rsidRPr="00E36421">
        <w:rPr>
          <w:rFonts w:ascii="Times New Roman" w:hAnsi="Times New Roman" w:cs="Times New Roman"/>
          <w:sz w:val="24"/>
          <w:szCs w:val="24"/>
          <w:lang w:val="kk-KZ"/>
        </w:rPr>
        <w:t xml:space="preserve">» </w:t>
      </w:r>
      <w:r>
        <w:rPr>
          <w:rFonts w:ascii="Times New Roman" w:hAnsi="Times New Roman" w:cs="Times New Roman"/>
          <w:sz w:val="24"/>
          <w:szCs w:val="24"/>
          <w:lang w:val="kk-KZ"/>
        </w:rPr>
        <w:t>КеАҚ</w:t>
      </w:r>
      <w:r w:rsidR="00C3206D" w:rsidRPr="00C3206D">
        <w:rPr>
          <w:rFonts w:ascii="Times New Roman" w:hAnsi="Times New Roman" w:cs="Times New Roman"/>
          <w:sz w:val="24"/>
          <w:szCs w:val="24"/>
          <w:lang w:val="kk-KZ"/>
        </w:rPr>
        <w:t xml:space="preserve">, </w:t>
      </w:r>
      <w:r>
        <w:rPr>
          <w:rFonts w:ascii="Times New Roman" w:hAnsi="Times New Roman" w:cs="Times New Roman"/>
          <w:sz w:val="24"/>
          <w:szCs w:val="24"/>
          <w:lang w:val="kk-KZ"/>
        </w:rPr>
        <w:t>Семей</w:t>
      </w:r>
      <w:r w:rsidR="00C3206D" w:rsidRPr="00C3206D">
        <w:rPr>
          <w:rFonts w:ascii="Times New Roman" w:hAnsi="Times New Roman" w:cs="Times New Roman"/>
          <w:sz w:val="24"/>
          <w:szCs w:val="24"/>
          <w:lang w:val="kk-KZ"/>
        </w:rPr>
        <w:t xml:space="preserve"> қ., Қазақстан</w:t>
      </w:r>
    </w:p>
    <w:p w14:paraId="42B1E6CE" w14:textId="23F6CF68" w:rsidR="00C3206D" w:rsidRDefault="00C3206D" w:rsidP="00D021DB">
      <w:pPr>
        <w:spacing w:after="0" w:line="240" w:lineRule="auto"/>
        <w:jc w:val="both"/>
        <w:rPr>
          <w:rFonts w:ascii="Times New Roman" w:hAnsi="Times New Roman" w:cs="Times New Roman"/>
          <w:sz w:val="24"/>
          <w:szCs w:val="24"/>
        </w:rPr>
      </w:pPr>
      <w:r w:rsidRPr="00964EF5">
        <w:rPr>
          <w:rFonts w:ascii="Times New Roman" w:hAnsi="Times New Roman" w:cs="Times New Roman"/>
          <w:sz w:val="24"/>
          <w:szCs w:val="24"/>
        </w:rPr>
        <w:t xml:space="preserve">  </w:t>
      </w:r>
      <w:r>
        <w:rPr>
          <w:rFonts w:ascii="Times New Roman" w:hAnsi="Times New Roman" w:cs="Times New Roman"/>
          <w:sz w:val="24"/>
          <w:szCs w:val="24"/>
          <w:lang w:val="en-US"/>
        </w:rPr>
        <w:t>u</w:t>
      </w:r>
      <w:r w:rsidRPr="00E36421">
        <w:rPr>
          <w:rFonts w:ascii="Times New Roman" w:hAnsi="Times New Roman" w:cs="Times New Roman"/>
          <w:sz w:val="24"/>
          <w:szCs w:val="24"/>
        </w:rPr>
        <w:t>_</w:t>
      </w:r>
      <w:r>
        <w:rPr>
          <w:rFonts w:ascii="Times New Roman" w:hAnsi="Times New Roman" w:cs="Times New Roman"/>
          <w:sz w:val="24"/>
          <w:szCs w:val="24"/>
          <w:lang w:val="en-US"/>
        </w:rPr>
        <w:t>eldana</w:t>
      </w:r>
      <w:r w:rsidRPr="00964EF5">
        <w:rPr>
          <w:rFonts w:ascii="Times New Roman" w:hAnsi="Times New Roman" w:cs="Times New Roman"/>
          <w:sz w:val="24"/>
          <w:szCs w:val="24"/>
        </w:rPr>
        <w:t>@</w:t>
      </w:r>
      <w:r w:rsidRPr="00964EF5">
        <w:rPr>
          <w:rFonts w:ascii="Times New Roman" w:hAnsi="Times New Roman" w:cs="Times New Roman"/>
          <w:sz w:val="24"/>
          <w:szCs w:val="24"/>
          <w:lang w:val="en-US"/>
        </w:rPr>
        <w:t>mail</w:t>
      </w:r>
      <w:r w:rsidRPr="00964EF5">
        <w:rPr>
          <w:rFonts w:ascii="Times New Roman" w:hAnsi="Times New Roman" w:cs="Times New Roman"/>
          <w:sz w:val="24"/>
          <w:szCs w:val="24"/>
        </w:rPr>
        <w:t>.</w:t>
      </w:r>
      <w:r w:rsidRPr="00964EF5">
        <w:rPr>
          <w:rFonts w:ascii="Times New Roman" w:hAnsi="Times New Roman" w:cs="Times New Roman"/>
          <w:sz w:val="24"/>
          <w:szCs w:val="24"/>
          <w:lang w:val="en-US"/>
        </w:rPr>
        <w:t>ru</w:t>
      </w:r>
      <w:r w:rsidRPr="00964EF5">
        <w:rPr>
          <w:rFonts w:ascii="Times New Roman" w:hAnsi="Times New Roman" w:cs="Times New Roman"/>
          <w:sz w:val="24"/>
          <w:szCs w:val="24"/>
        </w:rPr>
        <w:t xml:space="preserve"> </w:t>
      </w:r>
    </w:p>
    <w:bookmarkEnd w:id="0"/>
    <w:p w14:paraId="521036A6" w14:textId="77777777" w:rsidR="00C3206D" w:rsidRPr="00C3206D" w:rsidRDefault="00C3206D" w:rsidP="00D021DB">
      <w:pPr>
        <w:spacing w:after="0" w:line="240" w:lineRule="auto"/>
        <w:jc w:val="center"/>
        <w:rPr>
          <w:rFonts w:ascii="Times New Roman" w:hAnsi="Times New Roman" w:cs="Times New Roman"/>
          <w:b/>
          <w:bCs/>
          <w:sz w:val="24"/>
          <w:szCs w:val="24"/>
        </w:rPr>
      </w:pPr>
    </w:p>
    <w:p w14:paraId="48F77FA5" w14:textId="0CE9ABF8" w:rsidR="00A90DA8" w:rsidRPr="00A90DA8" w:rsidRDefault="00E36421" w:rsidP="00D021DB">
      <w:pPr>
        <w:pStyle w:val="a8"/>
        <w:spacing w:before="0" w:beforeAutospacing="0" w:after="0" w:afterAutospacing="0"/>
        <w:ind w:firstLine="709"/>
        <w:jc w:val="both"/>
        <w:rPr>
          <w:i/>
          <w:iCs/>
          <w:lang w:val="kk-KZ"/>
        </w:rPr>
      </w:pPr>
      <w:r w:rsidRPr="00A90DA8">
        <w:rPr>
          <w:b/>
          <w:bCs/>
          <w:i/>
          <w:iCs/>
          <w:lang w:val="kk-KZ"/>
        </w:rPr>
        <w:t>Аннотация</w:t>
      </w:r>
      <w:r w:rsidR="00B61061" w:rsidRPr="00A90DA8">
        <w:rPr>
          <w:b/>
          <w:bCs/>
          <w:i/>
          <w:iCs/>
          <w:lang w:val="kk-KZ"/>
        </w:rPr>
        <w:t>.</w:t>
      </w:r>
      <w:r w:rsidR="00B61061" w:rsidRPr="00A90DA8">
        <w:rPr>
          <w:i/>
          <w:iCs/>
          <w:lang w:val="kk-KZ"/>
        </w:rPr>
        <w:t xml:space="preserve"> </w:t>
      </w:r>
      <w:r w:rsidR="00F74757" w:rsidRPr="00A90DA8">
        <w:rPr>
          <w:i/>
          <w:iCs/>
          <w:lang w:val="kk-KZ"/>
        </w:rPr>
        <w:t xml:space="preserve">Мақала жалпы орта білім беретін мектептердегі математика курсының маңызды және күрделі тақырыптарының бірі </w:t>
      </w:r>
      <w:r w:rsidR="00F74757" w:rsidRPr="00A90DA8">
        <w:rPr>
          <w:rStyle w:val="a9"/>
          <w:b w:val="0"/>
          <w:i/>
          <w:iCs/>
          <w:lang w:val="kk-KZ"/>
        </w:rPr>
        <w:t>параметрлері бар теңдеулер мен теңсіздіктерді шешу әдістеріне</w:t>
      </w:r>
      <w:r w:rsidR="00F74757" w:rsidRPr="00A90DA8">
        <w:rPr>
          <w:i/>
          <w:iCs/>
          <w:lang w:val="kk-KZ"/>
        </w:rPr>
        <w:t xml:space="preserve"> арналған. Зерттеу жұмысы параметрлік есептерді шешудің үш негізгі тәсілдерін </w:t>
      </w:r>
      <w:r w:rsidR="00F74757" w:rsidRPr="00A90DA8">
        <w:rPr>
          <w:b/>
          <w:i/>
          <w:iCs/>
          <w:lang w:val="kk-KZ"/>
        </w:rPr>
        <w:t>(</w:t>
      </w:r>
      <w:r w:rsidR="00F74757" w:rsidRPr="00A90DA8">
        <w:rPr>
          <w:rStyle w:val="a9"/>
          <w:b w:val="0"/>
          <w:i/>
          <w:iCs/>
          <w:lang w:val="kk-KZ"/>
        </w:rPr>
        <w:t>аналитикалық, графикалық және координаталық-параметрлік)</w:t>
      </w:r>
      <w:r w:rsidR="00F74757" w:rsidRPr="00A90DA8">
        <w:rPr>
          <w:i/>
          <w:iCs/>
          <w:lang w:val="kk-KZ"/>
        </w:rPr>
        <w:t xml:space="preserve"> қамтиды. Бұл әдістердің әрқайсысы математикалық талдаудың белгілі бір аспектісін бейнелеп, есептерді шешудің тиімді жолдарын ұсынады. Мақалада аталған әдістердің мазмұны мен ерекшеліктері салыстырмалы түрде жан-жақты сипатталады. Параметрлері бар теңдеулер мен теңсіздіктерді шешудің қарастырылған әдістері </w:t>
      </w:r>
      <w:r w:rsidR="00F74757" w:rsidRPr="00A90DA8">
        <w:rPr>
          <w:rStyle w:val="a9"/>
          <w:b w:val="0"/>
          <w:i/>
          <w:iCs/>
          <w:lang w:val="kk-KZ"/>
        </w:rPr>
        <w:t>оқу процесінде математикалық білім сапасын арттырудың</w:t>
      </w:r>
      <w:r w:rsidR="00F74757" w:rsidRPr="00A90DA8">
        <w:rPr>
          <w:rStyle w:val="a9"/>
          <w:i/>
          <w:iCs/>
          <w:lang w:val="kk-KZ"/>
        </w:rPr>
        <w:t xml:space="preserve"> </w:t>
      </w:r>
      <w:r w:rsidR="00F74757" w:rsidRPr="00A90DA8">
        <w:rPr>
          <w:i/>
          <w:iCs/>
          <w:lang w:val="kk-KZ"/>
        </w:rPr>
        <w:t>т</w:t>
      </w:r>
      <w:r w:rsidR="001F4B9D" w:rsidRPr="00A90DA8">
        <w:rPr>
          <w:i/>
          <w:iCs/>
          <w:lang w:val="kk-KZ"/>
        </w:rPr>
        <w:t>иімді құралы ретінде қарастырылады.</w:t>
      </w:r>
      <w:r w:rsidR="00A90DA8" w:rsidRPr="00A90DA8">
        <w:rPr>
          <w:i/>
          <w:iCs/>
          <w:lang w:val="kk-KZ"/>
        </w:rPr>
        <w:t xml:space="preserve"> Нәтижелер көрсеткендей, аналитикалық әдісті қолдану оқушылардың логикалық ойлауын және формулаларды дұрыс қолдану қабілетін жетілдірсе, графикалық тәсіл визуалды қабылдау мен идеяларды нақты бейнелеуге көмектеседі, ал координаталық-параметрлік әдіс есептің бірнеше шешу нұсқаларын қарастыруға мүмкіндік береді. Бұл тәсілдердің үйлесімі оқушыларға күрделі есептерді тиімді шешуге, әртүрлі стратегияларды таңдауға және өз шешімдерін дәлелдеуге жағдай жасайды. Зерттеудің маңыздылығы - алынған мәліметтер мен ұсыныстар мектеп мұғалімдері үшін практикалық қолданысқа ие, себебі олар сабақ жоспарлауда, есептерді кезең-кезеңімен түсіндіруде және оқушылардың танымдық белсенділігін арттыруда нақты бағыт береді. Сонымен қатар, зерттеу нәтижелері математикалық білім беру сапасын жақ</w:t>
      </w:r>
      <w:r w:rsidR="00685D66">
        <w:rPr>
          <w:i/>
          <w:iCs/>
          <w:lang w:val="kk-KZ"/>
        </w:rPr>
        <w:t>са</w:t>
      </w:r>
      <w:r w:rsidR="00A90DA8" w:rsidRPr="00A90DA8">
        <w:rPr>
          <w:i/>
          <w:iCs/>
          <w:lang w:val="kk-KZ"/>
        </w:rPr>
        <w:t>ртуға, есептерді шешу дағдыларын тереңдетуге және оқушылардың шығармашылық потенциалын ашуға ықпал етеді.</w:t>
      </w:r>
    </w:p>
    <w:p w14:paraId="27F6A963" w14:textId="4993E843" w:rsidR="001F4B9D" w:rsidRDefault="00A90DA8" w:rsidP="00D021DB">
      <w:pPr>
        <w:pStyle w:val="a8"/>
        <w:spacing w:before="0" w:beforeAutospacing="0" w:after="0" w:afterAutospacing="0"/>
        <w:ind w:firstLine="709"/>
        <w:jc w:val="both"/>
        <w:rPr>
          <w:bCs/>
          <w:i/>
          <w:iCs/>
          <w:lang w:val="kk-KZ"/>
        </w:rPr>
      </w:pPr>
      <w:r w:rsidRPr="00A90DA8">
        <w:rPr>
          <w:b/>
          <w:bCs/>
          <w:i/>
          <w:iCs/>
          <w:lang w:val="kk-KZ"/>
        </w:rPr>
        <w:t>Түйін</w:t>
      </w:r>
      <w:r w:rsidR="00F74757" w:rsidRPr="00A90DA8">
        <w:rPr>
          <w:b/>
          <w:bCs/>
          <w:i/>
          <w:iCs/>
          <w:lang w:val="kk-KZ"/>
        </w:rPr>
        <w:t xml:space="preserve"> сөздер:</w:t>
      </w:r>
      <w:r w:rsidR="00F74757" w:rsidRPr="00A90DA8">
        <w:rPr>
          <w:bCs/>
          <w:i/>
          <w:iCs/>
          <w:lang w:val="kk-KZ"/>
        </w:rPr>
        <w:t xml:space="preserve"> параметр, параметрлік есептер, теңдеу, теңсіздік, аналитикалық әдіс, графикалық әдіс, координаталық-параметрлік әдіс.</w:t>
      </w:r>
    </w:p>
    <w:p w14:paraId="72A196ED" w14:textId="77777777" w:rsidR="00FF383F" w:rsidRDefault="00685D66" w:rsidP="00D021DB">
      <w:pPr>
        <w:pStyle w:val="a8"/>
        <w:spacing w:before="0" w:beforeAutospacing="0" w:after="0" w:afterAutospacing="0"/>
        <w:ind w:firstLine="709"/>
        <w:rPr>
          <w:b/>
          <w:bCs/>
          <w:lang w:val="kk-KZ"/>
        </w:rPr>
      </w:pPr>
      <w:r w:rsidRPr="00685D66">
        <w:rPr>
          <w:b/>
          <w:bCs/>
          <w:lang w:val="kk-KZ"/>
        </w:rPr>
        <w:t>Кіріспе</w:t>
      </w:r>
    </w:p>
    <w:p w14:paraId="4437957C" w14:textId="2E189826" w:rsidR="00822553" w:rsidRPr="00822553" w:rsidRDefault="00822553" w:rsidP="00D021DB">
      <w:pPr>
        <w:pStyle w:val="a8"/>
        <w:spacing w:before="0" w:beforeAutospacing="0" w:after="0" w:afterAutospacing="0"/>
        <w:ind w:firstLine="709"/>
        <w:jc w:val="both"/>
        <w:rPr>
          <w:lang w:val="kk-KZ"/>
        </w:rPr>
      </w:pPr>
      <w:r w:rsidRPr="00822553">
        <w:rPr>
          <w:lang w:val="kk-KZ"/>
        </w:rPr>
        <w:t xml:space="preserve">Математикадағы маңызды және күрделі бағыттардың бірі – параметрлі теңдеулер мен теңсіздіктерді зерттеу. Параметр тек теңдеулер мен теңсіздіктердің түрін анықтап қана қоймай, олардың шешім жиынының сипатын да белгілейді. Параметр мәнінің өзгеруі есептің құрылымы мен шешім тәсілін өзгертеді, бұл математикалық модельдеуді терең түсінуге және логикалық, аналитикалық ойлауды дамытуға мүмкіндік береді. </w:t>
      </w:r>
    </w:p>
    <w:p w14:paraId="236E8D1E" w14:textId="77777777" w:rsidR="00822553" w:rsidRPr="00822553" w:rsidRDefault="00822553" w:rsidP="00D021DB">
      <w:pPr>
        <w:pStyle w:val="a8"/>
        <w:spacing w:before="0" w:beforeAutospacing="0" w:after="0" w:afterAutospacing="0"/>
        <w:ind w:firstLine="709"/>
        <w:jc w:val="both"/>
        <w:rPr>
          <w:lang w:val="kk-KZ"/>
        </w:rPr>
      </w:pPr>
      <w:r w:rsidRPr="00822553">
        <w:rPr>
          <w:lang w:val="kk-KZ"/>
        </w:rPr>
        <w:t>Қазіргі таңда параметрлік есептерді шешудің әртүрлі әдістерін жүйелеу және тиімді қолдану мәселесі белсенді зерттелуде. Горнштейн, Шестаков, Полонский, Ткачук және басқа да ғалымдардың еңбектері параметрдің шешімдер жиынына әсерін жан-жақты талдағанымен, әдістердің салыстырмалы тиімділігі мен мектептегі қолданылуы толық зерттелмеген. Бұл ғылыми олқылық параметрлі есептерді оқытуда әдістемелік негізді жетілдіру қажеттігін көрсетеді.</w:t>
      </w:r>
    </w:p>
    <w:p w14:paraId="63286DEB" w14:textId="77777777" w:rsidR="00822553" w:rsidRPr="00822553" w:rsidRDefault="00822553" w:rsidP="00D021DB">
      <w:pPr>
        <w:pStyle w:val="a8"/>
        <w:spacing w:before="0" w:beforeAutospacing="0" w:after="0" w:afterAutospacing="0"/>
        <w:ind w:firstLine="709"/>
        <w:jc w:val="both"/>
        <w:rPr>
          <w:lang w:val="kk-KZ"/>
        </w:rPr>
      </w:pPr>
      <w:r w:rsidRPr="00822553">
        <w:rPr>
          <w:lang w:val="kk-KZ"/>
        </w:rPr>
        <w:t>Зерттеу нысаны – параметрлері бар теңдеулер мен теңсіздіктер, пәні – олардың шешу әдістерінің (аналитикалық, графикалық және координаталық-параметрлік) тиімділігі мен өзара байланысы. Тақырыптың өзектілігі – математикалық білім мазмұнын жаңарту, оқушылардың логикалық және зерттеушілік ойлау қабілетін дамыту, есептерді шешуде әртүрлі стратегияларды қолдануға үйрету қажеттілігімен байланысты.</w:t>
      </w:r>
    </w:p>
    <w:p w14:paraId="210DCF27" w14:textId="77777777" w:rsidR="00822553" w:rsidRPr="00822553" w:rsidRDefault="00822553" w:rsidP="00D021DB">
      <w:pPr>
        <w:pStyle w:val="a8"/>
        <w:spacing w:before="0" w:beforeAutospacing="0" w:after="0" w:afterAutospacing="0"/>
        <w:ind w:firstLine="709"/>
        <w:jc w:val="both"/>
        <w:rPr>
          <w:lang w:val="kk-KZ"/>
        </w:rPr>
      </w:pPr>
      <w:r w:rsidRPr="00822553">
        <w:rPr>
          <w:lang w:val="kk-KZ"/>
        </w:rPr>
        <w:t>Зерттеу мақсаты – параметрлі теңдеулер мен теңсіздіктерді шешудің негізгі әдістерін салыстыра отырып, олардың тиімділігін анықтау және оқытуда қолданудың ғылыми-әдістемелік негізін ұсыну. Міндеттеріне параметр ұғымын нақтылау, шешу тәсілдерінің теориялық негізін талдау, әдістерді визуалды құралдар арқылы көрсету (мысалы, Desmos платформасы) және оқушылардың практикалық дағдыларын қалыптастыру жатады.</w:t>
      </w:r>
    </w:p>
    <w:p w14:paraId="29D0CB88" w14:textId="77777777" w:rsidR="00822553" w:rsidRPr="00822553" w:rsidRDefault="00822553" w:rsidP="00D021DB">
      <w:pPr>
        <w:pStyle w:val="a8"/>
        <w:spacing w:before="0" w:beforeAutospacing="0" w:after="0" w:afterAutospacing="0"/>
        <w:ind w:firstLine="709"/>
        <w:jc w:val="both"/>
        <w:rPr>
          <w:lang w:val="kk-KZ"/>
        </w:rPr>
      </w:pPr>
      <w:r w:rsidRPr="00822553">
        <w:rPr>
          <w:lang w:val="kk-KZ"/>
        </w:rPr>
        <w:lastRenderedPageBreak/>
        <w:t>Зерттеудің жаңалығы – дәстүрлі тәсілдерді заманауи технологиялық және визуалды құралдармен біріктіріп, оқушылардың математикалық талдау мен логикалық ойлау қабілетін дамытуға бағытталған әдістемелік модель ұсынуында. Практикалық маңызы – алынған нәтижелерді орта мектеп сабақтарында, олимпиадалық дайындық және қосымша білім беру бағдарламаларында қолдануға мүмкіндік береді.</w:t>
      </w:r>
    </w:p>
    <w:p w14:paraId="171EEC2D" w14:textId="21211646" w:rsidR="00822553" w:rsidRPr="00822553" w:rsidRDefault="00822553" w:rsidP="00D021DB">
      <w:pPr>
        <w:pStyle w:val="a8"/>
        <w:spacing w:before="0" w:beforeAutospacing="0" w:after="0" w:afterAutospacing="0"/>
        <w:ind w:firstLine="709"/>
        <w:jc w:val="both"/>
        <w:rPr>
          <w:lang w:val="kk-KZ"/>
        </w:rPr>
      </w:pPr>
      <w:r w:rsidRPr="00822553">
        <w:rPr>
          <w:lang w:val="kk-KZ"/>
        </w:rPr>
        <w:t>Осылайша, зерттеу параметрлі есептерді шешу әдістерінің теориялық және практикалық негіздерін жүйелеуге, математикалық білім сапасын арттыруға және оқушылардың шығармашылық және зерттеушілік қабілеттерін дамытуға бағытталған.</w:t>
      </w:r>
    </w:p>
    <w:p w14:paraId="55699905" w14:textId="06CD9021" w:rsidR="00685D66" w:rsidRDefault="00685D66" w:rsidP="00D021DB">
      <w:pPr>
        <w:pStyle w:val="a8"/>
        <w:spacing w:before="0" w:beforeAutospacing="0" w:after="0" w:afterAutospacing="0"/>
        <w:ind w:firstLine="709"/>
        <w:rPr>
          <w:b/>
          <w:bCs/>
          <w:lang w:val="kk-KZ"/>
        </w:rPr>
      </w:pPr>
      <w:r w:rsidRPr="00685D66">
        <w:rPr>
          <w:b/>
          <w:bCs/>
          <w:lang w:val="kk-KZ"/>
        </w:rPr>
        <w:t>Зерттеу материалдарының, әдістерінің және барысының сипаттамасы.</w:t>
      </w:r>
    </w:p>
    <w:p w14:paraId="7DE06F8F" w14:textId="55F272EA" w:rsidR="00FF383F" w:rsidRPr="00FF383F" w:rsidRDefault="00FF383F" w:rsidP="00D021DB">
      <w:pPr>
        <w:pStyle w:val="a8"/>
        <w:spacing w:before="0" w:beforeAutospacing="0" w:after="0" w:afterAutospacing="0"/>
        <w:ind w:firstLine="709"/>
        <w:jc w:val="both"/>
        <w:rPr>
          <w:lang w:val="kk-KZ"/>
        </w:rPr>
      </w:pPr>
      <w:r w:rsidRPr="00FF383F">
        <w:rPr>
          <w:lang w:val="kk-KZ"/>
        </w:rPr>
        <w:t xml:space="preserve">Зерттеу сұрағы: Параметрлі теңдеулер мен теңсіздіктерді шешудің қай әдісі мектеп деңгейінде оқыту процесінде оқушылардың математикалық ойлау қабілеттерін жүйелі түрде дамытуға және шешім қабылдау дағдыларын қалыптастыруға ең </w:t>
      </w:r>
      <w:r>
        <w:rPr>
          <w:lang w:val="kk-KZ"/>
        </w:rPr>
        <w:t>тиімді болып табылады</w:t>
      </w:r>
      <w:r w:rsidRPr="00FF383F">
        <w:rPr>
          <w:lang w:val="kk-KZ"/>
        </w:rPr>
        <w:t>?</w:t>
      </w:r>
    </w:p>
    <w:p w14:paraId="093E87B6" w14:textId="058DDB09" w:rsidR="00FF383F" w:rsidRPr="002A3554" w:rsidRDefault="00FF383F" w:rsidP="00D021DB">
      <w:pPr>
        <w:pStyle w:val="a8"/>
        <w:spacing w:before="0" w:beforeAutospacing="0" w:after="0" w:afterAutospacing="0"/>
        <w:ind w:firstLine="709"/>
        <w:jc w:val="both"/>
        <w:rPr>
          <w:lang w:val="kk-KZ"/>
        </w:rPr>
      </w:pPr>
      <w:r w:rsidRPr="00FF383F">
        <w:rPr>
          <w:lang w:val="kk-KZ"/>
        </w:rPr>
        <w:t xml:space="preserve">Гипотеза: Параметрлі теңдеулер мен теңсіздіктерді шешудің әртүрлі әдістерін үйлестіре пайдалану </w:t>
      </w:r>
      <w:r>
        <w:rPr>
          <w:lang w:val="kk-KZ"/>
        </w:rPr>
        <w:noBreakHyphen/>
      </w:r>
      <w:r w:rsidRPr="00FF383F">
        <w:rPr>
          <w:lang w:val="kk-KZ"/>
        </w:rPr>
        <w:t xml:space="preserve"> аналитикалық, графикалық және координаталық-параметрлік тәсілдерді біріктіру </w:t>
      </w:r>
      <w:r>
        <w:rPr>
          <w:lang w:val="kk-KZ"/>
        </w:rPr>
        <w:noBreakHyphen/>
      </w:r>
      <w:r w:rsidRPr="00FF383F">
        <w:rPr>
          <w:lang w:val="kk-KZ"/>
        </w:rPr>
        <w:t xml:space="preserve"> есептерді шешу процесін жеңілдетеді, оқушылардың логикалық және зерттеушілік ойлау қабілеттерін дамытады, сонымен қатар шешімнің құрылымын жүйелі түрде түсінуге мүмкіндік береді. </w:t>
      </w:r>
    </w:p>
    <w:p w14:paraId="338E23C8" w14:textId="6971F11D" w:rsidR="00925FD5" w:rsidRPr="00783A4D" w:rsidRDefault="00E91356" w:rsidP="00D021DB">
      <w:pPr>
        <w:spacing w:after="0" w:line="240" w:lineRule="auto"/>
        <w:ind w:firstLine="709"/>
        <w:jc w:val="both"/>
        <w:rPr>
          <w:rFonts w:ascii="Times New Roman" w:hAnsi="Times New Roman" w:cs="Times New Roman"/>
          <w:b/>
          <w:color w:val="000000" w:themeColor="text1"/>
          <w:sz w:val="24"/>
          <w:szCs w:val="24"/>
          <w:lang w:val="kk-KZ"/>
        </w:rPr>
      </w:pPr>
      <w:r w:rsidRPr="00783A4D">
        <w:rPr>
          <w:rFonts w:ascii="Times New Roman" w:hAnsi="Times New Roman" w:cs="Times New Roman"/>
          <w:bCs/>
          <w:color w:val="000000" w:themeColor="text1"/>
          <w:sz w:val="24"/>
          <w:szCs w:val="24"/>
          <w:lang w:val="kk-KZ"/>
        </w:rPr>
        <w:t>1.</w:t>
      </w:r>
      <w:r w:rsidR="004B7151" w:rsidRPr="00783A4D">
        <w:rPr>
          <w:rFonts w:ascii="Times New Roman" w:hAnsi="Times New Roman" w:cs="Times New Roman"/>
          <w:bCs/>
          <w:color w:val="000000" w:themeColor="text1"/>
          <w:sz w:val="24"/>
          <w:szCs w:val="24"/>
          <w:lang w:val="kk-KZ"/>
        </w:rPr>
        <w:t xml:space="preserve"> </w:t>
      </w:r>
      <w:r w:rsidRPr="00783A4D">
        <w:rPr>
          <w:rFonts w:ascii="Times New Roman" w:hAnsi="Times New Roman" w:cs="Times New Roman"/>
          <w:bCs/>
          <w:color w:val="000000" w:themeColor="text1"/>
          <w:sz w:val="24"/>
          <w:szCs w:val="24"/>
          <w:lang w:val="kk-KZ"/>
        </w:rPr>
        <w:t>Параметрлі теңдеулерді шешудің аналитикалық әдісі.</w:t>
      </w:r>
      <w:r w:rsidR="009F30EE" w:rsidRPr="00783A4D">
        <w:rPr>
          <w:rFonts w:ascii="Times New Roman" w:hAnsi="Times New Roman" w:cs="Times New Roman"/>
          <w:b/>
          <w:color w:val="000000" w:themeColor="text1"/>
          <w:sz w:val="24"/>
          <w:szCs w:val="24"/>
          <w:lang w:val="kk-KZ"/>
        </w:rPr>
        <w:t xml:space="preserve"> </w:t>
      </w:r>
      <w:r w:rsidR="00BC6756" w:rsidRPr="00783A4D">
        <w:rPr>
          <w:rFonts w:ascii="Times New Roman" w:eastAsia="Times New Roman" w:hAnsi="Times New Roman" w:cs="Times New Roman"/>
          <w:sz w:val="24"/>
          <w:szCs w:val="24"/>
          <w:lang w:val="kk-KZ"/>
        </w:rPr>
        <w:t>Аналитикалық тәсіл -</w:t>
      </w:r>
      <w:r w:rsidR="00925FD5" w:rsidRPr="00783A4D">
        <w:rPr>
          <w:rFonts w:ascii="Times New Roman" w:eastAsia="Times New Roman" w:hAnsi="Times New Roman" w:cs="Times New Roman"/>
          <w:sz w:val="24"/>
          <w:szCs w:val="24"/>
          <w:lang w:val="kk-KZ"/>
        </w:rPr>
        <w:t xml:space="preserve"> параметрлері бар теңдеулер мен теңсіздіктерді шешудің дәстүрлі және ең </w:t>
      </w:r>
      <w:r w:rsidR="00737BA9" w:rsidRPr="00783A4D">
        <w:rPr>
          <w:rFonts w:ascii="Times New Roman" w:eastAsia="Times New Roman" w:hAnsi="Times New Roman" w:cs="Times New Roman"/>
          <w:sz w:val="24"/>
          <w:szCs w:val="24"/>
          <w:lang w:val="kk-KZ"/>
        </w:rPr>
        <w:t>нақты</w:t>
      </w:r>
      <w:r w:rsidR="00925FD5" w:rsidRPr="00783A4D">
        <w:rPr>
          <w:rFonts w:ascii="Times New Roman" w:eastAsia="Times New Roman" w:hAnsi="Times New Roman" w:cs="Times New Roman"/>
          <w:sz w:val="24"/>
          <w:szCs w:val="24"/>
          <w:lang w:val="kk-KZ"/>
        </w:rPr>
        <w:t xml:space="preserve"> әдістерінің бірі. Бұл тәсілде есептің шешімі айнымалы мен параметр арасындағы аналитикалық тәуелділікті (формулалар, түрлендірулер, теңдеулер жүйелері арқылы) анықтау жолымен табылады</w:t>
      </w:r>
      <w:r w:rsidR="0040202E" w:rsidRPr="0040202E">
        <w:rPr>
          <w:rFonts w:ascii="Times New Roman" w:eastAsia="Times New Roman" w:hAnsi="Times New Roman" w:cs="Times New Roman"/>
          <w:sz w:val="24"/>
          <w:szCs w:val="24"/>
          <w:lang w:val="kk-KZ"/>
        </w:rPr>
        <w:t xml:space="preserve"> </w:t>
      </w:r>
      <w:r w:rsidR="009F30EE" w:rsidRPr="00783A4D">
        <w:rPr>
          <w:rFonts w:ascii="Times New Roman" w:eastAsia="Times New Roman" w:hAnsi="Times New Roman" w:cs="Times New Roman"/>
          <w:sz w:val="24"/>
          <w:szCs w:val="24"/>
          <w:lang w:val="kk-KZ"/>
        </w:rPr>
        <w:t xml:space="preserve">[1]. </w:t>
      </w:r>
      <w:r w:rsidR="00925FD5" w:rsidRPr="00783A4D">
        <w:rPr>
          <w:rFonts w:ascii="Times New Roman" w:eastAsia="Times New Roman" w:hAnsi="Times New Roman" w:cs="Times New Roman"/>
          <w:sz w:val="24"/>
          <w:szCs w:val="24"/>
          <w:lang w:val="kk-KZ"/>
        </w:rPr>
        <w:t>Аналитикалық тәсілдің басқа</w:t>
      </w:r>
      <w:r w:rsidR="00BC6756" w:rsidRPr="00783A4D">
        <w:rPr>
          <w:rFonts w:ascii="Times New Roman" w:eastAsia="Times New Roman" w:hAnsi="Times New Roman" w:cs="Times New Roman"/>
          <w:sz w:val="24"/>
          <w:szCs w:val="24"/>
          <w:lang w:val="kk-KZ"/>
        </w:rPr>
        <w:t xml:space="preserve"> әдістерден басты айырмашылығы -</w:t>
      </w:r>
      <w:r w:rsidR="00925FD5" w:rsidRPr="00783A4D">
        <w:rPr>
          <w:rFonts w:ascii="Times New Roman" w:eastAsia="Times New Roman" w:hAnsi="Times New Roman" w:cs="Times New Roman"/>
          <w:sz w:val="24"/>
          <w:szCs w:val="24"/>
          <w:lang w:val="kk-KZ"/>
        </w:rPr>
        <w:t xml:space="preserve"> ол шешімді графикалық немесе сандық тәсілдерсіз, тек </w:t>
      </w:r>
      <w:r w:rsidR="00925FD5" w:rsidRPr="00783A4D">
        <w:rPr>
          <w:rFonts w:ascii="Times New Roman" w:eastAsia="Times New Roman" w:hAnsi="Times New Roman" w:cs="Times New Roman"/>
          <w:bCs/>
          <w:sz w:val="24"/>
          <w:szCs w:val="24"/>
          <w:lang w:val="kk-KZ"/>
        </w:rPr>
        <w:t>математикалық өрнектер мен формулалар арқылы дәл анықтайды.</w:t>
      </w:r>
    </w:p>
    <w:p w14:paraId="338E23CA" w14:textId="5F3E7687" w:rsidR="00925FD5" w:rsidRPr="00783A4D" w:rsidRDefault="00925FD5" w:rsidP="00D021DB">
      <w:pPr>
        <w:spacing w:after="0" w:line="240" w:lineRule="auto"/>
        <w:ind w:firstLine="709"/>
        <w:jc w:val="both"/>
        <w:rPr>
          <w:rFonts w:ascii="Times New Roman" w:eastAsia="Times New Roman" w:hAnsi="Times New Roman" w:cs="Times New Roman"/>
          <w:sz w:val="24"/>
          <w:szCs w:val="24"/>
          <w:lang w:val="kk-KZ"/>
        </w:rPr>
      </w:pPr>
      <w:r w:rsidRPr="00783A4D">
        <w:rPr>
          <w:rFonts w:ascii="Times New Roman" w:eastAsia="Times New Roman" w:hAnsi="Times New Roman" w:cs="Times New Roman"/>
          <w:sz w:val="24"/>
          <w:szCs w:val="24"/>
          <w:lang w:val="kk-KZ"/>
        </w:rPr>
        <w:t>Математикалық негізі:</w:t>
      </w:r>
      <w:r w:rsidR="009F30EE" w:rsidRPr="00783A4D">
        <w:rPr>
          <w:rFonts w:ascii="Times New Roman" w:eastAsia="Times New Roman" w:hAnsi="Times New Roman" w:cs="Times New Roman"/>
          <w:sz w:val="24"/>
          <w:szCs w:val="24"/>
          <w:lang w:val="kk-KZ"/>
        </w:rPr>
        <w:t xml:space="preserve"> </w:t>
      </w:r>
      <w:r w:rsidRPr="00783A4D">
        <w:rPr>
          <w:rFonts w:ascii="Times New Roman" w:eastAsia="Times New Roman" w:hAnsi="Times New Roman" w:cs="Times New Roman"/>
          <w:sz w:val="24"/>
          <w:szCs w:val="24"/>
          <w:lang w:val="kk-KZ"/>
        </w:rPr>
        <w:t xml:space="preserve">Берілген теңдеу келесі түрде болсын: </w:t>
      </w:r>
      <m:oMath>
        <m:r>
          <w:rPr>
            <w:rFonts w:ascii="Cambria Math" w:eastAsia="Times New Roman" w:hAnsi="Cambria Math" w:cs="Times New Roman"/>
            <w:sz w:val="24"/>
            <w:szCs w:val="24"/>
            <w:lang w:val="kk-KZ"/>
          </w:rPr>
          <m:t>F</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lang w:val="kk-KZ"/>
              </w:rPr>
              <m:t>x,a</m:t>
            </m:r>
          </m:e>
        </m:d>
        <m:r>
          <w:rPr>
            <w:rFonts w:ascii="Cambria Math" w:eastAsia="Times New Roman" w:hAnsi="Cambria Math" w:cs="Times New Roman"/>
            <w:sz w:val="24"/>
            <w:szCs w:val="24"/>
            <w:lang w:val="kk-KZ"/>
          </w:rPr>
          <m:t>=0</m:t>
        </m:r>
      </m:oMath>
      <w:r w:rsidRPr="00783A4D">
        <w:rPr>
          <w:rFonts w:ascii="Times New Roman" w:eastAsia="Times New Roman" w:hAnsi="Times New Roman" w:cs="Times New Roman"/>
          <w:sz w:val="24"/>
          <w:szCs w:val="24"/>
          <w:lang w:val="kk-KZ"/>
        </w:rPr>
        <w:t xml:space="preserve">, мұндағы </w:t>
      </w:r>
      <m:oMath>
        <m:r>
          <w:rPr>
            <w:rFonts w:ascii="Cambria Math" w:eastAsia="Times New Roman" w:hAnsi="Cambria Math" w:cs="Times New Roman"/>
            <w:sz w:val="24"/>
            <w:szCs w:val="24"/>
            <w:lang w:val="kk-KZ"/>
          </w:rPr>
          <m:t>x</m:t>
        </m:r>
      </m:oMath>
      <w:r w:rsidR="00BC6756" w:rsidRPr="00783A4D">
        <w:rPr>
          <w:rFonts w:ascii="Times New Roman" w:eastAsia="Times New Roman" w:hAnsi="Times New Roman" w:cs="Times New Roman"/>
          <w:sz w:val="24"/>
          <w:szCs w:val="24"/>
          <w:lang w:val="kk-KZ"/>
        </w:rPr>
        <w:t xml:space="preserve"> -</w:t>
      </w:r>
      <w:r w:rsidRPr="00783A4D">
        <w:rPr>
          <w:rFonts w:ascii="Times New Roman" w:eastAsia="Times New Roman" w:hAnsi="Times New Roman" w:cs="Times New Roman"/>
          <w:sz w:val="24"/>
          <w:szCs w:val="24"/>
          <w:lang w:val="kk-KZ"/>
        </w:rPr>
        <w:t xml:space="preserve"> айнымалы, </w:t>
      </w:r>
      <m:oMath>
        <m:r>
          <w:rPr>
            <w:rFonts w:ascii="Cambria Math" w:eastAsia="Times New Roman" w:hAnsi="Cambria Math" w:cs="Times New Roman"/>
            <w:sz w:val="24"/>
            <w:szCs w:val="24"/>
            <w:lang w:val="kk-KZ"/>
          </w:rPr>
          <m:t>a</m:t>
        </m:r>
      </m:oMath>
      <w:r w:rsidR="00BC6756" w:rsidRPr="00783A4D">
        <w:rPr>
          <w:rFonts w:ascii="Times New Roman" w:eastAsia="Times New Roman" w:hAnsi="Times New Roman" w:cs="Times New Roman"/>
          <w:sz w:val="24"/>
          <w:szCs w:val="24"/>
          <w:lang w:val="kk-KZ"/>
        </w:rPr>
        <w:t xml:space="preserve"> -</w:t>
      </w:r>
      <w:r w:rsidRPr="00783A4D">
        <w:rPr>
          <w:rFonts w:ascii="Times New Roman" w:eastAsia="Times New Roman" w:hAnsi="Times New Roman" w:cs="Times New Roman"/>
          <w:sz w:val="24"/>
          <w:szCs w:val="24"/>
          <w:lang w:val="kk-KZ"/>
        </w:rPr>
        <w:t xml:space="preserve"> параметр. Аналитикалық тәсілде есепті шешу келесі кезеңдер арқылы жүзеге асады:</w:t>
      </w:r>
    </w:p>
    <w:p w14:paraId="338E23CB" w14:textId="77777777" w:rsidR="00925FD5" w:rsidRPr="00783A4D" w:rsidRDefault="00925FD5" w:rsidP="00D021DB">
      <w:pPr>
        <w:pStyle w:val="ab"/>
        <w:numPr>
          <w:ilvl w:val="0"/>
          <w:numId w:val="1"/>
        </w:numPr>
        <w:spacing w:after="0" w:line="240" w:lineRule="auto"/>
        <w:jc w:val="both"/>
        <w:rPr>
          <w:rFonts w:ascii="Times New Roman" w:eastAsia="Times New Roman" w:hAnsi="Times New Roman" w:cs="Times New Roman"/>
          <w:sz w:val="24"/>
          <w:szCs w:val="24"/>
          <w:lang w:val="kk-KZ"/>
        </w:rPr>
      </w:pPr>
      <w:r w:rsidRPr="00783A4D">
        <w:rPr>
          <w:rFonts w:ascii="Times New Roman" w:eastAsia="Times New Roman" w:hAnsi="Times New Roman" w:cs="Times New Roman"/>
          <w:sz w:val="24"/>
          <w:szCs w:val="24"/>
          <w:lang w:val="kk-KZ"/>
        </w:rPr>
        <w:t xml:space="preserve">Теңдеуді </w:t>
      </w:r>
      <m:oMath>
        <m:r>
          <w:rPr>
            <w:rFonts w:ascii="Cambria Math" w:eastAsia="Times New Roman" w:hAnsi="Cambria Math" w:cs="Times New Roman"/>
            <w:sz w:val="24"/>
            <w:szCs w:val="24"/>
            <w:lang w:val="kk-KZ"/>
          </w:rPr>
          <m:t>x</m:t>
        </m:r>
      </m:oMath>
      <w:r w:rsidRPr="00783A4D">
        <w:rPr>
          <w:rFonts w:ascii="Times New Roman" w:eastAsia="Times New Roman" w:hAnsi="Times New Roman" w:cs="Times New Roman"/>
          <w:sz w:val="24"/>
          <w:szCs w:val="24"/>
          <w:lang w:val="kk-KZ"/>
        </w:rPr>
        <w:t xml:space="preserve">-ке немесе </w:t>
      </w:r>
      <m:oMath>
        <m:r>
          <w:rPr>
            <w:rFonts w:ascii="Cambria Math" w:eastAsia="Times New Roman" w:hAnsi="Cambria Math" w:cs="Times New Roman"/>
            <w:sz w:val="24"/>
            <w:szCs w:val="24"/>
            <w:lang w:val="kk-KZ"/>
          </w:rPr>
          <m:t>a</m:t>
        </m:r>
      </m:oMath>
      <w:r w:rsidRPr="00783A4D">
        <w:rPr>
          <w:rFonts w:ascii="Times New Roman" w:eastAsia="Times New Roman" w:hAnsi="Times New Roman" w:cs="Times New Roman"/>
          <w:sz w:val="24"/>
          <w:szCs w:val="24"/>
          <w:lang w:val="kk-KZ"/>
        </w:rPr>
        <w:t xml:space="preserve">-ға қатысты түрлендіру: </w:t>
      </w:r>
      <m:oMath>
        <m:r>
          <w:rPr>
            <w:rFonts w:ascii="Cambria Math" w:eastAsia="Times New Roman" w:hAnsi="Cambria Math" w:cs="Times New Roman"/>
            <w:sz w:val="24"/>
            <w:szCs w:val="24"/>
            <w:lang w:val="kk-KZ"/>
          </w:rPr>
          <m:t>x=f(a)</m:t>
        </m:r>
      </m:oMath>
      <w:r w:rsidRPr="00783A4D">
        <w:rPr>
          <w:rFonts w:ascii="Times New Roman" w:eastAsia="Times New Roman" w:hAnsi="Times New Roman" w:cs="Times New Roman"/>
          <w:sz w:val="24"/>
          <w:szCs w:val="24"/>
          <w:lang w:val="kk-KZ"/>
        </w:rPr>
        <w:t xml:space="preserve"> немесе </w:t>
      </w:r>
      <m:oMath>
        <m:r>
          <w:rPr>
            <w:rFonts w:ascii="Cambria Math" w:eastAsia="Times New Roman" w:hAnsi="Cambria Math" w:cs="Times New Roman"/>
            <w:sz w:val="24"/>
            <w:szCs w:val="24"/>
            <w:lang w:val="kk-KZ"/>
          </w:rPr>
          <m:t>a=g(x)</m:t>
        </m:r>
      </m:oMath>
      <w:r w:rsidRPr="00783A4D">
        <w:rPr>
          <w:rFonts w:ascii="Times New Roman" w:eastAsia="Times New Roman" w:hAnsi="Times New Roman" w:cs="Times New Roman"/>
          <w:sz w:val="24"/>
          <w:szCs w:val="24"/>
          <w:lang w:val="kk-KZ"/>
        </w:rPr>
        <w:t xml:space="preserve">. </w:t>
      </w:r>
    </w:p>
    <w:p w14:paraId="338E23CC" w14:textId="77777777" w:rsidR="00925FD5" w:rsidRPr="00783A4D" w:rsidRDefault="00925FD5" w:rsidP="00D021DB">
      <w:pPr>
        <w:pStyle w:val="ab"/>
        <w:numPr>
          <w:ilvl w:val="0"/>
          <w:numId w:val="1"/>
        </w:numPr>
        <w:spacing w:after="0" w:line="240" w:lineRule="auto"/>
        <w:jc w:val="both"/>
        <w:rPr>
          <w:rFonts w:ascii="Times New Roman" w:eastAsia="Times New Roman" w:hAnsi="Times New Roman" w:cs="Times New Roman"/>
          <w:sz w:val="24"/>
          <w:szCs w:val="24"/>
          <w:lang w:val="kk-KZ"/>
        </w:rPr>
      </w:pPr>
      <w:r w:rsidRPr="00783A4D">
        <w:rPr>
          <w:rFonts w:ascii="Times New Roman" w:eastAsia="Times New Roman" w:hAnsi="Times New Roman" w:cs="Times New Roman"/>
          <w:sz w:val="24"/>
          <w:szCs w:val="24"/>
          <w:lang w:val="kk-KZ"/>
        </w:rPr>
        <w:t>Алынған өрнекті қарапайым түрге келтіру (теңдеуді шешу немесе түрлендіру).</w:t>
      </w:r>
    </w:p>
    <w:p w14:paraId="338E23CD" w14:textId="77777777" w:rsidR="00925FD5" w:rsidRPr="00783A4D" w:rsidRDefault="00925FD5" w:rsidP="00D021DB">
      <w:pPr>
        <w:pStyle w:val="ab"/>
        <w:numPr>
          <w:ilvl w:val="0"/>
          <w:numId w:val="1"/>
        </w:numPr>
        <w:spacing w:after="0" w:line="240" w:lineRule="auto"/>
        <w:jc w:val="both"/>
        <w:rPr>
          <w:rFonts w:ascii="Times New Roman" w:eastAsia="Times New Roman" w:hAnsi="Times New Roman" w:cs="Times New Roman"/>
          <w:sz w:val="24"/>
          <w:szCs w:val="24"/>
          <w:lang w:val="kk-KZ"/>
        </w:rPr>
      </w:pPr>
      <w:r w:rsidRPr="00783A4D">
        <w:rPr>
          <w:rFonts w:ascii="Times New Roman" w:eastAsia="Times New Roman" w:hAnsi="Times New Roman" w:cs="Times New Roman"/>
          <w:sz w:val="24"/>
          <w:szCs w:val="24"/>
          <w:lang w:val="kk-KZ"/>
        </w:rPr>
        <w:t>Алынған шешімнің берілген шарттарды (мысалы, анықталу облысын немесе таңбаларын) қанағаттандыратынын тексеру.</w:t>
      </w:r>
    </w:p>
    <w:p w14:paraId="338E23CE" w14:textId="77777777" w:rsidR="00925FD5" w:rsidRPr="00783A4D" w:rsidRDefault="00925FD5" w:rsidP="00D021DB">
      <w:pPr>
        <w:pStyle w:val="ab"/>
        <w:numPr>
          <w:ilvl w:val="0"/>
          <w:numId w:val="1"/>
        </w:numPr>
        <w:spacing w:after="0" w:line="240" w:lineRule="auto"/>
        <w:jc w:val="both"/>
        <w:rPr>
          <w:rFonts w:ascii="Times New Roman" w:eastAsia="Times New Roman" w:hAnsi="Times New Roman" w:cs="Times New Roman"/>
          <w:sz w:val="24"/>
          <w:szCs w:val="24"/>
          <w:lang w:val="kk-KZ"/>
        </w:rPr>
      </w:pPr>
      <w:r w:rsidRPr="00783A4D">
        <w:rPr>
          <w:rFonts w:ascii="Times New Roman" w:eastAsia="Times New Roman" w:hAnsi="Times New Roman" w:cs="Times New Roman"/>
          <w:sz w:val="24"/>
          <w:szCs w:val="24"/>
          <w:lang w:val="kk-KZ"/>
        </w:rPr>
        <w:t>Параметрдің қандай мәндерінде теңдеудің шешімдері бар екенін анықтау.</w:t>
      </w:r>
    </w:p>
    <w:p w14:paraId="338E23D0" w14:textId="11A2B90D" w:rsidR="00E91356" w:rsidRPr="00783A4D" w:rsidRDefault="002B55AB" w:rsidP="00D021DB">
      <w:pPr>
        <w:spacing w:after="0" w:line="240" w:lineRule="auto"/>
        <w:ind w:firstLine="709"/>
        <w:jc w:val="both"/>
        <w:rPr>
          <w:rFonts w:ascii="Times New Roman" w:eastAsiaTheme="minorEastAsia" w:hAnsi="Times New Roman" w:cs="Times New Roman"/>
          <w:bCs/>
          <w:color w:val="000000" w:themeColor="text1"/>
          <w:sz w:val="24"/>
          <w:szCs w:val="24"/>
          <w:lang w:val="kk-KZ"/>
        </w:rPr>
      </w:pPr>
      <w:r w:rsidRPr="00783A4D">
        <w:rPr>
          <w:rFonts w:ascii="Times New Roman" w:eastAsiaTheme="minorEastAsia" w:hAnsi="Times New Roman" w:cs="Times New Roman"/>
          <w:bCs/>
          <w:color w:val="000000" w:themeColor="text1"/>
          <w:sz w:val="24"/>
          <w:szCs w:val="24"/>
          <w:lang w:val="kk-KZ"/>
        </w:rPr>
        <w:t xml:space="preserve">Мысал 1. </w:t>
      </w:r>
      <m:oMath>
        <m:r>
          <m:rPr>
            <m:sty m:val="p"/>
          </m:rPr>
          <w:rPr>
            <w:rFonts w:ascii="Cambria Math" w:hAnsi="Cambria Math" w:cs="Times New Roman"/>
            <w:color w:val="000000" w:themeColor="text1"/>
            <w:sz w:val="24"/>
            <w:szCs w:val="24"/>
            <w:lang w:val="kk-KZ"/>
          </w:rPr>
          <m:t>[0;1]</m:t>
        </m:r>
      </m:oMath>
      <w:r w:rsidR="00901258" w:rsidRPr="00783A4D">
        <w:rPr>
          <w:rFonts w:ascii="Times New Roman" w:eastAsiaTheme="minorEastAsia" w:hAnsi="Times New Roman" w:cs="Times New Roman"/>
          <w:bCs/>
          <w:color w:val="000000" w:themeColor="text1"/>
          <w:sz w:val="24"/>
          <w:szCs w:val="24"/>
          <w:lang w:val="kk-KZ"/>
        </w:rPr>
        <w:t xml:space="preserve"> </w:t>
      </w:r>
      <w:r w:rsidR="00E91356" w:rsidRPr="00783A4D">
        <w:rPr>
          <w:rFonts w:ascii="Times New Roman" w:hAnsi="Times New Roman" w:cs="Times New Roman"/>
          <w:bCs/>
          <w:color w:val="000000" w:themeColor="text1"/>
          <w:sz w:val="24"/>
          <w:szCs w:val="24"/>
          <w:lang w:val="kk-KZ"/>
        </w:rPr>
        <w:t>кесіндісінде бір ғана түбірі болатын</w:t>
      </w:r>
      <w:r w:rsidR="00FB6048" w:rsidRPr="00783A4D">
        <w:rPr>
          <w:rFonts w:ascii="Times New Roman" w:hAnsi="Times New Roman" w:cs="Times New Roman"/>
          <w:bCs/>
          <w:color w:val="000000" w:themeColor="text1"/>
          <w:sz w:val="24"/>
          <w:szCs w:val="24"/>
          <w:lang w:val="kk-KZ"/>
        </w:rPr>
        <w:t xml:space="preserve"> </w:t>
      </w:r>
      <m:oMath>
        <m:rad>
          <m:radPr>
            <m:degHide m:val="1"/>
            <m:ctrlPr>
              <w:rPr>
                <w:rFonts w:ascii="Cambria Math" w:hAnsi="Cambria Math" w:cs="Times New Roman"/>
                <w:bCs/>
                <w:color w:val="000000" w:themeColor="text1"/>
                <w:sz w:val="24"/>
                <w:szCs w:val="24"/>
                <w:lang w:val="kk-KZ"/>
              </w:rPr>
            </m:ctrlPr>
          </m:radPr>
          <m:deg/>
          <m:e>
            <m:r>
              <m:rPr>
                <m:sty m:val="p"/>
              </m:rPr>
              <w:rPr>
                <w:rFonts w:ascii="Cambria Math" w:hAnsi="Cambria Math" w:cs="Times New Roman"/>
                <w:color w:val="000000" w:themeColor="text1"/>
                <w:sz w:val="24"/>
                <w:szCs w:val="24"/>
                <w:lang w:val="kk-KZ"/>
              </w:rPr>
              <m:t>3x-2</m:t>
            </m:r>
          </m:e>
        </m:rad>
        <m:r>
          <m:rPr>
            <m:sty m:val="p"/>
          </m:rPr>
          <w:rPr>
            <w:rFonts w:ascii="Cambria Math" w:hAnsi="Cambria Math" w:cs="Times New Roman"/>
            <w:color w:val="000000" w:themeColor="text1"/>
            <w:sz w:val="24"/>
            <w:szCs w:val="24"/>
            <w:lang w:val="kk-KZ"/>
          </w:rPr>
          <m:t>⋅ln⁡(x-a)=</m:t>
        </m:r>
        <m:rad>
          <m:radPr>
            <m:degHide m:val="1"/>
            <m:ctrlPr>
              <w:rPr>
                <w:rFonts w:ascii="Cambria Math" w:hAnsi="Cambria Math" w:cs="Times New Roman"/>
                <w:bCs/>
                <w:color w:val="000000" w:themeColor="text1"/>
                <w:sz w:val="24"/>
                <w:szCs w:val="24"/>
                <w:lang w:val="kk-KZ"/>
              </w:rPr>
            </m:ctrlPr>
          </m:radPr>
          <m:deg/>
          <m:e>
            <m:r>
              <m:rPr>
                <m:sty m:val="p"/>
              </m:rPr>
              <w:rPr>
                <w:rFonts w:ascii="Cambria Math" w:hAnsi="Cambria Math" w:cs="Times New Roman"/>
                <w:color w:val="000000" w:themeColor="text1"/>
                <w:sz w:val="24"/>
                <w:szCs w:val="24"/>
                <w:lang w:val="kk-KZ"/>
              </w:rPr>
              <m:t>3x-2</m:t>
            </m:r>
          </m:e>
        </m:rad>
        <m:r>
          <m:rPr>
            <m:sty m:val="p"/>
          </m:rPr>
          <w:rPr>
            <w:rFonts w:ascii="Cambria Math" w:hAnsi="Cambria Math" w:cs="Times New Roman"/>
            <w:color w:val="000000" w:themeColor="text1"/>
            <w:sz w:val="24"/>
            <w:szCs w:val="24"/>
            <w:lang w:val="kk-KZ"/>
          </w:rPr>
          <m:t>⋅ln⁡(2x+a)</m:t>
        </m:r>
      </m:oMath>
      <w:r w:rsidR="00FB6048" w:rsidRPr="00783A4D">
        <w:rPr>
          <w:rFonts w:ascii="Times New Roman" w:hAnsi="Times New Roman" w:cs="Times New Roman"/>
          <w:bCs/>
          <w:color w:val="000000" w:themeColor="text1"/>
          <w:sz w:val="24"/>
          <w:szCs w:val="24"/>
          <w:lang w:val="kk-KZ"/>
        </w:rPr>
        <w:t xml:space="preserve"> теңдеуі үшін барлық </w:t>
      </w:r>
      <m:oMath>
        <m:r>
          <m:rPr>
            <m:sty m:val="p"/>
          </m:rPr>
          <w:rPr>
            <w:rFonts w:ascii="Cambria Math" w:hAnsi="Cambria Math" w:cs="Times New Roman"/>
            <w:color w:val="000000" w:themeColor="text1"/>
            <w:sz w:val="24"/>
            <w:szCs w:val="24"/>
            <w:lang w:val="kk-KZ"/>
          </w:rPr>
          <m:t>a</m:t>
        </m:r>
      </m:oMath>
      <w:r w:rsidR="00FB6048" w:rsidRPr="00783A4D">
        <w:rPr>
          <w:rFonts w:ascii="Times New Roman" w:hAnsi="Times New Roman" w:cs="Times New Roman"/>
          <w:bCs/>
          <w:color w:val="000000" w:themeColor="text1"/>
          <w:sz w:val="24"/>
          <w:szCs w:val="24"/>
          <w:lang w:val="kk-KZ"/>
        </w:rPr>
        <w:t xml:space="preserve"> мәндерін табыңдар</w:t>
      </w:r>
      <w:r w:rsidR="00171FFC" w:rsidRPr="00783A4D">
        <w:rPr>
          <w:rFonts w:ascii="Times New Roman" w:hAnsi="Times New Roman" w:cs="Times New Roman"/>
          <w:bCs/>
          <w:color w:val="000000" w:themeColor="text1"/>
          <w:sz w:val="24"/>
          <w:szCs w:val="24"/>
          <w:lang w:val="kk-KZ"/>
        </w:rPr>
        <w:t>.</w:t>
      </w:r>
      <w:r w:rsidR="009F30EE" w:rsidRPr="00783A4D">
        <w:rPr>
          <w:rFonts w:ascii="Times New Roman" w:hAnsi="Times New Roman" w:cs="Times New Roman"/>
          <w:bCs/>
          <w:color w:val="000000" w:themeColor="text1"/>
          <w:sz w:val="24"/>
          <w:szCs w:val="24"/>
          <w:lang w:val="kk-KZ"/>
        </w:rPr>
        <w:t xml:space="preserve"> [3</w:t>
      </w:r>
      <w:r w:rsidR="00171FFC" w:rsidRPr="00783A4D">
        <w:rPr>
          <w:rFonts w:ascii="Times New Roman" w:hAnsi="Times New Roman" w:cs="Times New Roman"/>
          <w:bCs/>
          <w:color w:val="000000" w:themeColor="text1"/>
          <w:sz w:val="24"/>
          <w:szCs w:val="24"/>
          <w:lang w:val="kk-KZ"/>
        </w:rPr>
        <w:t>]</w:t>
      </w:r>
    </w:p>
    <w:p w14:paraId="338E23D2" w14:textId="6D4171E4" w:rsidR="005F4E4F" w:rsidRPr="00783A4D" w:rsidRDefault="002B55AB" w:rsidP="00D021DB">
      <w:pPr>
        <w:spacing w:after="0" w:line="240" w:lineRule="auto"/>
        <w:ind w:firstLine="709"/>
        <w:jc w:val="both"/>
        <w:rPr>
          <w:rFonts w:ascii="Times New Roman" w:hAnsi="Times New Roman" w:cs="Times New Roman"/>
          <w:b/>
          <w:color w:val="000000" w:themeColor="text1"/>
          <w:sz w:val="24"/>
          <w:szCs w:val="24"/>
          <w:lang w:val="kk-KZ"/>
        </w:rPr>
      </w:pPr>
      <w:r w:rsidRPr="00783A4D">
        <w:rPr>
          <w:rFonts w:ascii="Times New Roman" w:hAnsi="Times New Roman" w:cs="Times New Roman"/>
          <w:bCs/>
          <w:color w:val="000000" w:themeColor="text1"/>
          <w:sz w:val="24"/>
          <w:szCs w:val="24"/>
          <w:lang w:val="kk-KZ"/>
        </w:rPr>
        <w:t>Шешуі.</w:t>
      </w:r>
      <w:r w:rsidRPr="00783A4D">
        <w:rPr>
          <w:rFonts w:ascii="Times New Roman" w:hAnsi="Times New Roman" w:cs="Times New Roman"/>
          <w:b/>
          <w:color w:val="000000" w:themeColor="text1"/>
          <w:sz w:val="24"/>
          <w:szCs w:val="24"/>
          <w:lang w:val="kk-KZ"/>
        </w:rPr>
        <w:t xml:space="preserve"> </w:t>
      </w:r>
      <w:r w:rsidR="005F4E4F" w:rsidRPr="00783A4D">
        <w:rPr>
          <w:rFonts w:ascii="Times New Roman" w:hAnsi="Times New Roman" w:cs="Times New Roman"/>
          <w:color w:val="000000" w:themeColor="text1"/>
          <w:sz w:val="24"/>
          <w:szCs w:val="24"/>
          <w:lang w:val="kk-KZ"/>
        </w:rPr>
        <w:t>Алдымен теңдеуді түрлендіріп, ортақ көбейткішті шығарамыз:</w:t>
      </w:r>
    </w:p>
    <w:p w14:paraId="338E23D3" w14:textId="77777777" w:rsidR="00901258" w:rsidRPr="00783A4D" w:rsidRDefault="005C7BD4" w:rsidP="00D021DB">
      <w:pPr>
        <w:spacing w:after="0" w:line="240" w:lineRule="auto"/>
        <w:ind w:firstLine="709"/>
        <w:jc w:val="both"/>
        <w:rPr>
          <w:rFonts w:ascii="Times New Roman" w:eastAsiaTheme="minorEastAsia" w:hAnsi="Times New Roman" w:cs="Times New Roman"/>
          <w:i/>
          <w:color w:val="000000" w:themeColor="text1"/>
          <w:sz w:val="24"/>
          <w:szCs w:val="24"/>
          <w:lang w:val="kk-KZ"/>
        </w:rPr>
      </w:pPr>
      <m:oMathPara>
        <m:oMathParaPr>
          <m:jc m:val="center"/>
        </m:oMathParaPr>
        <m:oMath>
          <m:rad>
            <m:radPr>
              <m:degHide m:val="1"/>
              <m:ctrlPr>
                <w:rPr>
                  <w:rFonts w:ascii="Cambria Math" w:eastAsiaTheme="minorEastAsia" w:hAnsi="Cambria Math" w:cs="Times New Roman"/>
                  <w:i/>
                  <w:color w:val="000000" w:themeColor="text1"/>
                  <w:sz w:val="24"/>
                  <w:szCs w:val="24"/>
                  <w:lang w:val="en-US"/>
                </w:rPr>
              </m:ctrlPr>
            </m:radPr>
            <m:deg/>
            <m:e>
              <m:r>
                <w:rPr>
                  <w:rFonts w:ascii="Cambria Math" w:eastAsiaTheme="minorEastAsia" w:hAnsi="Cambria Math" w:cs="Times New Roman"/>
                  <w:color w:val="000000" w:themeColor="text1"/>
                  <w:sz w:val="24"/>
                  <w:szCs w:val="24"/>
                  <w:lang w:val="kk-KZ"/>
                </w:rPr>
                <m:t>3x-2</m:t>
              </m:r>
            </m:e>
          </m:rad>
          <m:r>
            <w:rPr>
              <w:rFonts w:ascii="Cambria Math" w:eastAsiaTheme="minorEastAsia" w:hAnsi="Cambria Math" w:cs="Times New Roman"/>
              <w:color w:val="000000" w:themeColor="text1"/>
              <w:sz w:val="24"/>
              <w:szCs w:val="24"/>
              <w:lang w:val="kk-KZ"/>
            </w:rPr>
            <m:t>×</m:t>
          </m:r>
          <m:func>
            <m:funcPr>
              <m:ctrlPr>
                <w:rPr>
                  <w:rFonts w:ascii="Cambria Math" w:eastAsiaTheme="minorEastAsia" w:hAnsi="Cambria Math" w:cs="Times New Roman"/>
                  <w:i/>
                  <w:color w:val="000000" w:themeColor="text1"/>
                  <w:sz w:val="24"/>
                  <w:szCs w:val="24"/>
                  <w:lang w:val="en-US"/>
                </w:rPr>
              </m:ctrlPr>
            </m:funcPr>
            <m:fName>
              <m:r>
                <w:rPr>
                  <w:rFonts w:ascii="Cambria Math" w:eastAsiaTheme="minorEastAsia" w:hAnsi="Cambria Math" w:cs="Times New Roman"/>
                  <w:color w:val="000000" w:themeColor="text1"/>
                  <w:sz w:val="24"/>
                  <w:szCs w:val="24"/>
                  <w:lang w:val="kk-KZ"/>
                </w:rPr>
                <m:t>(ln</m:t>
              </m:r>
            </m:fName>
            <m:e>
              <m:d>
                <m:dPr>
                  <m:ctrlPr>
                    <w:rPr>
                      <w:rFonts w:ascii="Cambria Math" w:eastAsiaTheme="minorEastAsia" w:hAnsi="Cambria Math" w:cs="Times New Roman"/>
                      <w:i/>
                      <w:color w:val="000000" w:themeColor="text1"/>
                      <w:sz w:val="24"/>
                      <w:szCs w:val="24"/>
                      <w:lang w:val="en-US"/>
                    </w:rPr>
                  </m:ctrlPr>
                </m:dPr>
                <m:e>
                  <m:r>
                    <w:rPr>
                      <w:rFonts w:ascii="Cambria Math" w:eastAsiaTheme="minorEastAsia" w:hAnsi="Cambria Math" w:cs="Times New Roman"/>
                      <w:color w:val="000000" w:themeColor="text1"/>
                      <w:sz w:val="24"/>
                      <w:szCs w:val="24"/>
                      <w:lang w:val="kk-KZ"/>
                    </w:rPr>
                    <m:t>x-a</m:t>
                  </m:r>
                </m:e>
              </m:d>
              <m:r>
                <w:rPr>
                  <w:rFonts w:ascii="Cambria Math" w:eastAsiaTheme="minorEastAsia" w:hAnsi="Cambria Math" w:cs="Times New Roman"/>
                  <w:color w:val="000000" w:themeColor="text1"/>
                  <w:sz w:val="24"/>
                  <w:szCs w:val="24"/>
                  <w:lang w:val="en-US"/>
                </w:rPr>
                <m:t>-ln⁡(2x+a))=0</m:t>
              </m:r>
            </m:e>
          </m:func>
        </m:oMath>
      </m:oMathPara>
    </w:p>
    <w:p w14:paraId="338E23D5" w14:textId="4348A49A" w:rsidR="00CB626A" w:rsidRPr="00783A4D" w:rsidRDefault="00CB626A" w:rsidP="00D021DB">
      <w:pPr>
        <w:spacing w:after="0" w:line="240" w:lineRule="auto"/>
        <w:ind w:firstLine="709"/>
        <w:jc w:val="both"/>
        <w:rPr>
          <w:rFonts w:ascii="Times New Roman" w:eastAsiaTheme="minorEastAsia" w:hAnsi="Times New Roman" w:cs="Times New Roman"/>
          <w:color w:val="000000" w:themeColor="text1"/>
          <w:sz w:val="24"/>
          <w:szCs w:val="24"/>
          <w:lang w:val="kk-KZ"/>
        </w:rPr>
      </w:pPr>
      <w:r w:rsidRPr="00783A4D">
        <w:rPr>
          <w:rFonts w:ascii="Times New Roman" w:eastAsiaTheme="minorEastAsia" w:hAnsi="Times New Roman" w:cs="Times New Roman"/>
          <w:color w:val="000000" w:themeColor="text1"/>
          <w:sz w:val="24"/>
          <w:szCs w:val="24"/>
          <w:lang w:val="kk-KZ"/>
        </w:rPr>
        <w:t xml:space="preserve">Бұл теңдеуді шешу үшін аналитикалық әдісті қолданайық. </w:t>
      </w:r>
      <w:r w:rsidR="002B55AB" w:rsidRPr="00783A4D">
        <w:rPr>
          <w:rFonts w:ascii="Times New Roman" w:eastAsiaTheme="minorEastAsia" w:hAnsi="Times New Roman" w:cs="Times New Roman"/>
          <w:color w:val="000000" w:themeColor="text1"/>
          <w:sz w:val="24"/>
          <w:szCs w:val="24"/>
          <w:lang w:val="kk-KZ"/>
        </w:rPr>
        <w:t>Көбейтінді нөлге тең болғандықтан, оның кем дегенде бір көбейткіші нөлге тең болуы қажет.</w:t>
      </w:r>
      <w:r w:rsidR="00822553" w:rsidRPr="00822553">
        <w:rPr>
          <w:rFonts w:ascii="Times New Roman" w:eastAsiaTheme="minorEastAsia" w:hAnsi="Times New Roman" w:cs="Times New Roman"/>
          <w:color w:val="000000" w:themeColor="text1"/>
          <w:sz w:val="24"/>
          <w:szCs w:val="24"/>
          <w:lang w:val="kk-KZ"/>
        </w:rPr>
        <w:t xml:space="preserve"> </w:t>
      </w:r>
      <w:r w:rsidR="002B55AB" w:rsidRPr="00783A4D">
        <w:rPr>
          <w:rFonts w:ascii="Times New Roman" w:eastAsiaTheme="minorEastAsia" w:hAnsi="Times New Roman" w:cs="Times New Roman"/>
          <w:color w:val="000000" w:themeColor="text1"/>
          <w:sz w:val="24"/>
          <w:szCs w:val="24"/>
          <w:lang w:val="kk-KZ"/>
        </w:rPr>
        <w:t>Сондықтан екі жағдайды жеке қарастырамыз</w:t>
      </w:r>
      <w:r w:rsidR="005B17C0" w:rsidRPr="00783A4D">
        <w:rPr>
          <w:rFonts w:ascii="Times New Roman" w:hAnsi="Times New Roman" w:cs="Times New Roman"/>
          <w:sz w:val="24"/>
          <w:szCs w:val="24"/>
          <w:lang w:val="kk-KZ"/>
        </w:rPr>
        <w:t xml:space="preserve">. </w:t>
      </w:r>
      <w:r w:rsidR="005B17C0" w:rsidRPr="00783A4D">
        <w:rPr>
          <w:rFonts w:ascii="Times New Roman" w:eastAsiaTheme="minorEastAsia" w:hAnsi="Times New Roman" w:cs="Times New Roman"/>
          <w:color w:val="000000" w:themeColor="text1"/>
          <w:sz w:val="24"/>
          <w:szCs w:val="24"/>
          <w:lang w:val="kk-KZ"/>
        </w:rPr>
        <w:t>Берілген теңдеу келесі жүйеге</w:t>
      </w:r>
      <w:r w:rsidR="00B448DB" w:rsidRPr="00783A4D">
        <w:rPr>
          <w:rFonts w:ascii="Times New Roman" w:eastAsiaTheme="minorEastAsia" w:hAnsi="Times New Roman" w:cs="Times New Roman"/>
          <w:color w:val="000000" w:themeColor="text1"/>
          <w:sz w:val="24"/>
          <w:szCs w:val="24"/>
          <w:lang w:val="kk-KZ"/>
        </w:rPr>
        <w:t xml:space="preserve"> </w:t>
      </w:r>
      <w:r w:rsidR="005B17C0" w:rsidRPr="00783A4D">
        <w:rPr>
          <w:rFonts w:ascii="Times New Roman" w:eastAsiaTheme="minorEastAsia" w:hAnsi="Times New Roman" w:cs="Times New Roman"/>
          <w:color w:val="000000" w:themeColor="text1"/>
          <w:sz w:val="24"/>
          <w:szCs w:val="24"/>
          <w:lang w:val="kk-KZ"/>
        </w:rPr>
        <w:t>түрлендіріледі</w:t>
      </w:r>
      <w:r w:rsidRPr="00783A4D">
        <w:rPr>
          <w:rFonts w:ascii="Times New Roman" w:eastAsiaTheme="minorEastAsia" w:hAnsi="Times New Roman" w:cs="Times New Roman"/>
          <w:color w:val="000000" w:themeColor="text1"/>
          <w:sz w:val="24"/>
          <w:szCs w:val="24"/>
          <w:lang w:val="kk-KZ"/>
        </w:rPr>
        <w:t>:</w:t>
      </w:r>
    </w:p>
    <w:p w14:paraId="338E23D6" w14:textId="77777777" w:rsidR="00901258" w:rsidRPr="00783A4D" w:rsidRDefault="005C7BD4" w:rsidP="00D021DB">
      <w:pPr>
        <w:spacing w:after="0" w:line="240" w:lineRule="auto"/>
        <w:ind w:firstLine="709"/>
        <w:jc w:val="both"/>
        <w:rPr>
          <w:rFonts w:ascii="Times New Roman" w:eastAsiaTheme="minorEastAsia" w:hAnsi="Times New Roman" w:cs="Times New Roman"/>
          <w:i/>
          <w:color w:val="000000" w:themeColor="text1"/>
          <w:sz w:val="24"/>
          <w:szCs w:val="24"/>
          <w:lang w:val="kk-KZ"/>
        </w:rPr>
      </w:pPr>
      <m:oMathPara>
        <m:oMath>
          <m:d>
            <m:dPr>
              <m:begChr m:val="{"/>
              <m:endChr m:val=""/>
              <m:ctrlPr>
                <w:rPr>
                  <w:rFonts w:ascii="Cambria Math" w:eastAsiaTheme="minorEastAsia" w:hAnsi="Cambria Math" w:cs="Times New Roman"/>
                  <w:i/>
                  <w:color w:val="000000" w:themeColor="text1"/>
                  <w:sz w:val="24"/>
                  <w:szCs w:val="24"/>
                  <w:lang w:val="en-US"/>
                </w:rPr>
              </m:ctrlPr>
            </m:dPr>
            <m:e>
              <m:eqArr>
                <m:eqArrPr>
                  <m:ctrlPr>
                    <w:rPr>
                      <w:rFonts w:ascii="Cambria Math" w:eastAsiaTheme="minorEastAsia" w:hAnsi="Cambria Math" w:cs="Times New Roman"/>
                      <w:i/>
                      <w:color w:val="000000" w:themeColor="text1"/>
                      <w:sz w:val="24"/>
                      <w:szCs w:val="24"/>
                      <w:lang w:val="en-US"/>
                    </w:rPr>
                  </m:ctrlPr>
                </m:eqArrPr>
                <m:e>
                  <m:r>
                    <w:rPr>
                      <w:rFonts w:ascii="Cambria Math" w:eastAsiaTheme="minorEastAsia" w:hAnsi="Cambria Math" w:cs="Times New Roman"/>
                      <w:color w:val="000000" w:themeColor="text1"/>
                      <w:sz w:val="24"/>
                      <w:szCs w:val="24"/>
                      <w:lang w:val="en-US"/>
                    </w:rPr>
                    <m:t>3x-2≫0,</m:t>
                  </m:r>
                </m:e>
                <m:e>
                  <m:r>
                    <w:rPr>
                      <w:rFonts w:ascii="Cambria Math" w:eastAsiaTheme="minorEastAsia" w:hAnsi="Cambria Math" w:cs="Times New Roman"/>
                      <w:color w:val="000000" w:themeColor="text1"/>
                      <w:sz w:val="24"/>
                      <w:szCs w:val="24"/>
                      <w:lang w:val="en-US"/>
                    </w:rPr>
                    <m:t>x-a&gt;0,</m:t>
                  </m:r>
                </m:e>
                <m:e>
                  <m:f>
                    <m:fPr>
                      <m:type m:val="noBa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2x+a&gt;0,</m:t>
                      </m:r>
                    </m:num>
                    <m:den>
                      <m:d>
                        <m:dPr>
                          <m:begChr m:val="["/>
                          <m:endChr m:val=""/>
                          <m:ctrlPr>
                            <w:rPr>
                              <w:rFonts w:ascii="Cambria Math" w:eastAsiaTheme="minorEastAsia" w:hAnsi="Cambria Math" w:cs="Times New Roman"/>
                              <w:i/>
                              <w:color w:val="000000" w:themeColor="text1"/>
                              <w:sz w:val="24"/>
                              <w:szCs w:val="24"/>
                              <w:lang w:val="en-US"/>
                            </w:rPr>
                          </m:ctrlPr>
                        </m:dPr>
                        <m:e>
                          <m:f>
                            <m:fPr>
                              <m:type m:val="noBa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x=</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2</m:t>
                                  </m:r>
                                </m:num>
                                <m:den>
                                  <m:r>
                                    <w:rPr>
                                      <w:rFonts w:ascii="Cambria Math" w:eastAsiaTheme="minorEastAsia" w:hAnsi="Cambria Math" w:cs="Times New Roman"/>
                                      <w:color w:val="000000" w:themeColor="text1"/>
                                      <w:sz w:val="24"/>
                                      <w:szCs w:val="24"/>
                                      <w:lang w:val="en-US"/>
                                    </w:rPr>
                                    <m:t>3</m:t>
                                  </m:r>
                                </m:den>
                              </m:f>
                              <m:r>
                                <w:rPr>
                                  <w:rFonts w:ascii="Cambria Math" w:eastAsiaTheme="minorEastAsia" w:hAnsi="Cambria Math" w:cs="Times New Roman"/>
                                  <w:color w:val="000000" w:themeColor="text1"/>
                                  <w:sz w:val="24"/>
                                  <w:szCs w:val="24"/>
                                  <w:lang w:val="en-US"/>
                                </w:rPr>
                                <m:t>,</m:t>
                              </m:r>
                            </m:num>
                            <m:den>
                              <m:func>
                                <m:funcPr>
                                  <m:ctrlPr>
                                    <w:rPr>
                                      <w:rFonts w:ascii="Cambria Math" w:eastAsiaTheme="minorEastAsia" w:hAnsi="Cambria Math" w:cs="Times New Roman"/>
                                      <w:i/>
                                      <w:color w:val="000000" w:themeColor="text1"/>
                                      <w:sz w:val="24"/>
                                      <w:szCs w:val="24"/>
                                      <w:lang w:val="en-US"/>
                                    </w:rPr>
                                  </m:ctrlPr>
                                </m:funcPr>
                                <m:fName>
                                  <m:r>
                                    <w:rPr>
                                      <w:rFonts w:ascii="Cambria Math" w:eastAsiaTheme="minorEastAsia" w:hAnsi="Cambria Math" w:cs="Times New Roman"/>
                                      <w:color w:val="000000" w:themeColor="text1"/>
                                      <w:sz w:val="24"/>
                                      <w:szCs w:val="24"/>
                                      <w:lang w:val="en-US"/>
                                    </w:rPr>
                                    <m:t>ln</m:t>
                                  </m:r>
                                </m:fName>
                                <m:e>
                                  <m:d>
                                    <m:dPr>
                                      <m:ctrlPr>
                                        <w:rPr>
                                          <w:rFonts w:ascii="Cambria Math" w:eastAsiaTheme="minorEastAsia" w:hAnsi="Cambria Math" w:cs="Times New Roman"/>
                                          <w:i/>
                                          <w:color w:val="000000" w:themeColor="text1"/>
                                          <w:sz w:val="24"/>
                                          <w:szCs w:val="24"/>
                                          <w:lang w:val="en-US"/>
                                        </w:rPr>
                                      </m:ctrlPr>
                                    </m:dPr>
                                    <m:e>
                                      <m:r>
                                        <w:rPr>
                                          <w:rFonts w:ascii="Cambria Math" w:eastAsiaTheme="minorEastAsia" w:hAnsi="Cambria Math" w:cs="Times New Roman"/>
                                          <w:color w:val="000000" w:themeColor="text1"/>
                                          <w:sz w:val="24"/>
                                          <w:szCs w:val="24"/>
                                          <w:lang w:val="en-US"/>
                                        </w:rPr>
                                        <m:t>x-a</m:t>
                                      </m:r>
                                    </m:e>
                                  </m:d>
                                </m:e>
                              </m:func>
                              <m:r>
                                <w:rPr>
                                  <w:rFonts w:ascii="Cambria Math" w:eastAsiaTheme="minorEastAsia" w:hAnsi="Cambria Math" w:cs="Times New Roman"/>
                                  <w:color w:val="000000" w:themeColor="text1"/>
                                  <w:sz w:val="24"/>
                                  <w:szCs w:val="24"/>
                                  <w:lang w:val="en-US"/>
                                </w:rPr>
                                <m:t>=</m:t>
                              </m:r>
                              <m:func>
                                <m:funcPr>
                                  <m:ctrlPr>
                                    <w:rPr>
                                      <w:rFonts w:ascii="Cambria Math" w:eastAsiaTheme="minorEastAsia" w:hAnsi="Cambria Math" w:cs="Times New Roman"/>
                                      <w:i/>
                                      <w:color w:val="000000" w:themeColor="text1"/>
                                      <w:sz w:val="24"/>
                                      <w:szCs w:val="24"/>
                                      <w:lang w:val="en-US"/>
                                    </w:rPr>
                                  </m:ctrlPr>
                                </m:funcPr>
                                <m:fName>
                                  <m:r>
                                    <w:rPr>
                                      <w:rFonts w:ascii="Cambria Math" w:eastAsiaTheme="minorEastAsia" w:hAnsi="Cambria Math" w:cs="Times New Roman"/>
                                      <w:color w:val="000000" w:themeColor="text1"/>
                                      <w:sz w:val="24"/>
                                      <w:szCs w:val="24"/>
                                      <w:lang w:val="en-US"/>
                                    </w:rPr>
                                    <m:t>ln</m:t>
                                  </m:r>
                                </m:fName>
                                <m:e>
                                  <m:d>
                                    <m:dPr>
                                      <m:ctrlPr>
                                        <w:rPr>
                                          <w:rFonts w:ascii="Cambria Math" w:eastAsiaTheme="minorEastAsia" w:hAnsi="Cambria Math" w:cs="Times New Roman"/>
                                          <w:i/>
                                          <w:color w:val="000000" w:themeColor="text1"/>
                                          <w:sz w:val="24"/>
                                          <w:szCs w:val="24"/>
                                          <w:lang w:val="en-US"/>
                                        </w:rPr>
                                      </m:ctrlPr>
                                    </m:dPr>
                                    <m:e>
                                      <m:r>
                                        <w:rPr>
                                          <w:rFonts w:ascii="Cambria Math" w:eastAsiaTheme="minorEastAsia" w:hAnsi="Cambria Math" w:cs="Times New Roman"/>
                                          <w:color w:val="000000" w:themeColor="text1"/>
                                          <w:sz w:val="24"/>
                                          <w:szCs w:val="24"/>
                                          <w:lang w:val="en-US"/>
                                        </w:rPr>
                                        <m:t>2x+a</m:t>
                                      </m:r>
                                    </m:e>
                                  </m:d>
                                </m:e>
                              </m:func>
                              <m:r>
                                <w:rPr>
                                  <w:rFonts w:ascii="Cambria Math" w:eastAsiaTheme="minorEastAsia" w:hAnsi="Cambria Math" w:cs="Times New Roman"/>
                                  <w:color w:val="000000" w:themeColor="text1"/>
                                  <w:sz w:val="24"/>
                                  <w:szCs w:val="24"/>
                                  <w:lang w:val="en-US"/>
                                </w:rPr>
                                <m:t>;</m:t>
                              </m:r>
                            </m:den>
                          </m:f>
                        </m:e>
                      </m:d>
                    </m:den>
                  </m:f>
                </m:e>
              </m:eqArr>
              <m:r>
                <w:rPr>
                  <w:rFonts w:ascii="Cambria Math" w:eastAsiaTheme="minorEastAsia" w:hAnsi="Cambria Math" w:cs="Times New Roman"/>
                  <w:color w:val="000000" w:themeColor="text1"/>
                  <w:sz w:val="24"/>
                  <w:szCs w:val="24"/>
                  <w:lang w:val="en-US"/>
                </w:rPr>
                <m:t>↔</m:t>
              </m:r>
            </m:e>
          </m:d>
          <m:d>
            <m:dPr>
              <m:begChr m:val="{"/>
              <m:endChr m:val=""/>
              <m:ctrlPr>
                <w:rPr>
                  <w:rFonts w:ascii="Cambria Math" w:eastAsiaTheme="minorEastAsia" w:hAnsi="Cambria Math" w:cs="Times New Roman"/>
                  <w:i/>
                  <w:color w:val="000000" w:themeColor="text1"/>
                  <w:sz w:val="24"/>
                  <w:szCs w:val="24"/>
                  <w:lang w:val="en-US"/>
                </w:rPr>
              </m:ctrlPr>
            </m:dPr>
            <m:e>
              <m:eqArr>
                <m:eqArrPr>
                  <m:ctrlPr>
                    <w:rPr>
                      <w:rFonts w:ascii="Cambria Math" w:eastAsiaTheme="minorEastAsia" w:hAnsi="Cambria Math" w:cs="Times New Roman"/>
                      <w:i/>
                      <w:color w:val="000000" w:themeColor="text1"/>
                      <w:sz w:val="24"/>
                      <w:szCs w:val="24"/>
                      <w:lang w:val="en-US"/>
                    </w:rPr>
                  </m:ctrlPr>
                </m:eqArrPr>
                <m:e>
                  <m:r>
                    <w:rPr>
                      <w:rFonts w:ascii="Cambria Math" w:eastAsiaTheme="minorEastAsia" w:hAnsi="Cambria Math" w:cs="Times New Roman"/>
                      <w:color w:val="000000" w:themeColor="text1"/>
                      <w:sz w:val="24"/>
                      <w:szCs w:val="24"/>
                      <w:lang w:val="en-US"/>
                    </w:rPr>
                    <m:t>x≫</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2</m:t>
                      </m:r>
                    </m:num>
                    <m:den>
                      <m:r>
                        <w:rPr>
                          <w:rFonts w:ascii="Cambria Math" w:eastAsiaTheme="minorEastAsia" w:hAnsi="Cambria Math" w:cs="Times New Roman"/>
                          <w:color w:val="000000" w:themeColor="text1"/>
                          <w:sz w:val="24"/>
                          <w:szCs w:val="24"/>
                          <w:lang w:val="en-US"/>
                        </w:rPr>
                        <m:t>3</m:t>
                      </m:r>
                    </m:den>
                  </m:f>
                  <m:r>
                    <w:rPr>
                      <w:rFonts w:ascii="Cambria Math" w:eastAsiaTheme="minorEastAsia" w:hAnsi="Cambria Math" w:cs="Times New Roman"/>
                      <w:color w:val="000000" w:themeColor="text1"/>
                      <w:sz w:val="24"/>
                      <w:szCs w:val="24"/>
                      <w:lang w:val="en-US"/>
                    </w:rPr>
                    <m:t>,</m:t>
                  </m:r>
                </m:e>
                <m:e>
                  <m:r>
                    <w:rPr>
                      <w:rFonts w:ascii="Cambria Math" w:eastAsiaTheme="minorEastAsia" w:hAnsi="Cambria Math" w:cs="Times New Roman"/>
                      <w:color w:val="000000" w:themeColor="text1"/>
                      <w:sz w:val="24"/>
                      <w:szCs w:val="24"/>
                      <w:lang w:val="en-US"/>
                    </w:rPr>
                    <m:t>x&gt;a,</m:t>
                  </m:r>
                </m:e>
                <m:e>
                  <m:f>
                    <m:fPr>
                      <m:type m:val="noBa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x&gt;-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a</m:t>
                          </m:r>
                        </m:num>
                        <m:den>
                          <m:r>
                            <w:rPr>
                              <w:rFonts w:ascii="Cambria Math" w:eastAsiaTheme="minorEastAsia" w:hAnsi="Cambria Math" w:cs="Times New Roman"/>
                              <w:color w:val="000000" w:themeColor="text1"/>
                              <w:sz w:val="24"/>
                              <w:szCs w:val="24"/>
                              <w:lang w:val="en-US"/>
                            </w:rPr>
                            <m:t>2</m:t>
                          </m:r>
                        </m:den>
                      </m:f>
                      <m:r>
                        <w:rPr>
                          <w:rFonts w:ascii="Cambria Math" w:eastAsiaTheme="minorEastAsia" w:hAnsi="Cambria Math" w:cs="Times New Roman"/>
                          <w:color w:val="000000" w:themeColor="text1"/>
                          <w:sz w:val="24"/>
                          <w:szCs w:val="24"/>
                          <w:lang w:val="en-US"/>
                        </w:rPr>
                        <m:t>,</m:t>
                      </m:r>
                    </m:num>
                    <m:den>
                      <m:d>
                        <m:dPr>
                          <m:begChr m:val="["/>
                          <m:endChr m:val=""/>
                          <m:ctrlPr>
                            <w:rPr>
                              <w:rFonts w:ascii="Cambria Math" w:eastAsiaTheme="minorEastAsia" w:hAnsi="Cambria Math" w:cs="Times New Roman"/>
                              <w:i/>
                              <w:color w:val="000000" w:themeColor="text1"/>
                              <w:sz w:val="24"/>
                              <w:szCs w:val="24"/>
                              <w:lang w:val="en-US"/>
                            </w:rPr>
                          </m:ctrlPr>
                        </m:dPr>
                        <m:e>
                          <m:f>
                            <m:fPr>
                              <m:type m:val="noBa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x=</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2</m:t>
                                  </m:r>
                                </m:num>
                                <m:den>
                                  <m:r>
                                    <w:rPr>
                                      <w:rFonts w:ascii="Cambria Math" w:eastAsiaTheme="minorEastAsia" w:hAnsi="Cambria Math" w:cs="Times New Roman"/>
                                      <w:color w:val="000000" w:themeColor="text1"/>
                                      <w:sz w:val="24"/>
                                      <w:szCs w:val="24"/>
                                      <w:lang w:val="en-US"/>
                                    </w:rPr>
                                    <m:t>3</m:t>
                                  </m:r>
                                </m:den>
                              </m:f>
                              <m:r>
                                <w:rPr>
                                  <w:rFonts w:ascii="Cambria Math" w:eastAsiaTheme="minorEastAsia" w:hAnsi="Cambria Math" w:cs="Times New Roman"/>
                                  <w:color w:val="000000" w:themeColor="text1"/>
                                  <w:sz w:val="24"/>
                                  <w:szCs w:val="24"/>
                                  <w:lang w:val="en-US"/>
                                </w:rPr>
                                <m:t>,</m:t>
                              </m:r>
                            </m:num>
                            <m:den>
                              <m:r>
                                <w:rPr>
                                  <w:rFonts w:ascii="Cambria Math" w:eastAsiaTheme="minorEastAsia" w:hAnsi="Cambria Math" w:cs="Times New Roman"/>
                                  <w:color w:val="000000" w:themeColor="text1"/>
                                  <w:sz w:val="24"/>
                                  <w:szCs w:val="24"/>
                                  <w:lang w:val="en-US"/>
                                </w:rPr>
                                <m:t>x-a=2x+a;</m:t>
                              </m:r>
                            </m:den>
                          </m:f>
                        </m:e>
                      </m:d>
                    </m:den>
                  </m:f>
                </m:e>
              </m:eqArr>
              <m:r>
                <w:rPr>
                  <w:rFonts w:ascii="Cambria Math" w:eastAsiaTheme="minorEastAsia" w:hAnsi="Cambria Math" w:cs="Times New Roman"/>
                  <w:color w:val="000000" w:themeColor="text1"/>
                  <w:sz w:val="24"/>
                  <w:szCs w:val="24"/>
                  <w:lang w:val="en-US"/>
                </w:rPr>
                <m:t>↔</m:t>
              </m:r>
            </m:e>
          </m:d>
          <m:d>
            <m:dPr>
              <m:begChr m:val="["/>
              <m:endChr m:val=""/>
              <m:ctrlPr>
                <w:rPr>
                  <w:rFonts w:ascii="Cambria Math" w:eastAsiaTheme="minorEastAsia" w:hAnsi="Cambria Math" w:cs="Times New Roman"/>
                  <w:i/>
                  <w:color w:val="000000" w:themeColor="text1"/>
                  <w:sz w:val="24"/>
                  <w:szCs w:val="24"/>
                  <w:lang w:val="en-US"/>
                </w:rPr>
              </m:ctrlPr>
            </m:dPr>
            <m:e>
              <m:f>
                <m:fPr>
                  <m:type m:val="noBar"/>
                  <m:ctrlPr>
                    <w:rPr>
                      <w:rFonts w:ascii="Cambria Math" w:eastAsiaTheme="minorEastAsia" w:hAnsi="Cambria Math" w:cs="Times New Roman"/>
                      <w:i/>
                      <w:color w:val="000000" w:themeColor="text1"/>
                      <w:sz w:val="24"/>
                      <w:szCs w:val="24"/>
                      <w:lang w:val="en-US"/>
                    </w:rPr>
                  </m:ctrlPr>
                </m:fPr>
                <m:num>
                  <m:d>
                    <m:dPr>
                      <m:begChr m:val="{"/>
                      <m:endChr m:val=""/>
                      <m:ctrlPr>
                        <w:rPr>
                          <w:rFonts w:ascii="Cambria Math" w:eastAsiaTheme="minorEastAsia" w:hAnsi="Cambria Math" w:cs="Times New Roman"/>
                          <w:i/>
                          <w:color w:val="000000" w:themeColor="text1"/>
                          <w:sz w:val="24"/>
                          <w:szCs w:val="24"/>
                          <w:lang w:val="en-US"/>
                        </w:rPr>
                      </m:ctrlPr>
                    </m:dPr>
                    <m:e>
                      <m:eqArr>
                        <m:eqArrPr>
                          <m:ctrlPr>
                            <w:rPr>
                              <w:rFonts w:ascii="Cambria Math" w:eastAsiaTheme="minorEastAsia" w:hAnsi="Cambria Math" w:cs="Times New Roman"/>
                              <w:i/>
                              <w:color w:val="000000" w:themeColor="text1"/>
                              <w:sz w:val="24"/>
                              <w:szCs w:val="24"/>
                              <w:lang w:val="en-US"/>
                            </w:rPr>
                          </m:ctrlPr>
                        </m:eqArrPr>
                        <m:e>
                          <m:r>
                            <w:rPr>
                              <w:rFonts w:ascii="Cambria Math" w:eastAsiaTheme="minorEastAsia" w:hAnsi="Cambria Math" w:cs="Times New Roman"/>
                              <w:color w:val="000000" w:themeColor="text1"/>
                              <w:sz w:val="24"/>
                              <w:szCs w:val="24"/>
                              <w:lang w:val="en-US"/>
                            </w:rPr>
                            <m:t>x=</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2</m:t>
                              </m:r>
                            </m:num>
                            <m:den>
                              <m:r>
                                <w:rPr>
                                  <w:rFonts w:ascii="Cambria Math" w:eastAsiaTheme="minorEastAsia" w:hAnsi="Cambria Math" w:cs="Times New Roman"/>
                                  <w:color w:val="000000" w:themeColor="text1"/>
                                  <w:sz w:val="24"/>
                                  <w:szCs w:val="24"/>
                                  <w:lang w:val="en-US"/>
                                </w:rPr>
                                <m:t>3</m:t>
                              </m:r>
                            </m:den>
                          </m:f>
                          <m:r>
                            <w:rPr>
                              <w:rFonts w:ascii="Cambria Math" w:eastAsiaTheme="minorEastAsia" w:hAnsi="Cambria Math" w:cs="Times New Roman"/>
                              <w:color w:val="000000" w:themeColor="text1"/>
                              <w:sz w:val="24"/>
                              <w:szCs w:val="24"/>
                              <w:lang w:val="en-US"/>
                            </w:rPr>
                            <m:t>,</m:t>
                          </m:r>
                        </m:e>
                        <m:e>
                          <m:r>
                            <w:rPr>
                              <w:rFonts w:ascii="Cambria Math" w:eastAsiaTheme="minorEastAsia" w:hAnsi="Cambria Math" w:cs="Times New Roman"/>
                              <w:color w:val="000000" w:themeColor="text1"/>
                              <w:sz w:val="24"/>
                              <w:szCs w:val="24"/>
                              <w:lang w:val="en-US"/>
                            </w:rPr>
                            <m:t>x&gt;a,</m:t>
                          </m:r>
                        </m:e>
                        <m:e>
                          <m:r>
                            <w:rPr>
                              <w:rFonts w:ascii="Cambria Math" w:eastAsiaTheme="minorEastAsia" w:hAnsi="Cambria Math" w:cs="Times New Roman"/>
                              <w:color w:val="000000" w:themeColor="text1"/>
                              <w:sz w:val="24"/>
                              <w:szCs w:val="24"/>
                              <w:lang w:val="en-US"/>
                            </w:rPr>
                            <m:t>x&gt;-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a</m:t>
                              </m:r>
                            </m:num>
                            <m:den>
                              <m:r>
                                <w:rPr>
                                  <w:rFonts w:ascii="Cambria Math" w:eastAsiaTheme="minorEastAsia" w:hAnsi="Cambria Math" w:cs="Times New Roman"/>
                                  <w:color w:val="000000" w:themeColor="text1"/>
                                  <w:sz w:val="24"/>
                                  <w:szCs w:val="24"/>
                                  <w:lang w:val="en-US"/>
                                </w:rPr>
                                <m:t>2</m:t>
                              </m:r>
                            </m:den>
                          </m:f>
                          <m:r>
                            <w:rPr>
                              <w:rFonts w:ascii="Cambria Math" w:eastAsiaTheme="minorEastAsia" w:hAnsi="Cambria Math" w:cs="Times New Roman"/>
                              <w:color w:val="000000" w:themeColor="text1"/>
                              <w:sz w:val="24"/>
                              <w:szCs w:val="24"/>
                              <w:lang w:val="en-US"/>
                            </w:rPr>
                            <m:t>,</m:t>
                          </m:r>
                        </m:e>
                      </m:eqArr>
                    </m:e>
                  </m:d>
                  <m:r>
                    <w:rPr>
                      <w:rFonts w:ascii="Cambria Math" w:eastAsiaTheme="minorEastAsia" w:hAnsi="Cambria Math" w:cs="Times New Roman"/>
                      <w:color w:val="000000" w:themeColor="text1"/>
                      <w:sz w:val="24"/>
                      <w:szCs w:val="24"/>
                    </w:rPr>
                    <m:t>(1)</m:t>
                  </m:r>
                </m:num>
                <m:den>
                  <m:d>
                    <m:dPr>
                      <m:begChr m:val="{"/>
                      <m:endChr m:val=""/>
                      <m:ctrlPr>
                        <w:rPr>
                          <w:rFonts w:ascii="Cambria Math" w:eastAsiaTheme="minorEastAsia" w:hAnsi="Cambria Math" w:cs="Times New Roman"/>
                          <w:i/>
                          <w:color w:val="000000" w:themeColor="text1"/>
                          <w:sz w:val="24"/>
                          <w:szCs w:val="24"/>
                          <w:lang w:val="en-US"/>
                        </w:rPr>
                      </m:ctrlPr>
                    </m:dPr>
                    <m:e>
                      <m:eqArr>
                        <m:eqArrPr>
                          <m:ctrlPr>
                            <w:rPr>
                              <w:rFonts w:ascii="Cambria Math" w:eastAsiaTheme="minorEastAsia" w:hAnsi="Cambria Math" w:cs="Times New Roman"/>
                              <w:i/>
                              <w:color w:val="000000" w:themeColor="text1"/>
                              <w:sz w:val="24"/>
                              <w:szCs w:val="24"/>
                              <w:lang w:val="en-US"/>
                            </w:rPr>
                          </m:ctrlPr>
                        </m:eqArrPr>
                        <m:e>
                          <m:r>
                            <w:rPr>
                              <w:rFonts w:ascii="Cambria Math" w:eastAsiaTheme="minorEastAsia" w:hAnsi="Cambria Math" w:cs="Times New Roman"/>
                              <w:color w:val="000000" w:themeColor="text1"/>
                              <w:sz w:val="24"/>
                              <w:szCs w:val="24"/>
                              <w:lang w:val="en-US"/>
                            </w:rPr>
                            <m:t>x-a=2x+a,</m:t>
                          </m:r>
                        </m:e>
                        <m:e>
                          <m:r>
                            <w:rPr>
                              <w:rFonts w:ascii="Cambria Math" w:eastAsiaTheme="minorEastAsia" w:hAnsi="Cambria Math" w:cs="Times New Roman"/>
                              <w:color w:val="000000" w:themeColor="text1"/>
                              <w:sz w:val="24"/>
                              <w:szCs w:val="24"/>
                              <w:lang w:val="en-US"/>
                            </w:rPr>
                            <m:t>x≫</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2</m:t>
                              </m:r>
                            </m:num>
                            <m:den>
                              <m:r>
                                <w:rPr>
                                  <w:rFonts w:ascii="Cambria Math" w:eastAsiaTheme="minorEastAsia" w:hAnsi="Cambria Math" w:cs="Times New Roman"/>
                                  <w:color w:val="000000" w:themeColor="text1"/>
                                  <w:sz w:val="24"/>
                                  <w:szCs w:val="24"/>
                                  <w:lang w:val="en-US"/>
                                </w:rPr>
                                <m:t>3</m:t>
                              </m:r>
                            </m:den>
                          </m:f>
                          <m:r>
                            <w:rPr>
                              <w:rFonts w:ascii="Cambria Math" w:eastAsiaTheme="minorEastAsia" w:hAnsi="Cambria Math" w:cs="Times New Roman"/>
                              <w:color w:val="000000" w:themeColor="text1"/>
                              <w:sz w:val="24"/>
                              <w:szCs w:val="24"/>
                              <w:lang w:val="en-US"/>
                            </w:rPr>
                            <m:t>,</m:t>
                          </m:r>
                        </m:e>
                        <m:e>
                          <m:f>
                            <m:fPr>
                              <m:type m:val="noBa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x&gt;a,</m:t>
                              </m:r>
                            </m:num>
                            <m:den>
                              <m:r>
                                <w:rPr>
                                  <w:rFonts w:ascii="Cambria Math" w:eastAsiaTheme="minorEastAsia" w:hAnsi="Cambria Math" w:cs="Times New Roman"/>
                                  <w:color w:val="000000" w:themeColor="text1"/>
                                  <w:sz w:val="24"/>
                                  <w:szCs w:val="24"/>
                                  <w:lang w:val="en-US"/>
                                </w:rPr>
                                <m:t>x&gt;-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a</m:t>
                                  </m:r>
                                </m:num>
                                <m:den>
                                  <m:r>
                                    <w:rPr>
                                      <w:rFonts w:ascii="Cambria Math" w:eastAsiaTheme="minorEastAsia" w:hAnsi="Cambria Math" w:cs="Times New Roman"/>
                                      <w:color w:val="000000" w:themeColor="text1"/>
                                      <w:sz w:val="24"/>
                                      <w:szCs w:val="24"/>
                                      <w:lang w:val="en-US"/>
                                    </w:rPr>
                                    <m:t>2</m:t>
                                  </m:r>
                                </m:den>
                              </m:f>
                              <m:r>
                                <w:rPr>
                                  <w:rFonts w:ascii="Cambria Math" w:eastAsiaTheme="minorEastAsia" w:hAnsi="Cambria Math" w:cs="Times New Roman"/>
                                  <w:color w:val="000000" w:themeColor="text1"/>
                                  <w:sz w:val="24"/>
                                  <w:szCs w:val="24"/>
                                  <w:lang w:val="en-US"/>
                                </w:rPr>
                                <m:t>.</m:t>
                              </m:r>
                            </m:den>
                          </m:f>
                        </m:e>
                      </m:eqArr>
                      <m:r>
                        <w:rPr>
                          <w:rFonts w:ascii="Cambria Math" w:eastAsiaTheme="minorEastAsia" w:hAnsi="Cambria Math" w:cs="Times New Roman"/>
                          <w:color w:val="000000" w:themeColor="text1"/>
                          <w:sz w:val="24"/>
                          <w:szCs w:val="24"/>
                          <w:lang w:val="en-US"/>
                        </w:rPr>
                        <m:t>(2)</m:t>
                      </m:r>
                    </m:e>
                  </m:d>
                </m:den>
              </m:f>
            </m:e>
          </m:d>
        </m:oMath>
      </m:oMathPara>
    </w:p>
    <w:p w14:paraId="338E23D7" w14:textId="77777777" w:rsidR="002B55AB" w:rsidRPr="00783A4D" w:rsidRDefault="00CB626A" w:rsidP="00D021DB">
      <w:pPr>
        <w:spacing w:after="0" w:line="240" w:lineRule="auto"/>
        <w:ind w:firstLine="709"/>
        <w:jc w:val="both"/>
        <w:rPr>
          <w:rFonts w:ascii="Times New Roman" w:eastAsiaTheme="minorEastAsia" w:hAnsi="Times New Roman" w:cs="Times New Roman"/>
          <w:color w:val="000000" w:themeColor="text1"/>
          <w:sz w:val="24"/>
          <w:szCs w:val="24"/>
          <w:lang w:val="kk-KZ"/>
        </w:rPr>
      </w:pPr>
      <w:r w:rsidRPr="00783A4D">
        <w:rPr>
          <w:rFonts w:ascii="Times New Roman" w:eastAsiaTheme="minorEastAsia" w:hAnsi="Times New Roman" w:cs="Times New Roman"/>
          <w:color w:val="000000" w:themeColor="text1"/>
          <w:sz w:val="24"/>
          <w:szCs w:val="24"/>
          <w:lang w:val="kk-KZ"/>
        </w:rPr>
        <w:t>Енді әрбір жү</w:t>
      </w:r>
      <w:r w:rsidR="00E81A46" w:rsidRPr="00783A4D">
        <w:rPr>
          <w:rFonts w:ascii="Times New Roman" w:eastAsiaTheme="minorEastAsia" w:hAnsi="Times New Roman" w:cs="Times New Roman"/>
          <w:color w:val="000000" w:themeColor="text1"/>
          <w:sz w:val="24"/>
          <w:szCs w:val="24"/>
          <w:lang w:val="kk-KZ"/>
        </w:rPr>
        <w:t xml:space="preserve">йені ықшамдайық. Алдымен </w:t>
      </w:r>
      <m:oMath>
        <m:d>
          <m:dPr>
            <m:ctrlPr>
              <w:rPr>
                <w:rFonts w:ascii="Cambria Math" w:eastAsiaTheme="minorEastAsia" w:hAnsi="Cambria Math" w:cs="Times New Roman"/>
                <w:i/>
                <w:color w:val="000000" w:themeColor="text1"/>
                <w:sz w:val="24"/>
                <w:szCs w:val="24"/>
                <w:lang w:val="kk-KZ"/>
              </w:rPr>
            </m:ctrlPr>
          </m:dPr>
          <m:e>
            <m:r>
              <w:rPr>
                <w:rFonts w:ascii="Cambria Math" w:eastAsiaTheme="minorEastAsia" w:hAnsi="Cambria Math" w:cs="Times New Roman"/>
                <w:color w:val="000000" w:themeColor="text1"/>
                <w:sz w:val="24"/>
                <w:szCs w:val="24"/>
                <w:lang w:val="kk-KZ"/>
              </w:rPr>
              <m:t>1</m:t>
            </m:r>
          </m:e>
        </m:d>
      </m:oMath>
      <w:r w:rsidR="00E81A46" w:rsidRPr="00783A4D">
        <w:rPr>
          <w:rFonts w:ascii="Times New Roman" w:eastAsiaTheme="minorEastAsia" w:hAnsi="Times New Roman" w:cs="Times New Roman"/>
          <w:color w:val="000000" w:themeColor="text1"/>
          <w:sz w:val="24"/>
          <w:szCs w:val="24"/>
          <w:lang w:val="kk-KZ"/>
        </w:rPr>
        <w:t>-ші</w:t>
      </w:r>
      <w:r w:rsidRPr="00783A4D">
        <w:rPr>
          <w:rFonts w:ascii="Times New Roman" w:eastAsiaTheme="minorEastAsia" w:hAnsi="Times New Roman" w:cs="Times New Roman"/>
          <w:color w:val="000000" w:themeColor="text1"/>
          <w:sz w:val="24"/>
          <w:szCs w:val="24"/>
          <w:lang w:val="kk-KZ"/>
        </w:rPr>
        <w:t xml:space="preserve"> жүйе:</w:t>
      </w:r>
      <w:r w:rsidR="00001428" w:rsidRPr="00783A4D">
        <w:rPr>
          <w:rFonts w:ascii="Times New Roman" w:eastAsiaTheme="minorEastAsia" w:hAnsi="Times New Roman" w:cs="Times New Roman"/>
          <w:color w:val="000000" w:themeColor="text1"/>
          <w:sz w:val="24"/>
          <w:szCs w:val="24"/>
          <w:lang w:val="kk-KZ"/>
        </w:rPr>
        <w:t xml:space="preserve"> </w:t>
      </w:r>
      <m:oMath>
        <m:d>
          <m:dPr>
            <m:begChr m:val="{"/>
            <m:endChr m:val=""/>
            <m:ctrlPr>
              <w:rPr>
                <w:rFonts w:ascii="Cambria Math" w:eastAsiaTheme="minorEastAsia" w:hAnsi="Cambria Math" w:cs="Times New Roman"/>
                <w:i/>
                <w:color w:val="000000" w:themeColor="text1"/>
                <w:sz w:val="24"/>
                <w:szCs w:val="24"/>
                <w:lang w:val="en-US"/>
              </w:rPr>
            </m:ctrlPr>
          </m:dPr>
          <m:e>
            <m:eqArr>
              <m:eqArrPr>
                <m:ctrlPr>
                  <w:rPr>
                    <w:rFonts w:ascii="Cambria Math" w:eastAsiaTheme="minorEastAsia" w:hAnsi="Cambria Math" w:cs="Times New Roman"/>
                    <w:i/>
                    <w:color w:val="000000" w:themeColor="text1"/>
                    <w:sz w:val="24"/>
                    <w:szCs w:val="24"/>
                    <w:lang w:val="en-US"/>
                  </w:rPr>
                </m:ctrlPr>
              </m:eqArrPr>
              <m:e>
                <m:r>
                  <w:rPr>
                    <w:rFonts w:ascii="Cambria Math" w:eastAsiaTheme="minorEastAsia" w:hAnsi="Cambria Math" w:cs="Times New Roman"/>
                    <w:color w:val="000000" w:themeColor="text1"/>
                    <w:sz w:val="24"/>
                    <w:szCs w:val="24"/>
                    <w:lang w:val="kk-KZ"/>
                  </w:rPr>
                  <m:t>x=</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kk-KZ"/>
                      </w:rPr>
                      <m:t>2</m:t>
                    </m:r>
                  </m:num>
                  <m:den>
                    <m:r>
                      <w:rPr>
                        <w:rFonts w:ascii="Cambria Math" w:eastAsiaTheme="minorEastAsia" w:hAnsi="Cambria Math" w:cs="Times New Roman"/>
                        <w:color w:val="000000" w:themeColor="text1"/>
                        <w:sz w:val="24"/>
                        <w:szCs w:val="24"/>
                        <w:lang w:val="kk-KZ"/>
                      </w:rPr>
                      <m:t>3</m:t>
                    </m:r>
                  </m:den>
                </m:f>
                <m:r>
                  <w:rPr>
                    <w:rFonts w:ascii="Cambria Math" w:eastAsiaTheme="minorEastAsia" w:hAnsi="Cambria Math" w:cs="Times New Roman"/>
                    <w:color w:val="000000" w:themeColor="text1"/>
                    <w:sz w:val="24"/>
                    <w:szCs w:val="24"/>
                    <w:lang w:val="kk-KZ"/>
                  </w:rPr>
                  <m:t>,</m:t>
                </m:r>
              </m:e>
              <m:e>
                <m:r>
                  <w:rPr>
                    <w:rFonts w:ascii="Cambria Math" w:eastAsiaTheme="minorEastAsia" w:hAnsi="Cambria Math" w:cs="Times New Roman"/>
                    <w:color w:val="000000" w:themeColor="text1"/>
                    <w:sz w:val="24"/>
                    <w:szCs w:val="24"/>
                    <w:lang w:val="kk-KZ"/>
                  </w:rPr>
                  <m:t>x&gt;a,</m:t>
                </m:r>
              </m:e>
              <m:e>
                <m:r>
                  <w:rPr>
                    <w:rFonts w:ascii="Cambria Math" w:eastAsiaTheme="minorEastAsia" w:hAnsi="Cambria Math" w:cs="Times New Roman"/>
                    <w:color w:val="000000" w:themeColor="text1"/>
                    <w:sz w:val="24"/>
                    <w:szCs w:val="24"/>
                    <w:lang w:val="kk-KZ"/>
                  </w:rPr>
                  <m:t>x&gt;-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kk-KZ"/>
                      </w:rPr>
                      <m:t>a</m:t>
                    </m:r>
                  </m:num>
                  <m:den>
                    <m:r>
                      <w:rPr>
                        <w:rFonts w:ascii="Cambria Math" w:eastAsiaTheme="minorEastAsia" w:hAnsi="Cambria Math" w:cs="Times New Roman"/>
                        <w:color w:val="000000" w:themeColor="text1"/>
                        <w:sz w:val="24"/>
                        <w:szCs w:val="24"/>
                        <w:lang w:val="kk-KZ"/>
                      </w:rPr>
                      <m:t>2</m:t>
                    </m:r>
                  </m:den>
                </m:f>
                <m:r>
                  <w:rPr>
                    <w:rFonts w:ascii="Cambria Math" w:eastAsiaTheme="minorEastAsia" w:hAnsi="Cambria Math" w:cs="Times New Roman"/>
                    <w:color w:val="000000" w:themeColor="text1"/>
                    <w:sz w:val="24"/>
                    <w:szCs w:val="24"/>
                    <w:lang w:val="kk-KZ"/>
                  </w:rPr>
                  <m:t>.</m:t>
                </m:r>
              </m:e>
            </m:eqArr>
          </m:e>
        </m:d>
      </m:oMath>
      <w:r w:rsidR="002B55AB" w:rsidRPr="00783A4D">
        <w:rPr>
          <w:rFonts w:ascii="Times New Roman" w:eastAsiaTheme="minorEastAsia" w:hAnsi="Times New Roman" w:cs="Times New Roman"/>
          <w:color w:val="000000" w:themeColor="text1"/>
          <w:sz w:val="24"/>
          <w:szCs w:val="24"/>
          <w:lang w:val="kk-KZ"/>
        </w:rPr>
        <w:t xml:space="preserve"> </w:t>
      </w:r>
    </w:p>
    <w:p w14:paraId="338E23D8" w14:textId="77777777" w:rsidR="007C7BC8" w:rsidRPr="00783A4D" w:rsidRDefault="009C7FC2" w:rsidP="00D021DB">
      <w:pPr>
        <w:spacing w:after="0" w:line="240" w:lineRule="auto"/>
        <w:ind w:firstLine="709"/>
        <w:jc w:val="both"/>
        <w:rPr>
          <w:rFonts w:ascii="Times New Roman" w:eastAsiaTheme="minorEastAsia" w:hAnsi="Times New Roman" w:cs="Times New Roman"/>
          <w:color w:val="000000" w:themeColor="text1"/>
          <w:sz w:val="24"/>
          <w:szCs w:val="24"/>
          <w:lang w:val="kk-KZ"/>
        </w:rPr>
      </w:pPr>
      <m:oMath>
        <m:r>
          <w:rPr>
            <w:rFonts w:ascii="Cambria Math" w:eastAsiaTheme="minorEastAsia" w:hAnsi="Cambria Math" w:cs="Times New Roman"/>
            <w:color w:val="000000" w:themeColor="text1"/>
            <w:sz w:val="24"/>
            <w:szCs w:val="24"/>
            <w:lang w:val="kk-KZ"/>
          </w:rPr>
          <w:lastRenderedPageBreak/>
          <m:t>x=</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kk-KZ"/>
              </w:rPr>
              <m:t>2</m:t>
            </m:r>
          </m:num>
          <m:den>
            <m:r>
              <w:rPr>
                <w:rFonts w:ascii="Cambria Math" w:eastAsiaTheme="minorEastAsia" w:hAnsi="Cambria Math" w:cs="Times New Roman"/>
                <w:color w:val="000000" w:themeColor="text1"/>
                <w:sz w:val="24"/>
                <w:szCs w:val="24"/>
                <w:lang w:val="kk-KZ"/>
              </w:rPr>
              <m:t>3</m:t>
            </m:r>
          </m:den>
        </m:f>
      </m:oMath>
      <w:r w:rsidR="00001428" w:rsidRPr="00783A4D">
        <w:rPr>
          <w:rFonts w:ascii="Times New Roman" w:eastAsiaTheme="minorEastAsia" w:hAnsi="Times New Roman" w:cs="Times New Roman"/>
          <w:color w:val="000000" w:themeColor="text1"/>
          <w:sz w:val="24"/>
          <w:szCs w:val="24"/>
          <w:lang w:val="kk-KZ"/>
        </w:rPr>
        <w:t xml:space="preserve"> </w:t>
      </w:r>
      <w:r w:rsidR="002B55AB" w:rsidRPr="00783A4D">
        <w:rPr>
          <w:rFonts w:ascii="Times New Roman" w:eastAsiaTheme="minorEastAsia" w:hAnsi="Times New Roman" w:cs="Times New Roman"/>
          <w:color w:val="000000" w:themeColor="text1"/>
          <w:sz w:val="24"/>
          <w:szCs w:val="24"/>
          <w:lang w:val="kk-KZ"/>
        </w:rPr>
        <w:t xml:space="preserve"> </w:t>
      </w:r>
      <w:r w:rsidR="00001428" w:rsidRPr="00783A4D">
        <w:rPr>
          <w:rFonts w:ascii="Times New Roman" w:hAnsi="Times New Roman" w:cs="Times New Roman"/>
          <w:color w:val="000000" w:themeColor="text1"/>
          <w:sz w:val="24"/>
          <w:szCs w:val="24"/>
          <w:lang w:val="kk-KZ"/>
        </w:rPr>
        <w:t>мәнін екі теңсіздікке де қойсақ, мынаны аламыз:</w:t>
      </w:r>
      <w:r w:rsidR="00001428" w:rsidRPr="00783A4D">
        <w:rPr>
          <w:rFonts w:ascii="Times New Roman" w:eastAsiaTheme="minorEastAsia" w:hAnsi="Times New Roman" w:cs="Times New Roman"/>
          <w:color w:val="000000" w:themeColor="text1"/>
          <w:sz w:val="24"/>
          <w:szCs w:val="24"/>
          <w:lang w:val="kk-KZ"/>
        </w:rPr>
        <w:t xml:space="preserve"> </w:t>
      </w:r>
      <m:oMath>
        <m:d>
          <m:dPr>
            <m:begChr m:val="{"/>
            <m:endChr m:val=""/>
            <m:ctrlPr>
              <w:rPr>
                <w:rFonts w:ascii="Cambria Math" w:eastAsiaTheme="minorEastAsia" w:hAnsi="Cambria Math" w:cs="Times New Roman"/>
                <w:i/>
                <w:color w:val="000000" w:themeColor="text1"/>
                <w:sz w:val="24"/>
                <w:szCs w:val="24"/>
                <w:lang w:val="en-US"/>
              </w:rPr>
            </m:ctrlPr>
          </m:dPr>
          <m:e>
            <m:eqArr>
              <m:eqArrPr>
                <m:ctrlPr>
                  <w:rPr>
                    <w:rFonts w:ascii="Cambria Math" w:eastAsiaTheme="minorEastAsia" w:hAnsi="Cambria Math" w:cs="Times New Roman"/>
                    <w:i/>
                    <w:color w:val="000000" w:themeColor="text1"/>
                    <w:sz w:val="24"/>
                    <w:szCs w:val="24"/>
                    <w:lang w:val="en-US"/>
                  </w:rPr>
                </m:ctrlPr>
              </m:eqArrPr>
              <m:e>
                <m:r>
                  <w:rPr>
                    <w:rFonts w:ascii="Cambria Math" w:eastAsiaTheme="minorEastAsia" w:hAnsi="Cambria Math" w:cs="Times New Roman"/>
                    <w:color w:val="000000" w:themeColor="text1"/>
                    <w:sz w:val="24"/>
                    <w:szCs w:val="24"/>
                    <w:lang w:val="kk-KZ"/>
                  </w:rPr>
                  <m:t>x=</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kk-KZ"/>
                      </w:rPr>
                      <m:t>2</m:t>
                    </m:r>
                  </m:num>
                  <m:den>
                    <m:r>
                      <w:rPr>
                        <w:rFonts w:ascii="Cambria Math" w:eastAsiaTheme="minorEastAsia" w:hAnsi="Cambria Math" w:cs="Times New Roman"/>
                        <w:color w:val="000000" w:themeColor="text1"/>
                        <w:sz w:val="24"/>
                        <w:szCs w:val="24"/>
                        <w:lang w:val="kk-KZ"/>
                      </w:rPr>
                      <m:t>3</m:t>
                    </m:r>
                  </m:den>
                </m:f>
                <m:r>
                  <w:rPr>
                    <w:rFonts w:ascii="Cambria Math" w:eastAsiaTheme="minorEastAsia" w:hAnsi="Cambria Math" w:cs="Times New Roman"/>
                    <w:color w:val="000000" w:themeColor="text1"/>
                    <w:sz w:val="24"/>
                    <w:szCs w:val="24"/>
                    <w:lang w:val="kk-KZ"/>
                  </w:rPr>
                  <m:t>,</m:t>
                </m:r>
              </m:e>
              <m:e>
                <m:r>
                  <w:rPr>
                    <w:rFonts w:ascii="Cambria Math" w:eastAsiaTheme="minorEastAsia" w:hAnsi="Cambria Math" w:cs="Times New Roman"/>
                    <w:color w:val="000000" w:themeColor="text1"/>
                    <w:sz w:val="24"/>
                    <w:szCs w:val="24"/>
                    <w:lang w:val="kk-KZ"/>
                  </w:rPr>
                  <m:t>a&lt;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kk-KZ"/>
                      </w:rPr>
                      <m:t>2</m:t>
                    </m:r>
                  </m:num>
                  <m:den>
                    <m:r>
                      <w:rPr>
                        <w:rFonts w:ascii="Cambria Math" w:eastAsiaTheme="minorEastAsia" w:hAnsi="Cambria Math" w:cs="Times New Roman"/>
                        <w:color w:val="000000" w:themeColor="text1"/>
                        <w:sz w:val="24"/>
                        <w:szCs w:val="24"/>
                        <w:lang w:val="kk-KZ"/>
                      </w:rPr>
                      <m:t>3</m:t>
                    </m:r>
                  </m:den>
                </m:f>
                <m:r>
                  <w:rPr>
                    <w:rFonts w:ascii="Cambria Math" w:eastAsiaTheme="minorEastAsia" w:hAnsi="Cambria Math" w:cs="Times New Roman"/>
                    <w:color w:val="000000" w:themeColor="text1"/>
                    <w:sz w:val="24"/>
                    <w:szCs w:val="24"/>
                    <w:lang w:val="kk-KZ"/>
                  </w:rPr>
                  <m:t>,</m:t>
                </m:r>
              </m:e>
              <m:e>
                <m:r>
                  <w:rPr>
                    <w:rFonts w:ascii="Cambria Math" w:eastAsiaTheme="minorEastAsia" w:hAnsi="Cambria Math" w:cs="Times New Roman"/>
                    <w:color w:val="000000" w:themeColor="text1"/>
                    <w:sz w:val="24"/>
                    <w:szCs w:val="24"/>
                    <w:lang w:val="kk-KZ"/>
                  </w:rPr>
                  <m: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kk-KZ"/>
                      </w:rPr>
                      <m:t>a</m:t>
                    </m:r>
                  </m:num>
                  <m:den>
                    <m:r>
                      <w:rPr>
                        <w:rFonts w:ascii="Cambria Math" w:eastAsiaTheme="minorEastAsia" w:hAnsi="Cambria Math" w:cs="Times New Roman"/>
                        <w:color w:val="000000" w:themeColor="text1"/>
                        <w:sz w:val="24"/>
                        <w:szCs w:val="24"/>
                        <w:lang w:val="kk-KZ"/>
                      </w:rPr>
                      <m:t>2</m:t>
                    </m:r>
                  </m:den>
                </m:f>
                <m:r>
                  <w:rPr>
                    <w:rFonts w:ascii="Cambria Math" w:eastAsiaTheme="minorEastAsia" w:hAnsi="Cambria Math" w:cs="Times New Roman"/>
                    <w:color w:val="000000" w:themeColor="text1"/>
                    <w:sz w:val="24"/>
                    <w:szCs w:val="24"/>
                    <w:lang w:val="kk-KZ"/>
                  </w:rPr>
                  <m:t>&lt;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kk-KZ"/>
                      </w:rPr>
                      <m:t>2</m:t>
                    </m:r>
                  </m:num>
                  <m:den>
                    <m:r>
                      <w:rPr>
                        <w:rFonts w:ascii="Cambria Math" w:eastAsiaTheme="minorEastAsia" w:hAnsi="Cambria Math" w:cs="Times New Roman"/>
                        <w:color w:val="000000" w:themeColor="text1"/>
                        <w:sz w:val="24"/>
                        <w:szCs w:val="24"/>
                        <w:lang w:val="kk-KZ"/>
                      </w:rPr>
                      <m:t>3</m:t>
                    </m:r>
                  </m:den>
                </m:f>
                <m:r>
                  <w:rPr>
                    <w:rFonts w:ascii="Cambria Math" w:eastAsiaTheme="minorEastAsia" w:hAnsi="Cambria Math" w:cs="Times New Roman"/>
                    <w:color w:val="000000" w:themeColor="text1"/>
                    <w:sz w:val="24"/>
                    <w:szCs w:val="24"/>
                    <w:lang w:val="kk-KZ"/>
                  </w:rPr>
                  <m:t>;</m:t>
                </m:r>
              </m:e>
            </m:eqArr>
            <m:r>
              <w:rPr>
                <w:rFonts w:ascii="Cambria Math" w:eastAsiaTheme="minorEastAsia" w:hAnsi="Cambria Math" w:cs="Times New Roman"/>
                <w:color w:val="000000" w:themeColor="text1"/>
                <w:sz w:val="24"/>
                <w:szCs w:val="24"/>
                <w:lang w:val="kk-KZ"/>
              </w:rPr>
              <m:t>↔</m:t>
            </m:r>
            <m:d>
              <m:dPr>
                <m:begChr m:val="{"/>
                <m:endChr m:val=""/>
                <m:ctrlPr>
                  <w:rPr>
                    <w:rFonts w:ascii="Cambria Math" w:eastAsiaTheme="minorEastAsia" w:hAnsi="Cambria Math" w:cs="Times New Roman"/>
                    <w:i/>
                    <w:color w:val="000000" w:themeColor="text1"/>
                    <w:sz w:val="24"/>
                    <w:szCs w:val="24"/>
                    <w:lang w:val="en-US"/>
                  </w:rPr>
                </m:ctrlPr>
              </m:dPr>
              <m:e>
                <m:eqArr>
                  <m:eqArrPr>
                    <m:ctrlPr>
                      <w:rPr>
                        <w:rFonts w:ascii="Cambria Math" w:eastAsiaTheme="minorEastAsia" w:hAnsi="Cambria Math" w:cs="Times New Roman"/>
                        <w:i/>
                        <w:color w:val="000000" w:themeColor="text1"/>
                        <w:sz w:val="24"/>
                        <w:szCs w:val="24"/>
                        <w:lang w:val="en-US"/>
                      </w:rPr>
                    </m:ctrlPr>
                  </m:eqArrPr>
                  <m:e>
                    <m:r>
                      <w:rPr>
                        <w:rFonts w:ascii="Cambria Math" w:eastAsiaTheme="minorEastAsia" w:hAnsi="Cambria Math" w:cs="Times New Roman"/>
                        <w:color w:val="000000" w:themeColor="text1"/>
                        <w:sz w:val="24"/>
                        <w:szCs w:val="24"/>
                        <w:lang w:val="kk-KZ"/>
                      </w:rPr>
                      <m:t>x=</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kk-KZ"/>
                          </w:rPr>
                          <m:t>2</m:t>
                        </m:r>
                      </m:num>
                      <m:den>
                        <m:r>
                          <w:rPr>
                            <w:rFonts w:ascii="Cambria Math" w:eastAsiaTheme="minorEastAsia" w:hAnsi="Cambria Math" w:cs="Times New Roman"/>
                            <w:color w:val="000000" w:themeColor="text1"/>
                            <w:sz w:val="24"/>
                            <w:szCs w:val="24"/>
                            <w:lang w:val="kk-KZ"/>
                          </w:rPr>
                          <m:t>3</m:t>
                        </m:r>
                      </m:den>
                    </m:f>
                    <m:r>
                      <w:rPr>
                        <w:rFonts w:ascii="Cambria Math" w:eastAsiaTheme="minorEastAsia" w:hAnsi="Cambria Math" w:cs="Times New Roman"/>
                        <w:color w:val="000000" w:themeColor="text1"/>
                        <w:sz w:val="24"/>
                        <w:szCs w:val="24"/>
                        <w:lang w:val="kk-KZ"/>
                      </w:rPr>
                      <m:t>,</m:t>
                    </m:r>
                  </m:e>
                  <m:e>
                    <m:r>
                      <w:rPr>
                        <w:rFonts w:ascii="Cambria Math" w:eastAsiaTheme="minorEastAsia" w:hAnsi="Cambria Math" w:cs="Times New Roman"/>
                        <w:color w:val="000000" w:themeColor="text1"/>
                        <w:sz w:val="24"/>
                        <w:szCs w:val="24"/>
                        <w:lang w:val="kk-KZ"/>
                      </w:rPr>
                      <m: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kk-KZ"/>
                          </w:rPr>
                          <m:t>4</m:t>
                        </m:r>
                      </m:num>
                      <m:den>
                        <m:r>
                          <w:rPr>
                            <w:rFonts w:ascii="Cambria Math" w:eastAsiaTheme="minorEastAsia" w:hAnsi="Cambria Math" w:cs="Times New Roman"/>
                            <w:color w:val="000000" w:themeColor="text1"/>
                            <w:sz w:val="24"/>
                            <w:szCs w:val="24"/>
                            <w:lang w:val="kk-KZ"/>
                          </w:rPr>
                          <m:t>3</m:t>
                        </m:r>
                      </m:den>
                    </m:f>
                    <m:r>
                      <w:rPr>
                        <w:rFonts w:ascii="Cambria Math" w:eastAsiaTheme="minorEastAsia" w:hAnsi="Cambria Math" w:cs="Times New Roman"/>
                        <w:color w:val="000000" w:themeColor="text1"/>
                        <w:sz w:val="24"/>
                        <w:szCs w:val="24"/>
                        <w:lang w:val="kk-KZ"/>
                      </w:rPr>
                      <m:t>&lt;a&lt;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kk-KZ"/>
                          </w:rPr>
                          <m:t>2</m:t>
                        </m:r>
                      </m:num>
                      <m:den>
                        <m:r>
                          <w:rPr>
                            <w:rFonts w:ascii="Cambria Math" w:eastAsiaTheme="minorEastAsia" w:hAnsi="Cambria Math" w:cs="Times New Roman"/>
                            <w:color w:val="000000" w:themeColor="text1"/>
                            <w:sz w:val="24"/>
                            <w:szCs w:val="24"/>
                            <w:lang w:val="kk-KZ"/>
                          </w:rPr>
                          <m:t>3</m:t>
                        </m:r>
                      </m:den>
                    </m:f>
                    <m:r>
                      <w:rPr>
                        <w:rFonts w:ascii="Cambria Math" w:eastAsiaTheme="minorEastAsia" w:hAnsi="Cambria Math" w:cs="Times New Roman"/>
                        <w:color w:val="000000" w:themeColor="text1"/>
                        <w:sz w:val="24"/>
                        <w:szCs w:val="24"/>
                        <w:lang w:val="kk-KZ"/>
                      </w:rPr>
                      <m:t>.</m:t>
                    </m:r>
                  </m:e>
                </m:eqArr>
              </m:e>
            </m:d>
          </m:e>
        </m:d>
      </m:oMath>
      <w:r w:rsidR="00EB1825" w:rsidRPr="00783A4D">
        <w:rPr>
          <w:rFonts w:ascii="Times New Roman" w:eastAsiaTheme="minorEastAsia" w:hAnsi="Times New Roman" w:cs="Times New Roman"/>
          <w:color w:val="000000" w:themeColor="text1"/>
          <w:sz w:val="24"/>
          <w:szCs w:val="24"/>
          <w:lang w:val="kk-KZ"/>
        </w:rPr>
        <w:t xml:space="preserve">  </w:t>
      </w:r>
      <w:r w:rsidR="00E81A46" w:rsidRPr="00783A4D">
        <w:rPr>
          <w:rFonts w:ascii="Times New Roman" w:eastAsiaTheme="minorEastAsia" w:hAnsi="Times New Roman" w:cs="Times New Roman"/>
          <w:color w:val="000000" w:themeColor="text1"/>
          <w:sz w:val="24"/>
          <w:szCs w:val="24"/>
          <w:lang w:val="kk-KZ"/>
        </w:rPr>
        <w:t xml:space="preserve">Келесі </w:t>
      </w:r>
      <m:oMath>
        <m:d>
          <m:dPr>
            <m:ctrlPr>
              <w:rPr>
                <w:rFonts w:ascii="Cambria Math" w:eastAsiaTheme="minorEastAsia" w:hAnsi="Cambria Math" w:cs="Times New Roman"/>
                <w:i/>
                <w:color w:val="000000" w:themeColor="text1"/>
                <w:sz w:val="24"/>
                <w:szCs w:val="24"/>
                <w:lang w:val="kk-KZ"/>
              </w:rPr>
            </m:ctrlPr>
          </m:dPr>
          <m:e>
            <m:r>
              <w:rPr>
                <w:rFonts w:ascii="Cambria Math" w:eastAsiaTheme="minorEastAsia" w:hAnsi="Cambria Math" w:cs="Times New Roman"/>
                <w:color w:val="000000" w:themeColor="text1"/>
                <w:sz w:val="24"/>
                <w:szCs w:val="24"/>
                <w:lang w:val="kk-KZ"/>
              </w:rPr>
              <m:t>2</m:t>
            </m:r>
          </m:e>
        </m:d>
      </m:oMath>
      <w:r w:rsidR="00E81A46" w:rsidRPr="00783A4D">
        <w:rPr>
          <w:rFonts w:ascii="Times New Roman" w:eastAsiaTheme="minorEastAsia" w:hAnsi="Times New Roman" w:cs="Times New Roman"/>
          <w:color w:val="000000" w:themeColor="text1"/>
          <w:sz w:val="24"/>
          <w:szCs w:val="24"/>
          <w:lang w:val="kk-KZ"/>
        </w:rPr>
        <w:t>-ші</w:t>
      </w:r>
      <w:r w:rsidR="00001428" w:rsidRPr="00783A4D">
        <w:rPr>
          <w:rFonts w:ascii="Times New Roman" w:eastAsiaTheme="minorEastAsia" w:hAnsi="Times New Roman" w:cs="Times New Roman"/>
          <w:color w:val="000000" w:themeColor="text1"/>
          <w:sz w:val="24"/>
          <w:szCs w:val="24"/>
          <w:lang w:val="kk-KZ"/>
        </w:rPr>
        <w:t xml:space="preserve"> жүйе: </w:t>
      </w:r>
      <m:oMath>
        <m:d>
          <m:dPr>
            <m:begChr m:val="{"/>
            <m:endChr m:val=""/>
            <m:ctrlPr>
              <w:rPr>
                <w:rFonts w:ascii="Cambria Math" w:eastAsiaTheme="minorEastAsia" w:hAnsi="Cambria Math" w:cs="Times New Roman"/>
                <w:i/>
                <w:color w:val="000000" w:themeColor="text1"/>
                <w:sz w:val="24"/>
                <w:szCs w:val="24"/>
                <w:lang w:val="en-US"/>
              </w:rPr>
            </m:ctrlPr>
          </m:dPr>
          <m:e>
            <m:eqArr>
              <m:eqArrPr>
                <m:ctrlPr>
                  <w:rPr>
                    <w:rFonts w:ascii="Cambria Math" w:eastAsiaTheme="minorEastAsia" w:hAnsi="Cambria Math" w:cs="Times New Roman"/>
                    <w:i/>
                    <w:color w:val="000000" w:themeColor="text1"/>
                    <w:sz w:val="24"/>
                    <w:szCs w:val="24"/>
                    <w:lang w:val="en-US"/>
                  </w:rPr>
                </m:ctrlPr>
              </m:eqArrPr>
              <m:e>
                <m:r>
                  <w:rPr>
                    <w:rFonts w:ascii="Cambria Math" w:eastAsiaTheme="minorEastAsia" w:hAnsi="Cambria Math" w:cs="Times New Roman"/>
                    <w:color w:val="000000" w:themeColor="text1"/>
                    <w:sz w:val="24"/>
                    <w:szCs w:val="24"/>
                    <w:lang w:val="kk-KZ"/>
                  </w:rPr>
                  <m:t xml:space="preserve">x-a=2x+a, </m:t>
                </m:r>
              </m:e>
              <m:e>
                <m:r>
                  <w:rPr>
                    <w:rFonts w:ascii="Cambria Math" w:eastAsiaTheme="minorEastAsia" w:hAnsi="Cambria Math" w:cs="Times New Roman"/>
                    <w:color w:val="000000" w:themeColor="text1"/>
                    <w:sz w:val="24"/>
                    <w:szCs w:val="24"/>
                    <w:lang w:val="kk-KZ"/>
                  </w:rPr>
                  <m:t>x≫</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kk-KZ"/>
                      </w:rPr>
                      <m:t>2</m:t>
                    </m:r>
                  </m:num>
                  <m:den>
                    <m:r>
                      <w:rPr>
                        <w:rFonts w:ascii="Cambria Math" w:eastAsiaTheme="minorEastAsia" w:hAnsi="Cambria Math" w:cs="Times New Roman"/>
                        <w:color w:val="000000" w:themeColor="text1"/>
                        <w:sz w:val="24"/>
                        <w:szCs w:val="24"/>
                        <w:lang w:val="kk-KZ"/>
                      </w:rPr>
                      <m:t>3</m:t>
                    </m:r>
                  </m:den>
                </m:f>
                <m:r>
                  <w:rPr>
                    <w:rFonts w:ascii="Cambria Math" w:eastAsiaTheme="minorEastAsia" w:hAnsi="Cambria Math" w:cs="Times New Roman"/>
                    <w:color w:val="000000" w:themeColor="text1"/>
                    <w:sz w:val="24"/>
                    <w:szCs w:val="24"/>
                    <w:lang w:val="kk-KZ"/>
                  </w:rPr>
                  <m:t>,</m:t>
                </m:r>
              </m:e>
              <m:e>
                <m:f>
                  <m:fPr>
                    <m:type m:val="noBa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kk-KZ"/>
                      </w:rPr>
                      <m:t>x &gt; a,</m:t>
                    </m:r>
                  </m:num>
                  <m:den>
                    <m:r>
                      <w:rPr>
                        <w:rFonts w:ascii="Cambria Math" w:eastAsiaTheme="minorEastAsia" w:hAnsi="Cambria Math" w:cs="Times New Roman"/>
                        <w:color w:val="000000" w:themeColor="text1"/>
                        <w:sz w:val="24"/>
                        <w:szCs w:val="24"/>
                        <w:lang w:val="kk-KZ"/>
                      </w:rPr>
                      <m:t>x &gt; -</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kk-KZ"/>
                          </w:rPr>
                          <m:t>a</m:t>
                        </m:r>
                      </m:num>
                      <m:den>
                        <m:r>
                          <w:rPr>
                            <w:rFonts w:ascii="Cambria Math" w:eastAsiaTheme="minorEastAsia" w:hAnsi="Cambria Math" w:cs="Times New Roman"/>
                            <w:color w:val="000000" w:themeColor="text1"/>
                            <w:sz w:val="24"/>
                            <w:szCs w:val="24"/>
                            <w:lang w:val="kk-KZ"/>
                          </w:rPr>
                          <m:t>2</m:t>
                        </m:r>
                      </m:den>
                    </m:f>
                    <m:r>
                      <w:rPr>
                        <w:rFonts w:ascii="Cambria Math" w:eastAsiaTheme="minorEastAsia" w:hAnsi="Cambria Math" w:cs="Times New Roman"/>
                        <w:color w:val="000000" w:themeColor="text1"/>
                        <w:sz w:val="24"/>
                        <w:szCs w:val="24"/>
                        <w:lang w:val="kk-KZ"/>
                      </w:rPr>
                      <m:t>.</m:t>
                    </m:r>
                  </m:den>
                </m:f>
              </m:e>
            </m:eqArr>
          </m:e>
        </m:d>
      </m:oMath>
      <w:r w:rsidR="00001428" w:rsidRPr="00783A4D">
        <w:rPr>
          <w:rFonts w:ascii="Times New Roman" w:eastAsiaTheme="minorEastAsia" w:hAnsi="Times New Roman" w:cs="Times New Roman"/>
          <w:color w:val="000000" w:themeColor="text1"/>
          <w:sz w:val="24"/>
          <w:szCs w:val="24"/>
          <w:lang w:val="kk-KZ"/>
        </w:rPr>
        <w:t xml:space="preserve">Бірінші теңдеуден: </w:t>
      </w:r>
      <m:oMath>
        <m:r>
          <w:rPr>
            <w:rFonts w:ascii="Cambria Math" w:eastAsiaTheme="minorEastAsia" w:hAnsi="Cambria Math" w:cs="Times New Roman"/>
            <w:color w:val="000000" w:themeColor="text1"/>
            <w:sz w:val="24"/>
            <w:szCs w:val="24"/>
            <w:lang w:val="kk-KZ"/>
          </w:rPr>
          <m:t>x=-2a</m:t>
        </m:r>
      </m:oMath>
      <w:r w:rsidR="00001428" w:rsidRPr="00783A4D">
        <w:rPr>
          <w:rFonts w:ascii="Times New Roman" w:eastAsiaTheme="minorEastAsia" w:hAnsi="Times New Roman" w:cs="Times New Roman"/>
          <w:color w:val="000000" w:themeColor="text1"/>
          <w:sz w:val="24"/>
          <w:szCs w:val="24"/>
          <w:lang w:val="kk-KZ"/>
        </w:rPr>
        <w:t xml:space="preserve">. </w:t>
      </w:r>
      <w:r w:rsidR="00001428" w:rsidRPr="00783A4D">
        <w:rPr>
          <w:rFonts w:ascii="Times New Roman" w:hAnsi="Times New Roman" w:cs="Times New Roman"/>
          <w:color w:val="000000" w:themeColor="text1"/>
          <w:sz w:val="24"/>
          <w:szCs w:val="24"/>
          <w:lang w:val="kk-KZ"/>
        </w:rPr>
        <w:t xml:space="preserve">Осы </w:t>
      </w:r>
      <m:oMath>
        <m:r>
          <w:rPr>
            <w:rFonts w:ascii="Cambria Math" w:hAnsi="Cambria Math" w:cs="Times New Roman"/>
            <w:color w:val="000000" w:themeColor="text1"/>
            <w:sz w:val="24"/>
            <w:szCs w:val="24"/>
            <w:lang w:val="kk-KZ"/>
          </w:rPr>
          <m:t>x</m:t>
        </m:r>
      </m:oMath>
      <w:r w:rsidR="00001428" w:rsidRPr="00783A4D">
        <w:rPr>
          <w:rFonts w:ascii="Times New Roman" w:hAnsi="Times New Roman" w:cs="Times New Roman"/>
          <w:color w:val="000000" w:themeColor="text1"/>
          <w:sz w:val="24"/>
          <w:szCs w:val="24"/>
          <w:lang w:val="kk-KZ"/>
        </w:rPr>
        <w:t xml:space="preserve"> мәнін барлық теңсіздіктерге қойсақ, </w:t>
      </w:r>
      <w:r w:rsidR="004923C9" w:rsidRPr="00783A4D">
        <w:rPr>
          <w:rFonts w:ascii="Times New Roman" w:hAnsi="Times New Roman" w:cs="Times New Roman"/>
          <w:color w:val="000000" w:themeColor="text1"/>
          <w:sz w:val="24"/>
          <w:szCs w:val="24"/>
          <w:lang w:val="kk-KZ"/>
        </w:rPr>
        <w:t>осы</w:t>
      </w:r>
      <w:r w:rsidR="00001428" w:rsidRPr="00783A4D">
        <w:rPr>
          <w:rFonts w:ascii="Times New Roman" w:hAnsi="Times New Roman" w:cs="Times New Roman"/>
          <w:color w:val="000000" w:themeColor="text1"/>
          <w:sz w:val="24"/>
          <w:szCs w:val="24"/>
          <w:lang w:val="kk-KZ"/>
        </w:rPr>
        <w:t xml:space="preserve"> жүйе</w:t>
      </w:r>
      <w:r w:rsidR="004923C9" w:rsidRPr="00783A4D">
        <w:rPr>
          <w:rFonts w:ascii="Times New Roman" w:hAnsi="Times New Roman" w:cs="Times New Roman"/>
          <w:color w:val="000000" w:themeColor="text1"/>
          <w:sz w:val="24"/>
          <w:szCs w:val="24"/>
          <w:lang w:val="kk-KZ"/>
        </w:rPr>
        <w:t>ні</w:t>
      </w:r>
      <w:r w:rsidR="00001428" w:rsidRPr="00783A4D">
        <w:rPr>
          <w:rFonts w:ascii="Times New Roman" w:hAnsi="Times New Roman" w:cs="Times New Roman"/>
          <w:color w:val="000000" w:themeColor="text1"/>
          <w:sz w:val="24"/>
          <w:szCs w:val="24"/>
          <w:lang w:val="kk-KZ"/>
        </w:rPr>
        <w:t xml:space="preserve"> аламыз:</w:t>
      </w:r>
      <w:r w:rsidR="00001428" w:rsidRPr="00783A4D">
        <w:rPr>
          <w:rFonts w:ascii="Times New Roman" w:eastAsiaTheme="minorEastAsia" w:hAnsi="Times New Roman" w:cs="Times New Roman"/>
          <w:color w:val="000000" w:themeColor="text1"/>
          <w:sz w:val="24"/>
          <w:szCs w:val="24"/>
          <w:lang w:val="kk-KZ"/>
        </w:rPr>
        <w:t xml:space="preserve"> </w:t>
      </w:r>
      <m:oMath>
        <m:d>
          <m:dPr>
            <m:begChr m:val="{"/>
            <m:endChr m:val=""/>
            <m:ctrlPr>
              <w:rPr>
                <w:rFonts w:ascii="Cambria Math" w:eastAsiaTheme="minorEastAsia" w:hAnsi="Cambria Math" w:cs="Times New Roman"/>
                <w:i/>
                <w:color w:val="000000" w:themeColor="text1"/>
                <w:sz w:val="24"/>
                <w:szCs w:val="24"/>
                <w:lang w:val="en-US"/>
              </w:rPr>
            </m:ctrlPr>
          </m:dPr>
          <m:e>
            <m:eqArr>
              <m:eqArrPr>
                <m:ctrlPr>
                  <w:rPr>
                    <w:rFonts w:ascii="Cambria Math" w:eastAsiaTheme="minorEastAsia" w:hAnsi="Cambria Math" w:cs="Times New Roman"/>
                    <w:i/>
                    <w:color w:val="000000" w:themeColor="text1"/>
                    <w:sz w:val="24"/>
                    <w:szCs w:val="24"/>
                    <w:lang w:val="en-US"/>
                  </w:rPr>
                </m:ctrlPr>
              </m:eqArrPr>
              <m:e>
                <m:f>
                  <m:fPr>
                    <m:type m:val="noBa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kk-KZ"/>
                      </w:rPr>
                      <m:t>x=-2a,</m:t>
                    </m:r>
                  </m:num>
                  <m:den>
                    <m:r>
                      <w:rPr>
                        <w:rFonts w:ascii="Cambria Math" w:eastAsiaTheme="minorEastAsia" w:hAnsi="Cambria Math" w:cs="Times New Roman"/>
                        <w:color w:val="000000" w:themeColor="text1"/>
                        <w:sz w:val="24"/>
                        <w:szCs w:val="24"/>
                        <w:lang w:val="kk-KZ"/>
                      </w:rPr>
                      <m:t>-2a≫</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kk-KZ"/>
                          </w:rPr>
                          <m:t>2</m:t>
                        </m:r>
                      </m:num>
                      <m:den>
                        <m:r>
                          <w:rPr>
                            <w:rFonts w:ascii="Cambria Math" w:eastAsiaTheme="minorEastAsia" w:hAnsi="Cambria Math" w:cs="Times New Roman"/>
                            <w:color w:val="000000" w:themeColor="text1"/>
                            <w:sz w:val="24"/>
                            <w:szCs w:val="24"/>
                            <w:lang w:val="kk-KZ"/>
                          </w:rPr>
                          <m:t>3</m:t>
                        </m:r>
                      </m:den>
                    </m:f>
                    <m:r>
                      <w:rPr>
                        <w:rFonts w:ascii="Cambria Math" w:eastAsiaTheme="minorEastAsia" w:hAnsi="Cambria Math" w:cs="Times New Roman"/>
                        <w:color w:val="000000" w:themeColor="text1"/>
                        <w:sz w:val="24"/>
                        <w:szCs w:val="24"/>
                        <w:lang w:val="kk-KZ"/>
                      </w:rPr>
                      <m:t>,</m:t>
                    </m:r>
                  </m:den>
                </m:f>
              </m:e>
              <m:e>
                <m:r>
                  <w:rPr>
                    <w:rFonts w:ascii="Cambria Math" w:eastAsiaTheme="minorEastAsia" w:hAnsi="Cambria Math" w:cs="Times New Roman"/>
                    <w:color w:val="000000" w:themeColor="text1"/>
                    <w:sz w:val="24"/>
                    <w:szCs w:val="24"/>
                    <w:lang w:val="kk-KZ"/>
                  </w:rPr>
                  <m:t>-2a&gt;a,</m:t>
                </m:r>
              </m:e>
              <m:e>
                <m:r>
                  <w:rPr>
                    <w:rFonts w:ascii="Cambria Math" w:eastAsiaTheme="minorEastAsia" w:hAnsi="Cambria Math" w:cs="Times New Roman"/>
                    <w:color w:val="000000" w:themeColor="text1"/>
                    <w:sz w:val="24"/>
                    <w:szCs w:val="24"/>
                    <w:lang w:val="kk-KZ"/>
                  </w:rPr>
                  <m:t>-2a&gt;-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kk-KZ"/>
                      </w:rPr>
                      <m:t>a</m:t>
                    </m:r>
                  </m:num>
                  <m:den>
                    <m:r>
                      <w:rPr>
                        <w:rFonts w:ascii="Cambria Math" w:eastAsiaTheme="minorEastAsia" w:hAnsi="Cambria Math" w:cs="Times New Roman"/>
                        <w:color w:val="000000" w:themeColor="text1"/>
                        <w:sz w:val="24"/>
                        <w:szCs w:val="24"/>
                        <w:lang w:val="kk-KZ"/>
                      </w:rPr>
                      <m:t>2</m:t>
                    </m:r>
                  </m:den>
                </m:f>
              </m:e>
            </m:eqArr>
            <m:r>
              <w:rPr>
                <w:rFonts w:ascii="Cambria Math" w:eastAsiaTheme="minorEastAsia" w:hAnsi="Cambria Math" w:cs="Times New Roman"/>
                <w:color w:val="000000" w:themeColor="text1"/>
                <w:sz w:val="24"/>
                <w:szCs w:val="24"/>
                <w:lang w:val="kk-KZ"/>
              </w:rPr>
              <m:t>↔</m:t>
            </m:r>
            <m:d>
              <m:dPr>
                <m:begChr m:val="{"/>
                <m:endChr m:val=""/>
                <m:ctrlPr>
                  <w:rPr>
                    <w:rFonts w:ascii="Cambria Math" w:eastAsiaTheme="minorEastAsia" w:hAnsi="Cambria Math" w:cs="Times New Roman"/>
                    <w:i/>
                    <w:color w:val="000000" w:themeColor="text1"/>
                    <w:sz w:val="24"/>
                    <w:szCs w:val="24"/>
                    <w:lang w:val="en-US"/>
                  </w:rPr>
                </m:ctrlPr>
              </m:dPr>
              <m:e>
                <m:eqArr>
                  <m:eqArrPr>
                    <m:ctrlPr>
                      <w:rPr>
                        <w:rFonts w:ascii="Cambria Math" w:eastAsiaTheme="minorEastAsia" w:hAnsi="Cambria Math" w:cs="Times New Roman"/>
                        <w:i/>
                        <w:color w:val="000000" w:themeColor="text1"/>
                        <w:sz w:val="24"/>
                        <w:szCs w:val="24"/>
                        <w:lang w:val="en-US"/>
                      </w:rPr>
                    </m:ctrlPr>
                  </m:eqArrPr>
                  <m:e>
                    <m:r>
                      <w:rPr>
                        <w:rFonts w:ascii="Cambria Math" w:eastAsiaTheme="minorEastAsia" w:hAnsi="Cambria Math" w:cs="Times New Roman"/>
                        <w:color w:val="000000" w:themeColor="text1"/>
                        <w:sz w:val="24"/>
                        <w:szCs w:val="24"/>
                        <w:lang w:val="kk-KZ"/>
                      </w:rPr>
                      <m:t>x=-2a,</m:t>
                    </m:r>
                  </m:e>
                  <m:e>
                    <m:r>
                      <w:rPr>
                        <w:rFonts w:ascii="Cambria Math" w:eastAsiaTheme="minorEastAsia" w:hAnsi="Cambria Math" w:cs="Times New Roman"/>
                        <w:color w:val="000000" w:themeColor="text1"/>
                        <w:sz w:val="24"/>
                        <w:szCs w:val="24"/>
                        <w:lang w:val="kk-KZ"/>
                      </w:rPr>
                      <m:t>a≤-</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kk-KZ"/>
                          </w:rPr>
                          <m:t>1</m:t>
                        </m:r>
                      </m:num>
                      <m:den>
                        <m:r>
                          <w:rPr>
                            <w:rFonts w:ascii="Cambria Math" w:eastAsiaTheme="minorEastAsia" w:hAnsi="Cambria Math" w:cs="Times New Roman"/>
                            <w:color w:val="000000" w:themeColor="text1"/>
                            <w:sz w:val="24"/>
                            <w:szCs w:val="24"/>
                            <w:lang w:val="kk-KZ"/>
                          </w:rPr>
                          <m:t>3</m:t>
                        </m:r>
                      </m:den>
                    </m:f>
                    <m:r>
                      <w:rPr>
                        <w:rFonts w:ascii="Cambria Math" w:eastAsiaTheme="minorEastAsia" w:hAnsi="Cambria Math" w:cs="Times New Roman"/>
                        <w:color w:val="000000" w:themeColor="text1"/>
                        <w:sz w:val="24"/>
                        <w:szCs w:val="24"/>
                        <w:lang w:val="kk-KZ"/>
                      </w:rPr>
                      <m:t>.</m:t>
                    </m:r>
                  </m:e>
                </m:eqArr>
              </m:e>
            </m:d>
          </m:e>
        </m:d>
      </m:oMath>
    </w:p>
    <w:p w14:paraId="338E23D9" w14:textId="77777777" w:rsidR="00001428" w:rsidRPr="00783A4D" w:rsidRDefault="00001428" w:rsidP="00D021DB">
      <w:pPr>
        <w:pStyle w:val="a8"/>
        <w:spacing w:before="0" w:beforeAutospacing="0" w:after="0" w:afterAutospacing="0"/>
        <w:ind w:firstLine="709"/>
        <w:rPr>
          <w:color w:val="000000" w:themeColor="text1"/>
          <w:lang w:val="kk-KZ"/>
        </w:rPr>
      </w:pPr>
      <w:r w:rsidRPr="00783A4D">
        <w:rPr>
          <w:color w:val="000000" w:themeColor="text1"/>
          <w:lang w:val="kk-KZ"/>
        </w:rPr>
        <w:t xml:space="preserve">Осылайша, бастапқы теңдеу келесі </w:t>
      </w:r>
      <w:r w:rsidR="00225609" w:rsidRPr="00783A4D">
        <w:rPr>
          <w:color w:val="000000" w:themeColor="text1"/>
          <w:lang w:val="kk-KZ"/>
        </w:rPr>
        <w:t>жүйеге</w:t>
      </w:r>
      <w:r w:rsidRPr="00783A4D">
        <w:rPr>
          <w:color w:val="000000" w:themeColor="text1"/>
          <w:lang w:val="kk-KZ"/>
        </w:rPr>
        <w:t xml:space="preserve"> тең болады:</w:t>
      </w:r>
    </w:p>
    <w:p w14:paraId="338E23DB" w14:textId="5E914CCB" w:rsidR="00001428" w:rsidRPr="00783A4D" w:rsidRDefault="005C7BD4" w:rsidP="00D021DB">
      <w:pPr>
        <w:spacing w:after="0" w:line="240" w:lineRule="auto"/>
        <w:ind w:firstLine="709"/>
        <w:jc w:val="both"/>
        <w:rPr>
          <w:rFonts w:ascii="Times New Roman" w:eastAsiaTheme="minorEastAsia" w:hAnsi="Times New Roman" w:cs="Times New Roman"/>
          <w:i/>
          <w:color w:val="000000" w:themeColor="text1"/>
          <w:sz w:val="24"/>
          <w:szCs w:val="24"/>
          <w:lang w:val="az-Latn-AZ"/>
        </w:rPr>
      </w:pPr>
      <m:oMathPara>
        <m:oMath>
          <m:d>
            <m:dPr>
              <m:begChr m:val="["/>
              <m:endChr m:val=""/>
              <m:ctrlPr>
                <w:rPr>
                  <w:rFonts w:ascii="Cambria Math" w:eastAsiaTheme="minorEastAsia" w:hAnsi="Cambria Math" w:cs="Times New Roman"/>
                  <w:i/>
                  <w:color w:val="000000" w:themeColor="text1"/>
                  <w:sz w:val="24"/>
                  <w:szCs w:val="24"/>
                  <w:lang w:val="en-US"/>
                </w:rPr>
              </m:ctrlPr>
            </m:dPr>
            <m:e>
              <m:f>
                <m:fPr>
                  <m:type m:val="noBar"/>
                  <m:ctrlPr>
                    <w:rPr>
                      <w:rFonts w:ascii="Cambria Math" w:eastAsiaTheme="minorEastAsia" w:hAnsi="Cambria Math" w:cs="Times New Roman"/>
                      <w:i/>
                      <w:color w:val="000000" w:themeColor="text1"/>
                      <w:sz w:val="24"/>
                      <w:szCs w:val="24"/>
                      <w:lang w:val="en-US"/>
                    </w:rPr>
                  </m:ctrlPr>
                </m:fPr>
                <m:num>
                  <m:d>
                    <m:dPr>
                      <m:begChr m:val="{"/>
                      <m:endChr m:val=""/>
                      <m:ctrlPr>
                        <w:rPr>
                          <w:rFonts w:ascii="Cambria Math" w:eastAsiaTheme="minorEastAsia" w:hAnsi="Cambria Math" w:cs="Times New Roman"/>
                          <w:i/>
                          <w:color w:val="000000" w:themeColor="text1"/>
                          <w:sz w:val="24"/>
                          <w:szCs w:val="24"/>
                          <w:lang w:val="en-US"/>
                        </w:rPr>
                      </m:ctrlPr>
                    </m:dPr>
                    <m:e>
                      <m:eqArr>
                        <m:eqArrPr>
                          <m:ctrlPr>
                            <w:rPr>
                              <w:rFonts w:ascii="Cambria Math" w:eastAsiaTheme="minorEastAsia" w:hAnsi="Cambria Math" w:cs="Times New Roman"/>
                              <w:i/>
                              <w:color w:val="000000" w:themeColor="text1"/>
                              <w:sz w:val="24"/>
                              <w:szCs w:val="24"/>
                              <w:lang w:val="en-US"/>
                            </w:rPr>
                          </m:ctrlPr>
                        </m:eqArrPr>
                        <m:e>
                          <m:r>
                            <w:rPr>
                              <w:rFonts w:ascii="Cambria Math" w:eastAsiaTheme="minorEastAsia" w:hAnsi="Cambria Math" w:cs="Times New Roman"/>
                              <w:color w:val="000000" w:themeColor="text1"/>
                              <w:sz w:val="24"/>
                              <w:szCs w:val="24"/>
                              <w:lang w:val="en-US"/>
                            </w:rPr>
                            <m:t>x=</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2</m:t>
                              </m:r>
                            </m:num>
                            <m:den>
                              <m:r>
                                <w:rPr>
                                  <w:rFonts w:ascii="Cambria Math" w:eastAsiaTheme="minorEastAsia" w:hAnsi="Cambria Math" w:cs="Times New Roman"/>
                                  <w:color w:val="000000" w:themeColor="text1"/>
                                  <w:sz w:val="24"/>
                                  <w:szCs w:val="24"/>
                                  <w:lang w:val="en-US"/>
                                </w:rPr>
                                <m:t>3</m:t>
                              </m:r>
                            </m:den>
                          </m:f>
                          <m:r>
                            <w:rPr>
                              <w:rFonts w:ascii="Cambria Math" w:eastAsiaTheme="minorEastAsia" w:hAnsi="Cambria Math" w:cs="Times New Roman"/>
                              <w:color w:val="000000" w:themeColor="text1"/>
                              <w:sz w:val="24"/>
                              <w:szCs w:val="24"/>
                              <w:lang w:val="en-US"/>
                            </w:rPr>
                            <m:t>,</m:t>
                          </m:r>
                        </m:e>
                        <m:e>
                          <m:r>
                            <w:rPr>
                              <w:rFonts w:ascii="Cambria Math" w:eastAsiaTheme="minorEastAsia" w:hAnsi="Cambria Math" w:cs="Times New Roman"/>
                              <w:color w:val="000000" w:themeColor="text1"/>
                              <w:sz w:val="24"/>
                              <w:szCs w:val="24"/>
                              <w:lang w:val="en-US"/>
                            </w:rPr>
                            <m: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4</m:t>
                              </m:r>
                            </m:num>
                            <m:den>
                              <m:r>
                                <w:rPr>
                                  <w:rFonts w:ascii="Cambria Math" w:eastAsiaTheme="minorEastAsia" w:hAnsi="Cambria Math" w:cs="Times New Roman"/>
                                  <w:color w:val="000000" w:themeColor="text1"/>
                                  <w:sz w:val="24"/>
                                  <w:szCs w:val="24"/>
                                  <w:lang w:val="en-US"/>
                                </w:rPr>
                                <m:t>3</m:t>
                              </m:r>
                            </m:den>
                          </m:f>
                          <m:r>
                            <w:rPr>
                              <w:rFonts w:ascii="Cambria Math" w:eastAsiaTheme="minorEastAsia" w:hAnsi="Cambria Math" w:cs="Times New Roman"/>
                              <w:color w:val="000000" w:themeColor="text1"/>
                              <w:sz w:val="24"/>
                              <w:szCs w:val="24"/>
                              <w:lang w:val="en-US"/>
                            </w:rPr>
                            <m:t>&lt;a&lt;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2</m:t>
                              </m:r>
                            </m:num>
                            <m:den>
                              <m:r>
                                <w:rPr>
                                  <w:rFonts w:ascii="Cambria Math" w:eastAsiaTheme="minorEastAsia" w:hAnsi="Cambria Math" w:cs="Times New Roman"/>
                                  <w:color w:val="000000" w:themeColor="text1"/>
                                  <w:sz w:val="24"/>
                                  <w:szCs w:val="24"/>
                                  <w:lang w:val="en-US"/>
                                </w:rPr>
                                <m:t>3</m:t>
                              </m:r>
                            </m:den>
                          </m:f>
                          <m:r>
                            <w:rPr>
                              <w:rFonts w:ascii="Cambria Math" w:eastAsiaTheme="minorEastAsia" w:hAnsi="Cambria Math" w:cs="Times New Roman"/>
                              <w:color w:val="000000" w:themeColor="text1"/>
                              <w:sz w:val="24"/>
                              <w:szCs w:val="24"/>
                              <w:lang w:val="en-US"/>
                            </w:rPr>
                            <m:t>,</m:t>
                          </m:r>
                        </m:e>
                      </m:eqArr>
                    </m:e>
                  </m:d>
                </m:num>
                <m:den>
                  <m:d>
                    <m:dPr>
                      <m:begChr m:val="{"/>
                      <m:endChr m:val=""/>
                      <m:ctrlPr>
                        <w:rPr>
                          <w:rFonts w:ascii="Cambria Math" w:eastAsiaTheme="minorEastAsia" w:hAnsi="Cambria Math" w:cs="Times New Roman"/>
                          <w:i/>
                          <w:color w:val="000000" w:themeColor="text1"/>
                          <w:sz w:val="24"/>
                          <w:szCs w:val="24"/>
                          <w:lang w:val="en-US"/>
                        </w:rPr>
                      </m:ctrlPr>
                    </m:dPr>
                    <m:e>
                      <m:eqArr>
                        <m:eqArrPr>
                          <m:ctrlPr>
                            <w:rPr>
                              <w:rFonts w:ascii="Cambria Math" w:eastAsiaTheme="minorEastAsia" w:hAnsi="Cambria Math" w:cs="Times New Roman"/>
                              <w:i/>
                              <w:color w:val="000000" w:themeColor="text1"/>
                              <w:sz w:val="24"/>
                              <w:szCs w:val="24"/>
                              <w:lang w:val="en-US"/>
                            </w:rPr>
                          </m:ctrlPr>
                        </m:eqArrPr>
                        <m:e>
                          <m:r>
                            <w:rPr>
                              <w:rFonts w:ascii="Cambria Math" w:eastAsiaTheme="minorEastAsia" w:hAnsi="Cambria Math" w:cs="Times New Roman"/>
                              <w:color w:val="000000" w:themeColor="text1"/>
                              <w:sz w:val="24"/>
                              <w:szCs w:val="24"/>
                              <w:lang w:val="en-US"/>
                            </w:rPr>
                            <m:t>x=-2a,</m:t>
                          </m:r>
                        </m:e>
                        <m:e>
                          <m:r>
                            <w:rPr>
                              <w:rFonts w:ascii="Cambria Math" w:eastAsiaTheme="minorEastAsia" w:hAnsi="Cambria Math" w:cs="Times New Roman"/>
                              <w:color w:val="000000" w:themeColor="text1"/>
                              <w:sz w:val="24"/>
                              <w:szCs w:val="24"/>
                              <w:lang w:val="en-US"/>
                            </w:rPr>
                            <m:t>a≪-</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1</m:t>
                              </m:r>
                            </m:num>
                            <m:den>
                              <m:r>
                                <w:rPr>
                                  <w:rFonts w:ascii="Cambria Math" w:eastAsiaTheme="minorEastAsia" w:hAnsi="Cambria Math" w:cs="Times New Roman"/>
                                  <w:color w:val="000000" w:themeColor="text1"/>
                                  <w:sz w:val="24"/>
                                  <w:szCs w:val="24"/>
                                  <w:lang w:val="en-US"/>
                                </w:rPr>
                                <m:t>3</m:t>
                              </m:r>
                            </m:den>
                          </m:f>
                          <m:r>
                            <w:rPr>
                              <w:rFonts w:ascii="Cambria Math" w:eastAsiaTheme="minorEastAsia" w:hAnsi="Cambria Math" w:cs="Times New Roman"/>
                              <w:color w:val="000000" w:themeColor="text1"/>
                              <w:sz w:val="24"/>
                              <w:szCs w:val="24"/>
                              <w:lang w:val="en-US"/>
                            </w:rPr>
                            <m:t>.</m:t>
                          </m:r>
                        </m:e>
                      </m:eqArr>
                    </m:e>
                  </m:d>
                </m:den>
              </m:f>
            </m:e>
          </m:d>
        </m:oMath>
      </m:oMathPara>
    </w:p>
    <w:p w14:paraId="338E23DD" w14:textId="03949207" w:rsidR="00841957" w:rsidRPr="00783A4D" w:rsidRDefault="002B55AB" w:rsidP="00D021DB">
      <w:pPr>
        <w:spacing w:after="0" w:line="240" w:lineRule="auto"/>
        <w:ind w:firstLine="709"/>
        <w:jc w:val="both"/>
        <w:rPr>
          <w:rFonts w:ascii="Times New Roman" w:eastAsiaTheme="minorEastAsia" w:hAnsi="Times New Roman" w:cs="Times New Roman"/>
          <w:color w:val="000000" w:themeColor="text1"/>
          <w:sz w:val="24"/>
          <w:szCs w:val="24"/>
          <w:lang w:val="kk-KZ"/>
        </w:rPr>
      </w:pPr>
      <m:oMath>
        <m:r>
          <w:rPr>
            <w:rFonts w:ascii="Cambria Math" w:eastAsiaTheme="minorEastAsia" w:hAnsi="Cambria Math" w:cs="Times New Roman"/>
            <w:color w:val="000000" w:themeColor="text1"/>
            <w:sz w:val="24"/>
            <w:szCs w:val="24"/>
            <w:lang w:val="kk-KZ"/>
          </w:rPr>
          <m: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kk-KZ"/>
              </w:rPr>
              <m:t>4</m:t>
            </m:r>
          </m:num>
          <m:den>
            <m:r>
              <w:rPr>
                <w:rFonts w:ascii="Cambria Math" w:eastAsiaTheme="minorEastAsia" w:hAnsi="Cambria Math" w:cs="Times New Roman"/>
                <w:color w:val="000000" w:themeColor="text1"/>
                <w:sz w:val="24"/>
                <w:szCs w:val="24"/>
                <w:lang w:val="kk-KZ"/>
              </w:rPr>
              <m:t>3</m:t>
            </m:r>
          </m:den>
        </m:f>
        <m:r>
          <w:rPr>
            <w:rFonts w:ascii="Cambria Math" w:eastAsiaTheme="minorEastAsia" w:hAnsi="Cambria Math" w:cs="Times New Roman"/>
            <w:color w:val="000000" w:themeColor="text1"/>
            <w:sz w:val="24"/>
            <w:szCs w:val="24"/>
            <w:lang w:val="kk-KZ"/>
          </w:rPr>
          <m:t>&lt;a&lt;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kk-KZ"/>
              </w:rPr>
              <m:t>2</m:t>
            </m:r>
          </m:num>
          <m:den>
            <m:r>
              <w:rPr>
                <w:rFonts w:ascii="Cambria Math" w:eastAsiaTheme="minorEastAsia" w:hAnsi="Cambria Math" w:cs="Times New Roman"/>
                <w:color w:val="000000" w:themeColor="text1"/>
                <w:sz w:val="24"/>
                <w:szCs w:val="24"/>
                <w:lang w:val="kk-KZ"/>
              </w:rPr>
              <m:t>3</m:t>
            </m:r>
          </m:den>
        </m:f>
      </m:oMath>
      <w:r w:rsidR="00001428" w:rsidRPr="00783A4D">
        <w:rPr>
          <w:rFonts w:ascii="Times New Roman" w:eastAsiaTheme="minorEastAsia" w:hAnsi="Times New Roman" w:cs="Times New Roman"/>
          <w:color w:val="000000" w:themeColor="text1"/>
          <w:sz w:val="24"/>
          <w:szCs w:val="24"/>
          <w:lang w:val="kk-KZ"/>
        </w:rPr>
        <w:t xml:space="preserve"> болғанда теңдеудің </w:t>
      </w:r>
      <m:oMath>
        <m:r>
          <w:rPr>
            <w:rFonts w:ascii="Cambria Math" w:eastAsiaTheme="minorEastAsia" w:hAnsi="Cambria Math" w:cs="Times New Roman"/>
            <w:color w:val="000000" w:themeColor="text1"/>
            <w:sz w:val="24"/>
            <w:szCs w:val="24"/>
            <w:lang w:val="kk-KZ"/>
          </w:rPr>
          <m:t>x=</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kk-KZ"/>
              </w:rPr>
              <m:t>2</m:t>
            </m:r>
          </m:num>
          <m:den>
            <m:r>
              <w:rPr>
                <w:rFonts w:ascii="Cambria Math" w:eastAsiaTheme="minorEastAsia" w:hAnsi="Cambria Math" w:cs="Times New Roman"/>
                <w:color w:val="000000" w:themeColor="text1"/>
                <w:sz w:val="24"/>
                <w:szCs w:val="24"/>
                <w:lang w:val="kk-KZ"/>
              </w:rPr>
              <m:t>3</m:t>
            </m:r>
          </m:den>
        </m:f>
        <m:r>
          <w:rPr>
            <w:rFonts w:ascii="Cambria Math" w:eastAsiaTheme="minorEastAsia" w:hAnsi="Cambria Math" w:cs="Times New Roman"/>
            <w:color w:val="000000" w:themeColor="text1"/>
            <w:sz w:val="24"/>
            <w:szCs w:val="24"/>
            <w:lang w:val="kk-KZ"/>
          </w:rPr>
          <m:t>,</m:t>
        </m:r>
      </m:oMath>
      <w:r w:rsidR="00001428" w:rsidRPr="00783A4D">
        <w:rPr>
          <w:rFonts w:ascii="Times New Roman" w:eastAsiaTheme="minorEastAsia" w:hAnsi="Times New Roman" w:cs="Times New Roman"/>
          <w:color w:val="000000" w:themeColor="text1"/>
          <w:sz w:val="24"/>
          <w:szCs w:val="24"/>
          <w:lang w:val="kk-KZ"/>
        </w:rPr>
        <w:t xml:space="preserve"> ал </w:t>
      </w:r>
      <m:oMath>
        <m:r>
          <w:rPr>
            <w:rFonts w:ascii="Cambria Math" w:eastAsiaTheme="minorEastAsia" w:hAnsi="Cambria Math" w:cs="Times New Roman"/>
            <w:color w:val="000000" w:themeColor="text1"/>
            <w:sz w:val="24"/>
            <w:szCs w:val="24"/>
            <w:lang w:val="kk-KZ"/>
          </w:rPr>
          <m:t>a≪-</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kk-KZ"/>
              </w:rPr>
              <m:t>1</m:t>
            </m:r>
          </m:num>
          <m:den>
            <m:r>
              <w:rPr>
                <w:rFonts w:ascii="Cambria Math" w:eastAsiaTheme="minorEastAsia" w:hAnsi="Cambria Math" w:cs="Times New Roman"/>
                <w:color w:val="000000" w:themeColor="text1"/>
                <w:sz w:val="24"/>
                <w:szCs w:val="24"/>
                <w:lang w:val="kk-KZ"/>
              </w:rPr>
              <m:t>3</m:t>
            </m:r>
          </m:den>
        </m:f>
      </m:oMath>
      <w:r w:rsidR="00001428" w:rsidRPr="00783A4D">
        <w:rPr>
          <w:rFonts w:ascii="Times New Roman" w:eastAsiaTheme="minorEastAsia" w:hAnsi="Times New Roman" w:cs="Times New Roman"/>
          <w:color w:val="000000" w:themeColor="text1"/>
          <w:sz w:val="24"/>
          <w:szCs w:val="24"/>
          <w:lang w:val="kk-KZ"/>
        </w:rPr>
        <w:t xml:space="preserve">  оның </w:t>
      </w:r>
      <m:oMath>
        <m:r>
          <w:rPr>
            <w:rFonts w:ascii="Cambria Math" w:eastAsiaTheme="minorEastAsia" w:hAnsi="Cambria Math" w:cs="Times New Roman"/>
            <w:color w:val="000000" w:themeColor="text1"/>
            <w:sz w:val="24"/>
            <w:szCs w:val="24"/>
            <w:lang w:val="kk-KZ"/>
          </w:rPr>
          <m:t>x=-2a</m:t>
        </m:r>
      </m:oMath>
      <w:r w:rsidR="004923C9" w:rsidRPr="00783A4D">
        <w:rPr>
          <w:rFonts w:ascii="Times New Roman" w:eastAsiaTheme="minorEastAsia" w:hAnsi="Times New Roman" w:cs="Times New Roman"/>
          <w:color w:val="000000" w:themeColor="text1"/>
          <w:sz w:val="24"/>
          <w:szCs w:val="24"/>
          <w:lang w:val="kk-KZ"/>
        </w:rPr>
        <w:t xml:space="preserve"> түбірлері</w:t>
      </w:r>
      <w:r w:rsidR="00001428" w:rsidRPr="00783A4D">
        <w:rPr>
          <w:rFonts w:ascii="Times New Roman" w:eastAsiaTheme="minorEastAsia" w:hAnsi="Times New Roman" w:cs="Times New Roman"/>
          <w:color w:val="000000" w:themeColor="text1"/>
          <w:sz w:val="24"/>
          <w:szCs w:val="24"/>
          <w:lang w:val="kk-KZ"/>
        </w:rPr>
        <w:t xml:space="preserve"> бар екені анықтадық.</w:t>
      </w:r>
      <w:r w:rsidR="00001428" w:rsidRPr="00783A4D">
        <w:rPr>
          <w:rFonts w:ascii="Times New Roman" w:hAnsi="Times New Roman" w:cs="Times New Roman"/>
          <w:color w:val="000000" w:themeColor="text1"/>
          <w:sz w:val="24"/>
          <w:szCs w:val="24"/>
          <w:lang w:val="kk-KZ"/>
        </w:rPr>
        <w:t xml:space="preserve"> Енді параметрдің қандай мәндерінде теңдеу </w:t>
      </w:r>
      <m:oMath>
        <m:r>
          <m:rPr>
            <m:sty m:val="p"/>
          </m:rPr>
          <w:rPr>
            <w:rFonts w:ascii="Cambria Math" w:eastAsiaTheme="minorEastAsia" w:hAnsi="Cambria Math" w:cs="Times New Roman"/>
            <w:color w:val="000000" w:themeColor="text1"/>
            <w:sz w:val="24"/>
            <w:szCs w:val="24"/>
            <w:lang w:val="kk-KZ"/>
          </w:rPr>
          <w:br/>
        </m:r>
        <m:r>
          <w:rPr>
            <w:rFonts w:ascii="Cambria Math" w:eastAsiaTheme="minorEastAsia" w:hAnsi="Cambria Math" w:cs="Times New Roman"/>
            <w:color w:val="000000" w:themeColor="text1"/>
            <w:sz w:val="24"/>
            <w:szCs w:val="24"/>
            <w:lang w:val="kk-KZ"/>
          </w:rPr>
          <m:t>[0;1]</m:t>
        </m:r>
      </m:oMath>
      <w:r w:rsidR="00001428" w:rsidRPr="00783A4D">
        <w:rPr>
          <w:rFonts w:ascii="Times New Roman" w:eastAsiaTheme="minorEastAsia" w:hAnsi="Times New Roman" w:cs="Times New Roman"/>
          <w:color w:val="000000" w:themeColor="text1"/>
          <w:sz w:val="24"/>
          <w:szCs w:val="24"/>
          <w:lang w:val="kk-KZ"/>
        </w:rPr>
        <w:t xml:space="preserve"> </w:t>
      </w:r>
      <w:r w:rsidR="00001428" w:rsidRPr="00783A4D">
        <w:rPr>
          <w:rFonts w:ascii="Times New Roman" w:hAnsi="Times New Roman" w:cs="Times New Roman"/>
          <w:color w:val="000000" w:themeColor="text1"/>
          <w:sz w:val="24"/>
          <w:szCs w:val="24"/>
          <w:lang w:val="kk-KZ"/>
        </w:rPr>
        <w:t>кесіндісінде</w:t>
      </w:r>
      <w:r w:rsidR="00841957" w:rsidRPr="00783A4D">
        <w:rPr>
          <w:rFonts w:ascii="Times New Roman" w:hAnsi="Times New Roman" w:cs="Times New Roman"/>
          <w:color w:val="000000" w:themeColor="text1"/>
          <w:sz w:val="24"/>
          <w:szCs w:val="24"/>
          <w:lang w:val="kk-KZ"/>
        </w:rPr>
        <w:t xml:space="preserve"> бір ғана түбірге ие болатынын </w:t>
      </w:r>
      <w:r w:rsidR="004923C9" w:rsidRPr="00783A4D">
        <w:rPr>
          <w:rFonts w:ascii="Times New Roman" w:hAnsi="Times New Roman" w:cs="Times New Roman"/>
          <w:color w:val="000000" w:themeColor="text1"/>
          <w:sz w:val="24"/>
          <w:szCs w:val="24"/>
          <w:lang w:val="kk-KZ"/>
        </w:rPr>
        <w:t>қарастырамыз</w:t>
      </w:r>
      <w:r w:rsidR="00001428" w:rsidRPr="00783A4D">
        <w:rPr>
          <w:rFonts w:ascii="Times New Roman" w:hAnsi="Times New Roman" w:cs="Times New Roman"/>
          <w:color w:val="000000" w:themeColor="text1"/>
          <w:sz w:val="24"/>
          <w:szCs w:val="24"/>
          <w:lang w:val="kk-KZ"/>
        </w:rPr>
        <w:t>.</w:t>
      </w:r>
      <w:r w:rsidR="008103F6" w:rsidRPr="00783A4D">
        <w:rPr>
          <w:rFonts w:ascii="Times New Roman" w:eastAsiaTheme="minorEastAsia" w:hAnsi="Times New Roman" w:cs="Times New Roman"/>
          <w:color w:val="000000" w:themeColor="text1"/>
          <w:sz w:val="24"/>
          <w:szCs w:val="24"/>
          <w:lang w:val="kk-KZ"/>
        </w:rPr>
        <w:t xml:space="preserve"> </w:t>
      </w:r>
      <m:oMath>
        <m:r>
          <w:rPr>
            <w:rFonts w:ascii="Cambria Math" w:eastAsiaTheme="minorEastAsia" w:hAnsi="Cambria Math" w:cs="Times New Roman"/>
            <w:color w:val="000000" w:themeColor="text1"/>
            <w:sz w:val="24"/>
            <w:szCs w:val="24"/>
            <w:lang w:val="kk-KZ"/>
          </w:rPr>
          <m:t>x∈[0;1]</m:t>
        </m:r>
      </m:oMath>
      <w:r w:rsidR="00841957" w:rsidRPr="00783A4D">
        <w:rPr>
          <w:rFonts w:ascii="Times New Roman" w:eastAsiaTheme="minorEastAsia" w:hAnsi="Times New Roman" w:cs="Times New Roman"/>
          <w:color w:val="000000" w:themeColor="text1"/>
          <w:sz w:val="24"/>
          <w:szCs w:val="24"/>
          <w:lang w:val="kk-KZ"/>
        </w:rPr>
        <w:t xml:space="preserve"> </w:t>
      </w:r>
      <w:r w:rsidR="00841957" w:rsidRPr="00783A4D">
        <w:rPr>
          <w:rFonts w:ascii="Times New Roman" w:hAnsi="Times New Roman" w:cs="Times New Roman"/>
          <w:color w:val="000000" w:themeColor="text1"/>
          <w:sz w:val="24"/>
          <w:szCs w:val="24"/>
          <w:lang w:val="kk-KZ"/>
        </w:rPr>
        <w:t xml:space="preserve">шартын ескере отырып, </w:t>
      </w:r>
      <w:r w:rsidR="004923C9" w:rsidRPr="00783A4D">
        <w:rPr>
          <w:rFonts w:ascii="Times New Roman" w:hAnsi="Times New Roman" w:cs="Times New Roman"/>
          <w:color w:val="000000" w:themeColor="text1"/>
          <w:sz w:val="24"/>
          <w:szCs w:val="24"/>
          <w:lang w:val="kk-KZ"/>
        </w:rPr>
        <w:t>төмендегі жүйені</w:t>
      </w:r>
      <w:r w:rsidR="00841957" w:rsidRPr="00783A4D">
        <w:rPr>
          <w:rFonts w:ascii="Times New Roman" w:hAnsi="Times New Roman" w:cs="Times New Roman"/>
          <w:color w:val="000000" w:themeColor="text1"/>
          <w:sz w:val="24"/>
          <w:szCs w:val="24"/>
          <w:lang w:val="kk-KZ"/>
        </w:rPr>
        <w:t xml:space="preserve"> аламыз:</w:t>
      </w:r>
    </w:p>
    <w:p w14:paraId="338E23DE" w14:textId="77777777" w:rsidR="00B53FDE" w:rsidRPr="00783A4D" w:rsidRDefault="005C7BD4" w:rsidP="00D021DB">
      <w:pPr>
        <w:spacing w:after="0" w:line="240" w:lineRule="auto"/>
        <w:ind w:firstLine="709"/>
        <w:jc w:val="both"/>
        <w:rPr>
          <w:rFonts w:ascii="Times New Roman" w:eastAsiaTheme="minorEastAsia" w:hAnsi="Times New Roman" w:cs="Times New Roman"/>
          <w:i/>
          <w:color w:val="000000" w:themeColor="text1"/>
          <w:sz w:val="24"/>
          <w:szCs w:val="24"/>
          <w:lang w:val="kk-KZ"/>
        </w:rPr>
      </w:pPr>
      <m:oMathPara>
        <m:oMath>
          <m:d>
            <m:dPr>
              <m:begChr m:val="["/>
              <m:endChr m:val=""/>
              <m:ctrlPr>
                <w:rPr>
                  <w:rFonts w:ascii="Cambria Math" w:eastAsiaTheme="minorEastAsia" w:hAnsi="Cambria Math" w:cs="Times New Roman"/>
                  <w:i/>
                  <w:color w:val="000000" w:themeColor="text1"/>
                  <w:sz w:val="24"/>
                  <w:szCs w:val="24"/>
                  <w:lang w:val="en-US"/>
                </w:rPr>
              </m:ctrlPr>
            </m:dPr>
            <m:e>
              <m:f>
                <m:fPr>
                  <m:type m:val="noBar"/>
                  <m:ctrlPr>
                    <w:rPr>
                      <w:rFonts w:ascii="Cambria Math" w:eastAsiaTheme="minorEastAsia" w:hAnsi="Cambria Math" w:cs="Times New Roman"/>
                      <w:i/>
                      <w:color w:val="000000" w:themeColor="text1"/>
                      <w:sz w:val="24"/>
                      <w:szCs w:val="24"/>
                      <w:lang w:val="en-US"/>
                    </w:rPr>
                  </m:ctrlPr>
                </m:fPr>
                <m:num>
                  <m:d>
                    <m:dPr>
                      <m:begChr m:val="{"/>
                      <m:endChr m:val=""/>
                      <m:ctrlPr>
                        <w:rPr>
                          <w:rFonts w:ascii="Cambria Math" w:eastAsiaTheme="minorEastAsia" w:hAnsi="Cambria Math" w:cs="Times New Roman"/>
                          <w:i/>
                          <w:color w:val="000000" w:themeColor="text1"/>
                          <w:sz w:val="24"/>
                          <w:szCs w:val="24"/>
                          <w:lang w:val="en-US"/>
                        </w:rPr>
                      </m:ctrlPr>
                    </m:dPr>
                    <m:e>
                      <m:eqArr>
                        <m:eqArrPr>
                          <m:ctrlPr>
                            <w:rPr>
                              <w:rFonts w:ascii="Cambria Math" w:eastAsiaTheme="minorEastAsia" w:hAnsi="Cambria Math" w:cs="Times New Roman"/>
                              <w:i/>
                              <w:color w:val="000000" w:themeColor="text1"/>
                              <w:sz w:val="24"/>
                              <w:szCs w:val="24"/>
                              <w:lang w:val="en-US"/>
                            </w:rPr>
                          </m:ctrlPr>
                        </m:eqArrPr>
                        <m:e>
                          <m:r>
                            <w:rPr>
                              <w:rFonts w:ascii="Cambria Math" w:eastAsiaTheme="minorEastAsia" w:hAnsi="Cambria Math" w:cs="Times New Roman"/>
                              <w:color w:val="000000" w:themeColor="text1"/>
                              <w:sz w:val="24"/>
                              <w:szCs w:val="24"/>
                              <w:lang w:val="en-US"/>
                            </w:rPr>
                            <m:t>x=</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2</m:t>
                              </m:r>
                            </m:num>
                            <m:den>
                              <m:r>
                                <w:rPr>
                                  <w:rFonts w:ascii="Cambria Math" w:eastAsiaTheme="minorEastAsia" w:hAnsi="Cambria Math" w:cs="Times New Roman"/>
                                  <w:color w:val="000000" w:themeColor="text1"/>
                                  <w:sz w:val="24"/>
                                  <w:szCs w:val="24"/>
                                  <w:lang w:val="en-US"/>
                                </w:rPr>
                                <m:t>3</m:t>
                              </m:r>
                            </m:den>
                          </m:f>
                          <m:r>
                            <w:rPr>
                              <w:rFonts w:ascii="Cambria Math" w:eastAsiaTheme="minorEastAsia" w:hAnsi="Cambria Math" w:cs="Times New Roman"/>
                              <w:color w:val="000000" w:themeColor="text1"/>
                              <w:sz w:val="24"/>
                              <w:szCs w:val="24"/>
                              <w:lang w:val="en-US"/>
                            </w:rPr>
                            <m:t>,</m:t>
                          </m:r>
                        </m:e>
                        <m:e>
                          <m:r>
                            <w:rPr>
                              <w:rFonts w:ascii="Cambria Math" w:eastAsiaTheme="minorEastAsia" w:hAnsi="Cambria Math" w:cs="Times New Roman"/>
                              <w:color w:val="000000" w:themeColor="text1"/>
                              <w:sz w:val="24"/>
                              <w:szCs w:val="24"/>
                              <w:lang w:val="en-US"/>
                            </w:rPr>
                            <m:t>0≪</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2</m:t>
                              </m:r>
                            </m:num>
                            <m:den>
                              <m:r>
                                <w:rPr>
                                  <w:rFonts w:ascii="Cambria Math" w:eastAsiaTheme="minorEastAsia" w:hAnsi="Cambria Math" w:cs="Times New Roman"/>
                                  <w:color w:val="000000" w:themeColor="text1"/>
                                  <w:sz w:val="24"/>
                                  <w:szCs w:val="24"/>
                                  <w:lang w:val="en-US"/>
                                </w:rPr>
                                <m:t>3</m:t>
                              </m:r>
                            </m:den>
                          </m:f>
                          <m:r>
                            <w:rPr>
                              <w:rFonts w:ascii="Cambria Math" w:eastAsiaTheme="minorEastAsia" w:hAnsi="Cambria Math" w:cs="Times New Roman"/>
                              <w:color w:val="000000" w:themeColor="text1"/>
                              <w:sz w:val="24"/>
                              <w:szCs w:val="24"/>
                              <w:lang w:val="en-US"/>
                            </w:rPr>
                            <m:t>≪1,</m:t>
                          </m:r>
                        </m:e>
                        <m:e>
                          <m:r>
                            <w:rPr>
                              <w:rFonts w:ascii="Cambria Math" w:eastAsiaTheme="minorEastAsia" w:hAnsi="Cambria Math" w:cs="Times New Roman"/>
                              <w:color w:val="000000" w:themeColor="text1"/>
                              <w:sz w:val="24"/>
                              <w:szCs w:val="24"/>
                              <w:lang w:val="en-US"/>
                            </w:rPr>
                            <m: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4</m:t>
                              </m:r>
                            </m:num>
                            <m:den>
                              <m:r>
                                <w:rPr>
                                  <w:rFonts w:ascii="Cambria Math" w:eastAsiaTheme="minorEastAsia" w:hAnsi="Cambria Math" w:cs="Times New Roman"/>
                                  <w:color w:val="000000" w:themeColor="text1"/>
                                  <w:sz w:val="24"/>
                                  <w:szCs w:val="24"/>
                                  <w:lang w:val="en-US"/>
                                </w:rPr>
                                <m:t>3</m:t>
                              </m:r>
                            </m:den>
                          </m:f>
                          <m:r>
                            <w:rPr>
                              <w:rFonts w:ascii="Cambria Math" w:eastAsiaTheme="minorEastAsia" w:hAnsi="Cambria Math" w:cs="Times New Roman"/>
                              <w:color w:val="000000" w:themeColor="text1"/>
                              <w:sz w:val="24"/>
                              <w:szCs w:val="24"/>
                              <w:lang w:val="en-US"/>
                            </w:rPr>
                            <m:t>&lt;a&lt;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2</m:t>
                              </m:r>
                            </m:num>
                            <m:den>
                              <m:r>
                                <w:rPr>
                                  <w:rFonts w:ascii="Cambria Math" w:eastAsiaTheme="minorEastAsia" w:hAnsi="Cambria Math" w:cs="Times New Roman"/>
                                  <w:color w:val="000000" w:themeColor="text1"/>
                                  <w:sz w:val="24"/>
                                  <w:szCs w:val="24"/>
                                  <w:lang w:val="en-US"/>
                                </w:rPr>
                                <m:t>3</m:t>
                              </m:r>
                            </m:den>
                          </m:f>
                          <m:r>
                            <w:rPr>
                              <w:rFonts w:ascii="Cambria Math" w:eastAsiaTheme="minorEastAsia" w:hAnsi="Cambria Math" w:cs="Times New Roman"/>
                              <w:color w:val="000000" w:themeColor="text1"/>
                              <w:sz w:val="24"/>
                              <w:szCs w:val="24"/>
                              <w:lang w:val="en-US"/>
                            </w:rPr>
                            <m:t>,</m:t>
                          </m:r>
                        </m:e>
                      </m:eqArr>
                    </m:e>
                  </m:d>
                </m:num>
                <m:den>
                  <m:d>
                    <m:dPr>
                      <m:begChr m:val="{"/>
                      <m:endChr m:val=""/>
                      <m:ctrlPr>
                        <w:rPr>
                          <w:rFonts w:ascii="Cambria Math" w:eastAsiaTheme="minorEastAsia" w:hAnsi="Cambria Math" w:cs="Times New Roman"/>
                          <w:i/>
                          <w:color w:val="000000" w:themeColor="text1"/>
                          <w:sz w:val="24"/>
                          <w:szCs w:val="24"/>
                          <w:lang w:val="en-US"/>
                        </w:rPr>
                      </m:ctrlPr>
                    </m:dPr>
                    <m:e>
                      <m:eqArr>
                        <m:eqArrPr>
                          <m:ctrlPr>
                            <w:rPr>
                              <w:rFonts w:ascii="Cambria Math" w:eastAsiaTheme="minorEastAsia" w:hAnsi="Cambria Math" w:cs="Times New Roman"/>
                              <w:i/>
                              <w:color w:val="000000" w:themeColor="text1"/>
                              <w:sz w:val="24"/>
                              <w:szCs w:val="24"/>
                              <w:lang w:val="en-US"/>
                            </w:rPr>
                          </m:ctrlPr>
                        </m:eqArrPr>
                        <m:e>
                          <m:r>
                            <w:rPr>
                              <w:rFonts w:ascii="Cambria Math" w:eastAsiaTheme="minorEastAsia" w:hAnsi="Cambria Math" w:cs="Times New Roman"/>
                              <w:color w:val="000000" w:themeColor="text1"/>
                              <w:sz w:val="24"/>
                              <w:szCs w:val="24"/>
                              <w:lang w:val="en-US"/>
                            </w:rPr>
                            <m:t>x=-2a,</m:t>
                          </m:r>
                        </m:e>
                        <m:e>
                          <m:r>
                            <w:rPr>
                              <w:rFonts w:ascii="Cambria Math" w:eastAsiaTheme="minorEastAsia" w:hAnsi="Cambria Math" w:cs="Times New Roman"/>
                              <w:color w:val="000000" w:themeColor="text1"/>
                              <w:sz w:val="24"/>
                              <w:szCs w:val="24"/>
                              <w:lang w:val="en-US"/>
                            </w:rPr>
                            <m:t>0≪-2a≪1,</m:t>
                          </m:r>
                        </m:e>
                        <m:e>
                          <m:r>
                            <w:rPr>
                              <w:rFonts w:ascii="Cambria Math" w:eastAsiaTheme="minorEastAsia" w:hAnsi="Cambria Math" w:cs="Times New Roman"/>
                              <w:color w:val="000000" w:themeColor="text1"/>
                              <w:sz w:val="24"/>
                              <w:szCs w:val="24"/>
                              <w:lang w:val="en-US"/>
                            </w:rPr>
                            <m:t>a≪-</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1</m:t>
                              </m:r>
                            </m:num>
                            <m:den>
                              <m:r>
                                <w:rPr>
                                  <w:rFonts w:ascii="Cambria Math" w:eastAsiaTheme="minorEastAsia" w:hAnsi="Cambria Math" w:cs="Times New Roman"/>
                                  <w:color w:val="000000" w:themeColor="text1"/>
                                  <w:sz w:val="24"/>
                                  <w:szCs w:val="24"/>
                                  <w:lang w:val="en-US"/>
                                </w:rPr>
                                <m:t>3</m:t>
                              </m:r>
                            </m:den>
                          </m:f>
                          <m:r>
                            <w:rPr>
                              <w:rFonts w:ascii="Cambria Math" w:eastAsiaTheme="minorEastAsia" w:hAnsi="Cambria Math" w:cs="Times New Roman"/>
                              <w:color w:val="000000" w:themeColor="text1"/>
                              <w:sz w:val="24"/>
                              <w:szCs w:val="24"/>
                              <w:lang w:val="en-US"/>
                            </w:rPr>
                            <m:t>.</m:t>
                          </m:r>
                        </m:e>
                      </m:eqArr>
                    </m:e>
                  </m:d>
                </m:den>
              </m:f>
            </m:e>
          </m:d>
        </m:oMath>
      </m:oMathPara>
    </w:p>
    <w:p w14:paraId="338E23DF" w14:textId="77777777" w:rsidR="00B53FDE" w:rsidRPr="00783A4D" w:rsidRDefault="00841957" w:rsidP="00D021DB">
      <w:pPr>
        <w:spacing w:after="0" w:line="240" w:lineRule="auto"/>
        <w:ind w:firstLine="709"/>
        <w:jc w:val="both"/>
        <w:rPr>
          <w:rFonts w:ascii="Times New Roman" w:eastAsiaTheme="minorEastAsia" w:hAnsi="Times New Roman" w:cs="Times New Roman"/>
          <w:color w:val="000000" w:themeColor="text1"/>
          <w:sz w:val="24"/>
          <w:szCs w:val="24"/>
        </w:rPr>
      </w:pPr>
      <w:r w:rsidRPr="00783A4D">
        <w:rPr>
          <w:rFonts w:ascii="Times New Roman" w:hAnsi="Times New Roman" w:cs="Times New Roman"/>
          <w:color w:val="000000" w:themeColor="text1"/>
          <w:sz w:val="24"/>
          <w:szCs w:val="24"/>
          <w:lang w:val="kk-KZ"/>
        </w:rPr>
        <w:t xml:space="preserve">Екінші жүйені ықшамдайық. Ал бірінші жүйеге келсек, оның </w:t>
      </w:r>
      <m:oMath>
        <m:r>
          <w:rPr>
            <w:rFonts w:ascii="Cambria Math" w:eastAsiaTheme="minorEastAsia" w:hAnsi="Cambria Math" w:cs="Times New Roman"/>
            <w:color w:val="000000" w:themeColor="text1"/>
            <w:sz w:val="24"/>
            <w:szCs w:val="24"/>
            <w:lang w:val="kk-KZ"/>
          </w:rPr>
          <m:t>x=</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kk-KZ"/>
              </w:rPr>
              <m:t>2</m:t>
            </m:r>
          </m:num>
          <m:den>
            <m:r>
              <w:rPr>
                <w:rFonts w:ascii="Cambria Math" w:eastAsiaTheme="minorEastAsia" w:hAnsi="Cambria Math" w:cs="Times New Roman"/>
                <w:color w:val="000000" w:themeColor="text1"/>
                <w:sz w:val="24"/>
                <w:szCs w:val="24"/>
                <w:lang w:val="kk-KZ"/>
              </w:rPr>
              <m:t>3</m:t>
            </m:r>
          </m:den>
        </m:f>
      </m:oMath>
      <w:r w:rsidRPr="00783A4D">
        <w:rPr>
          <w:rFonts w:ascii="Times New Roman" w:eastAsiaTheme="minorEastAsia" w:hAnsi="Times New Roman" w:cs="Times New Roman"/>
          <w:color w:val="000000" w:themeColor="text1"/>
          <w:sz w:val="24"/>
          <w:szCs w:val="24"/>
          <w:lang w:val="kk-KZ"/>
        </w:rPr>
        <w:t xml:space="preserve"> </w:t>
      </w:r>
      <w:r w:rsidRPr="00783A4D">
        <w:rPr>
          <w:rFonts w:ascii="Times New Roman" w:hAnsi="Times New Roman" w:cs="Times New Roman"/>
          <w:color w:val="000000" w:themeColor="text1"/>
          <w:sz w:val="24"/>
          <w:szCs w:val="24"/>
          <w:lang w:val="kk-KZ"/>
        </w:rPr>
        <w:t>түбірі</w:t>
      </w:r>
      <w:r w:rsidRPr="00783A4D">
        <w:rPr>
          <w:rFonts w:ascii="Times New Roman" w:eastAsiaTheme="minorEastAsia" w:hAnsi="Times New Roman" w:cs="Times New Roman"/>
          <w:color w:val="000000" w:themeColor="text1"/>
          <w:sz w:val="24"/>
          <w:szCs w:val="24"/>
          <w:lang w:val="kk-KZ"/>
        </w:rPr>
        <w:t xml:space="preserve"> </w:t>
      </w:r>
      <m:oMath>
        <m:r>
          <w:rPr>
            <w:rFonts w:ascii="Cambria Math" w:eastAsiaTheme="minorEastAsia" w:hAnsi="Cambria Math" w:cs="Times New Roman"/>
            <w:color w:val="000000" w:themeColor="text1"/>
            <w:sz w:val="24"/>
            <w:szCs w:val="24"/>
            <w:lang w:val="kk-KZ"/>
          </w:rPr>
          <m:t>[0;1]</m:t>
        </m:r>
      </m:oMath>
      <w:r w:rsidRPr="00783A4D">
        <w:rPr>
          <w:rFonts w:ascii="Times New Roman" w:eastAsiaTheme="minorEastAsia" w:hAnsi="Times New Roman" w:cs="Times New Roman"/>
          <w:color w:val="000000" w:themeColor="text1"/>
          <w:sz w:val="24"/>
          <w:szCs w:val="24"/>
          <w:lang w:val="kk-KZ"/>
        </w:rPr>
        <w:t xml:space="preserve"> </w:t>
      </w:r>
      <w:r w:rsidRPr="00783A4D">
        <w:rPr>
          <w:rFonts w:ascii="Times New Roman" w:hAnsi="Times New Roman" w:cs="Times New Roman"/>
          <w:color w:val="000000" w:themeColor="text1"/>
          <w:sz w:val="24"/>
          <w:szCs w:val="24"/>
          <w:lang w:val="kk-KZ"/>
        </w:rPr>
        <w:t xml:space="preserve">кесіндісіне жатады. </w:t>
      </w:r>
      <w:r w:rsidRPr="00783A4D">
        <w:rPr>
          <w:rFonts w:ascii="Times New Roman" w:hAnsi="Times New Roman" w:cs="Times New Roman"/>
          <w:color w:val="000000" w:themeColor="text1"/>
          <w:sz w:val="24"/>
          <w:szCs w:val="24"/>
        </w:rPr>
        <w:t>Нәтиже</w:t>
      </w:r>
      <w:r w:rsidRPr="00783A4D">
        <w:rPr>
          <w:rFonts w:ascii="Times New Roman" w:hAnsi="Times New Roman" w:cs="Times New Roman"/>
          <w:color w:val="000000" w:themeColor="text1"/>
          <w:sz w:val="24"/>
          <w:szCs w:val="24"/>
          <w:lang w:val="kk-KZ"/>
        </w:rPr>
        <w:t>сінде</w:t>
      </w:r>
      <w:r w:rsidRPr="00783A4D">
        <w:rPr>
          <w:rFonts w:ascii="Times New Roman" w:hAnsi="Times New Roman" w:cs="Times New Roman"/>
          <w:color w:val="000000" w:themeColor="text1"/>
          <w:sz w:val="24"/>
          <w:szCs w:val="24"/>
        </w:rPr>
        <w:t>:</w:t>
      </w:r>
    </w:p>
    <w:p w14:paraId="338E23E0" w14:textId="77777777" w:rsidR="00B53FDE" w:rsidRPr="00783A4D" w:rsidRDefault="005C7BD4" w:rsidP="00D021DB">
      <w:pPr>
        <w:spacing w:after="0" w:line="240" w:lineRule="auto"/>
        <w:ind w:firstLine="709"/>
        <w:jc w:val="both"/>
        <w:rPr>
          <w:rFonts w:ascii="Times New Roman" w:eastAsiaTheme="minorEastAsia" w:hAnsi="Times New Roman" w:cs="Times New Roman"/>
          <w:i/>
          <w:color w:val="000000" w:themeColor="text1"/>
          <w:sz w:val="24"/>
          <w:szCs w:val="24"/>
          <w:lang w:val="kk-KZ"/>
        </w:rPr>
      </w:pPr>
      <m:oMathPara>
        <m:oMath>
          <m:d>
            <m:dPr>
              <m:begChr m:val="["/>
              <m:endChr m:val=""/>
              <m:ctrlPr>
                <w:rPr>
                  <w:rFonts w:ascii="Cambria Math" w:eastAsiaTheme="minorEastAsia" w:hAnsi="Cambria Math" w:cs="Times New Roman"/>
                  <w:i/>
                  <w:color w:val="000000" w:themeColor="text1"/>
                  <w:sz w:val="24"/>
                  <w:szCs w:val="24"/>
                  <w:lang w:val="en-US"/>
                </w:rPr>
              </m:ctrlPr>
            </m:dPr>
            <m:e>
              <m:f>
                <m:fPr>
                  <m:type m:val="noBar"/>
                  <m:ctrlPr>
                    <w:rPr>
                      <w:rFonts w:ascii="Cambria Math" w:eastAsiaTheme="minorEastAsia" w:hAnsi="Cambria Math" w:cs="Times New Roman"/>
                      <w:i/>
                      <w:color w:val="000000" w:themeColor="text1"/>
                      <w:sz w:val="24"/>
                      <w:szCs w:val="24"/>
                      <w:lang w:val="en-US"/>
                    </w:rPr>
                  </m:ctrlPr>
                </m:fPr>
                <m:num>
                  <m:d>
                    <m:dPr>
                      <m:begChr m:val="{"/>
                      <m:endChr m:val=""/>
                      <m:ctrlPr>
                        <w:rPr>
                          <w:rFonts w:ascii="Cambria Math" w:eastAsiaTheme="minorEastAsia" w:hAnsi="Cambria Math" w:cs="Times New Roman"/>
                          <w:i/>
                          <w:color w:val="000000" w:themeColor="text1"/>
                          <w:sz w:val="24"/>
                          <w:szCs w:val="24"/>
                          <w:lang w:val="en-US"/>
                        </w:rPr>
                      </m:ctrlPr>
                    </m:dPr>
                    <m:e>
                      <m:eqArr>
                        <m:eqArrPr>
                          <m:ctrlPr>
                            <w:rPr>
                              <w:rFonts w:ascii="Cambria Math" w:eastAsiaTheme="minorEastAsia" w:hAnsi="Cambria Math" w:cs="Times New Roman"/>
                              <w:i/>
                              <w:color w:val="000000" w:themeColor="text1"/>
                              <w:sz w:val="24"/>
                              <w:szCs w:val="24"/>
                              <w:lang w:val="en-US"/>
                            </w:rPr>
                          </m:ctrlPr>
                        </m:eqArrPr>
                        <m:e>
                          <m:r>
                            <w:rPr>
                              <w:rFonts w:ascii="Cambria Math" w:eastAsiaTheme="minorEastAsia" w:hAnsi="Cambria Math" w:cs="Times New Roman"/>
                              <w:color w:val="000000" w:themeColor="text1"/>
                              <w:sz w:val="24"/>
                              <w:szCs w:val="24"/>
                              <w:lang w:val="en-US"/>
                            </w:rPr>
                            <m:t>x=</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2</m:t>
                              </m:r>
                            </m:num>
                            <m:den>
                              <m:r>
                                <w:rPr>
                                  <w:rFonts w:ascii="Cambria Math" w:eastAsiaTheme="minorEastAsia" w:hAnsi="Cambria Math" w:cs="Times New Roman"/>
                                  <w:color w:val="000000" w:themeColor="text1"/>
                                  <w:sz w:val="24"/>
                                  <w:szCs w:val="24"/>
                                  <w:lang w:val="en-US"/>
                                </w:rPr>
                                <m:t>3</m:t>
                              </m:r>
                            </m:den>
                          </m:f>
                          <m:r>
                            <w:rPr>
                              <w:rFonts w:ascii="Cambria Math" w:eastAsiaTheme="minorEastAsia" w:hAnsi="Cambria Math" w:cs="Times New Roman"/>
                              <w:color w:val="000000" w:themeColor="text1"/>
                              <w:sz w:val="24"/>
                              <w:szCs w:val="24"/>
                              <w:lang w:val="en-US"/>
                            </w:rPr>
                            <m:t>,</m:t>
                          </m:r>
                        </m:e>
                        <m:e>
                          <m:r>
                            <w:rPr>
                              <w:rFonts w:ascii="Cambria Math" w:eastAsiaTheme="minorEastAsia" w:hAnsi="Cambria Math" w:cs="Times New Roman"/>
                              <w:color w:val="000000" w:themeColor="text1"/>
                              <w:sz w:val="24"/>
                              <w:szCs w:val="24"/>
                              <w:lang w:val="en-US"/>
                            </w:rPr>
                            <m: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4</m:t>
                              </m:r>
                            </m:num>
                            <m:den>
                              <m:r>
                                <w:rPr>
                                  <w:rFonts w:ascii="Cambria Math" w:eastAsiaTheme="minorEastAsia" w:hAnsi="Cambria Math" w:cs="Times New Roman"/>
                                  <w:color w:val="000000" w:themeColor="text1"/>
                                  <w:sz w:val="24"/>
                                  <w:szCs w:val="24"/>
                                  <w:lang w:val="en-US"/>
                                </w:rPr>
                                <m:t>3</m:t>
                              </m:r>
                            </m:den>
                          </m:f>
                          <m:r>
                            <w:rPr>
                              <w:rFonts w:ascii="Cambria Math" w:eastAsiaTheme="minorEastAsia" w:hAnsi="Cambria Math" w:cs="Times New Roman"/>
                              <w:color w:val="000000" w:themeColor="text1"/>
                              <w:sz w:val="24"/>
                              <w:szCs w:val="24"/>
                              <w:lang w:val="en-US"/>
                            </w:rPr>
                            <m:t>&lt;a&lt;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2</m:t>
                              </m:r>
                            </m:num>
                            <m:den>
                              <m:r>
                                <w:rPr>
                                  <w:rFonts w:ascii="Cambria Math" w:eastAsiaTheme="minorEastAsia" w:hAnsi="Cambria Math" w:cs="Times New Roman"/>
                                  <w:color w:val="000000" w:themeColor="text1"/>
                                  <w:sz w:val="24"/>
                                  <w:szCs w:val="24"/>
                                  <w:lang w:val="en-US"/>
                                </w:rPr>
                                <m:t>3</m:t>
                              </m:r>
                            </m:den>
                          </m:f>
                          <m:r>
                            <w:rPr>
                              <w:rFonts w:ascii="Cambria Math" w:eastAsiaTheme="minorEastAsia" w:hAnsi="Cambria Math" w:cs="Times New Roman"/>
                              <w:color w:val="000000" w:themeColor="text1"/>
                              <w:sz w:val="24"/>
                              <w:szCs w:val="24"/>
                              <w:lang w:val="en-US"/>
                            </w:rPr>
                            <m:t>,</m:t>
                          </m:r>
                        </m:e>
                      </m:eqArr>
                    </m:e>
                  </m:d>
                </m:num>
                <m:den>
                  <m:d>
                    <m:dPr>
                      <m:begChr m:val="{"/>
                      <m:endChr m:val=""/>
                      <m:ctrlPr>
                        <w:rPr>
                          <w:rFonts w:ascii="Cambria Math" w:eastAsiaTheme="minorEastAsia" w:hAnsi="Cambria Math" w:cs="Times New Roman"/>
                          <w:i/>
                          <w:color w:val="000000" w:themeColor="text1"/>
                          <w:sz w:val="24"/>
                          <w:szCs w:val="24"/>
                          <w:lang w:val="en-US"/>
                        </w:rPr>
                      </m:ctrlPr>
                    </m:dPr>
                    <m:e>
                      <m:eqArr>
                        <m:eqArrPr>
                          <m:ctrlPr>
                            <w:rPr>
                              <w:rFonts w:ascii="Cambria Math" w:eastAsiaTheme="minorEastAsia" w:hAnsi="Cambria Math" w:cs="Times New Roman"/>
                              <w:i/>
                              <w:color w:val="000000" w:themeColor="text1"/>
                              <w:sz w:val="24"/>
                              <w:szCs w:val="24"/>
                              <w:lang w:val="en-US"/>
                            </w:rPr>
                          </m:ctrlPr>
                        </m:eqArrPr>
                        <m:e>
                          <m:r>
                            <w:rPr>
                              <w:rFonts w:ascii="Cambria Math" w:eastAsiaTheme="minorEastAsia" w:hAnsi="Cambria Math" w:cs="Times New Roman"/>
                              <w:color w:val="000000" w:themeColor="text1"/>
                              <w:sz w:val="24"/>
                              <w:szCs w:val="24"/>
                              <w:lang w:val="en-US"/>
                            </w:rPr>
                            <m:t>x=-2a,</m:t>
                          </m:r>
                        </m:e>
                        <m:e>
                          <m:r>
                            <w:rPr>
                              <w:rFonts w:ascii="Cambria Math" w:eastAsiaTheme="minorEastAsia" w:hAnsi="Cambria Math" w:cs="Times New Roman"/>
                              <w:color w:val="000000" w:themeColor="text1"/>
                              <w:sz w:val="24"/>
                              <w:szCs w:val="24"/>
                              <w:lang w:val="en-US"/>
                            </w:rPr>
                            <m: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1</m:t>
                              </m:r>
                            </m:num>
                            <m:den>
                              <m:r>
                                <w:rPr>
                                  <w:rFonts w:ascii="Cambria Math" w:eastAsiaTheme="minorEastAsia" w:hAnsi="Cambria Math" w:cs="Times New Roman"/>
                                  <w:color w:val="000000" w:themeColor="text1"/>
                                  <w:sz w:val="24"/>
                                  <w:szCs w:val="24"/>
                                  <w:lang w:val="en-US"/>
                                </w:rPr>
                                <m:t>2</m:t>
                              </m:r>
                            </m:den>
                          </m:f>
                          <m:r>
                            <w:rPr>
                              <w:rFonts w:ascii="Cambria Math" w:eastAsiaTheme="minorEastAsia" w:hAnsi="Cambria Math" w:cs="Times New Roman"/>
                              <w:color w:val="000000" w:themeColor="text1"/>
                              <w:sz w:val="24"/>
                              <w:szCs w:val="24"/>
                              <w:lang w:val="en-US"/>
                            </w:rPr>
                            <m:t>≪a≪-</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en-US"/>
                                </w:rPr>
                                <m:t>1</m:t>
                              </m:r>
                            </m:num>
                            <m:den>
                              <m:r>
                                <w:rPr>
                                  <w:rFonts w:ascii="Cambria Math" w:eastAsiaTheme="minorEastAsia" w:hAnsi="Cambria Math" w:cs="Times New Roman"/>
                                  <w:color w:val="000000" w:themeColor="text1"/>
                                  <w:sz w:val="24"/>
                                  <w:szCs w:val="24"/>
                                  <w:lang w:val="en-US"/>
                                </w:rPr>
                                <m:t>3</m:t>
                              </m:r>
                            </m:den>
                          </m:f>
                          <m:r>
                            <w:rPr>
                              <w:rFonts w:ascii="Cambria Math" w:eastAsiaTheme="minorEastAsia" w:hAnsi="Cambria Math" w:cs="Times New Roman"/>
                              <w:color w:val="000000" w:themeColor="text1"/>
                              <w:sz w:val="24"/>
                              <w:szCs w:val="24"/>
                              <w:lang w:val="en-US"/>
                            </w:rPr>
                            <m:t>.</m:t>
                          </m:r>
                        </m:e>
                      </m:eqArr>
                    </m:e>
                  </m:d>
                </m:den>
              </m:f>
            </m:e>
          </m:d>
        </m:oMath>
      </m:oMathPara>
    </w:p>
    <w:p w14:paraId="338E23E1" w14:textId="77777777" w:rsidR="00841957" w:rsidRPr="00783A4D" w:rsidRDefault="002B55AB" w:rsidP="00D021DB">
      <w:pPr>
        <w:spacing w:after="0" w:line="240" w:lineRule="auto"/>
        <w:ind w:firstLine="709"/>
        <w:jc w:val="both"/>
        <w:rPr>
          <w:rFonts w:ascii="Times New Roman" w:eastAsiaTheme="minorEastAsia" w:hAnsi="Times New Roman" w:cs="Times New Roman"/>
          <w:color w:val="000000" w:themeColor="text1"/>
          <w:sz w:val="24"/>
          <w:szCs w:val="24"/>
          <w:lang w:val="kk-KZ"/>
        </w:rPr>
      </w:pPr>
      <m:oMath>
        <m:r>
          <w:rPr>
            <w:rFonts w:ascii="Cambria Math" w:hAnsi="Cambria Math" w:cs="Times New Roman"/>
            <w:color w:val="000000" w:themeColor="text1"/>
            <w:sz w:val="24"/>
            <w:szCs w:val="24"/>
            <w:lang w:val="kk-KZ"/>
          </w:rPr>
          <m:t>a</m:t>
        </m:r>
      </m:oMath>
      <w:r w:rsidR="00841957" w:rsidRPr="00783A4D">
        <w:rPr>
          <w:rFonts w:ascii="Times New Roman" w:hAnsi="Times New Roman" w:cs="Times New Roman"/>
          <w:color w:val="000000" w:themeColor="text1"/>
          <w:sz w:val="24"/>
          <w:szCs w:val="24"/>
          <w:lang w:val="kk-KZ"/>
        </w:rPr>
        <w:t xml:space="preserve"> осі бойында </w:t>
      </w:r>
      <m:oMath>
        <m:r>
          <w:rPr>
            <w:rFonts w:ascii="Cambria Math" w:eastAsiaTheme="minorEastAsia" w:hAnsi="Cambria Math" w:cs="Times New Roman"/>
            <w:color w:val="000000" w:themeColor="text1"/>
            <w:sz w:val="24"/>
            <w:szCs w:val="24"/>
            <w:lang w:val="kk-KZ"/>
          </w:rPr>
          <m:t>x=</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lang w:val="kk-KZ"/>
              </w:rPr>
              <m:t>2</m:t>
            </m:r>
          </m:num>
          <m:den>
            <m:r>
              <w:rPr>
                <w:rFonts w:ascii="Cambria Math" w:eastAsiaTheme="minorEastAsia" w:hAnsi="Cambria Math" w:cs="Times New Roman"/>
                <w:color w:val="000000" w:themeColor="text1"/>
                <w:sz w:val="24"/>
                <w:szCs w:val="24"/>
                <w:lang w:val="kk-KZ"/>
              </w:rPr>
              <m:t>3</m:t>
            </m:r>
          </m:den>
        </m:f>
      </m:oMath>
      <w:r w:rsidR="00841957" w:rsidRPr="00783A4D">
        <w:rPr>
          <w:rFonts w:ascii="Times New Roman" w:eastAsiaTheme="minorEastAsia" w:hAnsi="Times New Roman" w:cs="Times New Roman"/>
          <w:color w:val="000000" w:themeColor="text1"/>
          <w:sz w:val="24"/>
          <w:szCs w:val="24"/>
          <w:lang w:val="kk-KZ"/>
        </w:rPr>
        <w:t xml:space="preserve">  және </w:t>
      </w:r>
      <m:oMath>
        <m:r>
          <w:rPr>
            <w:rFonts w:ascii="Cambria Math" w:eastAsiaTheme="minorEastAsia" w:hAnsi="Cambria Math" w:cs="Times New Roman"/>
            <w:color w:val="000000" w:themeColor="text1"/>
            <w:sz w:val="24"/>
            <w:szCs w:val="24"/>
            <w:lang w:val="kk-KZ"/>
          </w:rPr>
          <m:t>x=-2a</m:t>
        </m:r>
      </m:oMath>
      <w:r w:rsidR="00841957" w:rsidRPr="00783A4D">
        <w:rPr>
          <w:rFonts w:ascii="Times New Roman" w:eastAsiaTheme="minorEastAsia" w:hAnsi="Times New Roman" w:cs="Times New Roman"/>
          <w:color w:val="000000" w:themeColor="text1"/>
          <w:sz w:val="24"/>
          <w:szCs w:val="24"/>
          <w:lang w:val="kk-KZ"/>
        </w:rPr>
        <w:t xml:space="preserve"> </w:t>
      </w:r>
      <w:r w:rsidR="00841957" w:rsidRPr="00783A4D">
        <w:rPr>
          <w:rFonts w:ascii="Times New Roman" w:hAnsi="Times New Roman" w:cs="Times New Roman"/>
          <w:color w:val="000000" w:themeColor="text1"/>
          <w:sz w:val="24"/>
          <w:szCs w:val="24"/>
          <w:lang w:val="kk-KZ"/>
        </w:rPr>
        <w:t>түбірлеріне сәйкес келетін параметр мә</w:t>
      </w:r>
      <w:r w:rsidRPr="00783A4D">
        <w:rPr>
          <w:rFonts w:ascii="Times New Roman" w:hAnsi="Times New Roman" w:cs="Times New Roman"/>
          <w:color w:val="000000" w:themeColor="text1"/>
          <w:sz w:val="24"/>
          <w:szCs w:val="24"/>
          <w:lang w:val="kk-KZ"/>
        </w:rPr>
        <w:t xml:space="preserve">ндерінің аралықтарын белгілейік </w:t>
      </w:r>
      <w:r w:rsidR="00877E79" w:rsidRPr="00783A4D">
        <w:rPr>
          <w:rFonts w:ascii="Times New Roman" w:hAnsi="Times New Roman" w:cs="Times New Roman"/>
          <w:color w:val="000000" w:themeColor="text1"/>
          <w:sz w:val="24"/>
          <w:szCs w:val="24"/>
          <w:lang w:val="kk-KZ"/>
        </w:rPr>
        <w:t>(Сурет 1</w:t>
      </w:r>
      <w:r w:rsidR="00841957" w:rsidRPr="00783A4D">
        <w:rPr>
          <w:rFonts w:ascii="Times New Roman" w:hAnsi="Times New Roman" w:cs="Times New Roman"/>
          <w:color w:val="000000" w:themeColor="text1"/>
          <w:sz w:val="24"/>
          <w:szCs w:val="24"/>
          <w:lang w:val="kk-KZ"/>
        </w:rPr>
        <w:t>)</w:t>
      </w:r>
      <w:r w:rsidRPr="00783A4D">
        <w:rPr>
          <w:rFonts w:ascii="Times New Roman" w:hAnsi="Times New Roman" w:cs="Times New Roman"/>
          <w:color w:val="000000" w:themeColor="text1"/>
          <w:sz w:val="24"/>
          <w:szCs w:val="24"/>
          <w:lang w:val="kk-KZ"/>
        </w:rPr>
        <w:t>.</w:t>
      </w:r>
    </w:p>
    <w:p w14:paraId="338E23E2" w14:textId="77777777" w:rsidR="00B53FDE" w:rsidRPr="00783A4D" w:rsidRDefault="005131F9" w:rsidP="00D021DB">
      <w:pPr>
        <w:spacing w:after="0" w:line="240" w:lineRule="auto"/>
        <w:ind w:firstLine="709"/>
        <w:jc w:val="center"/>
        <w:rPr>
          <w:rFonts w:ascii="Times New Roman" w:eastAsiaTheme="minorEastAsia" w:hAnsi="Times New Roman" w:cs="Times New Roman"/>
          <w:color w:val="000000" w:themeColor="text1"/>
          <w:sz w:val="24"/>
          <w:szCs w:val="24"/>
        </w:rPr>
      </w:pPr>
      <w:r w:rsidRPr="00783A4D">
        <w:rPr>
          <w:rFonts w:ascii="Times New Roman" w:eastAsiaTheme="minorEastAsia" w:hAnsi="Times New Roman" w:cs="Times New Roman"/>
          <w:noProof/>
          <w:color w:val="000000" w:themeColor="text1"/>
          <w:sz w:val="24"/>
          <w:szCs w:val="24"/>
        </w:rPr>
        <w:drawing>
          <wp:inline distT="0" distB="0" distL="0" distR="0" wp14:anchorId="338E247A" wp14:editId="338E247B">
            <wp:extent cx="3135915" cy="105156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BEBA8EAE-BF5A-486C-A8C5-ECC9F3942E4B}">
                          <a14:imgProps xmlns:a14="http://schemas.microsoft.com/office/drawing/2010/main">
                            <a14:imgLayer r:embed="rId7">
                              <a14:imgEffect>
                                <a14:sharpenSoften amount="50000"/>
                              </a14:imgEffect>
                            </a14:imgLayer>
                          </a14:imgProps>
                        </a:ext>
                      </a:extLst>
                    </a:blip>
                    <a:stretch>
                      <a:fillRect/>
                    </a:stretch>
                  </pic:blipFill>
                  <pic:spPr>
                    <a:xfrm>
                      <a:off x="0" y="0"/>
                      <a:ext cx="3137197" cy="1051990"/>
                    </a:xfrm>
                    <a:prstGeom prst="rect">
                      <a:avLst/>
                    </a:prstGeom>
                  </pic:spPr>
                </pic:pic>
              </a:graphicData>
            </a:graphic>
          </wp:inline>
        </w:drawing>
      </w:r>
    </w:p>
    <w:p w14:paraId="338E23E3" w14:textId="6B86878C" w:rsidR="005131F9" w:rsidRDefault="005131F9" w:rsidP="00D021DB">
      <w:pPr>
        <w:spacing w:after="0" w:line="240" w:lineRule="auto"/>
        <w:ind w:firstLine="709"/>
        <w:jc w:val="center"/>
        <w:rPr>
          <w:rFonts w:ascii="Times New Roman" w:eastAsiaTheme="minorEastAsia" w:hAnsi="Times New Roman" w:cs="Times New Roman"/>
          <w:color w:val="000000" w:themeColor="text1"/>
          <w:sz w:val="24"/>
          <w:szCs w:val="24"/>
          <w:lang w:val="kk-KZ"/>
        </w:rPr>
      </w:pPr>
      <w:r w:rsidRPr="00783A4D">
        <w:rPr>
          <w:rFonts w:ascii="Times New Roman" w:eastAsiaTheme="minorEastAsia" w:hAnsi="Times New Roman" w:cs="Times New Roman"/>
          <w:color w:val="000000" w:themeColor="text1"/>
          <w:sz w:val="24"/>
          <w:szCs w:val="24"/>
        </w:rPr>
        <w:lastRenderedPageBreak/>
        <w:t>С</w:t>
      </w:r>
      <w:r w:rsidR="00841957" w:rsidRPr="00783A4D">
        <w:rPr>
          <w:rFonts w:ascii="Times New Roman" w:eastAsiaTheme="minorEastAsia" w:hAnsi="Times New Roman" w:cs="Times New Roman"/>
          <w:color w:val="000000" w:themeColor="text1"/>
          <w:sz w:val="24"/>
          <w:szCs w:val="24"/>
        </w:rPr>
        <w:t>урет</w:t>
      </w:r>
      <w:r w:rsidRPr="00783A4D">
        <w:rPr>
          <w:rFonts w:ascii="Times New Roman" w:eastAsiaTheme="minorEastAsia" w:hAnsi="Times New Roman" w:cs="Times New Roman"/>
          <w:color w:val="000000" w:themeColor="text1"/>
          <w:sz w:val="24"/>
          <w:szCs w:val="24"/>
        </w:rPr>
        <w:t xml:space="preserve"> </w:t>
      </w:r>
      <w:r w:rsidR="00BD4D8A" w:rsidRPr="00BD4D8A">
        <w:rPr>
          <w:rFonts w:ascii="Times New Roman" w:eastAsiaTheme="minorEastAsia" w:hAnsi="Times New Roman" w:cs="Times New Roman"/>
          <w:color w:val="000000" w:themeColor="text1"/>
          <w:sz w:val="24"/>
          <w:szCs w:val="24"/>
        </w:rPr>
        <w:t>1</w:t>
      </w:r>
      <w:r w:rsidR="00BD4D8A" w:rsidRPr="002A3554">
        <w:rPr>
          <w:rFonts w:ascii="Times New Roman" w:eastAsiaTheme="minorEastAsia" w:hAnsi="Times New Roman" w:cs="Times New Roman"/>
          <w:color w:val="000000" w:themeColor="text1"/>
          <w:sz w:val="24"/>
          <w:szCs w:val="24"/>
        </w:rPr>
        <w:t xml:space="preserve"> – </w:t>
      </w:r>
      <w:r w:rsidR="00BD4D8A">
        <w:rPr>
          <w:rFonts w:ascii="Times New Roman" w:eastAsiaTheme="minorEastAsia" w:hAnsi="Times New Roman" w:cs="Times New Roman"/>
          <w:color w:val="000000" w:themeColor="text1"/>
          <w:sz w:val="24"/>
          <w:szCs w:val="24"/>
          <w:lang w:val="kk-KZ"/>
        </w:rPr>
        <w:t>Параметр мәндерінің аралықтары</w:t>
      </w:r>
    </w:p>
    <w:p w14:paraId="7830EE5A" w14:textId="77777777" w:rsidR="00BD4D8A" w:rsidRPr="00BD4D8A" w:rsidRDefault="00BD4D8A" w:rsidP="00D021DB">
      <w:pPr>
        <w:spacing w:after="0" w:line="240" w:lineRule="auto"/>
        <w:ind w:firstLine="709"/>
        <w:jc w:val="center"/>
        <w:rPr>
          <w:rFonts w:ascii="Times New Roman" w:eastAsiaTheme="minorEastAsia" w:hAnsi="Times New Roman" w:cs="Times New Roman"/>
          <w:color w:val="000000" w:themeColor="text1"/>
          <w:sz w:val="24"/>
          <w:szCs w:val="24"/>
          <w:lang w:val="kk-KZ"/>
        </w:rPr>
      </w:pPr>
    </w:p>
    <w:p w14:paraId="338E23E4" w14:textId="77777777" w:rsidR="005131F9" w:rsidRPr="00783A4D" w:rsidRDefault="005131F9" w:rsidP="00D021DB">
      <w:pPr>
        <w:spacing w:after="0" w:line="240" w:lineRule="auto"/>
        <w:ind w:firstLine="709"/>
        <w:jc w:val="both"/>
        <w:rPr>
          <w:rFonts w:ascii="Times New Roman" w:hAnsi="Times New Roman" w:cs="Times New Roman"/>
          <w:color w:val="000000" w:themeColor="text1"/>
          <w:sz w:val="24"/>
          <w:szCs w:val="24"/>
        </w:rPr>
      </w:pPr>
      <w:r w:rsidRPr="00783A4D">
        <w:rPr>
          <w:rFonts w:ascii="Times New Roman" w:hAnsi="Times New Roman" w:cs="Times New Roman"/>
          <w:color w:val="000000" w:themeColor="text1"/>
          <w:sz w:val="24"/>
          <w:szCs w:val="24"/>
        </w:rPr>
        <w:t xml:space="preserve">Көріп тұрғанымыздай, егер </w:t>
      </w:r>
      <m:oMath>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m:t>
            </m:r>
          </m:den>
        </m:f>
        <m:r>
          <w:rPr>
            <w:rFonts w:ascii="Cambria Math" w:eastAsiaTheme="minorEastAsia" w:hAnsi="Cambria Math" w:cs="Times New Roman"/>
            <w:color w:val="000000" w:themeColor="text1"/>
            <w:sz w:val="24"/>
            <w:szCs w:val="24"/>
          </w:rPr>
          <m:t>≪</m:t>
        </m:r>
        <m:r>
          <w:rPr>
            <w:rFonts w:ascii="Cambria Math" w:eastAsiaTheme="minorEastAsia" w:hAnsi="Cambria Math" w:cs="Times New Roman"/>
            <w:color w:val="000000" w:themeColor="text1"/>
            <w:sz w:val="24"/>
            <w:szCs w:val="24"/>
            <w:lang w:val="en-US"/>
          </w:rPr>
          <m:t>a</m:t>
        </m:r>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3</m:t>
            </m:r>
          </m:den>
        </m:f>
        <m:r>
          <w:rPr>
            <w:rFonts w:ascii="Cambria Math" w:eastAsiaTheme="minorEastAsia" w:hAnsi="Cambria Math" w:cs="Times New Roman"/>
            <w:color w:val="000000" w:themeColor="text1"/>
            <w:sz w:val="24"/>
            <w:szCs w:val="24"/>
          </w:rPr>
          <m:t>,</m:t>
        </m:r>
      </m:oMath>
      <w:r w:rsidRPr="00783A4D">
        <w:rPr>
          <w:rFonts w:ascii="Times New Roman" w:hAnsi="Times New Roman" w:cs="Times New Roman"/>
          <w:color w:val="000000" w:themeColor="text1"/>
          <w:sz w:val="24"/>
          <w:szCs w:val="24"/>
        </w:rPr>
        <w:t xml:space="preserve"> болса, онда теңдеудің </w:t>
      </w:r>
      <m:oMath>
        <m:r>
          <m:rPr>
            <m:sty m:val="p"/>
          </m:rPr>
          <w:rPr>
            <w:rFonts w:ascii="Cambria Math" w:eastAsiaTheme="minorEastAsia" w:hAnsi="Cambria Math" w:cs="Times New Roman"/>
            <w:color w:val="000000" w:themeColor="text1"/>
            <w:sz w:val="24"/>
            <w:szCs w:val="24"/>
          </w:rPr>
          <w:br/>
          <m:t>[0;1]</m:t>
        </m:r>
      </m:oMath>
      <w:r w:rsidRPr="00783A4D">
        <w:rPr>
          <w:rFonts w:ascii="Times New Roman" w:eastAsiaTheme="minorEastAsia" w:hAnsi="Times New Roman" w:cs="Times New Roman"/>
          <w:color w:val="000000" w:themeColor="text1"/>
          <w:sz w:val="24"/>
          <w:szCs w:val="24"/>
        </w:rPr>
        <w:t xml:space="preserve"> </w:t>
      </w:r>
      <w:r w:rsidRPr="00783A4D">
        <w:rPr>
          <w:rFonts w:ascii="Times New Roman" w:hAnsi="Times New Roman" w:cs="Times New Roman"/>
          <w:color w:val="000000" w:themeColor="text1"/>
          <w:sz w:val="24"/>
          <w:szCs w:val="24"/>
        </w:rPr>
        <w:t xml:space="preserve"> кесіндісінде екі түбірі бар (суретте екі «шатыры» көрсетілген). </w:t>
      </w:r>
    </w:p>
    <w:p w14:paraId="338E23E5" w14:textId="77777777" w:rsidR="005131F9" w:rsidRPr="00783A4D" w:rsidRDefault="005131F9" w:rsidP="00D021DB">
      <w:pPr>
        <w:spacing w:after="0" w:line="240" w:lineRule="auto"/>
        <w:ind w:firstLine="709"/>
        <w:jc w:val="both"/>
        <w:rPr>
          <w:rFonts w:ascii="Times New Roman" w:eastAsiaTheme="minorEastAsia" w:hAnsi="Times New Roman" w:cs="Times New Roman"/>
          <w:color w:val="000000" w:themeColor="text1"/>
          <w:sz w:val="24"/>
          <w:szCs w:val="24"/>
          <w:lang w:val="kk-KZ"/>
        </w:rPr>
      </w:pPr>
      <w:r w:rsidRPr="00783A4D">
        <w:rPr>
          <w:rFonts w:ascii="Times New Roman" w:hAnsi="Times New Roman" w:cs="Times New Roman"/>
          <w:color w:val="000000" w:themeColor="text1"/>
          <w:sz w:val="24"/>
          <w:szCs w:val="24"/>
        </w:rPr>
        <w:t xml:space="preserve">Енді параметрдің қандай мәндерінде бастапқы теңдеу </w:t>
      </w:r>
      <m:oMath>
        <m:r>
          <m:rPr>
            <m:sty m:val="p"/>
          </m:rPr>
          <w:rPr>
            <w:rFonts w:ascii="Cambria Math" w:eastAsiaTheme="minorEastAsia" w:hAnsi="Cambria Math" w:cs="Times New Roman"/>
            <w:color w:val="000000" w:themeColor="text1"/>
            <w:sz w:val="24"/>
            <w:szCs w:val="24"/>
          </w:rPr>
          <w:br/>
          <m:t xml:space="preserve"> [0;1]</m:t>
        </m:r>
      </m:oMath>
      <w:r w:rsidRPr="00783A4D">
        <w:rPr>
          <w:rFonts w:ascii="Times New Roman" w:eastAsiaTheme="minorEastAsia" w:hAnsi="Times New Roman" w:cs="Times New Roman"/>
          <w:color w:val="000000" w:themeColor="text1"/>
          <w:sz w:val="24"/>
          <w:szCs w:val="24"/>
          <w:lang w:val="kk-KZ"/>
        </w:rPr>
        <w:t xml:space="preserve"> </w:t>
      </w:r>
      <w:r w:rsidRPr="00783A4D">
        <w:rPr>
          <w:rFonts w:ascii="Times New Roman" w:hAnsi="Times New Roman" w:cs="Times New Roman"/>
          <w:color w:val="000000" w:themeColor="text1"/>
          <w:sz w:val="24"/>
          <w:szCs w:val="24"/>
        </w:rPr>
        <w:t>кесінді</w:t>
      </w:r>
      <w:r w:rsidRPr="00783A4D">
        <w:rPr>
          <w:rFonts w:ascii="Times New Roman" w:hAnsi="Times New Roman" w:cs="Times New Roman"/>
          <w:color w:val="000000" w:themeColor="text1"/>
          <w:sz w:val="24"/>
          <w:szCs w:val="24"/>
          <w:lang w:val="kk-KZ"/>
        </w:rPr>
        <w:t>сін</w:t>
      </w:r>
      <w:r w:rsidRPr="00783A4D">
        <w:rPr>
          <w:rFonts w:ascii="Times New Roman" w:hAnsi="Times New Roman" w:cs="Times New Roman"/>
          <w:color w:val="000000" w:themeColor="text1"/>
          <w:sz w:val="24"/>
          <w:szCs w:val="24"/>
        </w:rPr>
        <w:t>де дәл бір ғана түбірге ие болатынын</w:t>
      </w:r>
      <w:r w:rsidRPr="00783A4D">
        <w:rPr>
          <w:rFonts w:ascii="Times New Roman" w:hAnsi="Times New Roman" w:cs="Times New Roman"/>
          <w:color w:val="000000" w:themeColor="text1"/>
          <w:sz w:val="24"/>
          <w:szCs w:val="24"/>
          <w:lang w:val="kk-KZ"/>
        </w:rPr>
        <w:t xml:space="preserve"> анықтайық.</w:t>
      </w:r>
    </w:p>
    <w:p w14:paraId="338E23E6" w14:textId="77777777" w:rsidR="005131F9" w:rsidRPr="00783A4D" w:rsidRDefault="005131F9" w:rsidP="00D021DB">
      <w:pPr>
        <w:spacing w:after="0" w:line="240" w:lineRule="auto"/>
        <w:ind w:firstLine="709"/>
        <w:jc w:val="both"/>
        <w:rPr>
          <w:rFonts w:ascii="Times New Roman" w:eastAsiaTheme="minorEastAsia" w:hAnsi="Times New Roman" w:cs="Times New Roman"/>
          <w:color w:val="000000" w:themeColor="text1"/>
          <w:sz w:val="24"/>
          <w:szCs w:val="24"/>
        </w:rPr>
      </w:pPr>
      <w:r w:rsidRPr="00783A4D">
        <w:rPr>
          <w:rFonts w:ascii="Times New Roman" w:eastAsiaTheme="minorEastAsia" w:hAnsi="Times New Roman" w:cs="Times New Roman"/>
          <w:color w:val="000000" w:themeColor="text1"/>
          <w:sz w:val="24"/>
          <w:szCs w:val="24"/>
          <w:lang w:val="kk-KZ"/>
        </w:rPr>
        <w:t>1</w:t>
      </w:r>
      <w:r w:rsidRPr="00783A4D">
        <w:rPr>
          <w:rFonts w:ascii="Times New Roman" w:eastAsiaTheme="minorEastAsia" w:hAnsi="Times New Roman" w:cs="Times New Roman"/>
          <w:color w:val="000000" w:themeColor="text1"/>
          <w:sz w:val="24"/>
          <w:szCs w:val="24"/>
        </w:rPr>
        <w:t xml:space="preserve">) </w:t>
      </w:r>
      <m:oMath>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rPr>
              <m:t>4</m:t>
            </m:r>
          </m:num>
          <m:den>
            <m:r>
              <w:rPr>
                <w:rFonts w:ascii="Cambria Math" w:eastAsiaTheme="minorEastAsia" w:hAnsi="Cambria Math" w:cs="Times New Roman"/>
                <w:color w:val="000000" w:themeColor="text1"/>
                <w:sz w:val="24"/>
                <w:szCs w:val="24"/>
              </w:rPr>
              <m:t>3</m:t>
            </m:r>
          </m:den>
        </m:f>
        <m:r>
          <w:rPr>
            <w:rFonts w:ascii="Cambria Math" w:eastAsiaTheme="minorEastAsia" w:hAnsi="Cambria Math" w:cs="Times New Roman"/>
            <w:color w:val="000000" w:themeColor="text1"/>
            <w:sz w:val="24"/>
            <w:szCs w:val="24"/>
          </w:rPr>
          <m:t>&lt;</m:t>
        </m:r>
        <m:r>
          <w:rPr>
            <w:rFonts w:ascii="Cambria Math" w:eastAsiaTheme="minorEastAsia" w:hAnsi="Cambria Math" w:cs="Times New Roman"/>
            <w:color w:val="000000" w:themeColor="text1"/>
            <w:sz w:val="24"/>
            <w:szCs w:val="24"/>
            <w:lang w:val="en-US"/>
          </w:rPr>
          <m:t>a</m:t>
        </m:r>
        <m:r>
          <w:rPr>
            <w:rFonts w:ascii="Cambria Math" w:eastAsiaTheme="minorEastAsia" w:hAnsi="Cambria Math" w:cs="Times New Roman"/>
            <w:color w:val="000000" w:themeColor="text1"/>
            <w:sz w:val="24"/>
            <w:szCs w:val="24"/>
          </w:rPr>
          <m:t>&lt;-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m:t>
            </m:r>
          </m:den>
        </m:f>
      </m:oMath>
      <w:r w:rsidR="00CB626A" w:rsidRPr="00783A4D">
        <w:rPr>
          <w:rFonts w:ascii="Times New Roman" w:eastAsiaTheme="minorEastAsia" w:hAnsi="Times New Roman" w:cs="Times New Roman"/>
          <w:color w:val="000000" w:themeColor="text1"/>
          <w:sz w:val="24"/>
          <w:szCs w:val="24"/>
        </w:rPr>
        <w:t xml:space="preserve"> </w:t>
      </w:r>
      <w:r w:rsidR="002B55AB" w:rsidRPr="00783A4D">
        <w:rPr>
          <w:rFonts w:ascii="Times New Roman" w:eastAsiaTheme="minorEastAsia" w:hAnsi="Times New Roman" w:cs="Times New Roman"/>
          <w:color w:val="000000" w:themeColor="text1"/>
          <w:sz w:val="24"/>
          <w:szCs w:val="24"/>
          <w:lang w:val="kk-KZ"/>
        </w:rPr>
        <w:t xml:space="preserve">немесе </w:t>
      </w:r>
      <m:oMath>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3</m:t>
            </m:r>
          </m:den>
        </m:f>
        <m:r>
          <w:rPr>
            <w:rFonts w:ascii="Cambria Math" w:eastAsiaTheme="minorEastAsia" w:hAnsi="Cambria Math" w:cs="Times New Roman"/>
            <w:color w:val="000000" w:themeColor="text1"/>
            <w:sz w:val="24"/>
            <w:szCs w:val="24"/>
          </w:rPr>
          <m:t>&lt;</m:t>
        </m:r>
        <m:r>
          <w:rPr>
            <w:rFonts w:ascii="Cambria Math" w:eastAsiaTheme="minorEastAsia" w:hAnsi="Cambria Math" w:cs="Times New Roman"/>
            <w:color w:val="000000" w:themeColor="text1"/>
            <w:sz w:val="24"/>
            <w:szCs w:val="24"/>
            <w:lang w:val="en-US"/>
          </w:rPr>
          <m:t>a</m:t>
        </m:r>
        <m:r>
          <w:rPr>
            <w:rFonts w:ascii="Cambria Math" w:eastAsiaTheme="minorEastAsia" w:hAnsi="Cambria Math" w:cs="Times New Roman"/>
            <w:color w:val="000000" w:themeColor="text1"/>
            <w:sz w:val="24"/>
            <w:szCs w:val="24"/>
          </w:rPr>
          <m:t>&lt;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rPr>
              <m:t>2</m:t>
            </m:r>
          </m:num>
          <m:den>
            <m:r>
              <w:rPr>
                <w:rFonts w:ascii="Cambria Math" w:eastAsiaTheme="minorEastAsia" w:hAnsi="Cambria Math" w:cs="Times New Roman"/>
                <w:color w:val="000000" w:themeColor="text1"/>
                <w:sz w:val="24"/>
                <w:szCs w:val="24"/>
              </w:rPr>
              <m:t>3</m:t>
            </m:r>
          </m:den>
        </m:f>
      </m:oMath>
      <w:r w:rsidRPr="00783A4D">
        <w:rPr>
          <w:rFonts w:ascii="Times New Roman" w:eastAsiaTheme="minorEastAsia" w:hAnsi="Times New Roman" w:cs="Times New Roman"/>
          <w:color w:val="000000" w:themeColor="text1"/>
          <w:sz w:val="24"/>
          <w:szCs w:val="24"/>
        </w:rPr>
        <w:t xml:space="preserve"> (суреттег</w:t>
      </w:r>
      <w:r w:rsidRPr="00783A4D">
        <w:rPr>
          <w:rFonts w:ascii="Times New Roman" w:eastAsiaTheme="minorEastAsia" w:hAnsi="Times New Roman" w:cs="Times New Roman"/>
          <w:color w:val="000000" w:themeColor="text1"/>
          <w:sz w:val="24"/>
          <w:szCs w:val="24"/>
          <w:lang w:val="kk-KZ"/>
        </w:rPr>
        <w:t xml:space="preserve">і бір </w:t>
      </w:r>
      <w:r w:rsidRPr="00783A4D">
        <w:rPr>
          <w:rFonts w:ascii="Times New Roman" w:eastAsiaTheme="minorEastAsia" w:hAnsi="Times New Roman" w:cs="Times New Roman"/>
          <w:color w:val="000000" w:themeColor="text1"/>
          <w:sz w:val="24"/>
          <w:szCs w:val="24"/>
        </w:rPr>
        <w:t>«шатыр»)</w:t>
      </w:r>
    </w:p>
    <w:p w14:paraId="338E23E7" w14:textId="77777777" w:rsidR="00CB626A" w:rsidRPr="00783A4D" w:rsidRDefault="005131F9" w:rsidP="00D021DB">
      <w:pPr>
        <w:spacing w:after="0" w:line="240" w:lineRule="auto"/>
        <w:ind w:firstLine="709"/>
        <w:jc w:val="both"/>
        <w:rPr>
          <w:rFonts w:ascii="Times New Roman" w:eastAsiaTheme="minorEastAsia" w:hAnsi="Times New Roman" w:cs="Times New Roman"/>
          <w:color w:val="000000" w:themeColor="text1"/>
          <w:sz w:val="24"/>
          <w:szCs w:val="24"/>
        </w:rPr>
      </w:pPr>
      <w:r w:rsidRPr="00783A4D">
        <w:rPr>
          <w:rFonts w:ascii="Times New Roman" w:eastAsiaTheme="minorEastAsia" w:hAnsi="Times New Roman" w:cs="Times New Roman"/>
          <w:color w:val="000000" w:themeColor="text1"/>
          <w:sz w:val="24"/>
          <w:szCs w:val="24"/>
        </w:rPr>
        <w:t>2)</w:t>
      </w:r>
      <w:r w:rsidRPr="00783A4D">
        <w:rPr>
          <w:rFonts w:ascii="Times New Roman" w:eastAsiaTheme="minorEastAsia" w:hAnsi="Times New Roman" w:cs="Times New Roman"/>
          <w:color w:val="000000" w:themeColor="text1"/>
          <w:sz w:val="24"/>
          <w:szCs w:val="24"/>
          <w:lang w:val="kk-KZ"/>
        </w:rPr>
        <w:t xml:space="preserve"> Түбірлері тең болатын жағдай, </w:t>
      </w:r>
      <m:oMath>
        <m:r>
          <w:rPr>
            <w:rFonts w:ascii="Cambria Math" w:eastAsiaTheme="minorEastAsia" w:hAnsi="Cambria Math" w:cs="Times New Roman"/>
            <w:color w:val="000000" w:themeColor="text1"/>
            <w:sz w:val="24"/>
            <w:szCs w:val="24"/>
          </w:rPr>
          <m:t>-2</m:t>
        </m:r>
        <m:r>
          <w:rPr>
            <w:rFonts w:ascii="Cambria Math" w:eastAsiaTheme="minorEastAsia" w:hAnsi="Cambria Math" w:cs="Times New Roman"/>
            <w:color w:val="000000" w:themeColor="text1"/>
            <w:sz w:val="24"/>
            <w:szCs w:val="24"/>
            <w:lang w:val="en-US"/>
          </w:rPr>
          <m:t>a</m:t>
        </m:r>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rPr>
              <m:t>2</m:t>
            </m:r>
          </m:num>
          <m:den>
            <m:r>
              <w:rPr>
                <w:rFonts w:ascii="Cambria Math" w:eastAsiaTheme="minorEastAsia" w:hAnsi="Cambria Math" w:cs="Times New Roman"/>
                <w:color w:val="000000" w:themeColor="text1"/>
                <w:sz w:val="24"/>
                <w:szCs w:val="24"/>
              </w:rPr>
              <m:t>3</m:t>
            </m:r>
          </m:den>
        </m:f>
        <m:r>
          <w:rPr>
            <w:rFonts w:ascii="Cambria Math" w:eastAsiaTheme="minorEastAsia" w:hAnsi="Cambria Math" w:cs="Times New Roman"/>
            <w:color w:val="000000" w:themeColor="text1"/>
            <w:sz w:val="24"/>
            <w:szCs w:val="24"/>
          </w:rPr>
          <m:t xml:space="preserve">, </m:t>
        </m:r>
        <m:r>
          <w:rPr>
            <w:rFonts w:ascii="Cambria Math" w:eastAsiaTheme="minorEastAsia" w:hAnsi="Cambria Math" w:cs="Times New Roman"/>
            <w:color w:val="000000" w:themeColor="text1"/>
            <w:sz w:val="24"/>
            <w:szCs w:val="24"/>
            <w:lang w:val="en-US"/>
          </w:rPr>
          <m:t>a</m:t>
        </m:r>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lang w:val="en-US"/>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3</m:t>
            </m:r>
          </m:den>
        </m:f>
        <m:r>
          <w:rPr>
            <w:rFonts w:ascii="Cambria Math" w:eastAsiaTheme="minorEastAsia" w:hAnsi="Cambria Math" w:cs="Times New Roman"/>
            <w:color w:val="000000" w:themeColor="text1"/>
            <w:sz w:val="24"/>
            <w:szCs w:val="24"/>
          </w:rPr>
          <m:t>.</m:t>
        </m:r>
      </m:oMath>
    </w:p>
    <w:p w14:paraId="338E23E8" w14:textId="77777777" w:rsidR="00901258" w:rsidRPr="00783A4D" w:rsidRDefault="005131F9" w:rsidP="00D021DB">
      <w:pPr>
        <w:spacing w:after="0" w:line="240" w:lineRule="auto"/>
        <w:ind w:firstLine="709"/>
        <w:jc w:val="both"/>
        <w:rPr>
          <w:rFonts w:ascii="Times New Roman" w:eastAsiaTheme="minorEastAsia" w:hAnsi="Times New Roman" w:cs="Times New Roman"/>
          <w:color w:val="000000" w:themeColor="text1"/>
          <w:sz w:val="24"/>
          <w:szCs w:val="24"/>
        </w:rPr>
      </w:pPr>
      <w:r w:rsidRPr="00783A4D">
        <w:rPr>
          <w:rFonts w:ascii="Times New Roman" w:hAnsi="Times New Roman" w:cs="Times New Roman"/>
          <w:color w:val="000000" w:themeColor="text1"/>
          <w:sz w:val="24"/>
          <w:szCs w:val="24"/>
        </w:rPr>
        <w:t xml:space="preserve">Барлық жағдайларды біріктіріп, жауапты </w:t>
      </w:r>
      <w:r w:rsidR="004923C9" w:rsidRPr="00783A4D">
        <w:rPr>
          <w:rFonts w:ascii="Times New Roman" w:hAnsi="Times New Roman" w:cs="Times New Roman"/>
          <w:color w:val="000000" w:themeColor="text1"/>
          <w:sz w:val="24"/>
          <w:szCs w:val="24"/>
          <w:lang w:val="kk-KZ"/>
        </w:rPr>
        <w:t>жазамыз</w:t>
      </w:r>
      <w:r w:rsidRPr="00783A4D">
        <w:rPr>
          <w:rFonts w:ascii="Times New Roman" w:hAnsi="Times New Roman" w:cs="Times New Roman"/>
          <w:color w:val="000000" w:themeColor="text1"/>
          <w:sz w:val="24"/>
          <w:szCs w:val="24"/>
        </w:rPr>
        <w:t>:</w:t>
      </w:r>
      <w:r w:rsidRPr="00783A4D">
        <w:rPr>
          <w:rFonts w:ascii="Times New Roman" w:hAnsi="Times New Roman" w:cs="Times New Roman"/>
          <w:color w:val="000000" w:themeColor="text1"/>
          <w:sz w:val="24"/>
          <w:szCs w:val="24"/>
          <w:lang w:val="kk-KZ"/>
        </w:rPr>
        <w:t xml:space="preserve"> </w:t>
      </w:r>
      <m:oMath>
        <m:r>
          <w:rPr>
            <w:rFonts w:ascii="Cambria Math" w:eastAsiaTheme="minorEastAsia" w:hAnsi="Cambria Math" w:cs="Times New Roman"/>
            <w:color w:val="000000" w:themeColor="text1"/>
            <w:sz w:val="24"/>
            <w:szCs w:val="24"/>
          </w:rPr>
          <m:t>a∈</m:t>
        </m:r>
        <m:d>
          <m:dPr>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4</m:t>
                </m:r>
              </m:num>
              <m:den>
                <m:r>
                  <w:rPr>
                    <w:rFonts w:ascii="Cambria Math" w:eastAsiaTheme="minorEastAsia" w:hAnsi="Cambria Math" w:cs="Times New Roman"/>
                    <w:color w:val="000000" w:themeColor="text1"/>
                    <w:sz w:val="24"/>
                    <w:szCs w:val="24"/>
                  </w:rPr>
                  <m:t>3</m:t>
                </m:r>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m:t>
                </m:r>
              </m:den>
            </m:f>
          </m:e>
        </m:d>
        <m:r>
          <w:rPr>
            <w:rFonts w:ascii="Cambria Math" w:eastAsiaTheme="minorEastAsia" w:hAnsi="Cambria Math" w:cs="Times New Roman"/>
            <w:color w:val="000000" w:themeColor="text1"/>
            <w:sz w:val="24"/>
            <w:szCs w:val="24"/>
          </w:rPr>
          <m:t>∪</m:t>
        </m:r>
        <m:d>
          <m:dPr>
            <m:begChr m:val="["/>
            <m:ctrlPr>
              <w:rPr>
                <w:rFonts w:ascii="Cambria Math" w:eastAsiaTheme="minorEastAsia" w:hAnsi="Cambria Math" w:cs="Times New Roman"/>
                <w:i/>
                <w:color w:val="000000" w:themeColor="text1"/>
                <w:sz w:val="24"/>
                <w:szCs w:val="24"/>
              </w:rPr>
            </m:ctrlPr>
          </m:dPr>
          <m:e>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3</m:t>
                </m:r>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i/>
                    <w:color w:val="000000" w:themeColor="text1"/>
                    <w:sz w:val="24"/>
                    <w:szCs w:val="24"/>
                  </w:rPr>
                </m:ctrlPr>
              </m:fPr>
              <m:num>
                <m:r>
                  <w:rPr>
                    <w:rFonts w:ascii="Cambria Math" w:eastAsiaTheme="minorEastAsia" w:hAnsi="Cambria Math" w:cs="Times New Roman"/>
                    <w:color w:val="000000" w:themeColor="text1"/>
                    <w:sz w:val="24"/>
                    <w:szCs w:val="24"/>
                  </w:rPr>
                  <m:t>2</m:t>
                </m:r>
              </m:num>
              <m:den>
                <m:r>
                  <w:rPr>
                    <w:rFonts w:ascii="Cambria Math" w:eastAsiaTheme="minorEastAsia" w:hAnsi="Cambria Math" w:cs="Times New Roman"/>
                    <w:color w:val="000000" w:themeColor="text1"/>
                    <w:sz w:val="24"/>
                    <w:szCs w:val="24"/>
                  </w:rPr>
                  <m:t>3</m:t>
                </m:r>
              </m:den>
            </m:f>
          </m:e>
        </m:d>
        <m:r>
          <w:rPr>
            <w:rFonts w:ascii="Cambria Math" w:eastAsiaTheme="minorEastAsia" w:hAnsi="Cambria Math" w:cs="Times New Roman"/>
            <w:color w:val="000000" w:themeColor="text1"/>
            <w:sz w:val="24"/>
            <w:szCs w:val="24"/>
          </w:rPr>
          <m:t>.</m:t>
        </m:r>
      </m:oMath>
    </w:p>
    <w:p w14:paraId="338E23EA" w14:textId="504E8AF4" w:rsidR="00225609" w:rsidRPr="00783A4D" w:rsidRDefault="005131F9" w:rsidP="00D021DB">
      <w:pPr>
        <w:spacing w:after="0" w:line="240" w:lineRule="auto"/>
        <w:ind w:firstLine="709"/>
        <w:rPr>
          <w:rFonts w:ascii="Times New Roman" w:eastAsiaTheme="minorEastAsia" w:hAnsi="Times New Roman" w:cs="Times New Roman"/>
          <w:bCs/>
          <w:color w:val="000000" w:themeColor="text1"/>
          <w:sz w:val="24"/>
          <w:szCs w:val="24"/>
        </w:rPr>
      </w:pPr>
      <w:r w:rsidRPr="00783A4D">
        <w:rPr>
          <w:rFonts w:ascii="Times New Roman" w:eastAsiaTheme="minorEastAsia" w:hAnsi="Times New Roman" w:cs="Times New Roman"/>
          <w:bCs/>
          <w:color w:val="000000" w:themeColor="text1"/>
          <w:sz w:val="24"/>
          <w:szCs w:val="24"/>
        </w:rPr>
        <w:t xml:space="preserve">Жауабы: </w:t>
      </w:r>
      <m:oMath>
        <m:r>
          <w:rPr>
            <w:rFonts w:ascii="Cambria Math" w:eastAsiaTheme="minorEastAsia" w:hAnsi="Cambria Math" w:cs="Times New Roman"/>
            <w:color w:val="000000" w:themeColor="text1"/>
            <w:sz w:val="24"/>
            <w:szCs w:val="24"/>
          </w:rPr>
          <m:t>a∈</m:t>
        </m:r>
        <m:d>
          <m:dPr>
            <m:ctrlPr>
              <w:rPr>
                <w:rFonts w:ascii="Cambria Math" w:eastAsiaTheme="minorEastAsia" w:hAnsi="Cambria Math" w:cs="Times New Roman"/>
                <w:bCs/>
                <w:i/>
                <w:color w:val="000000" w:themeColor="text1"/>
                <w:sz w:val="24"/>
                <w:szCs w:val="24"/>
              </w:rPr>
            </m:ctrlPr>
          </m:dPr>
          <m:e>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bCs/>
                    <w:i/>
                    <w:color w:val="000000" w:themeColor="text1"/>
                    <w:sz w:val="24"/>
                    <w:szCs w:val="24"/>
                  </w:rPr>
                </m:ctrlPr>
              </m:fPr>
              <m:num>
                <m:r>
                  <w:rPr>
                    <w:rFonts w:ascii="Cambria Math" w:eastAsiaTheme="minorEastAsia" w:hAnsi="Cambria Math" w:cs="Times New Roman"/>
                    <w:color w:val="000000" w:themeColor="text1"/>
                    <w:sz w:val="24"/>
                    <w:szCs w:val="24"/>
                  </w:rPr>
                  <m:t>4</m:t>
                </m:r>
              </m:num>
              <m:den>
                <m:r>
                  <w:rPr>
                    <w:rFonts w:ascii="Cambria Math" w:eastAsiaTheme="minorEastAsia" w:hAnsi="Cambria Math" w:cs="Times New Roman"/>
                    <w:color w:val="000000" w:themeColor="text1"/>
                    <w:sz w:val="24"/>
                    <w:szCs w:val="24"/>
                  </w:rPr>
                  <m:t>3</m:t>
                </m:r>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bCs/>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2</m:t>
                </m:r>
              </m:den>
            </m:f>
          </m:e>
        </m:d>
        <m:r>
          <w:rPr>
            <w:rFonts w:ascii="Cambria Math" w:eastAsiaTheme="minorEastAsia" w:hAnsi="Cambria Math" w:cs="Times New Roman"/>
            <w:color w:val="000000" w:themeColor="text1"/>
            <w:sz w:val="24"/>
            <w:szCs w:val="24"/>
          </w:rPr>
          <m:t>∪</m:t>
        </m:r>
        <m:d>
          <m:dPr>
            <m:begChr m:val="["/>
            <m:ctrlPr>
              <w:rPr>
                <w:rFonts w:ascii="Cambria Math" w:eastAsiaTheme="minorEastAsia" w:hAnsi="Cambria Math" w:cs="Times New Roman"/>
                <w:bCs/>
                <w:i/>
                <w:color w:val="000000" w:themeColor="text1"/>
                <w:sz w:val="24"/>
                <w:szCs w:val="24"/>
              </w:rPr>
            </m:ctrlPr>
          </m:dPr>
          <m:e>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bCs/>
                    <w:i/>
                    <w:color w:val="000000" w:themeColor="text1"/>
                    <w:sz w:val="24"/>
                    <w:szCs w:val="24"/>
                  </w:rPr>
                </m:ctrlPr>
              </m:fPr>
              <m:num>
                <m:r>
                  <w:rPr>
                    <w:rFonts w:ascii="Cambria Math" w:eastAsiaTheme="minorEastAsia" w:hAnsi="Cambria Math" w:cs="Times New Roman"/>
                    <w:color w:val="000000" w:themeColor="text1"/>
                    <w:sz w:val="24"/>
                    <w:szCs w:val="24"/>
                  </w:rPr>
                  <m:t>1</m:t>
                </m:r>
              </m:num>
              <m:den>
                <m:r>
                  <w:rPr>
                    <w:rFonts w:ascii="Cambria Math" w:eastAsiaTheme="minorEastAsia" w:hAnsi="Cambria Math" w:cs="Times New Roman"/>
                    <w:color w:val="000000" w:themeColor="text1"/>
                    <w:sz w:val="24"/>
                    <w:szCs w:val="24"/>
                  </w:rPr>
                  <m:t>3</m:t>
                </m:r>
              </m:den>
            </m:f>
            <m:r>
              <w:rPr>
                <w:rFonts w:ascii="Cambria Math" w:eastAsiaTheme="minorEastAsia" w:hAnsi="Cambria Math" w:cs="Times New Roman"/>
                <w:color w:val="000000" w:themeColor="text1"/>
                <w:sz w:val="24"/>
                <w:szCs w:val="24"/>
              </w:rPr>
              <m:t>;</m:t>
            </m:r>
            <m:f>
              <m:fPr>
                <m:ctrlPr>
                  <w:rPr>
                    <w:rFonts w:ascii="Cambria Math" w:eastAsiaTheme="minorEastAsia" w:hAnsi="Cambria Math" w:cs="Times New Roman"/>
                    <w:bCs/>
                    <w:i/>
                    <w:color w:val="000000" w:themeColor="text1"/>
                    <w:sz w:val="24"/>
                    <w:szCs w:val="24"/>
                  </w:rPr>
                </m:ctrlPr>
              </m:fPr>
              <m:num>
                <m:r>
                  <w:rPr>
                    <w:rFonts w:ascii="Cambria Math" w:eastAsiaTheme="minorEastAsia" w:hAnsi="Cambria Math" w:cs="Times New Roman"/>
                    <w:color w:val="000000" w:themeColor="text1"/>
                    <w:sz w:val="24"/>
                    <w:szCs w:val="24"/>
                  </w:rPr>
                  <m:t>2</m:t>
                </m:r>
              </m:num>
              <m:den>
                <m:r>
                  <w:rPr>
                    <w:rFonts w:ascii="Cambria Math" w:eastAsiaTheme="minorEastAsia" w:hAnsi="Cambria Math" w:cs="Times New Roman"/>
                    <w:color w:val="000000" w:themeColor="text1"/>
                    <w:sz w:val="24"/>
                    <w:szCs w:val="24"/>
                  </w:rPr>
                  <m:t>3</m:t>
                </m:r>
              </m:den>
            </m:f>
          </m:e>
        </m:d>
        <m:r>
          <w:rPr>
            <w:rFonts w:ascii="Cambria Math" w:eastAsiaTheme="minorEastAsia" w:hAnsi="Cambria Math" w:cs="Times New Roman"/>
            <w:color w:val="000000" w:themeColor="text1"/>
            <w:sz w:val="24"/>
            <w:szCs w:val="24"/>
          </w:rPr>
          <m:t>.</m:t>
        </m:r>
      </m:oMath>
    </w:p>
    <w:p w14:paraId="338E2400" w14:textId="081B165B" w:rsidR="0033192D" w:rsidRPr="00783A4D" w:rsidRDefault="00F77347" w:rsidP="00D021DB">
      <w:pPr>
        <w:spacing w:after="0" w:line="240" w:lineRule="auto"/>
        <w:ind w:firstLine="709"/>
        <w:jc w:val="both"/>
        <w:rPr>
          <w:rFonts w:ascii="Times New Roman" w:eastAsiaTheme="minorEastAsia" w:hAnsi="Times New Roman" w:cs="Times New Roman"/>
          <w:bCs/>
          <w:color w:val="000000" w:themeColor="text1"/>
          <w:sz w:val="24"/>
          <w:szCs w:val="24"/>
          <w:lang w:val="az-Latn-AZ"/>
        </w:rPr>
      </w:pPr>
      <w:r w:rsidRPr="00783A4D">
        <w:rPr>
          <w:rFonts w:ascii="Times New Roman" w:eastAsiaTheme="minorEastAsia" w:hAnsi="Times New Roman" w:cs="Times New Roman"/>
          <w:bCs/>
          <w:color w:val="000000" w:themeColor="text1"/>
          <w:sz w:val="24"/>
          <w:szCs w:val="24"/>
          <w:lang w:val="kk-KZ"/>
        </w:rPr>
        <w:t>Мысалды шешу барысында параметрлі теңде</w:t>
      </w:r>
      <w:r w:rsidR="005C7BD4">
        <w:rPr>
          <w:rFonts w:ascii="Times New Roman" w:eastAsiaTheme="minorEastAsia" w:hAnsi="Times New Roman" w:cs="Times New Roman"/>
          <w:bCs/>
          <w:color w:val="000000" w:themeColor="text1"/>
          <w:sz w:val="24"/>
          <w:szCs w:val="24"/>
          <w:lang w:val="kk-KZ"/>
        </w:rPr>
        <w:t>у</w:t>
      </w:r>
      <w:r w:rsidRPr="00783A4D">
        <w:rPr>
          <w:rFonts w:ascii="Times New Roman" w:eastAsiaTheme="minorEastAsia" w:hAnsi="Times New Roman" w:cs="Times New Roman"/>
          <w:bCs/>
          <w:color w:val="000000" w:themeColor="text1"/>
          <w:sz w:val="24"/>
          <w:szCs w:val="24"/>
          <w:lang w:val="kk-KZ"/>
        </w:rPr>
        <w:t xml:space="preserve">ді аналитикалық </w:t>
      </w:r>
      <w:r w:rsidR="00B448DB" w:rsidRPr="00783A4D">
        <w:rPr>
          <w:rFonts w:ascii="Times New Roman" w:eastAsiaTheme="minorEastAsia" w:hAnsi="Times New Roman" w:cs="Times New Roman"/>
          <w:bCs/>
          <w:color w:val="000000" w:themeColor="text1"/>
          <w:sz w:val="24"/>
          <w:szCs w:val="24"/>
          <w:lang w:val="kk-KZ"/>
        </w:rPr>
        <w:t>тәсіл арқылы зерттедік</w:t>
      </w:r>
      <w:r w:rsidR="0033192D" w:rsidRPr="00783A4D">
        <w:rPr>
          <w:rFonts w:ascii="Times New Roman" w:eastAsiaTheme="minorEastAsia" w:hAnsi="Times New Roman" w:cs="Times New Roman"/>
          <w:bCs/>
          <w:color w:val="000000" w:themeColor="text1"/>
          <w:sz w:val="24"/>
          <w:szCs w:val="24"/>
          <w:lang w:val="kk-KZ"/>
        </w:rPr>
        <w:t xml:space="preserve">. </w:t>
      </w:r>
      <w:r w:rsidR="005C7BD4">
        <w:rPr>
          <w:rFonts w:ascii="Times New Roman" w:eastAsiaTheme="minorEastAsia" w:hAnsi="Times New Roman" w:cs="Times New Roman"/>
          <w:bCs/>
          <w:color w:val="000000" w:themeColor="text1"/>
          <w:sz w:val="24"/>
          <w:szCs w:val="24"/>
          <w:lang w:val="kk-KZ"/>
        </w:rPr>
        <w:t>Зерттеу</w:t>
      </w:r>
      <w:r w:rsidR="0033192D" w:rsidRPr="00783A4D">
        <w:rPr>
          <w:rFonts w:ascii="Times New Roman" w:eastAsiaTheme="minorEastAsia" w:hAnsi="Times New Roman" w:cs="Times New Roman"/>
          <w:bCs/>
          <w:color w:val="000000" w:themeColor="text1"/>
          <w:sz w:val="24"/>
          <w:szCs w:val="24"/>
          <w:lang w:val="kk-KZ"/>
        </w:rPr>
        <w:t xml:space="preserve"> нәтижесінде айнымалы мен параметр арасындағы өзара тәуелділік нақты алгебралық өрнектер мен теңдеулер арқылы дәлелденді.</w:t>
      </w:r>
      <w:r w:rsidR="008103F6" w:rsidRPr="00783A4D">
        <w:rPr>
          <w:rFonts w:ascii="Times New Roman" w:eastAsiaTheme="minorEastAsia" w:hAnsi="Times New Roman" w:cs="Times New Roman"/>
          <w:bCs/>
          <w:color w:val="000000" w:themeColor="text1"/>
          <w:sz w:val="24"/>
          <w:szCs w:val="24"/>
          <w:lang w:val="kk-KZ"/>
        </w:rPr>
        <w:t xml:space="preserve"> </w:t>
      </w:r>
      <w:r w:rsidR="008103F6" w:rsidRPr="00783A4D">
        <w:rPr>
          <w:rFonts w:ascii="Times New Roman" w:eastAsiaTheme="minorEastAsia" w:hAnsi="Times New Roman" w:cs="Times New Roman"/>
          <w:bCs/>
          <w:color w:val="000000" w:themeColor="text1"/>
          <w:sz w:val="24"/>
          <w:szCs w:val="24"/>
          <w:lang w:val="az-Latn-AZ"/>
        </w:rPr>
        <w:t>[5]</w:t>
      </w:r>
    </w:p>
    <w:p w14:paraId="338E2401" w14:textId="77777777" w:rsidR="00552E42" w:rsidRPr="00783A4D" w:rsidRDefault="00552E42" w:rsidP="00D021DB">
      <w:pPr>
        <w:spacing w:after="0" w:line="240" w:lineRule="auto"/>
        <w:ind w:firstLine="709"/>
        <w:jc w:val="both"/>
        <w:rPr>
          <w:rFonts w:ascii="Times New Roman" w:eastAsiaTheme="minorEastAsia" w:hAnsi="Times New Roman" w:cs="Times New Roman"/>
          <w:bCs/>
          <w:color w:val="000000" w:themeColor="text1"/>
          <w:sz w:val="24"/>
          <w:szCs w:val="24"/>
          <w:lang w:val="kk-KZ"/>
        </w:rPr>
      </w:pPr>
      <w:r w:rsidRPr="00783A4D">
        <w:rPr>
          <w:rFonts w:ascii="Times New Roman" w:eastAsiaTheme="minorEastAsia" w:hAnsi="Times New Roman" w:cs="Times New Roman"/>
          <w:bCs/>
          <w:color w:val="000000" w:themeColor="text1"/>
          <w:sz w:val="24"/>
          <w:szCs w:val="24"/>
          <w:lang w:val="kk-KZ"/>
        </w:rPr>
        <w:t>Дегенмен, аналитикалық әдіс кей жағдайда күрделі өрнектермен жұмыс істеуді талап етеді, сондықтан параметрдің үлкен диапазоны үшін ол есептеу жағынан күрделірек, бірақ нақты нәтижелер беретін әдіс ретінде ерекшеленеді. Басқа тәсілдермен салыстырғанда, аналитикалық әдіс теориялық негізділікті қамтамасыз етіп, шешімдердің құрылымын терең түсінуге мүмкіндік береді.</w:t>
      </w:r>
    </w:p>
    <w:p w14:paraId="338E2403" w14:textId="7825094F" w:rsidR="00925FD5" w:rsidRPr="00783A4D" w:rsidRDefault="005B17C0" w:rsidP="00D021DB">
      <w:pPr>
        <w:spacing w:after="0" w:line="240" w:lineRule="auto"/>
        <w:ind w:firstLine="709"/>
        <w:jc w:val="both"/>
        <w:rPr>
          <w:rFonts w:ascii="Times New Roman" w:hAnsi="Times New Roman" w:cs="Times New Roman"/>
          <w:bCs/>
          <w:color w:val="000000" w:themeColor="text1"/>
          <w:sz w:val="24"/>
          <w:szCs w:val="24"/>
          <w:lang w:val="kk-KZ"/>
        </w:rPr>
      </w:pPr>
      <w:r w:rsidRPr="00783A4D">
        <w:rPr>
          <w:rFonts w:ascii="Times New Roman" w:hAnsi="Times New Roman" w:cs="Times New Roman"/>
          <w:bCs/>
          <w:color w:val="000000" w:themeColor="text1"/>
          <w:sz w:val="24"/>
          <w:szCs w:val="24"/>
          <w:lang w:val="kk-KZ"/>
        </w:rPr>
        <w:t>2</w:t>
      </w:r>
      <w:r w:rsidR="00B04FA1" w:rsidRPr="00783A4D">
        <w:rPr>
          <w:rFonts w:ascii="Times New Roman" w:hAnsi="Times New Roman" w:cs="Times New Roman"/>
          <w:bCs/>
          <w:color w:val="000000" w:themeColor="text1"/>
          <w:sz w:val="24"/>
          <w:szCs w:val="24"/>
          <w:lang w:val="kk-KZ"/>
        </w:rPr>
        <w:t>. Параметрлі теңдеулерді шешудің графиктік әдісі.</w:t>
      </w:r>
      <w:r w:rsidR="009F30EE" w:rsidRPr="00783A4D">
        <w:rPr>
          <w:rFonts w:ascii="Times New Roman" w:hAnsi="Times New Roman" w:cs="Times New Roman"/>
          <w:bCs/>
          <w:color w:val="000000" w:themeColor="text1"/>
          <w:sz w:val="24"/>
          <w:szCs w:val="24"/>
          <w:lang w:val="kk-KZ"/>
        </w:rPr>
        <w:t xml:space="preserve"> </w:t>
      </w:r>
      <w:r w:rsidR="00F00EEC" w:rsidRPr="00783A4D">
        <w:rPr>
          <w:rFonts w:ascii="Times New Roman" w:hAnsi="Times New Roman" w:cs="Times New Roman"/>
          <w:bCs/>
          <w:sz w:val="24"/>
          <w:szCs w:val="24"/>
          <w:lang w:val="kk-KZ"/>
        </w:rPr>
        <w:t>Графиктік әдіс -</w:t>
      </w:r>
      <w:r w:rsidR="00925FD5" w:rsidRPr="00783A4D">
        <w:rPr>
          <w:rFonts w:ascii="Times New Roman" w:hAnsi="Times New Roman" w:cs="Times New Roman"/>
          <w:bCs/>
          <w:sz w:val="24"/>
          <w:szCs w:val="24"/>
          <w:lang w:val="kk-KZ"/>
        </w:rPr>
        <w:t xml:space="preserve"> параметрлері бар теңдеулер мен теңсіздіктерді шешудің көрнекі тәсілі болып табылады. </w:t>
      </w:r>
      <w:r w:rsidR="00D65D81" w:rsidRPr="00783A4D">
        <w:rPr>
          <w:rFonts w:ascii="Times New Roman" w:hAnsi="Times New Roman" w:cs="Times New Roman"/>
          <w:bCs/>
          <w:sz w:val="24"/>
          <w:szCs w:val="24"/>
          <w:lang w:val="kk-KZ"/>
        </w:rPr>
        <w:t xml:space="preserve">[6] </w:t>
      </w:r>
      <w:r w:rsidR="00925FD5" w:rsidRPr="00783A4D">
        <w:rPr>
          <w:rFonts w:ascii="Times New Roman" w:hAnsi="Times New Roman" w:cs="Times New Roman"/>
          <w:bCs/>
          <w:sz w:val="24"/>
          <w:szCs w:val="24"/>
          <w:lang w:val="kk-KZ"/>
        </w:rPr>
        <w:t>Бұл әдісте айнымалы мен параметрдің арасындағы тәуелділік график түрінде қарастырылып, олардың қиылысу нүктелері арқылы шешімдер жиыны анықталады.</w:t>
      </w:r>
    </w:p>
    <w:p w14:paraId="338E2405" w14:textId="12CC1B9B" w:rsidR="00925FD5" w:rsidRPr="00783A4D" w:rsidRDefault="00925FD5" w:rsidP="00D021DB">
      <w:pPr>
        <w:spacing w:after="0" w:line="240" w:lineRule="auto"/>
        <w:ind w:firstLine="709"/>
        <w:rPr>
          <w:rFonts w:ascii="Times New Roman" w:hAnsi="Times New Roman" w:cs="Times New Roman"/>
          <w:bCs/>
          <w:sz w:val="24"/>
          <w:szCs w:val="24"/>
          <w:lang w:val="kk-KZ"/>
        </w:rPr>
      </w:pPr>
      <w:r w:rsidRPr="00783A4D">
        <w:rPr>
          <w:rFonts w:ascii="Times New Roman" w:hAnsi="Times New Roman" w:cs="Times New Roman"/>
          <w:bCs/>
          <w:sz w:val="24"/>
          <w:szCs w:val="24"/>
          <w:lang w:val="kk-KZ"/>
        </w:rPr>
        <w:t>Математикалық негізі:</w:t>
      </w:r>
      <w:r w:rsidR="009F30EE" w:rsidRPr="00783A4D">
        <w:rPr>
          <w:rFonts w:ascii="Times New Roman" w:hAnsi="Times New Roman" w:cs="Times New Roman"/>
          <w:bCs/>
          <w:sz w:val="24"/>
          <w:szCs w:val="24"/>
          <w:lang w:val="kk-KZ"/>
        </w:rPr>
        <w:t xml:space="preserve"> </w:t>
      </w:r>
      <w:r w:rsidRPr="00783A4D">
        <w:rPr>
          <w:rFonts w:ascii="Times New Roman" w:hAnsi="Times New Roman" w:cs="Times New Roman"/>
          <w:bCs/>
          <w:sz w:val="24"/>
          <w:szCs w:val="24"/>
          <w:lang w:val="kk-KZ"/>
        </w:rPr>
        <w:t xml:space="preserve">Берілген теңдеу </w:t>
      </w:r>
      <m:oMath>
        <m:r>
          <w:rPr>
            <w:rFonts w:ascii="Cambria Math" w:hAnsi="Cambria Math" w:cs="Times New Roman"/>
            <w:sz w:val="24"/>
            <w:szCs w:val="24"/>
            <w:lang w:val="kk-KZ"/>
          </w:rPr>
          <m:t>F</m:t>
        </m:r>
        <m:d>
          <m:dPr>
            <m:ctrlPr>
              <w:rPr>
                <w:rFonts w:ascii="Cambria Math" w:hAnsi="Cambria Math" w:cs="Times New Roman"/>
                <w:bCs/>
                <w:i/>
                <w:sz w:val="24"/>
                <w:szCs w:val="24"/>
              </w:rPr>
            </m:ctrlPr>
          </m:dPr>
          <m:e>
            <m:r>
              <w:rPr>
                <w:rFonts w:ascii="Cambria Math" w:hAnsi="Cambria Math" w:cs="Times New Roman"/>
                <w:sz w:val="24"/>
                <w:szCs w:val="24"/>
                <w:lang w:val="kk-KZ"/>
              </w:rPr>
              <m:t>x,a</m:t>
            </m:r>
          </m:e>
        </m:d>
        <m:r>
          <w:rPr>
            <w:rFonts w:ascii="Cambria Math" w:hAnsi="Cambria Math" w:cs="Times New Roman"/>
            <w:sz w:val="24"/>
            <w:szCs w:val="24"/>
            <w:lang w:val="kk-KZ"/>
          </w:rPr>
          <m:t>=0</m:t>
        </m:r>
      </m:oMath>
      <w:r w:rsidRPr="00783A4D">
        <w:rPr>
          <w:rFonts w:ascii="Times New Roman" w:hAnsi="Times New Roman" w:cs="Times New Roman"/>
          <w:bCs/>
          <w:sz w:val="24"/>
          <w:szCs w:val="24"/>
          <w:lang w:val="kk-KZ"/>
        </w:rPr>
        <w:t xml:space="preserve"> түрінде болсын</w:t>
      </w:r>
      <w:r w:rsidR="008D2097" w:rsidRPr="00783A4D">
        <w:rPr>
          <w:rFonts w:ascii="Times New Roman" w:hAnsi="Times New Roman" w:cs="Times New Roman"/>
          <w:bCs/>
          <w:sz w:val="24"/>
          <w:szCs w:val="24"/>
          <w:lang w:val="kk-KZ"/>
        </w:rPr>
        <w:t xml:space="preserve">, </w:t>
      </w:r>
      <w:r w:rsidRPr="00783A4D">
        <w:rPr>
          <w:rFonts w:ascii="Times New Roman" w:hAnsi="Times New Roman" w:cs="Times New Roman"/>
          <w:bCs/>
          <w:sz w:val="24"/>
          <w:szCs w:val="24"/>
          <w:lang w:val="kk-KZ"/>
        </w:rPr>
        <w:t xml:space="preserve">мұндағы </w:t>
      </w:r>
      <m:oMath>
        <m:r>
          <w:rPr>
            <w:rFonts w:ascii="Cambria Math" w:hAnsi="Cambria Math" w:cs="Times New Roman"/>
            <w:sz w:val="24"/>
            <w:szCs w:val="24"/>
            <w:lang w:val="kk-KZ"/>
          </w:rPr>
          <m:t>x</m:t>
        </m:r>
      </m:oMath>
      <w:r w:rsidRPr="00783A4D">
        <w:rPr>
          <w:rFonts w:ascii="Times New Roman" w:hAnsi="Times New Roman" w:cs="Times New Roman"/>
          <w:bCs/>
          <w:sz w:val="24"/>
          <w:szCs w:val="24"/>
          <w:lang w:val="kk-KZ"/>
        </w:rPr>
        <w:t xml:space="preserve">-айнымалы, ал </w:t>
      </w:r>
      <m:oMath>
        <m:r>
          <w:rPr>
            <w:rFonts w:ascii="Cambria Math" w:hAnsi="Cambria Math" w:cs="Times New Roman"/>
            <w:sz w:val="24"/>
            <w:szCs w:val="24"/>
            <w:lang w:val="kk-KZ"/>
          </w:rPr>
          <m:t>a</m:t>
        </m:r>
      </m:oMath>
      <w:r w:rsidRPr="00783A4D">
        <w:rPr>
          <w:rFonts w:ascii="Times New Roman" w:hAnsi="Times New Roman" w:cs="Times New Roman"/>
          <w:bCs/>
          <w:sz w:val="24"/>
          <w:szCs w:val="24"/>
          <w:lang w:val="kk-KZ"/>
        </w:rPr>
        <w:t>-параметр. Графиктік әдістің алгоритмі төмендегідей:</w:t>
      </w:r>
    </w:p>
    <w:p w14:paraId="338E2406" w14:textId="3A51F4E0" w:rsidR="00925FD5" w:rsidRPr="00783A4D" w:rsidRDefault="00925FD5" w:rsidP="00D021DB">
      <w:pPr>
        <w:pStyle w:val="ab"/>
        <w:numPr>
          <w:ilvl w:val="0"/>
          <w:numId w:val="4"/>
        </w:numPr>
        <w:spacing w:after="0" w:line="240" w:lineRule="auto"/>
        <w:jc w:val="both"/>
        <w:rPr>
          <w:rFonts w:ascii="Times New Roman" w:hAnsi="Times New Roman" w:cs="Times New Roman"/>
          <w:bCs/>
          <w:sz w:val="24"/>
          <w:szCs w:val="24"/>
          <w:lang w:val="kk-KZ"/>
        </w:rPr>
      </w:pPr>
      <w:r w:rsidRPr="00783A4D">
        <w:rPr>
          <w:rFonts w:ascii="Times New Roman" w:hAnsi="Times New Roman" w:cs="Times New Roman"/>
          <w:bCs/>
          <w:sz w:val="24"/>
          <w:szCs w:val="24"/>
          <w:lang w:val="kk-KZ"/>
        </w:rPr>
        <w:t xml:space="preserve">Берілген теңдеуді </w:t>
      </w:r>
      <m:oMath>
        <m:r>
          <w:rPr>
            <w:rFonts w:ascii="Cambria Math" w:hAnsi="Cambria Math" w:cs="Times New Roman"/>
            <w:sz w:val="24"/>
            <w:szCs w:val="24"/>
            <w:lang w:val="kk-KZ"/>
          </w:rPr>
          <m:t>F</m:t>
        </m:r>
        <m:d>
          <m:dPr>
            <m:ctrlPr>
              <w:rPr>
                <w:rFonts w:ascii="Cambria Math" w:hAnsi="Cambria Math" w:cs="Times New Roman"/>
                <w:bCs/>
                <w:i/>
                <w:sz w:val="24"/>
                <w:szCs w:val="24"/>
              </w:rPr>
            </m:ctrlPr>
          </m:dPr>
          <m:e>
            <m:r>
              <w:rPr>
                <w:rFonts w:ascii="Cambria Math" w:hAnsi="Cambria Math" w:cs="Times New Roman"/>
                <w:sz w:val="24"/>
                <w:szCs w:val="24"/>
                <w:lang w:val="kk-KZ"/>
              </w:rPr>
              <m:t>x,a</m:t>
            </m:r>
          </m:e>
        </m:d>
        <m:r>
          <w:rPr>
            <w:rFonts w:ascii="Cambria Math" w:hAnsi="Cambria Math" w:cs="Times New Roman"/>
            <w:sz w:val="24"/>
            <w:szCs w:val="24"/>
            <w:lang w:val="kk-KZ"/>
          </w:rPr>
          <m:t>=0</m:t>
        </m:r>
      </m:oMath>
      <w:r w:rsidRPr="00783A4D">
        <w:rPr>
          <w:rFonts w:ascii="Times New Roman" w:hAnsi="Times New Roman" w:cs="Times New Roman"/>
          <w:bCs/>
          <w:sz w:val="24"/>
          <w:szCs w:val="24"/>
          <w:lang w:val="kk-KZ"/>
        </w:rPr>
        <w:t xml:space="preserve"> түрінде жазу.</w:t>
      </w:r>
    </w:p>
    <w:p w14:paraId="338E2407" w14:textId="7DB7A8AE" w:rsidR="00925FD5" w:rsidRPr="00783A4D" w:rsidRDefault="00925FD5" w:rsidP="00D021DB">
      <w:pPr>
        <w:pStyle w:val="ab"/>
        <w:numPr>
          <w:ilvl w:val="0"/>
          <w:numId w:val="4"/>
        </w:numPr>
        <w:spacing w:after="0" w:line="240" w:lineRule="auto"/>
        <w:jc w:val="both"/>
        <w:rPr>
          <w:rFonts w:ascii="Times New Roman" w:hAnsi="Times New Roman" w:cs="Times New Roman"/>
          <w:bCs/>
          <w:sz w:val="24"/>
          <w:szCs w:val="24"/>
          <w:lang w:val="kk-KZ"/>
        </w:rPr>
      </w:pPr>
      <w:r w:rsidRPr="00783A4D">
        <w:rPr>
          <w:rFonts w:ascii="Times New Roman" w:hAnsi="Times New Roman" w:cs="Times New Roman"/>
          <w:bCs/>
          <w:sz w:val="24"/>
          <w:szCs w:val="24"/>
          <w:lang w:val="kk-KZ"/>
        </w:rPr>
        <w:t xml:space="preserve">Әр түрлі </w:t>
      </w:r>
      <m:oMath>
        <m:r>
          <w:rPr>
            <w:rFonts w:ascii="Cambria Math" w:hAnsi="Cambria Math" w:cs="Times New Roman"/>
            <w:sz w:val="24"/>
            <w:szCs w:val="24"/>
            <w:lang w:val="kk-KZ"/>
          </w:rPr>
          <m:t>a</m:t>
        </m:r>
      </m:oMath>
      <w:r w:rsidRPr="00783A4D">
        <w:rPr>
          <w:rFonts w:ascii="Times New Roman" w:hAnsi="Times New Roman" w:cs="Times New Roman"/>
          <w:bCs/>
          <w:sz w:val="24"/>
          <w:szCs w:val="24"/>
          <w:lang w:val="kk-KZ"/>
        </w:rPr>
        <w:t xml:space="preserve"> мәндері үшін </w:t>
      </w:r>
      <m:oMath>
        <m:r>
          <w:rPr>
            <w:rFonts w:ascii="Cambria Math" w:hAnsi="Cambria Math" w:cs="Times New Roman"/>
            <w:sz w:val="24"/>
            <w:szCs w:val="24"/>
            <w:lang w:val="kk-KZ"/>
          </w:rPr>
          <m:t>y=f(x)</m:t>
        </m:r>
      </m:oMath>
      <w:r w:rsidR="00F00EEC" w:rsidRPr="00783A4D">
        <w:rPr>
          <w:rFonts w:ascii="Times New Roman" w:eastAsiaTheme="minorEastAsia" w:hAnsi="Times New Roman" w:cs="Times New Roman"/>
          <w:bCs/>
          <w:sz w:val="24"/>
          <w:szCs w:val="24"/>
          <w:lang w:val="kk-KZ"/>
        </w:rPr>
        <w:t xml:space="preserve"> </w:t>
      </w:r>
      <w:r w:rsidRPr="00783A4D">
        <w:rPr>
          <w:rFonts w:ascii="Times New Roman" w:hAnsi="Times New Roman" w:cs="Times New Roman"/>
          <w:bCs/>
          <w:sz w:val="24"/>
          <w:szCs w:val="24"/>
          <w:lang w:val="kk-KZ"/>
        </w:rPr>
        <w:t>функциясының графигін салу.</w:t>
      </w:r>
    </w:p>
    <w:p w14:paraId="338E2408" w14:textId="77777777" w:rsidR="00925FD5" w:rsidRPr="00783A4D" w:rsidRDefault="00925FD5" w:rsidP="00D021DB">
      <w:pPr>
        <w:pStyle w:val="ab"/>
        <w:numPr>
          <w:ilvl w:val="0"/>
          <w:numId w:val="4"/>
        </w:numPr>
        <w:spacing w:after="0" w:line="240" w:lineRule="auto"/>
        <w:jc w:val="both"/>
        <w:rPr>
          <w:rFonts w:ascii="Times New Roman" w:hAnsi="Times New Roman" w:cs="Times New Roman"/>
          <w:bCs/>
          <w:sz w:val="24"/>
          <w:szCs w:val="24"/>
          <w:lang w:val="kk-KZ"/>
        </w:rPr>
      </w:pPr>
      <w:r w:rsidRPr="00783A4D">
        <w:rPr>
          <w:rFonts w:ascii="Times New Roman" w:hAnsi="Times New Roman" w:cs="Times New Roman"/>
          <w:bCs/>
          <w:sz w:val="24"/>
          <w:szCs w:val="24"/>
          <w:lang w:val="kk-KZ"/>
        </w:rPr>
        <w:t>Графиктердің қиылысу нүктелерін табу арқылы шешімдердің бар-жоғын және олардың шамасын анықтау.</w:t>
      </w:r>
    </w:p>
    <w:p w14:paraId="338E2409" w14:textId="4302C35D" w:rsidR="00925FD5" w:rsidRPr="00783A4D" w:rsidRDefault="00925FD5" w:rsidP="00D021DB">
      <w:pPr>
        <w:pStyle w:val="ab"/>
        <w:numPr>
          <w:ilvl w:val="0"/>
          <w:numId w:val="4"/>
        </w:numPr>
        <w:spacing w:after="0" w:line="240" w:lineRule="auto"/>
        <w:jc w:val="both"/>
        <w:rPr>
          <w:rFonts w:ascii="Times New Roman" w:hAnsi="Times New Roman" w:cs="Times New Roman"/>
          <w:bCs/>
          <w:sz w:val="24"/>
          <w:szCs w:val="24"/>
          <w:lang w:val="kk-KZ"/>
        </w:rPr>
      </w:pPr>
      <w:r w:rsidRPr="00783A4D">
        <w:rPr>
          <w:rFonts w:ascii="Times New Roman" w:hAnsi="Times New Roman" w:cs="Times New Roman"/>
          <w:bCs/>
          <w:sz w:val="24"/>
          <w:szCs w:val="24"/>
          <w:lang w:val="kk-KZ"/>
        </w:rPr>
        <w:t>Қиылысу нүкте</w:t>
      </w:r>
      <w:r w:rsidR="00F00EEC" w:rsidRPr="00783A4D">
        <w:rPr>
          <w:rFonts w:ascii="Times New Roman" w:hAnsi="Times New Roman" w:cs="Times New Roman"/>
          <w:bCs/>
          <w:sz w:val="24"/>
          <w:szCs w:val="24"/>
          <w:lang w:val="kk-KZ"/>
        </w:rPr>
        <w:t xml:space="preserve">лерінің абсциссалары есептің </w:t>
      </w:r>
      <m:oMath>
        <m:r>
          <w:rPr>
            <w:rFonts w:ascii="Cambria Math" w:hAnsi="Cambria Math" w:cs="Times New Roman"/>
            <w:sz w:val="24"/>
            <w:szCs w:val="24"/>
            <w:lang w:val="kk-KZ"/>
          </w:rPr>
          <m:t>x</m:t>
        </m:r>
      </m:oMath>
      <w:r w:rsidRPr="00783A4D">
        <w:rPr>
          <w:rFonts w:ascii="Times New Roman" w:hAnsi="Times New Roman" w:cs="Times New Roman"/>
          <w:bCs/>
          <w:sz w:val="24"/>
          <w:szCs w:val="24"/>
          <w:lang w:val="kk-KZ"/>
        </w:rPr>
        <w:t xml:space="preserve"> бойынша шешімдері</w:t>
      </w:r>
      <w:r w:rsidR="00F00EEC" w:rsidRPr="00783A4D">
        <w:rPr>
          <w:rFonts w:ascii="Times New Roman" w:hAnsi="Times New Roman" w:cs="Times New Roman"/>
          <w:bCs/>
          <w:sz w:val="24"/>
          <w:szCs w:val="24"/>
          <w:lang w:val="kk-KZ"/>
        </w:rPr>
        <w:t xml:space="preserve">н, ал сәйкес параметр мәндері - </w:t>
      </w:r>
      <w:r w:rsidRPr="00783A4D">
        <w:rPr>
          <w:rFonts w:ascii="Times New Roman" w:hAnsi="Times New Roman" w:cs="Times New Roman"/>
          <w:bCs/>
          <w:sz w:val="24"/>
          <w:szCs w:val="24"/>
          <w:lang w:val="kk-KZ"/>
        </w:rPr>
        <w:t>есептің шартын қанағаттандыратын a мәндерін көрсетеді.</w:t>
      </w:r>
      <w:r w:rsidR="008103F6" w:rsidRPr="00783A4D">
        <w:rPr>
          <w:rFonts w:ascii="Times New Roman" w:hAnsi="Times New Roman" w:cs="Times New Roman"/>
          <w:bCs/>
          <w:sz w:val="24"/>
          <w:szCs w:val="24"/>
          <w:lang w:val="kk-KZ"/>
        </w:rPr>
        <w:t xml:space="preserve"> </w:t>
      </w:r>
      <w:r w:rsidR="008103F6" w:rsidRPr="00D021DB">
        <w:rPr>
          <w:rFonts w:ascii="Times New Roman" w:hAnsi="Times New Roman" w:cs="Times New Roman"/>
          <w:bCs/>
          <w:sz w:val="24"/>
          <w:szCs w:val="24"/>
          <w:lang w:val="kk-KZ"/>
        </w:rPr>
        <w:t>[6]</w:t>
      </w:r>
    </w:p>
    <w:p w14:paraId="338E240B" w14:textId="17A9EBF0" w:rsidR="002A67C9" w:rsidRPr="00783A4D" w:rsidRDefault="00F446A1" w:rsidP="00D021DB">
      <w:pPr>
        <w:pStyle w:val="a3"/>
        <w:spacing w:line="240" w:lineRule="auto"/>
        <w:ind w:firstLine="709"/>
        <w:rPr>
          <w:bCs/>
          <w:i w:val="0"/>
          <w:color w:val="000000" w:themeColor="text1"/>
          <w:sz w:val="24"/>
          <w:szCs w:val="24"/>
          <w:lang w:val="kk-KZ"/>
        </w:rPr>
      </w:pPr>
      <w:r w:rsidRPr="00783A4D">
        <w:rPr>
          <w:bCs/>
          <w:i w:val="0"/>
          <w:color w:val="000000" w:themeColor="text1"/>
          <w:sz w:val="24"/>
          <w:szCs w:val="24"/>
          <w:lang w:val="kk-KZ"/>
        </w:rPr>
        <w:t xml:space="preserve">Мысал </w:t>
      </w:r>
      <w:r w:rsidR="005C7BD4">
        <w:rPr>
          <w:bCs/>
          <w:i w:val="0"/>
          <w:color w:val="000000" w:themeColor="text1"/>
          <w:sz w:val="24"/>
          <w:szCs w:val="24"/>
          <w:lang w:val="az-Latn-AZ"/>
        </w:rPr>
        <w:t>2</w:t>
      </w:r>
      <w:r w:rsidR="009D7ABA" w:rsidRPr="00783A4D">
        <w:rPr>
          <w:bCs/>
          <w:i w:val="0"/>
          <w:color w:val="000000" w:themeColor="text1"/>
          <w:sz w:val="24"/>
          <w:szCs w:val="24"/>
          <w:lang w:val="kk-KZ"/>
        </w:rPr>
        <w:t xml:space="preserve">. </w:t>
      </w:r>
      <w:r w:rsidR="002A67C9" w:rsidRPr="00783A4D">
        <w:rPr>
          <w:bCs/>
          <w:i w:val="0"/>
          <w:color w:val="000000" w:themeColor="text1"/>
          <w:sz w:val="24"/>
          <w:szCs w:val="24"/>
          <w:lang w:val="kk-KZ"/>
        </w:rPr>
        <w:t>Теңдеуді шеш</w:t>
      </w:r>
      <w:r w:rsidR="009D7ABA" w:rsidRPr="00783A4D">
        <w:rPr>
          <w:bCs/>
          <w:i w:val="0"/>
          <w:color w:val="000000" w:themeColor="text1"/>
          <w:sz w:val="24"/>
          <w:szCs w:val="24"/>
          <w:lang w:val="kk-KZ"/>
        </w:rPr>
        <w:t>.</w:t>
      </w:r>
      <w:r w:rsidR="00225609" w:rsidRPr="00783A4D">
        <w:rPr>
          <w:bCs/>
          <w:i w:val="0"/>
          <w:color w:val="000000" w:themeColor="text1"/>
          <w:sz w:val="24"/>
          <w:szCs w:val="24"/>
          <w:lang w:val="kk-KZ"/>
        </w:rPr>
        <w:t xml:space="preserve"> </w:t>
      </w:r>
      <m:oMath>
        <m:r>
          <w:rPr>
            <w:rFonts w:ascii="Cambria Math" w:hAnsi="Cambria Math"/>
            <w:color w:val="000000" w:themeColor="text1"/>
            <w:sz w:val="24"/>
            <w:szCs w:val="24"/>
            <w:lang w:val="kk-KZ"/>
          </w:rPr>
          <m:t>ax+1=|x+2|</m:t>
        </m:r>
      </m:oMath>
      <w:r w:rsidR="002A67C9" w:rsidRPr="00783A4D">
        <w:rPr>
          <w:bCs/>
          <w:i w:val="0"/>
          <w:color w:val="000000" w:themeColor="text1"/>
          <w:sz w:val="24"/>
          <w:szCs w:val="24"/>
          <w:lang w:val="kk-KZ"/>
        </w:rPr>
        <w:t xml:space="preserve">  </w:t>
      </w:r>
      <w:r w:rsidR="009D7ABA" w:rsidRPr="00783A4D">
        <w:rPr>
          <w:bCs/>
          <w:i w:val="0"/>
          <w:color w:val="000000" w:themeColor="text1"/>
          <w:sz w:val="24"/>
          <w:szCs w:val="24"/>
          <w:lang w:val="kk-KZ"/>
        </w:rPr>
        <w:t>(1)</w:t>
      </w:r>
      <w:r w:rsidR="009F30EE" w:rsidRPr="00783A4D">
        <w:rPr>
          <w:bCs/>
          <w:i w:val="0"/>
          <w:color w:val="000000" w:themeColor="text1"/>
          <w:sz w:val="24"/>
          <w:szCs w:val="24"/>
          <w:lang w:val="kk-KZ"/>
        </w:rPr>
        <w:t xml:space="preserve"> [4].</w:t>
      </w:r>
      <w:r w:rsidR="002A67C9" w:rsidRPr="00783A4D">
        <w:rPr>
          <w:bCs/>
          <w:i w:val="0"/>
          <w:color w:val="000000" w:themeColor="text1"/>
          <w:sz w:val="24"/>
          <w:szCs w:val="24"/>
          <w:lang w:val="kk-KZ"/>
        </w:rPr>
        <w:t xml:space="preserve">                   </w:t>
      </w:r>
      <w:r w:rsidR="009D7ABA" w:rsidRPr="00783A4D">
        <w:rPr>
          <w:bCs/>
          <w:i w:val="0"/>
          <w:color w:val="000000" w:themeColor="text1"/>
          <w:sz w:val="24"/>
          <w:szCs w:val="24"/>
          <w:lang w:val="kk-KZ"/>
        </w:rPr>
        <w:t xml:space="preserve">                              </w:t>
      </w:r>
    </w:p>
    <w:p w14:paraId="338E240D" w14:textId="20AC6E31" w:rsidR="002A67C9" w:rsidRPr="00783A4D" w:rsidRDefault="00225609" w:rsidP="00D021DB">
      <w:pPr>
        <w:spacing w:after="0" w:line="240" w:lineRule="auto"/>
        <w:ind w:firstLine="709"/>
        <w:jc w:val="both"/>
        <w:rPr>
          <w:rFonts w:ascii="Times New Roman" w:hAnsi="Times New Roman" w:cs="Times New Roman"/>
          <w:b/>
          <w:color w:val="000000" w:themeColor="text1"/>
          <w:sz w:val="24"/>
          <w:szCs w:val="24"/>
          <w:lang w:val="kk-KZ"/>
        </w:rPr>
      </w:pPr>
      <w:r w:rsidRPr="00783A4D">
        <w:rPr>
          <w:rFonts w:ascii="Times New Roman" w:hAnsi="Times New Roman" w:cs="Times New Roman"/>
          <w:bCs/>
          <w:color w:val="000000" w:themeColor="text1"/>
          <w:sz w:val="24"/>
          <w:szCs w:val="24"/>
          <w:lang w:val="kk-KZ"/>
        </w:rPr>
        <w:t>Шешуі</w:t>
      </w:r>
      <w:r w:rsidR="002A67C9" w:rsidRPr="00783A4D">
        <w:rPr>
          <w:rFonts w:ascii="Times New Roman" w:hAnsi="Times New Roman" w:cs="Times New Roman"/>
          <w:b/>
          <w:color w:val="000000" w:themeColor="text1"/>
          <w:sz w:val="24"/>
          <w:szCs w:val="24"/>
          <w:lang w:val="kk-KZ"/>
        </w:rPr>
        <w:t>.</w:t>
      </w:r>
      <w:r w:rsidR="009F30EE" w:rsidRPr="00783A4D">
        <w:rPr>
          <w:rFonts w:ascii="Times New Roman" w:hAnsi="Times New Roman" w:cs="Times New Roman"/>
          <w:b/>
          <w:color w:val="000000" w:themeColor="text1"/>
          <w:sz w:val="24"/>
          <w:szCs w:val="24"/>
          <w:lang w:val="kk-KZ"/>
        </w:rPr>
        <w:t xml:space="preserve"> </w:t>
      </w:r>
      <m:oMath>
        <m:r>
          <w:rPr>
            <w:rFonts w:ascii="Cambria Math" w:hAnsi="Cambria Math" w:cs="Times New Roman"/>
            <w:color w:val="000000" w:themeColor="text1"/>
            <w:sz w:val="24"/>
            <w:szCs w:val="24"/>
            <w:lang w:val="kk-KZ"/>
          </w:rPr>
          <m:t>x=0</m:t>
        </m:r>
      </m:oMath>
      <w:r w:rsidR="009D7ABA" w:rsidRPr="00783A4D">
        <w:rPr>
          <w:rFonts w:ascii="Times New Roman" w:eastAsiaTheme="minorEastAsia" w:hAnsi="Times New Roman" w:cs="Times New Roman"/>
          <w:color w:val="000000" w:themeColor="text1"/>
          <w:sz w:val="24"/>
          <w:szCs w:val="24"/>
          <w:lang w:val="kk-KZ"/>
        </w:rPr>
        <w:t xml:space="preserve"> </w:t>
      </w:r>
      <w:r w:rsidR="002A67C9" w:rsidRPr="00783A4D">
        <w:rPr>
          <w:rFonts w:ascii="Times New Roman" w:hAnsi="Times New Roman" w:cs="Times New Roman"/>
          <w:color w:val="000000" w:themeColor="text1"/>
          <w:sz w:val="24"/>
          <w:szCs w:val="24"/>
          <w:lang w:val="kk-KZ"/>
        </w:rPr>
        <w:t>теңдеудің</w:t>
      </w:r>
      <w:r w:rsidRPr="00783A4D">
        <w:rPr>
          <w:rFonts w:ascii="Times New Roman" w:hAnsi="Times New Roman" w:cs="Times New Roman"/>
          <w:color w:val="000000" w:themeColor="text1"/>
          <w:sz w:val="24"/>
          <w:szCs w:val="24"/>
          <w:lang w:val="kk-KZ"/>
        </w:rPr>
        <w:t xml:space="preserve"> түбірі болмағандықтан, </w:t>
      </w:r>
      <m:oMath>
        <m:r>
          <w:rPr>
            <w:rFonts w:ascii="Cambria Math" w:hAnsi="Cambria Math" w:cs="Times New Roman"/>
            <w:color w:val="000000" w:themeColor="text1"/>
            <w:sz w:val="24"/>
            <w:szCs w:val="24"/>
            <w:lang w:val="kk-KZ"/>
          </w:rPr>
          <m:t>a</m:t>
        </m:r>
      </m:oMath>
      <w:r w:rsidR="002A67C9" w:rsidRPr="00783A4D">
        <w:rPr>
          <w:rFonts w:ascii="Times New Roman" w:hAnsi="Times New Roman" w:cs="Times New Roman"/>
          <w:color w:val="000000" w:themeColor="text1"/>
          <w:sz w:val="24"/>
          <w:szCs w:val="24"/>
          <w:lang w:val="kk-KZ"/>
        </w:rPr>
        <w:t>-</w:t>
      </w:r>
      <w:r w:rsidR="004923C9" w:rsidRPr="00783A4D">
        <w:rPr>
          <w:rFonts w:ascii="Times New Roman" w:hAnsi="Times New Roman" w:cs="Times New Roman"/>
          <w:color w:val="000000" w:themeColor="text1"/>
          <w:sz w:val="24"/>
          <w:szCs w:val="24"/>
          <w:lang w:val="kk-KZ"/>
        </w:rPr>
        <w:t>параметріне</w:t>
      </w:r>
      <w:r w:rsidR="002A67C9" w:rsidRPr="00783A4D">
        <w:rPr>
          <w:rFonts w:ascii="Times New Roman" w:hAnsi="Times New Roman" w:cs="Times New Roman"/>
          <w:color w:val="000000" w:themeColor="text1"/>
          <w:sz w:val="24"/>
          <w:szCs w:val="24"/>
          <w:lang w:val="kk-KZ"/>
        </w:rPr>
        <w:t xml:space="preserve"> қатысты теңдеуді шешуге болады:</w:t>
      </w:r>
    </w:p>
    <w:p w14:paraId="338E240E" w14:textId="77777777" w:rsidR="002A67C9" w:rsidRPr="00783A4D" w:rsidRDefault="00225609" w:rsidP="00D021DB">
      <w:pPr>
        <w:pStyle w:val="a4"/>
        <w:spacing w:line="240" w:lineRule="auto"/>
        <w:ind w:firstLine="709"/>
        <w:rPr>
          <w:color w:val="000000" w:themeColor="text1"/>
          <w:sz w:val="24"/>
          <w:szCs w:val="24"/>
          <w:lang w:val="kk-KZ"/>
        </w:rPr>
      </w:pPr>
      <m:oMath>
        <m:r>
          <w:rPr>
            <w:rFonts w:ascii="Cambria Math" w:hAnsi="Cambria Math"/>
            <w:color w:val="000000" w:themeColor="text1"/>
            <w:sz w:val="24"/>
            <w:szCs w:val="24"/>
            <w:lang w:val="kk-KZ"/>
          </w:rPr>
          <m:t>a=</m:t>
        </m:r>
        <m:f>
          <m:fPr>
            <m:ctrlPr>
              <w:rPr>
                <w:rFonts w:ascii="Cambria Math" w:hAnsi="Cambria Math"/>
                <w:i/>
                <w:color w:val="000000" w:themeColor="text1"/>
                <w:sz w:val="24"/>
                <w:szCs w:val="24"/>
              </w:rPr>
            </m:ctrlPr>
          </m:fPr>
          <m:num>
            <m:r>
              <w:rPr>
                <w:rFonts w:ascii="Cambria Math" w:hAnsi="Cambria Math"/>
                <w:color w:val="000000" w:themeColor="text1"/>
                <w:sz w:val="24"/>
                <w:szCs w:val="24"/>
                <w:lang w:val="kk-KZ"/>
              </w:rPr>
              <m:t>|x+2|-1</m:t>
            </m:r>
          </m:num>
          <m:den>
            <m:r>
              <w:rPr>
                <w:rFonts w:ascii="Cambria Math" w:hAnsi="Cambria Math"/>
                <w:color w:val="000000" w:themeColor="text1"/>
                <w:sz w:val="24"/>
                <w:szCs w:val="24"/>
                <w:lang w:val="kk-KZ"/>
              </w:rPr>
              <m:t>x</m:t>
            </m:r>
          </m:den>
        </m:f>
      </m:oMath>
      <w:r w:rsidR="002A67C9" w:rsidRPr="00783A4D">
        <w:rPr>
          <w:color w:val="000000" w:themeColor="text1"/>
          <w:sz w:val="24"/>
          <w:szCs w:val="24"/>
          <w:lang w:val="kk-KZ"/>
        </w:rPr>
        <w:t xml:space="preserve">   немесе</w:t>
      </w:r>
      <w:r w:rsidR="004923C9" w:rsidRPr="00783A4D">
        <w:rPr>
          <w:rFonts w:eastAsiaTheme="minorHAnsi"/>
          <w:sz w:val="24"/>
          <w:szCs w:val="24"/>
          <w:lang w:val="kk-KZ" w:eastAsia="en-US"/>
        </w:rPr>
        <w:t xml:space="preserve"> </w:t>
      </w:r>
      <w:r w:rsidR="004923C9" w:rsidRPr="00783A4D">
        <w:rPr>
          <w:color w:val="000000" w:themeColor="text1"/>
          <w:sz w:val="24"/>
          <w:szCs w:val="24"/>
          <w:lang w:val="kk-KZ"/>
        </w:rPr>
        <w:t>Модульдің анықтамасына сәйкес, функция келесі түрде бөлінеді:</w:t>
      </w:r>
      <w:r w:rsidR="002A67C9" w:rsidRPr="00783A4D">
        <w:rPr>
          <w:color w:val="000000" w:themeColor="text1"/>
          <w:sz w:val="24"/>
          <w:szCs w:val="24"/>
          <w:lang w:val="kk-KZ"/>
        </w:rPr>
        <w:t xml:space="preserve"> </w:t>
      </w:r>
      <m:oMath>
        <m:r>
          <w:rPr>
            <w:rFonts w:ascii="Cambria Math" w:hAnsi="Cambria Math"/>
            <w:color w:val="000000" w:themeColor="text1"/>
            <w:sz w:val="24"/>
            <w:szCs w:val="24"/>
            <w:lang w:val="kk-KZ"/>
          </w:rPr>
          <m:t>a=</m:t>
        </m:r>
        <m:d>
          <m:dPr>
            <m:begChr m:val="{"/>
            <m:endChr m:val=""/>
            <m:ctrlPr>
              <w:rPr>
                <w:rFonts w:ascii="Cambria Math" w:hAnsi="Cambria Math"/>
                <w:i/>
                <w:color w:val="000000" w:themeColor="text1"/>
                <w:sz w:val="24"/>
                <w:szCs w:val="24"/>
                <w:lang w:val="kk-KZ"/>
              </w:rPr>
            </m:ctrlPr>
          </m:dPr>
          <m:e>
            <m:eqArr>
              <m:eqArrPr>
                <m:ctrlPr>
                  <w:rPr>
                    <w:rFonts w:ascii="Cambria Math" w:hAnsi="Cambria Math"/>
                    <w:i/>
                    <w:color w:val="000000" w:themeColor="text1"/>
                    <w:sz w:val="24"/>
                    <w:szCs w:val="24"/>
                    <w:lang w:val="kk-KZ"/>
                  </w:rPr>
                </m:ctrlPr>
              </m:eqArrPr>
              <m:e>
                <m:f>
                  <m:fPr>
                    <m:ctrlPr>
                      <w:rPr>
                        <w:rFonts w:ascii="Cambria Math" w:hAnsi="Cambria Math"/>
                        <w:i/>
                        <w:color w:val="000000" w:themeColor="text1"/>
                        <w:sz w:val="24"/>
                        <w:szCs w:val="24"/>
                        <w:lang w:val="kk-KZ"/>
                      </w:rPr>
                    </m:ctrlPr>
                  </m:fPr>
                  <m:num>
                    <m:r>
                      <w:rPr>
                        <w:rFonts w:ascii="Cambria Math" w:hAnsi="Cambria Math"/>
                        <w:color w:val="000000" w:themeColor="text1"/>
                        <w:sz w:val="24"/>
                        <w:szCs w:val="24"/>
                        <w:lang w:val="kk-KZ"/>
                      </w:rPr>
                      <m:t>x+1</m:t>
                    </m:r>
                  </m:num>
                  <m:den>
                    <m:r>
                      <w:rPr>
                        <w:rFonts w:ascii="Cambria Math" w:hAnsi="Cambria Math"/>
                        <w:color w:val="000000" w:themeColor="text1"/>
                        <w:sz w:val="24"/>
                        <w:szCs w:val="24"/>
                        <w:lang w:val="kk-KZ"/>
                      </w:rPr>
                      <m:t>x</m:t>
                    </m:r>
                  </m:den>
                </m:f>
                <m:r>
                  <w:rPr>
                    <w:rFonts w:ascii="Cambria Math" w:hAnsi="Cambria Math"/>
                    <w:color w:val="000000" w:themeColor="text1"/>
                    <w:sz w:val="24"/>
                    <w:szCs w:val="24"/>
                    <w:lang w:val="kk-KZ"/>
                  </w:rPr>
                  <m:t>, x≥-2</m:t>
                </m:r>
              </m:e>
              <m:e>
                <m:r>
                  <w:rPr>
                    <w:rFonts w:ascii="Cambria Math" w:hAnsi="Cambria Math"/>
                    <w:color w:val="000000" w:themeColor="text1"/>
                    <w:sz w:val="24"/>
                    <w:szCs w:val="24"/>
                    <w:lang w:val="kk-KZ"/>
                  </w:rPr>
                  <m:t>-</m:t>
                </m:r>
                <m:f>
                  <m:fPr>
                    <m:ctrlPr>
                      <w:rPr>
                        <w:rFonts w:ascii="Cambria Math" w:hAnsi="Cambria Math"/>
                        <w:i/>
                        <w:color w:val="000000" w:themeColor="text1"/>
                        <w:sz w:val="24"/>
                        <w:szCs w:val="24"/>
                        <w:lang w:val="kk-KZ"/>
                      </w:rPr>
                    </m:ctrlPr>
                  </m:fPr>
                  <m:num>
                    <m:r>
                      <w:rPr>
                        <w:rFonts w:ascii="Cambria Math" w:hAnsi="Cambria Math"/>
                        <w:color w:val="000000" w:themeColor="text1"/>
                        <w:sz w:val="24"/>
                        <w:szCs w:val="24"/>
                        <w:lang w:val="kk-KZ"/>
                      </w:rPr>
                      <m:t>x+3</m:t>
                    </m:r>
                  </m:num>
                  <m:den>
                    <m:r>
                      <w:rPr>
                        <w:rFonts w:ascii="Cambria Math" w:hAnsi="Cambria Math"/>
                        <w:color w:val="000000" w:themeColor="text1"/>
                        <w:sz w:val="24"/>
                        <w:szCs w:val="24"/>
                        <w:lang w:val="kk-KZ"/>
                      </w:rPr>
                      <m:t>x</m:t>
                    </m:r>
                  </m:den>
                </m:f>
                <m:r>
                  <w:rPr>
                    <w:rFonts w:ascii="Cambria Math" w:hAnsi="Cambria Math"/>
                    <w:color w:val="000000" w:themeColor="text1"/>
                    <w:sz w:val="24"/>
                    <w:szCs w:val="24"/>
                    <w:lang w:val="kk-KZ"/>
                  </w:rPr>
                  <m:t>,x&lt;-2</m:t>
                </m:r>
              </m:e>
            </m:eqArr>
          </m:e>
        </m:d>
      </m:oMath>
    </w:p>
    <w:p w14:paraId="338E240F" w14:textId="794D7293" w:rsidR="00C51AF4" w:rsidRPr="00783A4D" w:rsidRDefault="004923C9" w:rsidP="00D021DB">
      <w:pPr>
        <w:spacing w:after="0" w:line="240" w:lineRule="auto"/>
        <w:ind w:firstLine="709"/>
        <w:jc w:val="both"/>
        <w:rPr>
          <w:rFonts w:ascii="Times New Roman" w:hAnsi="Times New Roman" w:cs="Times New Roman"/>
          <w:color w:val="000000" w:themeColor="text1"/>
          <w:sz w:val="24"/>
          <w:szCs w:val="24"/>
          <w:lang w:val="kk-KZ"/>
        </w:rPr>
      </w:pPr>
      <w:r w:rsidRPr="00783A4D">
        <w:rPr>
          <w:rFonts w:ascii="Times New Roman" w:hAnsi="Times New Roman" w:cs="Times New Roman"/>
          <w:color w:val="000000" w:themeColor="text1"/>
          <w:sz w:val="24"/>
          <w:szCs w:val="24"/>
          <w:lang w:val="kk-KZ"/>
        </w:rPr>
        <w:t>Бұл функцияның графи</w:t>
      </w:r>
      <w:r w:rsidR="00822553">
        <w:rPr>
          <w:rFonts w:ascii="Times New Roman" w:hAnsi="Times New Roman" w:cs="Times New Roman"/>
          <w:color w:val="000000" w:themeColor="text1"/>
          <w:sz w:val="24"/>
          <w:szCs w:val="24"/>
          <w:lang w:val="kk-KZ"/>
        </w:rPr>
        <w:t>гі екі</w:t>
      </w:r>
      <w:r w:rsidR="00C51AF4" w:rsidRPr="00783A4D">
        <w:rPr>
          <w:rFonts w:ascii="Times New Roman" w:hAnsi="Times New Roman" w:cs="Times New Roman"/>
          <w:color w:val="000000" w:themeColor="text1"/>
          <w:sz w:val="24"/>
          <w:szCs w:val="24"/>
          <w:lang w:val="kk-KZ"/>
        </w:rPr>
        <w:t xml:space="preserve"> гипербола ретінде көрінед</w:t>
      </w:r>
      <w:r w:rsidR="00822553">
        <w:rPr>
          <w:rFonts w:ascii="Times New Roman" w:hAnsi="Times New Roman" w:cs="Times New Roman"/>
          <w:color w:val="000000" w:themeColor="text1"/>
          <w:sz w:val="24"/>
          <w:szCs w:val="24"/>
          <w:lang w:val="kk-KZ"/>
        </w:rPr>
        <w:t>і</w:t>
      </w:r>
      <w:r w:rsidR="00A3268E" w:rsidRPr="00783A4D">
        <w:rPr>
          <w:rFonts w:ascii="Times New Roman" w:hAnsi="Times New Roman" w:cs="Times New Roman"/>
          <w:color w:val="000000" w:themeColor="text1"/>
          <w:sz w:val="24"/>
          <w:szCs w:val="24"/>
          <w:lang w:val="kk-KZ"/>
        </w:rPr>
        <w:t>.</w:t>
      </w:r>
    </w:p>
    <w:p w14:paraId="338E2410" w14:textId="77777777" w:rsidR="00C51AF4" w:rsidRPr="00783A4D" w:rsidRDefault="00A75A1C" w:rsidP="00D021DB">
      <w:pPr>
        <w:spacing w:after="0" w:line="240" w:lineRule="auto"/>
        <w:ind w:firstLine="709"/>
        <w:jc w:val="center"/>
        <w:rPr>
          <w:rFonts w:ascii="Times New Roman" w:hAnsi="Times New Roman" w:cs="Times New Roman"/>
          <w:color w:val="000000" w:themeColor="text1"/>
          <w:sz w:val="24"/>
          <w:szCs w:val="24"/>
          <w:lang w:val="kk-KZ"/>
        </w:rPr>
      </w:pPr>
      <w:r w:rsidRPr="00783A4D">
        <w:rPr>
          <w:rFonts w:ascii="Times New Roman" w:hAnsi="Times New Roman" w:cs="Times New Roman"/>
          <w:noProof/>
          <w:color w:val="000000" w:themeColor="text1"/>
          <w:sz w:val="24"/>
          <w:szCs w:val="24"/>
        </w:rPr>
        <w:drawing>
          <wp:inline distT="0" distB="0" distL="0" distR="0" wp14:anchorId="338E247E" wp14:editId="3EAC7AE0">
            <wp:extent cx="2116960" cy="17145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19044" cy="1716188"/>
                    </a:xfrm>
                    <a:prstGeom prst="rect">
                      <a:avLst/>
                    </a:prstGeom>
                  </pic:spPr>
                </pic:pic>
              </a:graphicData>
            </a:graphic>
          </wp:inline>
        </w:drawing>
      </w:r>
    </w:p>
    <w:p w14:paraId="338E2411" w14:textId="6FDF1242" w:rsidR="00112E59" w:rsidRDefault="00112E59" w:rsidP="00D021DB">
      <w:pPr>
        <w:spacing w:after="0" w:line="240" w:lineRule="auto"/>
        <w:ind w:firstLine="709"/>
        <w:jc w:val="center"/>
        <w:rPr>
          <w:rFonts w:ascii="Times New Roman" w:hAnsi="Times New Roman" w:cs="Times New Roman"/>
          <w:color w:val="000000" w:themeColor="text1"/>
          <w:sz w:val="24"/>
          <w:szCs w:val="24"/>
          <w:lang w:val="kk-KZ"/>
        </w:rPr>
      </w:pPr>
      <w:r w:rsidRPr="00783A4D">
        <w:rPr>
          <w:rFonts w:ascii="Times New Roman" w:hAnsi="Times New Roman" w:cs="Times New Roman"/>
          <w:color w:val="000000" w:themeColor="text1"/>
          <w:sz w:val="24"/>
          <w:szCs w:val="24"/>
          <w:lang w:val="kk-KZ"/>
        </w:rPr>
        <w:t>Сурет 3</w:t>
      </w:r>
      <w:r w:rsidR="00BD4D8A" w:rsidRPr="002A3554">
        <w:rPr>
          <w:rFonts w:ascii="Times New Roman" w:hAnsi="Times New Roman" w:cs="Times New Roman"/>
          <w:color w:val="000000" w:themeColor="text1"/>
          <w:sz w:val="24"/>
          <w:szCs w:val="24"/>
          <w:lang w:val="kk-KZ"/>
        </w:rPr>
        <w:t xml:space="preserve"> – </w:t>
      </w:r>
      <w:r w:rsidR="00BD4D8A">
        <w:rPr>
          <w:rFonts w:ascii="Times New Roman" w:hAnsi="Times New Roman" w:cs="Times New Roman"/>
          <w:color w:val="000000" w:themeColor="text1"/>
          <w:sz w:val="24"/>
          <w:szCs w:val="24"/>
          <w:lang w:val="kk-KZ"/>
        </w:rPr>
        <w:t>Функцияның графигі</w:t>
      </w:r>
    </w:p>
    <w:p w14:paraId="4BD6F607" w14:textId="77777777" w:rsidR="00BD4D8A" w:rsidRPr="00BD4D8A" w:rsidRDefault="00BD4D8A" w:rsidP="00D021DB">
      <w:pPr>
        <w:spacing w:after="0" w:line="240" w:lineRule="auto"/>
        <w:ind w:firstLine="709"/>
        <w:jc w:val="center"/>
        <w:rPr>
          <w:rFonts w:ascii="Times New Roman" w:hAnsi="Times New Roman" w:cs="Times New Roman"/>
          <w:color w:val="000000" w:themeColor="text1"/>
          <w:sz w:val="24"/>
          <w:szCs w:val="24"/>
          <w:lang w:val="kk-KZ"/>
        </w:rPr>
      </w:pPr>
    </w:p>
    <w:p w14:paraId="338E2412" w14:textId="77777777" w:rsidR="002A67C9" w:rsidRPr="00783A4D" w:rsidRDefault="004923C9" w:rsidP="00D021DB">
      <w:pPr>
        <w:spacing w:after="0" w:line="240" w:lineRule="auto"/>
        <w:ind w:firstLine="709"/>
        <w:jc w:val="both"/>
        <w:rPr>
          <w:rFonts w:ascii="Times New Roman" w:hAnsi="Times New Roman" w:cs="Times New Roman"/>
          <w:color w:val="000000" w:themeColor="text1"/>
          <w:sz w:val="24"/>
          <w:szCs w:val="24"/>
          <w:lang w:val="kk-KZ"/>
        </w:rPr>
      </w:pPr>
      <w:r w:rsidRPr="00783A4D">
        <w:rPr>
          <w:rFonts w:ascii="Times New Roman" w:hAnsi="Times New Roman" w:cs="Times New Roman"/>
          <w:color w:val="000000" w:themeColor="text1"/>
          <w:sz w:val="24"/>
          <w:szCs w:val="24"/>
          <w:lang w:val="kk-KZ"/>
        </w:rPr>
        <w:t xml:space="preserve">Бастапқы теңдеудің шешімдерінің саны – осы гипербола мен </w:t>
      </w:r>
      <m:oMath>
        <m:r>
          <w:rPr>
            <w:rFonts w:ascii="Cambria Math" w:hAnsi="Cambria Math" w:cs="Times New Roman"/>
            <w:color w:val="000000" w:themeColor="text1"/>
            <w:sz w:val="24"/>
            <w:szCs w:val="24"/>
            <w:lang w:val="kk-KZ"/>
          </w:rPr>
          <m:t>y=a</m:t>
        </m:r>
      </m:oMath>
      <w:r w:rsidRPr="00783A4D">
        <w:rPr>
          <w:rFonts w:ascii="Times New Roman" w:hAnsi="Times New Roman" w:cs="Times New Roman"/>
          <w:color w:val="000000" w:themeColor="text1"/>
          <w:sz w:val="24"/>
          <w:szCs w:val="24"/>
          <w:lang w:val="kk-KZ"/>
        </w:rPr>
        <w:t xml:space="preserve"> түзуінің қиылысу нүктелерінің санына тең.</w:t>
      </w:r>
    </w:p>
    <w:p w14:paraId="338E2413" w14:textId="77777777" w:rsidR="002A67C9" w:rsidRDefault="00821FEE" w:rsidP="00D021DB">
      <w:pPr>
        <w:spacing w:after="0" w:line="240" w:lineRule="auto"/>
        <w:ind w:firstLine="709"/>
        <w:jc w:val="both"/>
        <w:rPr>
          <w:rFonts w:ascii="Times New Roman" w:hAnsi="Times New Roman" w:cs="Times New Roman"/>
          <w:color w:val="000000" w:themeColor="text1"/>
          <w:sz w:val="24"/>
          <w:szCs w:val="24"/>
          <w:lang w:val="kk-KZ"/>
        </w:rPr>
      </w:pPr>
      <w:r w:rsidRPr="00783A4D">
        <w:rPr>
          <w:rFonts w:ascii="Times New Roman" w:hAnsi="Times New Roman" w:cs="Times New Roman"/>
          <w:color w:val="000000" w:themeColor="text1"/>
          <w:sz w:val="24"/>
          <w:szCs w:val="24"/>
          <w:lang w:val="kk-KZ"/>
        </w:rPr>
        <w:t xml:space="preserve">Егер </w:t>
      </w:r>
      <m:oMath>
        <m:r>
          <w:rPr>
            <w:rFonts w:ascii="Cambria Math" w:hAnsi="Cambria Math" w:cs="Times New Roman"/>
            <w:color w:val="000000" w:themeColor="text1"/>
            <w:sz w:val="24"/>
            <w:szCs w:val="24"/>
            <w:lang w:val="kk-KZ"/>
          </w:rPr>
          <m:t>a∈(-∞;-1]∪(1;+∞)∪</m:t>
        </m:r>
        <m:d>
          <m:dPr>
            <m:begChr m:val="{"/>
            <m:endChr m:val="}"/>
            <m:ctrlPr>
              <w:rPr>
                <w:rFonts w:ascii="Cambria Math" w:hAnsi="Cambria Math" w:cs="Times New Roman"/>
                <w:i/>
                <w:color w:val="000000" w:themeColor="text1"/>
                <w:sz w:val="24"/>
                <w:szCs w:val="24"/>
              </w:rPr>
            </m:ctrlPr>
          </m:dPr>
          <m:e>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lang w:val="kk-KZ"/>
                  </w:rPr>
                  <m:t>1</m:t>
                </m:r>
              </m:num>
              <m:den>
                <m:r>
                  <w:rPr>
                    <w:rFonts w:ascii="Cambria Math" w:hAnsi="Cambria Math" w:cs="Times New Roman"/>
                    <w:color w:val="000000" w:themeColor="text1"/>
                    <w:sz w:val="24"/>
                    <w:szCs w:val="24"/>
                    <w:lang w:val="kk-KZ"/>
                  </w:rPr>
                  <m:t>2</m:t>
                </m:r>
              </m:den>
            </m:f>
          </m:e>
        </m:d>
      </m:oMath>
      <w:r w:rsidR="002A67C9" w:rsidRPr="00783A4D">
        <w:rPr>
          <w:rFonts w:ascii="Times New Roman" w:hAnsi="Times New Roman" w:cs="Times New Roman"/>
          <w:color w:val="000000" w:themeColor="text1"/>
          <w:sz w:val="24"/>
          <w:szCs w:val="24"/>
          <w:lang w:val="kk-KZ"/>
        </w:rPr>
        <w:t xml:space="preserve"> , онда  </w:t>
      </w:r>
      <w:r w:rsidRPr="00783A4D">
        <w:rPr>
          <w:rFonts w:ascii="Times New Roman" w:hAnsi="Times New Roman" w:cs="Times New Roman"/>
          <w:color w:val="000000" w:themeColor="text1"/>
          <w:sz w:val="24"/>
          <w:szCs w:val="24"/>
          <w:lang w:val="kk-KZ"/>
        </w:rPr>
        <w:t xml:space="preserve">түзу </w:t>
      </w:r>
      <m:oMath>
        <m:r>
          <w:rPr>
            <w:rFonts w:ascii="Cambria Math" w:hAnsi="Cambria Math" w:cs="Times New Roman"/>
            <w:color w:val="000000" w:themeColor="text1"/>
            <w:sz w:val="24"/>
            <w:szCs w:val="24"/>
            <w:lang w:val="kk-KZ"/>
          </w:rPr>
          <m:t>y=a</m:t>
        </m:r>
      </m:oMath>
      <w:r w:rsidR="002A67C9" w:rsidRPr="00783A4D">
        <w:rPr>
          <w:rFonts w:ascii="Times New Roman" w:hAnsi="Times New Roman" w:cs="Times New Roman"/>
          <w:color w:val="000000" w:themeColor="text1"/>
          <w:sz w:val="24"/>
          <w:szCs w:val="24"/>
          <w:lang w:val="kk-KZ"/>
        </w:rPr>
        <w:t xml:space="preserve"> (1) теңдеуінің гр</w:t>
      </w:r>
      <w:r w:rsidR="004923C9" w:rsidRPr="00783A4D">
        <w:rPr>
          <w:rFonts w:ascii="Times New Roman" w:hAnsi="Times New Roman" w:cs="Times New Roman"/>
          <w:color w:val="000000" w:themeColor="text1"/>
          <w:sz w:val="24"/>
          <w:szCs w:val="24"/>
          <w:lang w:val="kk-KZ"/>
        </w:rPr>
        <w:t>афигін бір нүктеде қиып өтеді. Бұл жағдайда теңдеудің шешімін</w:t>
      </w:r>
      <w:r w:rsidR="002A67C9" w:rsidRPr="00783A4D">
        <w:rPr>
          <w:rFonts w:ascii="Times New Roman" w:hAnsi="Times New Roman" w:cs="Times New Roman"/>
          <w:color w:val="000000" w:themeColor="text1"/>
          <w:sz w:val="24"/>
          <w:szCs w:val="24"/>
          <w:lang w:val="kk-KZ"/>
        </w:rPr>
        <w:t xml:space="preserve"> </w:t>
      </w:r>
      <m:oMath>
        <m:r>
          <w:rPr>
            <w:rFonts w:ascii="Cambria Math" w:hAnsi="Cambria Math" w:cs="Times New Roman"/>
            <w:color w:val="000000" w:themeColor="text1"/>
            <w:sz w:val="24"/>
            <w:szCs w:val="24"/>
            <w:lang w:val="kk-KZ"/>
          </w:rPr>
          <m:t>a=</m:t>
        </m:r>
        <m:f>
          <m:fPr>
            <m:ctrlPr>
              <w:rPr>
                <w:rFonts w:ascii="Cambria Math" w:hAnsi="Cambria Math" w:cs="Times New Roman"/>
                <w:i/>
                <w:color w:val="000000" w:themeColor="text1"/>
                <w:sz w:val="24"/>
                <w:szCs w:val="24"/>
                <w:lang w:val="kk-KZ"/>
              </w:rPr>
            </m:ctrlPr>
          </m:fPr>
          <m:num>
            <m:r>
              <w:rPr>
                <w:rFonts w:ascii="Cambria Math" w:hAnsi="Cambria Math" w:cs="Times New Roman"/>
                <w:color w:val="000000" w:themeColor="text1"/>
                <w:sz w:val="24"/>
                <w:szCs w:val="24"/>
                <w:lang w:val="kk-KZ"/>
              </w:rPr>
              <m:t>x+1</m:t>
            </m:r>
          </m:num>
          <m:den>
            <m:r>
              <w:rPr>
                <w:rFonts w:ascii="Cambria Math" w:hAnsi="Cambria Math" w:cs="Times New Roman"/>
                <w:color w:val="000000" w:themeColor="text1"/>
                <w:sz w:val="24"/>
                <w:szCs w:val="24"/>
                <w:lang w:val="kk-KZ"/>
              </w:rPr>
              <m:t>x</m:t>
            </m:r>
          </m:den>
        </m:f>
      </m:oMath>
      <w:r w:rsidR="004923C9" w:rsidRPr="00783A4D">
        <w:rPr>
          <w:rFonts w:ascii="Times New Roman" w:eastAsiaTheme="minorEastAsia" w:hAnsi="Times New Roman" w:cs="Times New Roman"/>
          <w:color w:val="000000" w:themeColor="text1"/>
          <w:sz w:val="24"/>
          <w:szCs w:val="24"/>
          <w:lang w:val="kk-KZ"/>
        </w:rPr>
        <w:t xml:space="preserve"> </w:t>
      </w:r>
      <w:r w:rsidR="00012152" w:rsidRPr="00783A4D">
        <w:rPr>
          <w:rFonts w:ascii="Times New Roman" w:eastAsiaTheme="minorEastAsia" w:hAnsi="Times New Roman" w:cs="Times New Roman"/>
          <w:color w:val="000000" w:themeColor="text1"/>
          <w:sz w:val="24"/>
          <w:szCs w:val="24"/>
          <w:lang w:val="kk-KZ"/>
        </w:rPr>
        <w:t xml:space="preserve">–ке </w:t>
      </w:r>
      <w:r w:rsidR="004923C9" w:rsidRPr="00783A4D">
        <w:rPr>
          <w:rFonts w:ascii="Times New Roman" w:eastAsiaTheme="minorEastAsia" w:hAnsi="Times New Roman" w:cs="Times New Roman"/>
          <w:color w:val="000000" w:themeColor="text1"/>
          <w:sz w:val="24"/>
          <w:szCs w:val="24"/>
          <w:lang w:val="kk-KZ"/>
        </w:rPr>
        <w:t>қатысты табуға болады.</w:t>
      </w:r>
      <w:r w:rsidR="00112E59" w:rsidRPr="00783A4D">
        <w:rPr>
          <w:rFonts w:ascii="Times New Roman" w:hAnsi="Times New Roman" w:cs="Times New Roman"/>
          <w:color w:val="000000" w:themeColor="text1"/>
          <w:sz w:val="24"/>
          <w:szCs w:val="24"/>
          <w:lang w:val="kk-KZ"/>
        </w:rPr>
        <w:t xml:space="preserve"> </w:t>
      </w:r>
      <w:r w:rsidR="00112E59" w:rsidRPr="00783A4D">
        <w:rPr>
          <w:rFonts w:ascii="Times New Roman" w:hAnsi="Times New Roman" w:cs="Times New Roman"/>
          <w:color w:val="000000" w:themeColor="text1"/>
          <w:sz w:val="24"/>
          <w:szCs w:val="24"/>
        </w:rPr>
        <w:t>Графикте жасыл т</w:t>
      </w:r>
      <w:r w:rsidR="00112E59" w:rsidRPr="00783A4D">
        <w:rPr>
          <w:rFonts w:ascii="Times New Roman" w:hAnsi="Times New Roman" w:cs="Times New Roman"/>
          <w:color w:val="000000" w:themeColor="text1"/>
          <w:sz w:val="24"/>
          <w:szCs w:val="24"/>
          <w:lang w:val="kk-KZ"/>
        </w:rPr>
        <w:t xml:space="preserve">үзумен берілген </w:t>
      </w:r>
      <w:r w:rsidR="00112E59" w:rsidRPr="00783A4D">
        <w:rPr>
          <w:rFonts w:ascii="Times New Roman" w:hAnsi="Times New Roman" w:cs="Times New Roman"/>
          <w:color w:val="000000" w:themeColor="text1"/>
          <w:sz w:val="24"/>
          <w:szCs w:val="24"/>
        </w:rPr>
        <w:t>(Сурет 4).</w:t>
      </w:r>
    </w:p>
    <w:p w14:paraId="76E79206" w14:textId="77777777" w:rsidR="00656873" w:rsidRPr="00656873" w:rsidRDefault="00656873" w:rsidP="00D021DB">
      <w:pPr>
        <w:spacing w:after="0" w:line="240" w:lineRule="auto"/>
        <w:ind w:firstLine="709"/>
        <w:jc w:val="both"/>
        <w:rPr>
          <w:rFonts w:ascii="Times New Roman" w:hAnsi="Times New Roman" w:cs="Times New Roman"/>
          <w:color w:val="000000" w:themeColor="text1"/>
          <w:sz w:val="24"/>
          <w:szCs w:val="24"/>
          <w:lang w:val="kk-KZ"/>
        </w:rPr>
      </w:pPr>
    </w:p>
    <w:p w14:paraId="338E2414" w14:textId="77777777" w:rsidR="00112E59" w:rsidRPr="00783A4D" w:rsidRDefault="00A75A1C" w:rsidP="00D021DB">
      <w:pPr>
        <w:spacing w:after="0" w:line="240" w:lineRule="auto"/>
        <w:ind w:firstLine="709"/>
        <w:jc w:val="center"/>
        <w:rPr>
          <w:rFonts w:ascii="Times New Roman" w:eastAsiaTheme="minorEastAsia" w:hAnsi="Times New Roman" w:cs="Times New Roman"/>
          <w:color w:val="000000" w:themeColor="text1"/>
          <w:sz w:val="24"/>
          <w:szCs w:val="24"/>
        </w:rPr>
      </w:pPr>
      <w:r w:rsidRPr="00783A4D">
        <w:rPr>
          <w:rFonts w:ascii="Times New Roman" w:eastAsiaTheme="minorEastAsia" w:hAnsi="Times New Roman" w:cs="Times New Roman"/>
          <w:noProof/>
          <w:color w:val="000000" w:themeColor="text1"/>
          <w:sz w:val="24"/>
          <w:szCs w:val="24"/>
        </w:rPr>
        <w:drawing>
          <wp:inline distT="0" distB="0" distL="0" distR="0" wp14:anchorId="338E2480" wp14:editId="28D0A043">
            <wp:extent cx="2113280" cy="1677821"/>
            <wp:effectExtent l="0" t="0" r="127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18081" cy="1681632"/>
                    </a:xfrm>
                    <a:prstGeom prst="rect">
                      <a:avLst/>
                    </a:prstGeom>
                  </pic:spPr>
                </pic:pic>
              </a:graphicData>
            </a:graphic>
          </wp:inline>
        </w:drawing>
      </w:r>
    </w:p>
    <w:p w14:paraId="338E2415" w14:textId="300D0E8B" w:rsidR="00112E59" w:rsidRPr="00656873" w:rsidRDefault="00112E59" w:rsidP="00D021DB">
      <w:pPr>
        <w:spacing w:after="0" w:line="240" w:lineRule="auto"/>
        <w:ind w:firstLine="709"/>
        <w:jc w:val="center"/>
        <w:rPr>
          <w:rFonts w:ascii="Times New Roman" w:eastAsiaTheme="minorEastAsia" w:hAnsi="Times New Roman" w:cs="Times New Roman"/>
          <w:color w:val="000000" w:themeColor="text1"/>
          <w:sz w:val="24"/>
          <w:szCs w:val="24"/>
          <w:lang w:val="az-Latn-AZ"/>
        </w:rPr>
      </w:pPr>
      <w:r w:rsidRPr="00783A4D">
        <w:rPr>
          <w:rFonts w:ascii="Times New Roman" w:eastAsiaTheme="minorEastAsia" w:hAnsi="Times New Roman" w:cs="Times New Roman"/>
          <w:color w:val="000000" w:themeColor="text1"/>
          <w:sz w:val="24"/>
          <w:szCs w:val="24"/>
        </w:rPr>
        <w:t>Сурет 4</w:t>
      </w:r>
      <w:r w:rsidR="00BD4D8A" w:rsidRPr="00656873">
        <w:rPr>
          <w:rFonts w:ascii="Times New Roman" w:eastAsiaTheme="minorEastAsia" w:hAnsi="Times New Roman" w:cs="Times New Roman"/>
          <w:color w:val="000000" w:themeColor="text1"/>
          <w:sz w:val="24"/>
          <w:szCs w:val="24"/>
        </w:rPr>
        <w:t xml:space="preserve"> </w:t>
      </w:r>
      <w:r w:rsidR="00656873" w:rsidRPr="00656873">
        <w:rPr>
          <w:rFonts w:ascii="Times New Roman" w:eastAsiaTheme="minorEastAsia" w:hAnsi="Times New Roman" w:cs="Times New Roman"/>
          <w:color w:val="000000" w:themeColor="text1"/>
          <w:sz w:val="24"/>
          <w:szCs w:val="24"/>
        </w:rPr>
        <w:t>–</w:t>
      </w:r>
      <w:r w:rsidR="00BD4D8A" w:rsidRPr="00656873">
        <w:rPr>
          <w:rFonts w:ascii="Times New Roman" w:eastAsiaTheme="minorEastAsia" w:hAnsi="Times New Roman" w:cs="Times New Roman"/>
          <w:color w:val="000000" w:themeColor="text1"/>
          <w:sz w:val="24"/>
          <w:szCs w:val="24"/>
        </w:rPr>
        <w:t xml:space="preserve"> </w:t>
      </w:r>
      <w:r w:rsidR="00656873">
        <w:rPr>
          <w:rFonts w:ascii="Times New Roman" w:eastAsiaTheme="minorEastAsia" w:hAnsi="Times New Roman" w:cs="Times New Roman"/>
          <w:color w:val="000000" w:themeColor="text1"/>
          <w:sz w:val="24"/>
          <w:szCs w:val="24"/>
          <w:lang w:val="kk-KZ"/>
        </w:rPr>
        <w:t>Фукцияның графигі (егер бір нүктеде қиып өтсе</w:t>
      </w:r>
      <w:r w:rsidR="00656873">
        <w:rPr>
          <w:rFonts w:ascii="Times New Roman" w:eastAsiaTheme="minorEastAsia" w:hAnsi="Times New Roman" w:cs="Times New Roman"/>
          <w:color w:val="000000" w:themeColor="text1"/>
          <w:sz w:val="24"/>
          <w:szCs w:val="24"/>
          <w:lang w:val="az-Latn-AZ"/>
        </w:rPr>
        <w:t>)</w:t>
      </w:r>
    </w:p>
    <w:p w14:paraId="64413979" w14:textId="77777777" w:rsidR="00656873" w:rsidRPr="00656873" w:rsidRDefault="00656873" w:rsidP="00D021DB">
      <w:pPr>
        <w:spacing w:after="0" w:line="240" w:lineRule="auto"/>
        <w:ind w:firstLine="709"/>
        <w:jc w:val="center"/>
        <w:rPr>
          <w:rFonts w:ascii="Times New Roman" w:eastAsiaTheme="minorEastAsia" w:hAnsi="Times New Roman" w:cs="Times New Roman"/>
          <w:color w:val="000000" w:themeColor="text1"/>
          <w:sz w:val="24"/>
          <w:szCs w:val="24"/>
          <w:lang w:val="kk-KZ"/>
        </w:rPr>
      </w:pPr>
    </w:p>
    <w:p w14:paraId="338E2416" w14:textId="77777777" w:rsidR="002A67C9" w:rsidRPr="00783A4D" w:rsidRDefault="002A67C9" w:rsidP="00D021DB">
      <w:pPr>
        <w:spacing w:after="0" w:line="240" w:lineRule="auto"/>
        <w:ind w:firstLine="709"/>
        <w:jc w:val="both"/>
        <w:rPr>
          <w:rFonts w:ascii="Times New Roman" w:hAnsi="Times New Roman" w:cs="Times New Roman"/>
          <w:color w:val="000000" w:themeColor="text1"/>
          <w:sz w:val="24"/>
          <w:szCs w:val="24"/>
          <w:lang w:val="kk-KZ"/>
        </w:rPr>
      </w:pPr>
      <w:r w:rsidRPr="00783A4D">
        <w:rPr>
          <w:rFonts w:ascii="Times New Roman" w:hAnsi="Times New Roman" w:cs="Times New Roman"/>
          <w:color w:val="000000" w:themeColor="text1"/>
          <w:sz w:val="24"/>
          <w:szCs w:val="24"/>
          <w:lang w:val="kk-KZ"/>
        </w:rPr>
        <w:t>Осылайша, осы аралықта (1) теңдеудің шешімі болады</w:t>
      </w:r>
      <w:r w:rsidR="00821FEE" w:rsidRPr="00783A4D">
        <w:rPr>
          <w:rFonts w:ascii="Times New Roman" w:hAnsi="Times New Roman" w:cs="Times New Roman"/>
          <w:color w:val="000000" w:themeColor="text1"/>
          <w:sz w:val="24"/>
          <w:szCs w:val="24"/>
          <w:lang w:val="kk-KZ"/>
        </w:rPr>
        <w:t xml:space="preserve">  </w:t>
      </w:r>
      <m:oMath>
        <m:r>
          <w:rPr>
            <w:rFonts w:ascii="Cambria Math" w:hAnsi="Cambria Math" w:cs="Times New Roman"/>
            <w:color w:val="000000" w:themeColor="text1"/>
            <w:sz w:val="24"/>
            <w:szCs w:val="24"/>
            <w:lang w:val="kk-KZ"/>
          </w:rPr>
          <m:t>a=</m:t>
        </m:r>
        <m:f>
          <m:fPr>
            <m:ctrlPr>
              <w:rPr>
                <w:rFonts w:ascii="Cambria Math" w:hAnsi="Cambria Math" w:cs="Times New Roman"/>
                <w:i/>
                <w:color w:val="000000" w:themeColor="text1"/>
                <w:sz w:val="24"/>
                <w:szCs w:val="24"/>
                <w:lang w:val="kk-KZ"/>
              </w:rPr>
            </m:ctrlPr>
          </m:fPr>
          <m:num>
            <m:r>
              <w:rPr>
                <w:rFonts w:ascii="Cambria Math" w:hAnsi="Cambria Math" w:cs="Times New Roman"/>
                <w:color w:val="000000" w:themeColor="text1"/>
                <w:sz w:val="24"/>
                <w:szCs w:val="24"/>
                <w:lang w:val="kk-KZ"/>
              </w:rPr>
              <m:t>x+1</m:t>
            </m:r>
          </m:num>
          <m:den>
            <m:r>
              <w:rPr>
                <w:rFonts w:ascii="Cambria Math" w:hAnsi="Cambria Math" w:cs="Times New Roman"/>
                <w:color w:val="000000" w:themeColor="text1"/>
                <w:sz w:val="24"/>
                <w:szCs w:val="24"/>
                <w:lang w:val="kk-KZ"/>
              </w:rPr>
              <m:t>x</m:t>
            </m:r>
          </m:den>
        </m:f>
        <m:r>
          <w:rPr>
            <w:rFonts w:ascii="Cambria Math" w:hAnsi="Cambria Math" w:cs="Times New Roman"/>
            <w:color w:val="000000" w:themeColor="text1"/>
            <w:sz w:val="24"/>
            <w:szCs w:val="24"/>
            <w:lang w:val="kk-KZ"/>
          </w:rPr>
          <m:t>⇔ax=x+1⇔x=</m:t>
        </m:r>
        <m:f>
          <m:fPr>
            <m:ctrlPr>
              <w:rPr>
                <w:rFonts w:ascii="Cambria Math" w:hAnsi="Cambria Math" w:cs="Times New Roman"/>
                <w:i/>
                <w:color w:val="000000" w:themeColor="text1"/>
                <w:sz w:val="24"/>
                <w:szCs w:val="24"/>
                <w:lang w:val="kk-KZ"/>
              </w:rPr>
            </m:ctrlPr>
          </m:fPr>
          <m:num>
            <m:r>
              <w:rPr>
                <w:rFonts w:ascii="Cambria Math" w:hAnsi="Cambria Math" w:cs="Times New Roman"/>
                <w:color w:val="000000" w:themeColor="text1"/>
                <w:sz w:val="24"/>
                <w:szCs w:val="24"/>
                <w:lang w:val="kk-KZ"/>
              </w:rPr>
              <m:t>1</m:t>
            </m:r>
          </m:num>
          <m:den>
            <m:r>
              <w:rPr>
                <w:rFonts w:ascii="Cambria Math" w:hAnsi="Cambria Math" w:cs="Times New Roman"/>
                <w:color w:val="000000" w:themeColor="text1"/>
                <w:sz w:val="24"/>
                <w:szCs w:val="24"/>
                <w:lang w:val="kk-KZ"/>
              </w:rPr>
              <m:t>a-1</m:t>
            </m:r>
          </m:den>
        </m:f>
      </m:oMath>
      <w:r w:rsidRPr="00783A4D">
        <w:rPr>
          <w:rFonts w:ascii="Times New Roman" w:hAnsi="Times New Roman" w:cs="Times New Roman"/>
          <w:color w:val="000000" w:themeColor="text1"/>
          <w:sz w:val="24"/>
          <w:szCs w:val="24"/>
          <w:lang w:val="kk-KZ"/>
        </w:rPr>
        <w:t>.</w:t>
      </w:r>
    </w:p>
    <w:p w14:paraId="338E2417" w14:textId="77777777" w:rsidR="00112E59" w:rsidRDefault="002A67C9" w:rsidP="00D021DB">
      <w:pPr>
        <w:spacing w:after="0" w:line="240" w:lineRule="auto"/>
        <w:ind w:firstLine="709"/>
        <w:jc w:val="both"/>
        <w:rPr>
          <w:rFonts w:ascii="Times New Roman" w:hAnsi="Times New Roman" w:cs="Times New Roman"/>
          <w:color w:val="000000" w:themeColor="text1"/>
          <w:sz w:val="24"/>
          <w:szCs w:val="24"/>
          <w:lang w:val="kk-KZ"/>
        </w:rPr>
      </w:pPr>
      <w:r w:rsidRPr="00783A4D">
        <w:rPr>
          <w:rFonts w:ascii="Times New Roman" w:hAnsi="Times New Roman" w:cs="Times New Roman"/>
          <w:color w:val="000000" w:themeColor="text1"/>
          <w:sz w:val="24"/>
          <w:szCs w:val="24"/>
          <w:lang w:val="kk-KZ"/>
        </w:rPr>
        <w:t xml:space="preserve">Егер </w:t>
      </w:r>
      <m:oMath>
        <m:r>
          <w:rPr>
            <w:rFonts w:ascii="Cambria Math" w:hAnsi="Cambria Math" w:cs="Times New Roman"/>
            <w:color w:val="000000" w:themeColor="text1"/>
            <w:sz w:val="24"/>
            <w:szCs w:val="24"/>
            <w:lang w:val="kk-KZ"/>
          </w:rPr>
          <m:t>a∈</m:t>
        </m:r>
        <m:d>
          <m:dPr>
            <m:ctrlPr>
              <w:rPr>
                <w:rFonts w:ascii="Cambria Math" w:hAnsi="Cambria Math" w:cs="Times New Roman"/>
                <w:i/>
                <w:color w:val="000000" w:themeColor="text1"/>
                <w:sz w:val="24"/>
                <w:szCs w:val="24"/>
              </w:rPr>
            </m:ctrlPr>
          </m:dPr>
          <m:e>
            <m:r>
              <w:rPr>
                <w:rFonts w:ascii="Cambria Math" w:hAnsi="Cambria Math" w:cs="Times New Roman"/>
                <w:color w:val="000000" w:themeColor="text1"/>
                <w:sz w:val="24"/>
                <w:szCs w:val="24"/>
                <w:lang w:val="kk-KZ"/>
              </w:rPr>
              <m:t>-1,</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lang w:val="kk-KZ"/>
                  </w:rPr>
                  <m:t>1</m:t>
                </m:r>
              </m:num>
              <m:den>
                <m:r>
                  <w:rPr>
                    <w:rFonts w:ascii="Cambria Math" w:hAnsi="Cambria Math" w:cs="Times New Roman"/>
                    <w:color w:val="000000" w:themeColor="text1"/>
                    <w:sz w:val="24"/>
                    <w:szCs w:val="24"/>
                    <w:lang w:val="kk-KZ"/>
                  </w:rPr>
                  <m:t>2</m:t>
                </m:r>
              </m:den>
            </m:f>
          </m:e>
        </m:d>
      </m:oMath>
      <w:r w:rsidRPr="00783A4D">
        <w:rPr>
          <w:rFonts w:ascii="Times New Roman" w:hAnsi="Times New Roman" w:cs="Times New Roman"/>
          <w:color w:val="000000" w:themeColor="text1"/>
          <w:sz w:val="24"/>
          <w:szCs w:val="24"/>
          <w:lang w:val="kk-KZ"/>
        </w:rPr>
        <w:t xml:space="preserve">,  онда  </w:t>
      </w:r>
      <m:oMath>
        <m:r>
          <w:rPr>
            <w:rFonts w:ascii="Cambria Math" w:hAnsi="Cambria Math" w:cs="Times New Roman"/>
            <w:color w:val="000000" w:themeColor="text1"/>
            <w:sz w:val="24"/>
            <w:szCs w:val="24"/>
            <w:lang w:val="kk-KZ"/>
          </w:rPr>
          <m:t>y=a</m:t>
        </m:r>
      </m:oMath>
      <w:r w:rsidRPr="00783A4D">
        <w:rPr>
          <w:rFonts w:ascii="Times New Roman" w:hAnsi="Times New Roman" w:cs="Times New Roman"/>
          <w:color w:val="000000" w:themeColor="text1"/>
          <w:sz w:val="24"/>
          <w:szCs w:val="24"/>
          <w:lang w:val="kk-KZ"/>
        </w:rPr>
        <w:t xml:space="preserve"> түзуі  (1) теңдеуінің графигін екі нүктеде қиып өтеді.</w:t>
      </w:r>
      <w:r w:rsidR="00112E59" w:rsidRPr="00783A4D">
        <w:rPr>
          <w:rFonts w:ascii="Times New Roman" w:hAnsi="Times New Roman" w:cs="Times New Roman"/>
          <w:color w:val="000000" w:themeColor="text1"/>
          <w:sz w:val="24"/>
          <w:szCs w:val="24"/>
          <w:lang w:val="kk-KZ"/>
        </w:rPr>
        <w:t xml:space="preserve"> </w:t>
      </w:r>
      <w:r w:rsidR="00112E59" w:rsidRPr="00783A4D">
        <w:rPr>
          <w:rFonts w:ascii="Times New Roman" w:hAnsi="Times New Roman" w:cs="Times New Roman"/>
          <w:color w:val="000000" w:themeColor="text1"/>
          <w:sz w:val="24"/>
          <w:szCs w:val="24"/>
        </w:rPr>
        <w:t>Графикте жасыл т</w:t>
      </w:r>
      <w:r w:rsidR="00112E59" w:rsidRPr="00783A4D">
        <w:rPr>
          <w:rFonts w:ascii="Times New Roman" w:hAnsi="Times New Roman" w:cs="Times New Roman"/>
          <w:color w:val="000000" w:themeColor="text1"/>
          <w:sz w:val="24"/>
          <w:szCs w:val="24"/>
          <w:lang w:val="kk-KZ"/>
        </w:rPr>
        <w:t xml:space="preserve">үзумен берілген </w:t>
      </w:r>
      <w:r w:rsidR="00112E59" w:rsidRPr="00783A4D">
        <w:rPr>
          <w:rFonts w:ascii="Times New Roman" w:hAnsi="Times New Roman" w:cs="Times New Roman"/>
          <w:color w:val="000000" w:themeColor="text1"/>
          <w:sz w:val="24"/>
          <w:szCs w:val="24"/>
        </w:rPr>
        <w:t>(Сурет 5).</w:t>
      </w:r>
    </w:p>
    <w:p w14:paraId="3F9FD4A8" w14:textId="77777777" w:rsidR="00656873" w:rsidRPr="00656873" w:rsidRDefault="00656873" w:rsidP="00D021DB">
      <w:pPr>
        <w:spacing w:after="0" w:line="240" w:lineRule="auto"/>
        <w:ind w:firstLine="709"/>
        <w:jc w:val="both"/>
        <w:rPr>
          <w:rFonts w:ascii="Times New Roman" w:hAnsi="Times New Roman" w:cs="Times New Roman"/>
          <w:color w:val="000000" w:themeColor="text1"/>
          <w:sz w:val="24"/>
          <w:szCs w:val="24"/>
          <w:lang w:val="kk-KZ"/>
        </w:rPr>
      </w:pPr>
    </w:p>
    <w:p w14:paraId="338E2418" w14:textId="77777777" w:rsidR="00112E59" w:rsidRPr="00783A4D" w:rsidRDefault="001F53C1" w:rsidP="00D021DB">
      <w:pPr>
        <w:spacing w:after="0" w:line="240" w:lineRule="auto"/>
        <w:ind w:firstLine="709"/>
        <w:jc w:val="center"/>
        <w:rPr>
          <w:rFonts w:ascii="Times New Roman" w:hAnsi="Times New Roman" w:cs="Times New Roman"/>
          <w:color w:val="000000" w:themeColor="text1"/>
          <w:sz w:val="24"/>
          <w:szCs w:val="24"/>
        </w:rPr>
      </w:pPr>
      <w:r w:rsidRPr="00783A4D">
        <w:rPr>
          <w:rFonts w:ascii="Times New Roman" w:hAnsi="Times New Roman" w:cs="Times New Roman"/>
          <w:noProof/>
          <w:color w:val="000000" w:themeColor="text1"/>
          <w:sz w:val="24"/>
          <w:szCs w:val="24"/>
        </w:rPr>
        <w:drawing>
          <wp:inline distT="0" distB="0" distL="0" distR="0" wp14:anchorId="338E2482" wp14:editId="2929FACD">
            <wp:extent cx="2076450" cy="1678047"/>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83400" cy="1683663"/>
                    </a:xfrm>
                    <a:prstGeom prst="rect">
                      <a:avLst/>
                    </a:prstGeom>
                  </pic:spPr>
                </pic:pic>
              </a:graphicData>
            </a:graphic>
          </wp:inline>
        </w:drawing>
      </w:r>
    </w:p>
    <w:p w14:paraId="338E2419" w14:textId="1C61097F" w:rsidR="00112E59" w:rsidRPr="00656873" w:rsidRDefault="00112E59" w:rsidP="00D021DB">
      <w:pPr>
        <w:spacing w:after="0" w:line="240" w:lineRule="auto"/>
        <w:ind w:firstLine="709"/>
        <w:jc w:val="center"/>
        <w:rPr>
          <w:rFonts w:ascii="Times New Roman" w:eastAsiaTheme="minorEastAsia" w:hAnsi="Times New Roman" w:cs="Times New Roman"/>
          <w:color w:val="000000" w:themeColor="text1"/>
          <w:sz w:val="24"/>
          <w:szCs w:val="24"/>
          <w:lang w:val="az-Latn-AZ"/>
        </w:rPr>
      </w:pPr>
      <w:r w:rsidRPr="00783A4D">
        <w:rPr>
          <w:rFonts w:ascii="Times New Roman" w:hAnsi="Times New Roman" w:cs="Times New Roman"/>
          <w:color w:val="000000" w:themeColor="text1"/>
          <w:sz w:val="24"/>
          <w:szCs w:val="24"/>
        </w:rPr>
        <w:t>Сурет 5</w:t>
      </w:r>
      <w:r w:rsidR="00BD4D8A" w:rsidRPr="00656873">
        <w:rPr>
          <w:rFonts w:ascii="Times New Roman" w:hAnsi="Times New Roman" w:cs="Times New Roman"/>
          <w:color w:val="000000" w:themeColor="text1"/>
          <w:sz w:val="24"/>
          <w:szCs w:val="24"/>
        </w:rPr>
        <w:t xml:space="preserve"> - </w:t>
      </w:r>
      <w:r w:rsidR="00656873">
        <w:rPr>
          <w:rFonts w:ascii="Times New Roman" w:eastAsiaTheme="minorEastAsia" w:hAnsi="Times New Roman" w:cs="Times New Roman"/>
          <w:color w:val="000000" w:themeColor="text1"/>
          <w:sz w:val="24"/>
          <w:szCs w:val="24"/>
          <w:lang w:val="kk-KZ"/>
        </w:rPr>
        <w:t xml:space="preserve">Фукцияның графигі </w:t>
      </w:r>
      <w:r w:rsidR="00656873">
        <w:rPr>
          <w:rFonts w:ascii="Times New Roman" w:eastAsiaTheme="minorEastAsia" w:hAnsi="Times New Roman" w:cs="Times New Roman"/>
          <w:color w:val="000000" w:themeColor="text1"/>
          <w:sz w:val="24"/>
          <w:szCs w:val="24"/>
          <w:lang w:val="az-Latn-AZ"/>
        </w:rPr>
        <w:t>(</w:t>
      </w:r>
      <w:r w:rsidR="00656873">
        <w:rPr>
          <w:rFonts w:ascii="Times New Roman" w:eastAsiaTheme="minorEastAsia" w:hAnsi="Times New Roman" w:cs="Times New Roman"/>
          <w:color w:val="000000" w:themeColor="text1"/>
          <w:sz w:val="24"/>
          <w:szCs w:val="24"/>
          <w:lang w:val="kk-KZ"/>
        </w:rPr>
        <w:t>егер екі нүктеде қиып өтсе</w:t>
      </w:r>
      <w:r w:rsidR="00656873">
        <w:rPr>
          <w:rFonts w:ascii="Times New Roman" w:eastAsiaTheme="minorEastAsia" w:hAnsi="Times New Roman" w:cs="Times New Roman"/>
          <w:color w:val="000000" w:themeColor="text1"/>
          <w:sz w:val="24"/>
          <w:szCs w:val="24"/>
          <w:lang w:val="az-Latn-AZ"/>
        </w:rPr>
        <w:t>)</w:t>
      </w:r>
    </w:p>
    <w:p w14:paraId="18CA8074" w14:textId="77777777" w:rsidR="00656873" w:rsidRPr="00656873" w:rsidRDefault="00656873" w:rsidP="00D021DB">
      <w:pPr>
        <w:spacing w:after="0" w:line="240" w:lineRule="auto"/>
        <w:ind w:firstLine="709"/>
        <w:jc w:val="center"/>
        <w:rPr>
          <w:rFonts w:ascii="Times New Roman" w:hAnsi="Times New Roman" w:cs="Times New Roman"/>
          <w:color w:val="000000" w:themeColor="text1"/>
          <w:sz w:val="24"/>
          <w:szCs w:val="24"/>
        </w:rPr>
      </w:pPr>
    </w:p>
    <w:p w14:paraId="338E241A" w14:textId="0B69EC6E" w:rsidR="002A67C9" w:rsidRPr="00783A4D" w:rsidRDefault="002A67C9" w:rsidP="00656873">
      <w:pPr>
        <w:spacing w:after="0" w:line="240" w:lineRule="auto"/>
        <w:ind w:firstLine="709"/>
        <w:jc w:val="both"/>
        <w:rPr>
          <w:rFonts w:ascii="Times New Roman" w:hAnsi="Times New Roman" w:cs="Times New Roman"/>
          <w:color w:val="000000" w:themeColor="text1"/>
          <w:sz w:val="24"/>
          <w:szCs w:val="24"/>
          <w:lang w:val="kk-KZ"/>
        </w:rPr>
      </w:pPr>
      <w:r w:rsidRPr="00783A4D">
        <w:rPr>
          <w:rFonts w:ascii="Times New Roman" w:hAnsi="Times New Roman" w:cs="Times New Roman"/>
          <w:color w:val="000000" w:themeColor="text1"/>
          <w:sz w:val="24"/>
          <w:szCs w:val="24"/>
          <w:lang w:val="kk-KZ"/>
        </w:rPr>
        <w:t xml:space="preserve">Бұл нүктелердің абсциссаларын </w:t>
      </w:r>
      <m:oMath>
        <m:r>
          <w:rPr>
            <w:rFonts w:ascii="Cambria Math" w:hAnsi="Cambria Math" w:cs="Times New Roman"/>
            <w:color w:val="000000" w:themeColor="text1"/>
            <w:sz w:val="24"/>
            <w:szCs w:val="24"/>
            <w:lang w:val="kk-KZ"/>
          </w:rPr>
          <m:t>a=</m:t>
        </m:r>
        <m:f>
          <m:fPr>
            <m:ctrlPr>
              <w:rPr>
                <w:rFonts w:ascii="Cambria Math" w:hAnsi="Cambria Math" w:cs="Times New Roman"/>
                <w:i/>
                <w:color w:val="000000" w:themeColor="text1"/>
                <w:sz w:val="24"/>
                <w:szCs w:val="24"/>
                <w:lang w:val="kk-KZ"/>
              </w:rPr>
            </m:ctrlPr>
          </m:fPr>
          <m:num>
            <m:r>
              <w:rPr>
                <w:rFonts w:ascii="Cambria Math" w:hAnsi="Cambria Math" w:cs="Times New Roman"/>
                <w:color w:val="000000" w:themeColor="text1"/>
                <w:sz w:val="24"/>
                <w:szCs w:val="24"/>
                <w:lang w:val="kk-KZ"/>
              </w:rPr>
              <m:t>x+1</m:t>
            </m:r>
          </m:num>
          <m:den>
            <m:r>
              <w:rPr>
                <w:rFonts w:ascii="Cambria Math" w:hAnsi="Cambria Math" w:cs="Times New Roman"/>
                <w:color w:val="000000" w:themeColor="text1"/>
                <w:sz w:val="24"/>
                <w:szCs w:val="24"/>
                <w:lang w:val="kk-KZ"/>
              </w:rPr>
              <m:t>x</m:t>
            </m:r>
          </m:den>
        </m:f>
      </m:oMath>
      <w:r w:rsidRPr="00783A4D">
        <w:rPr>
          <w:rFonts w:ascii="Times New Roman" w:hAnsi="Times New Roman" w:cs="Times New Roman"/>
          <w:color w:val="000000" w:themeColor="text1"/>
          <w:sz w:val="24"/>
          <w:szCs w:val="24"/>
          <w:lang w:val="kk-KZ"/>
        </w:rPr>
        <w:t xml:space="preserve">   және  </w:t>
      </w:r>
      <m:oMath>
        <m:r>
          <w:rPr>
            <w:rFonts w:ascii="Cambria Math" w:hAnsi="Cambria Math" w:cs="Times New Roman"/>
            <w:color w:val="000000" w:themeColor="text1"/>
            <w:sz w:val="24"/>
            <w:szCs w:val="24"/>
            <w:lang w:val="kk-KZ"/>
          </w:rPr>
          <m:t>a=-</m:t>
        </m:r>
        <m:f>
          <m:fPr>
            <m:ctrlPr>
              <w:rPr>
                <w:rFonts w:ascii="Cambria Math" w:hAnsi="Cambria Math" w:cs="Times New Roman"/>
                <w:i/>
                <w:color w:val="000000" w:themeColor="text1"/>
                <w:sz w:val="24"/>
                <w:szCs w:val="24"/>
                <w:lang w:val="kk-KZ"/>
              </w:rPr>
            </m:ctrlPr>
          </m:fPr>
          <m:num>
            <m:r>
              <w:rPr>
                <w:rFonts w:ascii="Cambria Math" w:hAnsi="Cambria Math" w:cs="Times New Roman"/>
                <w:color w:val="000000" w:themeColor="text1"/>
                <w:sz w:val="24"/>
                <w:szCs w:val="24"/>
                <w:lang w:val="kk-KZ"/>
              </w:rPr>
              <m:t>x+3</m:t>
            </m:r>
          </m:num>
          <m:den>
            <m:r>
              <w:rPr>
                <w:rFonts w:ascii="Cambria Math" w:hAnsi="Cambria Math" w:cs="Times New Roman"/>
                <w:color w:val="000000" w:themeColor="text1"/>
                <w:sz w:val="24"/>
                <w:szCs w:val="24"/>
                <w:lang w:val="kk-KZ"/>
              </w:rPr>
              <m:t>x</m:t>
            </m:r>
          </m:den>
        </m:f>
      </m:oMath>
      <w:r w:rsidR="00225609" w:rsidRPr="00783A4D">
        <w:rPr>
          <w:rFonts w:ascii="Times New Roman" w:eastAsiaTheme="minorEastAsia" w:hAnsi="Times New Roman" w:cs="Times New Roman"/>
          <w:color w:val="000000" w:themeColor="text1"/>
          <w:sz w:val="24"/>
          <w:szCs w:val="24"/>
          <w:lang w:val="kk-KZ"/>
        </w:rPr>
        <w:t xml:space="preserve"> </w:t>
      </w:r>
      <w:r w:rsidR="00656873">
        <w:rPr>
          <w:rFonts w:ascii="Times New Roman" w:eastAsiaTheme="minorEastAsia" w:hAnsi="Times New Roman" w:cs="Times New Roman"/>
          <w:color w:val="000000" w:themeColor="text1"/>
          <w:sz w:val="24"/>
          <w:szCs w:val="24"/>
          <w:lang w:val="kk-KZ"/>
        </w:rPr>
        <w:t xml:space="preserve"> </w:t>
      </w:r>
      <w:r w:rsidRPr="00783A4D">
        <w:rPr>
          <w:rFonts w:ascii="Times New Roman" w:hAnsi="Times New Roman" w:cs="Times New Roman"/>
          <w:color w:val="000000" w:themeColor="text1"/>
          <w:sz w:val="24"/>
          <w:szCs w:val="24"/>
          <w:lang w:val="kk-KZ"/>
        </w:rPr>
        <w:t xml:space="preserve">теңдеулерден табуға болады, бұдан шығатыны </w:t>
      </w:r>
      <m:oMath>
        <m:sSub>
          <m:sSubPr>
            <m:ctrlPr>
              <w:rPr>
                <w:rFonts w:ascii="Cambria Math" w:hAnsi="Cambria Math" w:cs="Times New Roman"/>
                <w:i/>
                <w:color w:val="000000" w:themeColor="text1"/>
                <w:sz w:val="24"/>
                <w:szCs w:val="24"/>
                <w:lang w:val="kk-KZ"/>
              </w:rPr>
            </m:ctrlPr>
          </m:sSubPr>
          <m:e>
            <m:r>
              <w:rPr>
                <w:rFonts w:ascii="Cambria Math" w:hAnsi="Cambria Math" w:cs="Times New Roman"/>
                <w:color w:val="000000" w:themeColor="text1"/>
                <w:sz w:val="24"/>
                <w:szCs w:val="24"/>
                <w:lang w:val="kk-KZ"/>
              </w:rPr>
              <m:t>x</m:t>
            </m:r>
          </m:e>
          <m:sub>
            <m:r>
              <w:rPr>
                <w:rFonts w:ascii="Cambria Math" w:hAnsi="Cambria Math" w:cs="Times New Roman"/>
                <w:color w:val="000000" w:themeColor="text1"/>
                <w:sz w:val="24"/>
                <w:szCs w:val="24"/>
                <w:lang w:val="kk-KZ"/>
              </w:rPr>
              <m:t>1</m:t>
            </m:r>
          </m:sub>
        </m:sSub>
        <m:r>
          <w:rPr>
            <w:rFonts w:ascii="Cambria Math" w:hAnsi="Cambria Math" w:cs="Times New Roman"/>
            <w:color w:val="000000" w:themeColor="text1"/>
            <w:sz w:val="24"/>
            <w:szCs w:val="24"/>
            <w:lang w:val="kk-KZ"/>
          </w:rPr>
          <m:t>=</m:t>
        </m:r>
        <m:f>
          <m:fPr>
            <m:ctrlPr>
              <w:rPr>
                <w:rFonts w:ascii="Cambria Math" w:hAnsi="Cambria Math" w:cs="Times New Roman"/>
                <w:i/>
                <w:color w:val="000000" w:themeColor="text1"/>
                <w:sz w:val="24"/>
                <w:szCs w:val="24"/>
                <w:lang w:val="kk-KZ"/>
              </w:rPr>
            </m:ctrlPr>
          </m:fPr>
          <m:num>
            <m:r>
              <w:rPr>
                <w:rFonts w:ascii="Cambria Math" w:hAnsi="Cambria Math" w:cs="Times New Roman"/>
                <w:color w:val="000000" w:themeColor="text1"/>
                <w:sz w:val="24"/>
                <w:szCs w:val="24"/>
                <w:lang w:val="kk-KZ"/>
              </w:rPr>
              <m:t>1</m:t>
            </m:r>
          </m:num>
          <m:den>
            <m:r>
              <w:rPr>
                <w:rFonts w:ascii="Cambria Math" w:hAnsi="Cambria Math" w:cs="Times New Roman"/>
                <w:color w:val="000000" w:themeColor="text1"/>
                <w:sz w:val="24"/>
                <w:szCs w:val="24"/>
                <w:lang w:val="kk-KZ"/>
              </w:rPr>
              <m:t>a-1</m:t>
            </m:r>
          </m:den>
        </m:f>
      </m:oMath>
      <w:r w:rsidRPr="00783A4D">
        <w:rPr>
          <w:rFonts w:ascii="Times New Roman" w:hAnsi="Times New Roman" w:cs="Times New Roman"/>
          <w:color w:val="000000" w:themeColor="text1"/>
          <w:sz w:val="24"/>
          <w:szCs w:val="24"/>
          <w:lang w:val="kk-KZ"/>
        </w:rPr>
        <w:t xml:space="preserve">   және  </w:t>
      </w:r>
      <m:oMath>
        <m:sSub>
          <m:sSubPr>
            <m:ctrlPr>
              <w:rPr>
                <w:rFonts w:ascii="Cambria Math" w:hAnsi="Cambria Math" w:cs="Times New Roman"/>
                <w:i/>
                <w:color w:val="000000" w:themeColor="text1"/>
                <w:sz w:val="24"/>
                <w:szCs w:val="24"/>
                <w:lang w:val="kk-KZ"/>
              </w:rPr>
            </m:ctrlPr>
          </m:sSubPr>
          <m:e>
            <m:r>
              <w:rPr>
                <w:rFonts w:ascii="Cambria Math" w:hAnsi="Cambria Math" w:cs="Times New Roman"/>
                <w:color w:val="000000" w:themeColor="text1"/>
                <w:sz w:val="24"/>
                <w:szCs w:val="24"/>
                <w:lang w:val="kk-KZ"/>
              </w:rPr>
              <m:t>x</m:t>
            </m:r>
          </m:e>
          <m:sub>
            <m:r>
              <w:rPr>
                <w:rFonts w:ascii="Cambria Math" w:hAnsi="Cambria Math" w:cs="Times New Roman"/>
                <w:color w:val="000000" w:themeColor="text1"/>
                <w:sz w:val="24"/>
                <w:szCs w:val="24"/>
                <w:lang w:val="kk-KZ"/>
              </w:rPr>
              <m:t>2</m:t>
            </m:r>
          </m:sub>
        </m:sSub>
        <m:r>
          <w:rPr>
            <w:rFonts w:ascii="Cambria Math" w:hAnsi="Cambria Math" w:cs="Times New Roman"/>
            <w:color w:val="000000" w:themeColor="text1"/>
            <w:sz w:val="24"/>
            <w:szCs w:val="24"/>
            <w:lang w:val="kk-KZ"/>
          </w:rPr>
          <m:t>=-</m:t>
        </m:r>
        <m:f>
          <m:fPr>
            <m:ctrlPr>
              <w:rPr>
                <w:rFonts w:ascii="Cambria Math" w:hAnsi="Cambria Math" w:cs="Times New Roman"/>
                <w:i/>
                <w:color w:val="000000" w:themeColor="text1"/>
                <w:sz w:val="24"/>
                <w:szCs w:val="24"/>
                <w:lang w:val="kk-KZ"/>
              </w:rPr>
            </m:ctrlPr>
          </m:fPr>
          <m:num>
            <m:r>
              <w:rPr>
                <w:rFonts w:ascii="Cambria Math" w:hAnsi="Cambria Math" w:cs="Times New Roman"/>
                <w:color w:val="000000" w:themeColor="text1"/>
                <w:sz w:val="24"/>
                <w:szCs w:val="24"/>
                <w:lang w:val="kk-KZ"/>
              </w:rPr>
              <m:t>3</m:t>
            </m:r>
          </m:num>
          <m:den>
            <m:r>
              <w:rPr>
                <w:rFonts w:ascii="Cambria Math" w:hAnsi="Cambria Math" w:cs="Times New Roman"/>
                <w:color w:val="000000" w:themeColor="text1"/>
                <w:sz w:val="24"/>
                <w:szCs w:val="24"/>
                <w:lang w:val="kk-KZ"/>
              </w:rPr>
              <m:t>a+1</m:t>
            </m:r>
          </m:den>
        </m:f>
      </m:oMath>
      <w:r w:rsidRPr="00783A4D">
        <w:rPr>
          <w:rFonts w:ascii="Times New Roman" w:hAnsi="Times New Roman" w:cs="Times New Roman"/>
          <w:color w:val="000000" w:themeColor="text1"/>
          <w:sz w:val="24"/>
          <w:szCs w:val="24"/>
          <w:lang w:val="kk-KZ"/>
        </w:rPr>
        <w:t>.</w:t>
      </w:r>
    </w:p>
    <w:p w14:paraId="338E241B" w14:textId="77777777" w:rsidR="002A67C9" w:rsidRDefault="00821FEE" w:rsidP="00D021DB">
      <w:pPr>
        <w:spacing w:after="0" w:line="240" w:lineRule="auto"/>
        <w:ind w:firstLine="709"/>
        <w:jc w:val="both"/>
        <w:rPr>
          <w:rFonts w:ascii="Times New Roman" w:hAnsi="Times New Roman" w:cs="Times New Roman"/>
          <w:color w:val="000000" w:themeColor="text1"/>
          <w:sz w:val="24"/>
          <w:szCs w:val="24"/>
          <w:lang w:val="kk-KZ"/>
        </w:rPr>
      </w:pPr>
      <w:r w:rsidRPr="00783A4D">
        <w:rPr>
          <w:rFonts w:ascii="Times New Roman" w:hAnsi="Times New Roman" w:cs="Times New Roman"/>
          <w:color w:val="000000" w:themeColor="text1"/>
          <w:sz w:val="24"/>
          <w:szCs w:val="24"/>
          <w:lang w:val="kk-KZ"/>
        </w:rPr>
        <w:t xml:space="preserve">Егер </w:t>
      </w:r>
      <m:oMath>
        <m:r>
          <w:rPr>
            <w:rFonts w:ascii="Cambria Math" w:hAnsi="Cambria Math" w:cs="Times New Roman"/>
            <w:color w:val="000000" w:themeColor="text1"/>
            <w:sz w:val="24"/>
            <w:szCs w:val="24"/>
            <w:lang w:val="kk-KZ"/>
          </w:rPr>
          <m:t>a∈</m:t>
        </m:r>
        <m:d>
          <m:dPr>
            <m:endChr m:val="]"/>
            <m:ctrlPr>
              <w:rPr>
                <w:rFonts w:ascii="Cambria Math" w:hAnsi="Cambria Math" w:cs="Times New Roman"/>
                <w:i/>
                <w:color w:val="000000" w:themeColor="text1"/>
                <w:sz w:val="24"/>
                <w:szCs w:val="24"/>
                <w:lang w:val="kk-KZ"/>
              </w:rPr>
            </m:ctrlPr>
          </m:dPr>
          <m:e>
            <m:f>
              <m:fPr>
                <m:ctrlPr>
                  <w:rPr>
                    <w:rFonts w:ascii="Cambria Math" w:hAnsi="Cambria Math" w:cs="Times New Roman"/>
                    <w:i/>
                    <w:color w:val="000000" w:themeColor="text1"/>
                    <w:sz w:val="24"/>
                    <w:szCs w:val="24"/>
                    <w:lang w:val="kk-KZ"/>
                  </w:rPr>
                </m:ctrlPr>
              </m:fPr>
              <m:num>
                <m:r>
                  <w:rPr>
                    <w:rFonts w:ascii="Cambria Math" w:hAnsi="Cambria Math" w:cs="Times New Roman"/>
                    <w:color w:val="000000" w:themeColor="text1"/>
                    <w:sz w:val="24"/>
                    <w:szCs w:val="24"/>
                    <w:lang w:val="kk-KZ"/>
                  </w:rPr>
                  <m:t>1</m:t>
                </m:r>
              </m:num>
              <m:den>
                <m:r>
                  <w:rPr>
                    <w:rFonts w:ascii="Cambria Math" w:hAnsi="Cambria Math" w:cs="Times New Roman"/>
                    <w:color w:val="000000" w:themeColor="text1"/>
                    <w:sz w:val="24"/>
                    <w:szCs w:val="24"/>
                    <w:lang w:val="kk-KZ"/>
                  </w:rPr>
                  <m:t>2</m:t>
                </m:r>
              </m:den>
            </m:f>
            <m:r>
              <w:rPr>
                <w:rFonts w:ascii="Cambria Math" w:hAnsi="Cambria Math" w:cs="Times New Roman"/>
                <w:color w:val="000000" w:themeColor="text1"/>
                <w:sz w:val="24"/>
                <w:szCs w:val="24"/>
                <w:lang w:val="kk-KZ"/>
              </w:rPr>
              <m:t>,1</m:t>
            </m:r>
          </m:e>
        </m:d>
      </m:oMath>
      <w:r w:rsidR="002A67C9" w:rsidRPr="00783A4D">
        <w:rPr>
          <w:rFonts w:ascii="Times New Roman" w:hAnsi="Times New Roman" w:cs="Times New Roman"/>
          <w:color w:val="000000" w:themeColor="text1"/>
          <w:sz w:val="24"/>
          <w:szCs w:val="24"/>
          <w:lang w:val="kk-KZ"/>
        </w:rPr>
        <w:t xml:space="preserve"> , </w:t>
      </w:r>
      <w:r w:rsidRPr="00783A4D">
        <w:rPr>
          <w:rFonts w:ascii="Times New Roman" w:hAnsi="Times New Roman" w:cs="Times New Roman"/>
          <w:color w:val="000000" w:themeColor="text1"/>
          <w:sz w:val="24"/>
          <w:szCs w:val="24"/>
          <w:lang w:val="kk-KZ"/>
        </w:rPr>
        <w:t xml:space="preserve">онда </w:t>
      </w:r>
      <m:oMath>
        <m:r>
          <w:rPr>
            <w:rFonts w:ascii="Cambria Math" w:hAnsi="Cambria Math" w:cs="Times New Roman"/>
            <w:color w:val="000000" w:themeColor="text1"/>
            <w:sz w:val="24"/>
            <w:szCs w:val="24"/>
            <w:lang w:val="kk-KZ"/>
          </w:rPr>
          <m:t>y=a</m:t>
        </m:r>
      </m:oMath>
      <w:r w:rsidR="002A67C9" w:rsidRPr="00783A4D">
        <w:rPr>
          <w:rFonts w:ascii="Times New Roman" w:hAnsi="Times New Roman" w:cs="Times New Roman"/>
          <w:color w:val="000000" w:themeColor="text1"/>
          <w:sz w:val="24"/>
          <w:szCs w:val="24"/>
          <w:lang w:val="kk-KZ"/>
        </w:rPr>
        <w:t xml:space="preserve"> түзуі (1) теңд</w:t>
      </w:r>
      <w:r w:rsidR="00012152" w:rsidRPr="00783A4D">
        <w:rPr>
          <w:rFonts w:ascii="Times New Roman" w:hAnsi="Times New Roman" w:cs="Times New Roman"/>
          <w:color w:val="000000" w:themeColor="text1"/>
          <w:sz w:val="24"/>
          <w:szCs w:val="24"/>
          <w:lang w:val="kk-KZ"/>
        </w:rPr>
        <w:t xml:space="preserve">еу графигін қиып өтпейді. </w:t>
      </w:r>
      <w:r w:rsidR="00012152" w:rsidRPr="00783A4D">
        <w:rPr>
          <w:rFonts w:ascii="Times New Roman" w:hAnsi="Times New Roman" w:cs="Times New Roman"/>
          <w:color w:val="000000" w:themeColor="text1"/>
          <w:sz w:val="24"/>
          <w:szCs w:val="24"/>
        </w:rPr>
        <w:t>Демек, теңдеудің шешімі жоқ.</w:t>
      </w:r>
      <w:r w:rsidR="00112E59" w:rsidRPr="00783A4D">
        <w:rPr>
          <w:rFonts w:ascii="Times New Roman" w:hAnsi="Times New Roman" w:cs="Times New Roman"/>
          <w:color w:val="000000" w:themeColor="text1"/>
          <w:sz w:val="24"/>
          <w:szCs w:val="24"/>
        </w:rPr>
        <w:t xml:space="preserve"> Графикте жасыл т</w:t>
      </w:r>
      <w:r w:rsidR="00112E59" w:rsidRPr="00783A4D">
        <w:rPr>
          <w:rFonts w:ascii="Times New Roman" w:hAnsi="Times New Roman" w:cs="Times New Roman"/>
          <w:color w:val="000000" w:themeColor="text1"/>
          <w:sz w:val="24"/>
          <w:szCs w:val="24"/>
          <w:lang w:val="kk-KZ"/>
        </w:rPr>
        <w:t xml:space="preserve">үзумен берілген </w:t>
      </w:r>
      <w:r w:rsidR="00112E59" w:rsidRPr="00783A4D">
        <w:rPr>
          <w:rFonts w:ascii="Times New Roman" w:hAnsi="Times New Roman" w:cs="Times New Roman"/>
          <w:color w:val="000000" w:themeColor="text1"/>
          <w:sz w:val="24"/>
          <w:szCs w:val="24"/>
        </w:rPr>
        <w:t>(Сурет 6).</w:t>
      </w:r>
    </w:p>
    <w:p w14:paraId="3D1A7C3A" w14:textId="77777777" w:rsidR="00656873" w:rsidRPr="00656873" w:rsidRDefault="00656873" w:rsidP="00D021DB">
      <w:pPr>
        <w:spacing w:after="0" w:line="240" w:lineRule="auto"/>
        <w:ind w:firstLine="709"/>
        <w:jc w:val="both"/>
        <w:rPr>
          <w:rFonts w:ascii="Times New Roman" w:hAnsi="Times New Roman" w:cs="Times New Roman"/>
          <w:color w:val="000000" w:themeColor="text1"/>
          <w:sz w:val="24"/>
          <w:szCs w:val="24"/>
          <w:lang w:val="kk-KZ"/>
        </w:rPr>
      </w:pPr>
    </w:p>
    <w:p w14:paraId="338E241C" w14:textId="77777777" w:rsidR="00112E59" w:rsidRPr="00783A4D" w:rsidRDefault="001F53C1" w:rsidP="00D021DB">
      <w:pPr>
        <w:spacing w:after="0" w:line="240" w:lineRule="auto"/>
        <w:ind w:firstLine="709"/>
        <w:jc w:val="center"/>
        <w:rPr>
          <w:rFonts w:ascii="Times New Roman" w:hAnsi="Times New Roman" w:cs="Times New Roman"/>
          <w:color w:val="000000" w:themeColor="text1"/>
          <w:sz w:val="24"/>
          <w:szCs w:val="24"/>
        </w:rPr>
      </w:pPr>
      <w:r w:rsidRPr="00783A4D">
        <w:rPr>
          <w:rFonts w:ascii="Times New Roman" w:hAnsi="Times New Roman" w:cs="Times New Roman"/>
          <w:noProof/>
          <w:color w:val="000000" w:themeColor="text1"/>
          <w:sz w:val="24"/>
          <w:szCs w:val="24"/>
        </w:rPr>
        <w:lastRenderedPageBreak/>
        <w:drawing>
          <wp:inline distT="0" distB="0" distL="0" distR="0" wp14:anchorId="338E2484" wp14:editId="7651CF41">
            <wp:extent cx="2053698" cy="1808480"/>
            <wp:effectExtent l="0" t="0" r="3810" b="127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072972" cy="1825453"/>
                    </a:xfrm>
                    <a:prstGeom prst="rect">
                      <a:avLst/>
                    </a:prstGeom>
                  </pic:spPr>
                </pic:pic>
              </a:graphicData>
            </a:graphic>
          </wp:inline>
        </w:drawing>
      </w:r>
    </w:p>
    <w:p w14:paraId="338E241D" w14:textId="7C8E78FD" w:rsidR="00112E59" w:rsidRPr="00656873" w:rsidRDefault="00112E59" w:rsidP="00D021DB">
      <w:pPr>
        <w:spacing w:after="0" w:line="240" w:lineRule="auto"/>
        <w:ind w:firstLine="709"/>
        <w:jc w:val="center"/>
        <w:rPr>
          <w:rFonts w:ascii="Times New Roman" w:eastAsiaTheme="minorEastAsia" w:hAnsi="Times New Roman" w:cs="Times New Roman"/>
          <w:color w:val="000000" w:themeColor="text1"/>
          <w:sz w:val="24"/>
          <w:szCs w:val="24"/>
          <w:lang w:val="az-Latn-AZ"/>
        </w:rPr>
      </w:pPr>
      <w:r w:rsidRPr="00783A4D">
        <w:rPr>
          <w:rFonts w:ascii="Times New Roman" w:hAnsi="Times New Roman" w:cs="Times New Roman"/>
          <w:color w:val="000000" w:themeColor="text1"/>
          <w:sz w:val="24"/>
          <w:szCs w:val="24"/>
        </w:rPr>
        <w:t>Сурет 6</w:t>
      </w:r>
      <w:r w:rsidR="00BD4D8A" w:rsidRPr="00656873">
        <w:rPr>
          <w:rFonts w:ascii="Times New Roman" w:hAnsi="Times New Roman" w:cs="Times New Roman"/>
          <w:color w:val="000000" w:themeColor="text1"/>
          <w:sz w:val="24"/>
          <w:szCs w:val="24"/>
        </w:rPr>
        <w:t xml:space="preserve"> -</w:t>
      </w:r>
      <w:r w:rsidR="00656873" w:rsidRPr="00656873">
        <w:rPr>
          <w:rFonts w:ascii="Times New Roman" w:eastAsiaTheme="minorEastAsia" w:hAnsi="Times New Roman" w:cs="Times New Roman"/>
          <w:color w:val="000000" w:themeColor="text1"/>
          <w:sz w:val="24"/>
          <w:szCs w:val="24"/>
          <w:lang w:val="kk-KZ"/>
        </w:rPr>
        <w:t xml:space="preserve"> </w:t>
      </w:r>
      <w:r w:rsidR="00656873">
        <w:rPr>
          <w:rFonts w:ascii="Times New Roman" w:eastAsiaTheme="minorEastAsia" w:hAnsi="Times New Roman" w:cs="Times New Roman"/>
          <w:color w:val="000000" w:themeColor="text1"/>
          <w:sz w:val="24"/>
          <w:szCs w:val="24"/>
          <w:lang w:val="kk-KZ"/>
        </w:rPr>
        <w:t xml:space="preserve">Фукцияның графигі </w:t>
      </w:r>
      <w:r w:rsidR="00656873">
        <w:rPr>
          <w:rFonts w:ascii="Times New Roman" w:eastAsiaTheme="minorEastAsia" w:hAnsi="Times New Roman" w:cs="Times New Roman"/>
          <w:color w:val="000000" w:themeColor="text1"/>
          <w:sz w:val="24"/>
          <w:szCs w:val="24"/>
          <w:lang w:val="az-Latn-AZ"/>
        </w:rPr>
        <w:t>(</w:t>
      </w:r>
      <w:r w:rsidR="00656873">
        <w:rPr>
          <w:rFonts w:ascii="Times New Roman" w:eastAsiaTheme="minorEastAsia" w:hAnsi="Times New Roman" w:cs="Times New Roman"/>
          <w:color w:val="000000" w:themeColor="text1"/>
          <w:sz w:val="24"/>
          <w:szCs w:val="24"/>
          <w:lang w:val="kk-KZ"/>
        </w:rPr>
        <w:t>егер қиып өтпесе</w:t>
      </w:r>
      <w:r w:rsidR="00656873">
        <w:rPr>
          <w:rFonts w:ascii="Times New Roman" w:eastAsiaTheme="minorEastAsia" w:hAnsi="Times New Roman" w:cs="Times New Roman"/>
          <w:color w:val="000000" w:themeColor="text1"/>
          <w:sz w:val="24"/>
          <w:szCs w:val="24"/>
          <w:lang w:val="az-Latn-AZ"/>
        </w:rPr>
        <w:t>)</w:t>
      </w:r>
    </w:p>
    <w:p w14:paraId="04D579A0" w14:textId="77777777" w:rsidR="00656873" w:rsidRPr="00656873" w:rsidRDefault="00656873" w:rsidP="00D021DB">
      <w:pPr>
        <w:spacing w:after="0" w:line="240" w:lineRule="auto"/>
        <w:ind w:firstLine="709"/>
        <w:jc w:val="center"/>
        <w:rPr>
          <w:rFonts w:ascii="Times New Roman" w:hAnsi="Times New Roman" w:cs="Times New Roman"/>
          <w:color w:val="000000" w:themeColor="text1"/>
          <w:sz w:val="24"/>
          <w:szCs w:val="24"/>
        </w:rPr>
      </w:pPr>
    </w:p>
    <w:p w14:paraId="338E2421" w14:textId="2A3199F0" w:rsidR="00225609" w:rsidRPr="00783A4D" w:rsidRDefault="009D7ABA" w:rsidP="00D021DB">
      <w:pPr>
        <w:spacing w:after="0" w:line="240" w:lineRule="auto"/>
        <w:ind w:firstLine="709"/>
        <w:jc w:val="both"/>
        <w:rPr>
          <w:rFonts w:ascii="Times New Roman" w:hAnsi="Times New Roman" w:cs="Times New Roman"/>
          <w:bCs/>
          <w:color w:val="000000" w:themeColor="text1"/>
          <w:sz w:val="24"/>
          <w:szCs w:val="24"/>
        </w:rPr>
      </w:pPr>
      <w:r w:rsidRPr="00783A4D">
        <w:rPr>
          <w:rFonts w:ascii="Times New Roman" w:hAnsi="Times New Roman" w:cs="Times New Roman"/>
          <w:bCs/>
          <w:color w:val="000000" w:themeColor="text1"/>
          <w:sz w:val="24"/>
          <w:szCs w:val="24"/>
          <w:lang w:val="kk-KZ"/>
        </w:rPr>
        <w:t>Жауабы</w:t>
      </w:r>
      <w:r w:rsidR="002A67C9" w:rsidRPr="00783A4D">
        <w:rPr>
          <w:rFonts w:ascii="Times New Roman" w:hAnsi="Times New Roman" w:cs="Times New Roman"/>
          <w:bCs/>
          <w:color w:val="000000" w:themeColor="text1"/>
          <w:sz w:val="24"/>
          <w:szCs w:val="24"/>
        </w:rPr>
        <w:t xml:space="preserve">: </w:t>
      </w:r>
      <w:r w:rsidR="002A67C9" w:rsidRPr="00783A4D">
        <w:rPr>
          <w:rFonts w:ascii="Times New Roman" w:hAnsi="Times New Roman" w:cs="Times New Roman"/>
          <w:bCs/>
          <w:color w:val="000000" w:themeColor="text1"/>
          <w:sz w:val="24"/>
          <w:szCs w:val="24"/>
          <w:lang w:val="kk-KZ"/>
        </w:rPr>
        <w:t xml:space="preserve">Егер </w:t>
      </w:r>
      <m:oMath>
        <m:r>
          <w:rPr>
            <w:rFonts w:ascii="Cambria Math" w:hAnsi="Cambria Math" w:cs="Times New Roman"/>
            <w:color w:val="000000" w:themeColor="text1"/>
            <w:sz w:val="24"/>
            <w:szCs w:val="24"/>
          </w:rPr>
          <m:t>a∈(-∞;-1]∪(1;+∞)∪</m:t>
        </m:r>
        <m:d>
          <m:dPr>
            <m:begChr m:val="{"/>
            <m:endChr m:val="}"/>
            <m:ctrlPr>
              <w:rPr>
                <w:rFonts w:ascii="Cambria Math" w:hAnsi="Cambria Math" w:cs="Times New Roman"/>
                <w:bCs/>
                <w:i/>
                <w:color w:val="000000" w:themeColor="text1"/>
                <w:sz w:val="24"/>
                <w:szCs w:val="24"/>
              </w:rPr>
            </m:ctrlPr>
          </m:dPr>
          <m:e>
            <m:f>
              <m:fPr>
                <m:ctrlPr>
                  <w:rPr>
                    <w:rFonts w:ascii="Cambria Math" w:hAnsi="Cambria Math" w:cs="Times New Roman"/>
                    <w:bCs/>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2</m:t>
                </m:r>
              </m:den>
            </m:f>
          </m:e>
        </m:d>
      </m:oMath>
      <w:r w:rsidR="002A67C9" w:rsidRPr="00783A4D">
        <w:rPr>
          <w:rFonts w:ascii="Times New Roman" w:hAnsi="Times New Roman" w:cs="Times New Roman"/>
          <w:bCs/>
          <w:color w:val="000000" w:themeColor="text1"/>
          <w:sz w:val="24"/>
          <w:szCs w:val="24"/>
        </w:rPr>
        <w:t>,</w:t>
      </w:r>
      <w:r w:rsidR="00783A4D" w:rsidRPr="00783A4D">
        <w:rPr>
          <w:rFonts w:ascii="Times New Roman" w:hAnsi="Times New Roman" w:cs="Times New Roman"/>
          <w:bCs/>
          <w:color w:val="000000" w:themeColor="text1"/>
          <w:sz w:val="24"/>
          <w:szCs w:val="24"/>
          <w:lang w:val="kk-KZ"/>
        </w:rPr>
        <w:t>онда</w:t>
      </w:r>
      <w:r w:rsidR="002A67C9" w:rsidRPr="00783A4D">
        <w:rPr>
          <w:rFonts w:ascii="Times New Roman" w:hAnsi="Times New Roman" w:cs="Times New Roman"/>
          <w:bCs/>
          <w:color w:val="000000" w:themeColor="text1"/>
          <w:sz w:val="24"/>
          <w:szCs w:val="24"/>
        </w:rPr>
        <w:t xml:space="preserve"> </w:t>
      </w:r>
      <m:oMath>
        <m:r>
          <w:rPr>
            <w:rFonts w:ascii="Cambria Math" w:hAnsi="Cambria Math" w:cs="Times New Roman"/>
            <w:color w:val="000000" w:themeColor="text1"/>
            <w:sz w:val="24"/>
            <w:szCs w:val="24"/>
          </w:rPr>
          <m:t>x=</m:t>
        </m:r>
        <m:f>
          <m:fPr>
            <m:ctrlPr>
              <w:rPr>
                <w:rFonts w:ascii="Cambria Math" w:hAnsi="Cambria Math" w:cs="Times New Roman"/>
                <w:bCs/>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a-1</m:t>
            </m:r>
          </m:den>
        </m:f>
      </m:oMath>
      <w:r w:rsidR="002A67C9" w:rsidRPr="00783A4D">
        <w:rPr>
          <w:rFonts w:ascii="Times New Roman" w:hAnsi="Times New Roman" w:cs="Times New Roman"/>
          <w:bCs/>
          <w:color w:val="000000" w:themeColor="text1"/>
          <w:sz w:val="24"/>
          <w:szCs w:val="24"/>
        </w:rPr>
        <w:t>;</w:t>
      </w:r>
      <w:r w:rsidR="00B64365" w:rsidRPr="00783A4D">
        <w:rPr>
          <w:rFonts w:ascii="Times New Roman" w:hAnsi="Times New Roman" w:cs="Times New Roman"/>
          <w:bCs/>
          <w:color w:val="000000" w:themeColor="text1"/>
          <w:sz w:val="24"/>
          <w:szCs w:val="24"/>
          <w:lang w:val="kk-KZ"/>
        </w:rPr>
        <w:t xml:space="preserve"> е</w:t>
      </w:r>
      <w:r w:rsidR="002A67C9" w:rsidRPr="00783A4D">
        <w:rPr>
          <w:rFonts w:ascii="Times New Roman" w:hAnsi="Times New Roman" w:cs="Times New Roman"/>
          <w:bCs/>
          <w:color w:val="000000" w:themeColor="text1"/>
          <w:sz w:val="24"/>
          <w:szCs w:val="24"/>
          <w:lang w:val="kk-KZ"/>
        </w:rPr>
        <w:t xml:space="preserve">гер </w:t>
      </w:r>
      <m:oMath>
        <m:r>
          <w:rPr>
            <w:rFonts w:ascii="Cambria Math" w:hAnsi="Cambria Math" w:cs="Times New Roman"/>
            <w:color w:val="000000" w:themeColor="text1"/>
            <w:sz w:val="24"/>
            <w:szCs w:val="24"/>
          </w:rPr>
          <m:t>a∈</m:t>
        </m:r>
        <m:d>
          <m:dPr>
            <m:ctrlPr>
              <w:rPr>
                <w:rFonts w:ascii="Cambria Math" w:hAnsi="Cambria Math" w:cs="Times New Roman"/>
                <w:bCs/>
                <w:i/>
                <w:color w:val="000000" w:themeColor="text1"/>
                <w:sz w:val="24"/>
                <w:szCs w:val="24"/>
              </w:rPr>
            </m:ctrlPr>
          </m:dPr>
          <m:e>
            <m:r>
              <w:rPr>
                <w:rFonts w:ascii="Cambria Math" w:hAnsi="Cambria Math" w:cs="Times New Roman"/>
                <w:color w:val="000000" w:themeColor="text1"/>
                <w:sz w:val="24"/>
                <w:szCs w:val="24"/>
              </w:rPr>
              <m:t>-1,</m:t>
            </m:r>
            <m:f>
              <m:fPr>
                <m:ctrlPr>
                  <w:rPr>
                    <w:rFonts w:ascii="Cambria Math" w:hAnsi="Cambria Math" w:cs="Times New Roman"/>
                    <w:bCs/>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2</m:t>
                </m:r>
              </m:den>
            </m:f>
          </m:e>
        </m:d>
      </m:oMath>
      <w:r w:rsidR="002A67C9" w:rsidRPr="00783A4D">
        <w:rPr>
          <w:rFonts w:ascii="Times New Roman" w:hAnsi="Times New Roman" w:cs="Times New Roman"/>
          <w:bCs/>
          <w:color w:val="000000" w:themeColor="text1"/>
          <w:sz w:val="24"/>
          <w:szCs w:val="24"/>
        </w:rPr>
        <w:t xml:space="preserve">,  </w:t>
      </w:r>
      <w:r w:rsidR="002A67C9" w:rsidRPr="00783A4D">
        <w:rPr>
          <w:rFonts w:ascii="Times New Roman" w:hAnsi="Times New Roman" w:cs="Times New Roman"/>
          <w:bCs/>
          <w:color w:val="000000" w:themeColor="text1"/>
          <w:sz w:val="24"/>
          <w:szCs w:val="24"/>
          <w:lang w:val="kk-KZ"/>
        </w:rPr>
        <w:t>онда</w:t>
      </w:r>
      <w:r w:rsidR="002A67C9" w:rsidRPr="00783A4D">
        <w:rPr>
          <w:rFonts w:ascii="Times New Roman" w:hAnsi="Times New Roman" w:cs="Times New Roman"/>
          <w:bCs/>
          <w:color w:val="000000" w:themeColor="text1"/>
          <w:sz w:val="24"/>
          <w:szCs w:val="24"/>
        </w:rPr>
        <w:t xml:space="preserve"> </w:t>
      </w:r>
      <w:r w:rsidR="002A67C9" w:rsidRPr="00783A4D">
        <w:rPr>
          <w:rFonts w:ascii="Times New Roman" w:hAnsi="Times New Roman" w:cs="Times New Roman"/>
          <w:bCs/>
          <w:color w:val="000000" w:themeColor="text1"/>
          <w:position w:val="-14"/>
          <w:sz w:val="24"/>
          <w:szCs w:val="24"/>
        </w:rPr>
        <w:object w:dxaOrig="220" w:dyaOrig="440" w14:anchorId="338E2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2.8pt" o:ole="" fillcolor="window">
            <v:imagedata r:id="rId12" o:title=""/>
          </v:shape>
          <o:OLEObject Type="Embed" ProgID="Equation.3" ShapeID="_x0000_i1025" DrawAspect="Content" ObjectID="_1825602458" r:id="rId13"/>
        </w:object>
      </w:r>
      <m:oMath>
        <m:r>
          <w:rPr>
            <w:rFonts w:ascii="Cambria Math" w:hAnsi="Cambria Math" w:cs="Times New Roman"/>
            <w:color w:val="000000" w:themeColor="text1"/>
            <w:sz w:val="24"/>
            <w:szCs w:val="24"/>
          </w:rPr>
          <m:t xml:space="preserve"> </m:t>
        </m:r>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m:t>
        </m:r>
        <m:f>
          <m:fPr>
            <m:ctrlPr>
              <w:rPr>
                <w:rFonts w:ascii="Cambria Math" w:hAnsi="Cambria Math" w:cs="Times New Roman"/>
                <w:bCs/>
                <w:i/>
                <w:color w:val="000000" w:themeColor="text1"/>
                <w:sz w:val="24"/>
                <w:szCs w:val="24"/>
              </w:rPr>
            </m:ctrlPr>
          </m:fPr>
          <m:num>
            <m:r>
              <w:rPr>
                <w:rFonts w:ascii="Cambria Math" w:hAnsi="Cambria Math" w:cs="Times New Roman"/>
                <w:color w:val="000000" w:themeColor="text1"/>
                <w:sz w:val="24"/>
                <w:szCs w:val="24"/>
              </w:rPr>
              <m:t>1</m:t>
            </m:r>
          </m:num>
          <m:den>
            <m:r>
              <w:rPr>
                <w:rFonts w:ascii="Cambria Math" w:hAnsi="Cambria Math" w:cs="Times New Roman"/>
                <w:color w:val="000000" w:themeColor="text1"/>
                <w:sz w:val="24"/>
                <w:szCs w:val="24"/>
              </w:rPr>
              <m:t>a-1</m:t>
            </m:r>
          </m:den>
        </m:f>
      </m:oMath>
      <w:r w:rsidR="002A67C9" w:rsidRPr="00783A4D">
        <w:rPr>
          <w:rFonts w:ascii="Times New Roman" w:hAnsi="Times New Roman" w:cs="Times New Roman"/>
          <w:bCs/>
          <w:color w:val="000000" w:themeColor="text1"/>
          <w:sz w:val="24"/>
          <w:szCs w:val="24"/>
        </w:rPr>
        <w:t xml:space="preserve">  ,  </w:t>
      </w:r>
      <m:oMath>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2</m:t>
            </m:r>
          </m:sub>
        </m:sSub>
        <m:r>
          <w:rPr>
            <w:rFonts w:ascii="Cambria Math" w:hAnsi="Cambria Math" w:cs="Times New Roman"/>
            <w:color w:val="000000" w:themeColor="text1"/>
            <w:sz w:val="24"/>
            <w:szCs w:val="24"/>
          </w:rPr>
          <m:t>=-</m:t>
        </m:r>
        <m:f>
          <m:fPr>
            <m:ctrlPr>
              <w:rPr>
                <w:rFonts w:ascii="Cambria Math" w:hAnsi="Cambria Math" w:cs="Times New Roman"/>
                <w:bCs/>
                <w:i/>
                <w:color w:val="000000" w:themeColor="text1"/>
                <w:sz w:val="24"/>
                <w:szCs w:val="24"/>
              </w:rPr>
            </m:ctrlPr>
          </m:fPr>
          <m:num>
            <m:r>
              <w:rPr>
                <w:rFonts w:ascii="Cambria Math" w:hAnsi="Cambria Math" w:cs="Times New Roman"/>
                <w:color w:val="000000" w:themeColor="text1"/>
                <w:sz w:val="24"/>
                <w:szCs w:val="24"/>
              </w:rPr>
              <m:t>3</m:t>
            </m:r>
          </m:num>
          <m:den>
            <m:r>
              <w:rPr>
                <w:rFonts w:ascii="Cambria Math" w:hAnsi="Cambria Math" w:cs="Times New Roman"/>
                <w:color w:val="000000" w:themeColor="text1"/>
                <w:sz w:val="24"/>
                <w:szCs w:val="24"/>
              </w:rPr>
              <m:t>a+1</m:t>
            </m:r>
          </m:den>
        </m:f>
      </m:oMath>
      <w:r w:rsidR="002A67C9" w:rsidRPr="00783A4D">
        <w:rPr>
          <w:rFonts w:ascii="Times New Roman" w:hAnsi="Times New Roman" w:cs="Times New Roman"/>
          <w:bCs/>
          <w:color w:val="000000" w:themeColor="text1"/>
          <w:sz w:val="24"/>
          <w:szCs w:val="24"/>
        </w:rPr>
        <w:t>;</w:t>
      </w:r>
      <w:r w:rsidR="00B64365" w:rsidRPr="00783A4D">
        <w:rPr>
          <w:rFonts w:ascii="Times New Roman" w:hAnsi="Times New Roman" w:cs="Times New Roman"/>
          <w:bCs/>
          <w:color w:val="000000" w:themeColor="text1"/>
          <w:sz w:val="24"/>
          <w:szCs w:val="24"/>
          <w:lang w:val="kk-KZ"/>
        </w:rPr>
        <w:t xml:space="preserve"> е</w:t>
      </w:r>
      <w:r w:rsidR="00821FEE" w:rsidRPr="00783A4D">
        <w:rPr>
          <w:rFonts w:ascii="Times New Roman" w:hAnsi="Times New Roman" w:cs="Times New Roman"/>
          <w:bCs/>
          <w:color w:val="000000" w:themeColor="text1"/>
          <w:sz w:val="24"/>
          <w:szCs w:val="24"/>
          <w:lang w:val="kk-KZ"/>
        </w:rPr>
        <w:t>гер</w:t>
      </w:r>
      <w:r w:rsidR="00821FEE" w:rsidRPr="00783A4D">
        <w:rPr>
          <w:rFonts w:ascii="Times New Roman" w:hAnsi="Times New Roman" w:cs="Times New Roman"/>
          <w:bCs/>
          <w:color w:val="000000" w:themeColor="text1"/>
          <w:sz w:val="24"/>
          <w:szCs w:val="24"/>
        </w:rPr>
        <w:t xml:space="preserve"> </w:t>
      </w:r>
      <m:oMath>
        <m:r>
          <w:rPr>
            <w:rFonts w:ascii="Cambria Math" w:hAnsi="Cambria Math" w:cs="Times New Roman"/>
            <w:color w:val="000000" w:themeColor="text1"/>
            <w:sz w:val="24"/>
            <w:szCs w:val="24"/>
            <w:lang w:val="kk-KZ"/>
          </w:rPr>
          <m:t>a∈</m:t>
        </m:r>
        <m:d>
          <m:dPr>
            <m:endChr m:val="]"/>
            <m:ctrlPr>
              <w:rPr>
                <w:rFonts w:ascii="Cambria Math" w:hAnsi="Cambria Math" w:cs="Times New Roman"/>
                <w:bCs/>
                <w:i/>
                <w:color w:val="000000" w:themeColor="text1"/>
                <w:sz w:val="24"/>
                <w:szCs w:val="24"/>
                <w:lang w:val="kk-KZ"/>
              </w:rPr>
            </m:ctrlPr>
          </m:dPr>
          <m:e>
            <m:f>
              <m:fPr>
                <m:ctrlPr>
                  <w:rPr>
                    <w:rFonts w:ascii="Cambria Math" w:hAnsi="Cambria Math" w:cs="Times New Roman"/>
                    <w:bCs/>
                    <w:i/>
                    <w:color w:val="000000" w:themeColor="text1"/>
                    <w:sz w:val="24"/>
                    <w:szCs w:val="24"/>
                    <w:lang w:val="kk-KZ"/>
                  </w:rPr>
                </m:ctrlPr>
              </m:fPr>
              <m:num>
                <m:r>
                  <w:rPr>
                    <w:rFonts w:ascii="Cambria Math" w:hAnsi="Cambria Math" w:cs="Times New Roman"/>
                    <w:color w:val="000000" w:themeColor="text1"/>
                    <w:sz w:val="24"/>
                    <w:szCs w:val="24"/>
                    <w:lang w:val="kk-KZ"/>
                  </w:rPr>
                  <m:t>1</m:t>
                </m:r>
              </m:num>
              <m:den>
                <m:r>
                  <w:rPr>
                    <w:rFonts w:ascii="Cambria Math" w:hAnsi="Cambria Math" w:cs="Times New Roman"/>
                    <w:color w:val="000000" w:themeColor="text1"/>
                    <w:sz w:val="24"/>
                    <w:szCs w:val="24"/>
                    <w:lang w:val="kk-KZ"/>
                  </w:rPr>
                  <m:t>2</m:t>
                </m:r>
              </m:den>
            </m:f>
            <m:r>
              <w:rPr>
                <w:rFonts w:ascii="Cambria Math" w:hAnsi="Cambria Math" w:cs="Times New Roman"/>
                <w:color w:val="000000" w:themeColor="text1"/>
                <w:sz w:val="24"/>
                <w:szCs w:val="24"/>
                <w:lang w:val="kk-KZ"/>
              </w:rPr>
              <m:t>,1</m:t>
            </m:r>
          </m:e>
        </m:d>
      </m:oMath>
      <w:r w:rsidR="002A67C9" w:rsidRPr="00783A4D">
        <w:rPr>
          <w:rFonts w:ascii="Times New Roman" w:hAnsi="Times New Roman" w:cs="Times New Roman"/>
          <w:bCs/>
          <w:color w:val="000000" w:themeColor="text1"/>
          <w:sz w:val="24"/>
          <w:szCs w:val="24"/>
        </w:rPr>
        <w:t xml:space="preserve">, </w:t>
      </w:r>
      <w:r w:rsidR="002A67C9" w:rsidRPr="00783A4D">
        <w:rPr>
          <w:rFonts w:ascii="Times New Roman" w:hAnsi="Times New Roman" w:cs="Times New Roman"/>
          <w:bCs/>
          <w:color w:val="000000" w:themeColor="text1"/>
          <w:sz w:val="24"/>
          <w:szCs w:val="24"/>
          <w:lang w:val="kk-KZ"/>
        </w:rPr>
        <w:t>онда шешім жоқ</w:t>
      </w:r>
      <w:r w:rsidR="002A67C9" w:rsidRPr="00783A4D">
        <w:rPr>
          <w:rFonts w:ascii="Times New Roman" w:hAnsi="Times New Roman" w:cs="Times New Roman"/>
          <w:bCs/>
          <w:color w:val="000000" w:themeColor="text1"/>
          <w:sz w:val="24"/>
          <w:szCs w:val="24"/>
        </w:rPr>
        <w:t>.</w:t>
      </w:r>
    </w:p>
    <w:p w14:paraId="338E243B" w14:textId="55EA81F2" w:rsidR="00F27751" w:rsidRPr="00783A4D" w:rsidRDefault="00A1398E" w:rsidP="00D021DB">
      <w:pPr>
        <w:pStyle w:val="a3"/>
        <w:spacing w:line="240" w:lineRule="auto"/>
        <w:ind w:firstLine="709"/>
        <w:rPr>
          <w:bCs/>
          <w:i w:val="0"/>
          <w:iCs w:val="0"/>
          <w:color w:val="000000" w:themeColor="text1"/>
          <w:sz w:val="24"/>
          <w:szCs w:val="24"/>
          <w:lang w:val="kk-KZ"/>
        </w:rPr>
      </w:pPr>
      <w:r>
        <w:rPr>
          <w:bCs/>
          <w:i w:val="0"/>
          <w:iCs w:val="0"/>
          <w:color w:val="000000" w:themeColor="text1"/>
          <w:sz w:val="24"/>
          <w:szCs w:val="24"/>
          <w:lang w:val="kk-KZ"/>
        </w:rPr>
        <w:t>С</w:t>
      </w:r>
      <w:r w:rsidR="0033192D" w:rsidRPr="00783A4D">
        <w:rPr>
          <w:bCs/>
          <w:i w:val="0"/>
          <w:iCs w:val="0"/>
          <w:color w:val="000000" w:themeColor="text1"/>
          <w:sz w:val="24"/>
          <w:szCs w:val="24"/>
          <w:lang w:val="kk-KZ"/>
        </w:rPr>
        <w:t>алынған графиктер нәтижесінде параметрдің өзгеруіне байланысты функция графиктерінің өзара орналасуы мен қиылысу нүктелері анықталды. Мысалда көрініп тұрғандай, графикалық әдіс шешім жиынының сипатын көрнекі түрде көрсетуге және параметрдің мәніне қарай олардың өзгеру динамикас</w:t>
      </w:r>
      <w:r w:rsidR="00F27751" w:rsidRPr="00783A4D">
        <w:rPr>
          <w:bCs/>
          <w:i w:val="0"/>
          <w:iCs w:val="0"/>
          <w:color w:val="000000" w:themeColor="text1"/>
          <w:sz w:val="24"/>
          <w:szCs w:val="24"/>
          <w:lang w:val="kk-KZ"/>
        </w:rPr>
        <w:t xml:space="preserve">ын түсіндіруге мүмкіндік берді. </w:t>
      </w:r>
    </w:p>
    <w:p w14:paraId="338E243F" w14:textId="346C3BFA" w:rsidR="005878DC" w:rsidRPr="00D021DB" w:rsidRDefault="00733A41" w:rsidP="00D021DB">
      <w:pPr>
        <w:spacing w:after="0" w:line="240" w:lineRule="auto"/>
        <w:ind w:firstLine="709"/>
        <w:jc w:val="both"/>
        <w:rPr>
          <w:rFonts w:ascii="Times New Roman" w:hAnsi="Times New Roman" w:cs="Times New Roman"/>
          <w:b/>
          <w:color w:val="000000" w:themeColor="text1"/>
          <w:sz w:val="24"/>
          <w:szCs w:val="24"/>
          <w:lang w:val="kk-KZ"/>
        </w:rPr>
      </w:pPr>
      <w:r w:rsidRPr="00783A4D">
        <w:rPr>
          <w:rFonts w:ascii="Times New Roman" w:hAnsi="Times New Roman" w:cs="Times New Roman"/>
          <w:bCs/>
          <w:color w:val="000000" w:themeColor="text1"/>
          <w:sz w:val="24"/>
          <w:szCs w:val="24"/>
          <w:lang w:val="kk-KZ"/>
        </w:rPr>
        <w:t>3</w:t>
      </w:r>
      <w:r w:rsidR="00B04FA1" w:rsidRPr="00783A4D">
        <w:rPr>
          <w:rFonts w:ascii="Times New Roman" w:hAnsi="Times New Roman" w:cs="Times New Roman"/>
          <w:bCs/>
          <w:color w:val="000000" w:themeColor="text1"/>
          <w:sz w:val="24"/>
          <w:szCs w:val="24"/>
          <w:lang w:val="kk-KZ"/>
        </w:rPr>
        <w:t xml:space="preserve">. Параметрлі </w:t>
      </w:r>
      <w:r w:rsidR="00C53A19" w:rsidRPr="00783A4D">
        <w:rPr>
          <w:rFonts w:ascii="Times New Roman" w:hAnsi="Times New Roman" w:cs="Times New Roman"/>
          <w:bCs/>
          <w:color w:val="000000" w:themeColor="text1"/>
          <w:sz w:val="24"/>
          <w:szCs w:val="24"/>
          <w:lang w:val="kk-KZ"/>
        </w:rPr>
        <w:t>теңсіздіктерді</w:t>
      </w:r>
      <w:r w:rsidR="00B04FA1" w:rsidRPr="00783A4D">
        <w:rPr>
          <w:rFonts w:ascii="Times New Roman" w:hAnsi="Times New Roman" w:cs="Times New Roman"/>
          <w:bCs/>
          <w:color w:val="000000" w:themeColor="text1"/>
          <w:sz w:val="24"/>
          <w:szCs w:val="24"/>
          <w:lang w:val="kk-KZ"/>
        </w:rPr>
        <w:t xml:space="preserve"> шешудің</w:t>
      </w:r>
      <w:r w:rsidR="000D23E3" w:rsidRPr="00783A4D">
        <w:rPr>
          <w:rFonts w:ascii="Times New Roman" w:hAnsi="Times New Roman" w:cs="Times New Roman"/>
          <w:bCs/>
          <w:color w:val="000000" w:themeColor="text1"/>
          <w:sz w:val="24"/>
          <w:szCs w:val="24"/>
          <w:lang w:val="kk-KZ"/>
        </w:rPr>
        <w:t xml:space="preserve"> координаталық-параметрлік</w:t>
      </w:r>
      <w:r w:rsidR="00B04FA1" w:rsidRPr="00783A4D">
        <w:rPr>
          <w:rFonts w:ascii="Times New Roman" w:hAnsi="Times New Roman" w:cs="Times New Roman"/>
          <w:bCs/>
          <w:color w:val="000000" w:themeColor="text1"/>
          <w:sz w:val="24"/>
          <w:szCs w:val="24"/>
          <w:lang w:val="kk-KZ"/>
        </w:rPr>
        <w:t xml:space="preserve"> әдісі.</w:t>
      </w:r>
      <w:r w:rsidR="007E1EAA" w:rsidRPr="007E1EAA">
        <w:rPr>
          <w:b/>
          <w:bCs/>
          <w:lang w:val="kk-KZ"/>
        </w:rPr>
        <w:t xml:space="preserve"> </w:t>
      </w:r>
      <w:r w:rsidR="007E1EAA" w:rsidRPr="007E1EAA">
        <w:rPr>
          <w:rFonts w:ascii="Times New Roman" w:hAnsi="Times New Roman" w:cs="Times New Roman"/>
          <w:color w:val="000000" w:themeColor="text1"/>
          <w:sz w:val="24"/>
          <w:szCs w:val="24"/>
          <w:lang w:val="kk-KZ"/>
        </w:rPr>
        <w:t xml:space="preserve">Координаталық-параметрлік әдіс (қысқаша КП әдісі) — параметрлері бар есептерді шешудің ең тиімді әрі визуалды әдістерінің бірі болып табылады. </w:t>
      </w:r>
      <w:r w:rsidR="007E1EAA" w:rsidRPr="007E1EAA">
        <w:rPr>
          <w:rFonts w:ascii="Times New Roman" w:hAnsi="Times New Roman" w:cs="Times New Roman"/>
          <w:bCs/>
          <w:sz w:val="24"/>
          <w:szCs w:val="24"/>
          <w:lang w:val="kk-KZ"/>
        </w:rPr>
        <w:t>Координаталық-параметрлік әдістің теориялық негізі ретінде екі бір-біріне перпендикуляр орналасқан сандық осьтер жүйесі қарастырылады.</w:t>
      </w:r>
      <w:r w:rsidR="00D021DB">
        <w:rPr>
          <w:rFonts w:ascii="Times New Roman" w:hAnsi="Times New Roman" w:cs="Times New Roman"/>
          <w:bCs/>
          <w:sz w:val="24"/>
          <w:szCs w:val="24"/>
          <w:lang w:val="kk-KZ"/>
        </w:rPr>
        <w:t xml:space="preserve"> </w:t>
      </w:r>
      <w:r w:rsidR="005878DC" w:rsidRPr="00783A4D">
        <w:rPr>
          <w:rFonts w:ascii="Times New Roman" w:hAnsi="Times New Roman" w:cs="Times New Roman"/>
          <w:bCs/>
          <w:sz w:val="24"/>
          <w:szCs w:val="24"/>
          <w:lang w:val="kk-KZ"/>
        </w:rPr>
        <w:t xml:space="preserve">Олардың бірі </w:t>
      </w:r>
      <m:oMath>
        <m:r>
          <w:rPr>
            <w:rFonts w:ascii="Cambria Math" w:hAnsi="Cambria Math" w:cs="Times New Roman"/>
            <w:sz w:val="24"/>
            <w:szCs w:val="24"/>
            <w:lang w:val="kk-KZ"/>
          </w:rPr>
          <m:t>Ox</m:t>
        </m:r>
      </m:oMath>
      <w:r w:rsidR="00BC6756" w:rsidRPr="00783A4D">
        <w:rPr>
          <w:rFonts w:ascii="Times New Roman" w:hAnsi="Times New Roman" w:cs="Times New Roman"/>
          <w:bCs/>
          <w:sz w:val="24"/>
          <w:szCs w:val="24"/>
          <w:lang w:val="kk-KZ"/>
        </w:rPr>
        <w:t xml:space="preserve"> -</w:t>
      </w:r>
      <w:r w:rsidR="005878DC" w:rsidRPr="00783A4D">
        <w:rPr>
          <w:rFonts w:ascii="Times New Roman" w:hAnsi="Times New Roman" w:cs="Times New Roman"/>
          <w:bCs/>
          <w:sz w:val="24"/>
          <w:szCs w:val="24"/>
          <w:lang w:val="kk-KZ"/>
        </w:rPr>
        <w:t xml:space="preserve"> координаталық, а</w:t>
      </w:r>
      <w:r w:rsidR="007E1EAA">
        <w:rPr>
          <w:rFonts w:ascii="Times New Roman" w:hAnsi="Times New Roman" w:cs="Times New Roman"/>
          <w:bCs/>
          <w:sz w:val="24"/>
          <w:szCs w:val="24"/>
          <w:lang w:val="kk-KZ"/>
        </w:rPr>
        <w:t>л</w:t>
      </w:r>
      <w:r w:rsidR="005878DC" w:rsidRPr="00783A4D">
        <w:rPr>
          <w:rFonts w:ascii="Times New Roman" w:hAnsi="Times New Roman" w:cs="Times New Roman"/>
          <w:bCs/>
          <w:sz w:val="24"/>
          <w:szCs w:val="24"/>
          <w:lang w:val="kk-KZ"/>
        </w:rPr>
        <w:t xml:space="preserve"> </w:t>
      </w:r>
      <m:oMath>
        <m:r>
          <w:rPr>
            <w:rFonts w:ascii="Cambria Math" w:hAnsi="Cambria Math" w:cs="Times New Roman"/>
            <w:sz w:val="24"/>
            <w:szCs w:val="24"/>
            <w:lang w:val="kk-KZ"/>
          </w:rPr>
          <m:t>Oa</m:t>
        </m:r>
      </m:oMath>
      <w:r w:rsidR="00BC6756" w:rsidRPr="00783A4D">
        <w:rPr>
          <w:rFonts w:ascii="Times New Roman" w:hAnsi="Times New Roman" w:cs="Times New Roman"/>
          <w:bCs/>
          <w:sz w:val="24"/>
          <w:szCs w:val="24"/>
          <w:lang w:val="kk-KZ"/>
        </w:rPr>
        <w:t xml:space="preserve"> -</w:t>
      </w:r>
      <w:r w:rsidR="005878DC" w:rsidRPr="00783A4D">
        <w:rPr>
          <w:rFonts w:ascii="Times New Roman" w:hAnsi="Times New Roman" w:cs="Times New Roman"/>
          <w:bCs/>
          <w:sz w:val="24"/>
          <w:szCs w:val="24"/>
          <w:lang w:val="kk-KZ"/>
        </w:rPr>
        <w:t xml:space="preserve"> параметрлік ось деп аталады. Осы екі осьтің қиылысу нүктесі жалпы </w:t>
      </w:r>
      <w:r w:rsidR="007E1EAA">
        <w:rPr>
          <w:rFonts w:ascii="Times New Roman" w:hAnsi="Times New Roman" w:cs="Times New Roman"/>
          <w:bCs/>
          <w:sz w:val="24"/>
          <w:szCs w:val="24"/>
          <w:lang w:val="kk-KZ"/>
        </w:rPr>
        <w:t>бас</w:t>
      </w:r>
      <w:r w:rsidR="005878DC" w:rsidRPr="00783A4D">
        <w:rPr>
          <w:rFonts w:ascii="Times New Roman" w:hAnsi="Times New Roman" w:cs="Times New Roman"/>
          <w:bCs/>
          <w:sz w:val="24"/>
          <w:szCs w:val="24"/>
          <w:lang w:val="kk-KZ"/>
        </w:rPr>
        <w:t xml:space="preserve"> нүктесі ретінде алынады. Нәтижесінде, пайда болатын </w:t>
      </w:r>
      <m:oMath>
        <m:r>
          <w:rPr>
            <w:rFonts w:ascii="Cambria Math" w:hAnsi="Cambria Math" w:cs="Times New Roman"/>
            <w:sz w:val="24"/>
            <w:szCs w:val="24"/>
            <w:lang w:val="kk-KZ"/>
          </w:rPr>
          <m:t>xOa</m:t>
        </m:r>
      </m:oMath>
      <w:r w:rsidR="005878DC" w:rsidRPr="00783A4D">
        <w:rPr>
          <w:rFonts w:ascii="Times New Roman" w:eastAsiaTheme="minorEastAsia" w:hAnsi="Times New Roman" w:cs="Times New Roman"/>
          <w:bCs/>
          <w:sz w:val="24"/>
          <w:szCs w:val="24"/>
          <w:lang w:val="kk-KZ"/>
        </w:rPr>
        <w:t xml:space="preserve"> </w:t>
      </w:r>
      <w:r w:rsidR="005878DC" w:rsidRPr="00783A4D">
        <w:rPr>
          <w:rFonts w:ascii="Times New Roman" w:hAnsi="Times New Roman" w:cs="Times New Roman"/>
          <w:bCs/>
          <w:sz w:val="24"/>
          <w:szCs w:val="24"/>
          <w:lang w:val="kk-KZ"/>
        </w:rPr>
        <w:t xml:space="preserve">немесе </w:t>
      </w:r>
      <m:oMath>
        <m:r>
          <w:rPr>
            <w:rFonts w:ascii="Cambria Math" w:hAnsi="Cambria Math" w:cs="Times New Roman"/>
            <w:sz w:val="24"/>
            <w:szCs w:val="24"/>
            <w:lang w:val="kk-KZ"/>
          </w:rPr>
          <m:t>aOx</m:t>
        </m:r>
      </m:oMath>
      <w:r w:rsidR="005878DC" w:rsidRPr="00783A4D">
        <w:rPr>
          <w:rFonts w:ascii="Times New Roman" w:eastAsiaTheme="minorEastAsia" w:hAnsi="Times New Roman" w:cs="Times New Roman"/>
          <w:bCs/>
          <w:sz w:val="24"/>
          <w:szCs w:val="24"/>
          <w:lang w:val="kk-KZ"/>
        </w:rPr>
        <w:t xml:space="preserve"> </w:t>
      </w:r>
      <w:r w:rsidR="005878DC" w:rsidRPr="00783A4D">
        <w:rPr>
          <w:rFonts w:ascii="Times New Roman" w:hAnsi="Times New Roman" w:cs="Times New Roman"/>
          <w:bCs/>
          <w:sz w:val="24"/>
          <w:szCs w:val="24"/>
          <w:lang w:val="kk-KZ"/>
        </w:rPr>
        <w:t xml:space="preserve">жазықтығы </w:t>
      </w:r>
      <w:r w:rsidR="007E1EAA">
        <w:rPr>
          <w:rFonts w:ascii="Times New Roman" w:hAnsi="Times New Roman" w:cs="Times New Roman"/>
          <w:bCs/>
          <w:sz w:val="24"/>
          <w:szCs w:val="24"/>
          <w:lang w:val="kk-KZ"/>
        </w:rPr>
        <w:t>КП</w:t>
      </w:r>
      <w:r w:rsidR="005878DC" w:rsidRPr="00783A4D">
        <w:rPr>
          <w:rFonts w:ascii="Times New Roman" w:hAnsi="Times New Roman" w:cs="Times New Roman"/>
          <w:bCs/>
          <w:sz w:val="24"/>
          <w:szCs w:val="24"/>
          <w:lang w:val="kk-KZ"/>
        </w:rPr>
        <w:t xml:space="preserve"> жазықтық деп аталады. </w:t>
      </w:r>
      <w:r w:rsidR="00D65D81" w:rsidRPr="00783A4D">
        <w:rPr>
          <w:rFonts w:ascii="Times New Roman" w:hAnsi="Times New Roman" w:cs="Times New Roman"/>
          <w:bCs/>
          <w:sz w:val="24"/>
          <w:szCs w:val="24"/>
          <w:lang w:val="kk-KZ"/>
        </w:rPr>
        <w:t>[7]</w:t>
      </w:r>
    </w:p>
    <w:p w14:paraId="338E2442" w14:textId="01AF7B55" w:rsidR="00BC6756" w:rsidRPr="00783A4D" w:rsidRDefault="009F30EE" w:rsidP="00D021DB">
      <w:pPr>
        <w:spacing w:after="0" w:line="240" w:lineRule="auto"/>
        <w:ind w:firstLine="709"/>
        <w:jc w:val="both"/>
        <w:rPr>
          <w:rFonts w:ascii="Times New Roman" w:hAnsi="Times New Roman" w:cs="Times New Roman"/>
          <w:sz w:val="24"/>
          <w:szCs w:val="24"/>
          <w:lang w:val="kk-KZ"/>
        </w:rPr>
      </w:pPr>
      <w:r w:rsidRPr="00783A4D">
        <w:rPr>
          <w:rFonts w:ascii="Times New Roman" w:hAnsi="Times New Roman" w:cs="Times New Roman"/>
          <w:sz w:val="24"/>
          <w:szCs w:val="24"/>
          <w:lang w:val="kk-KZ"/>
        </w:rPr>
        <w:t>М</w:t>
      </w:r>
      <w:r w:rsidR="005878DC" w:rsidRPr="00783A4D">
        <w:rPr>
          <w:rFonts w:ascii="Times New Roman" w:hAnsi="Times New Roman" w:cs="Times New Roman"/>
          <w:sz w:val="24"/>
          <w:szCs w:val="24"/>
          <w:lang w:val="kk-KZ"/>
        </w:rPr>
        <w:t>атематикалық негізі</w:t>
      </w:r>
      <w:r w:rsidRPr="00783A4D">
        <w:rPr>
          <w:rFonts w:ascii="Times New Roman" w:hAnsi="Times New Roman" w:cs="Times New Roman"/>
          <w:sz w:val="24"/>
          <w:szCs w:val="24"/>
          <w:lang w:val="kk-KZ"/>
        </w:rPr>
        <w:t xml:space="preserve">: </w:t>
      </w:r>
      <w:r w:rsidR="005878DC" w:rsidRPr="00783A4D">
        <w:rPr>
          <w:rFonts w:ascii="Times New Roman" w:hAnsi="Times New Roman" w:cs="Times New Roman"/>
          <w:sz w:val="24"/>
          <w:szCs w:val="24"/>
          <w:lang w:val="kk-KZ"/>
        </w:rPr>
        <w:t xml:space="preserve">Параметрлі теңдеуді қарастырайық: </w:t>
      </w:r>
      <m:oMath>
        <m:r>
          <w:rPr>
            <w:rFonts w:ascii="Cambria Math" w:hAnsi="Cambria Math" w:cs="Times New Roman"/>
            <w:sz w:val="24"/>
            <w:szCs w:val="24"/>
            <w:lang w:val="kk-KZ"/>
          </w:rPr>
          <m:t>F</m:t>
        </m:r>
        <m:d>
          <m:dPr>
            <m:ctrlPr>
              <w:rPr>
                <w:rFonts w:ascii="Cambria Math" w:hAnsi="Cambria Math" w:cs="Times New Roman"/>
                <w:i/>
                <w:sz w:val="24"/>
                <w:szCs w:val="24"/>
                <w:lang w:val="kk-KZ"/>
              </w:rPr>
            </m:ctrlPr>
          </m:dPr>
          <m:e>
            <m:r>
              <w:rPr>
                <w:rFonts w:ascii="Cambria Math" w:hAnsi="Cambria Math" w:cs="Times New Roman"/>
                <w:sz w:val="24"/>
                <w:szCs w:val="24"/>
                <w:lang w:val="kk-KZ"/>
              </w:rPr>
              <m:t>x,a</m:t>
            </m:r>
          </m:e>
        </m:d>
        <m:r>
          <w:rPr>
            <w:rFonts w:ascii="Cambria Math" w:hAnsi="Cambria Math" w:cs="Times New Roman"/>
            <w:sz w:val="24"/>
            <w:szCs w:val="24"/>
            <w:lang w:val="kk-KZ"/>
          </w:rPr>
          <m:t>=0,</m:t>
        </m:r>
      </m:oMath>
      <w:r w:rsidR="005878DC" w:rsidRPr="00783A4D">
        <w:rPr>
          <w:rFonts w:ascii="Times New Roman" w:hAnsi="Times New Roman" w:cs="Times New Roman"/>
          <w:i/>
          <w:sz w:val="24"/>
          <w:szCs w:val="24"/>
          <w:lang w:val="kk-KZ"/>
        </w:rPr>
        <w:t xml:space="preserve"> </w:t>
      </w:r>
      <w:r w:rsidR="005878DC" w:rsidRPr="00783A4D">
        <w:rPr>
          <w:rFonts w:ascii="Times New Roman" w:hAnsi="Times New Roman" w:cs="Times New Roman"/>
          <w:sz w:val="24"/>
          <w:szCs w:val="24"/>
          <w:lang w:val="kk-KZ"/>
        </w:rPr>
        <w:t xml:space="preserve">мұндағы </w:t>
      </w:r>
      <m:oMath>
        <m:r>
          <w:rPr>
            <w:rFonts w:ascii="Cambria Math" w:hAnsi="Cambria Math" w:cs="Times New Roman"/>
            <w:sz w:val="24"/>
            <w:szCs w:val="24"/>
            <w:lang w:val="kk-KZ"/>
          </w:rPr>
          <m:t>F</m:t>
        </m:r>
        <m:d>
          <m:dPr>
            <m:ctrlPr>
              <w:rPr>
                <w:rFonts w:ascii="Cambria Math" w:hAnsi="Cambria Math" w:cs="Times New Roman"/>
                <w:i/>
                <w:sz w:val="24"/>
                <w:szCs w:val="24"/>
                <w:lang w:val="kk-KZ"/>
              </w:rPr>
            </m:ctrlPr>
          </m:dPr>
          <m:e>
            <m:r>
              <w:rPr>
                <w:rFonts w:ascii="Cambria Math" w:hAnsi="Cambria Math" w:cs="Times New Roman"/>
                <w:sz w:val="24"/>
                <w:szCs w:val="24"/>
                <w:lang w:val="kk-KZ"/>
              </w:rPr>
              <m:t>x,a</m:t>
            </m:r>
          </m:e>
        </m:d>
      </m:oMath>
      <w:r w:rsidR="005878DC" w:rsidRPr="00783A4D">
        <w:rPr>
          <w:rFonts w:ascii="Times New Roman" w:eastAsiaTheme="minorEastAsia" w:hAnsi="Times New Roman" w:cs="Times New Roman"/>
          <w:sz w:val="24"/>
          <w:szCs w:val="24"/>
          <w:lang w:val="kk-KZ"/>
        </w:rPr>
        <w:t xml:space="preserve"> -</w:t>
      </w:r>
      <w:r w:rsidR="005878DC" w:rsidRPr="00783A4D">
        <w:rPr>
          <w:rFonts w:ascii="Times New Roman" w:hAnsi="Times New Roman" w:cs="Times New Roman"/>
          <w:sz w:val="24"/>
          <w:szCs w:val="24"/>
          <w:lang w:val="kk-KZ"/>
        </w:rPr>
        <w:t xml:space="preserve"> айнымалы </w:t>
      </w:r>
      <m:oMath>
        <m:r>
          <w:rPr>
            <w:rFonts w:ascii="Cambria Math" w:hAnsi="Cambria Math" w:cs="Times New Roman"/>
            <w:sz w:val="24"/>
            <w:szCs w:val="24"/>
            <w:lang w:val="kk-KZ"/>
          </w:rPr>
          <m:t>x</m:t>
        </m:r>
      </m:oMath>
      <w:r w:rsidR="005878DC" w:rsidRPr="00783A4D">
        <w:rPr>
          <w:rFonts w:ascii="Times New Roman" w:hAnsi="Times New Roman" w:cs="Times New Roman"/>
          <w:sz w:val="24"/>
          <w:szCs w:val="24"/>
          <w:lang w:val="kk-KZ"/>
        </w:rPr>
        <w:t xml:space="preserve"> пен параметр </w:t>
      </w:r>
      <m:oMath>
        <m:r>
          <w:rPr>
            <w:rFonts w:ascii="Cambria Math" w:hAnsi="Cambria Math" w:cs="Times New Roman"/>
            <w:sz w:val="24"/>
            <w:szCs w:val="24"/>
            <w:lang w:val="kk-KZ"/>
          </w:rPr>
          <m:t>a</m:t>
        </m:r>
      </m:oMath>
      <w:r w:rsidR="005878DC" w:rsidRPr="00783A4D">
        <w:rPr>
          <w:rFonts w:ascii="Times New Roman" w:hAnsi="Times New Roman" w:cs="Times New Roman"/>
          <w:sz w:val="24"/>
          <w:szCs w:val="24"/>
          <w:lang w:val="kk-KZ"/>
        </w:rPr>
        <w:t>-ның берілген функциясы.</w:t>
      </w:r>
      <w:r w:rsidR="005878DC" w:rsidRPr="00783A4D">
        <w:rPr>
          <w:rFonts w:ascii="Times New Roman" w:hAnsi="Times New Roman" w:cs="Times New Roman"/>
          <w:i/>
          <w:sz w:val="24"/>
          <w:szCs w:val="24"/>
          <w:lang w:val="kk-KZ"/>
        </w:rPr>
        <w:t xml:space="preserve"> </w:t>
      </w:r>
    </w:p>
    <w:p w14:paraId="338E2443" w14:textId="2E1CF3D1" w:rsidR="00BC6756" w:rsidRPr="00FD3228" w:rsidRDefault="00BC6756" w:rsidP="00D021DB">
      <w:pPr>
        <w:spacing w:after="0" w:line="240" w:lineRule="auto"/>
        <w:ind w:firstLine="709"/>
        <w:jc w:val="both"/>
        <w:rPr>
          <w:rFonts w:ascii="Times New Roman" w:hAnsi="Times New Roman" w:cs="Times New Roman"/>
          <w:sz w:val="24"/>
          <w:szCs w:val="24"/>
          <w:lang w:val="kk-KZ"/>
        </w:rPr>
      </w:pPr>
      <w:r w:rsidRPr="00783A4D">
        <w:rPr>
          <w:rFonts w:ascii="Times New Roman" w:hAnsi="Times New Roman" w:cs="Times New Roman"/>
          <w:sz w:val="24"/>
          <w:szCs w:val="24"/>
          <w:lang w:val="kk-KZ"/>
        </w:rPr>
        <w:t xml:space="preserve">Егер </w:t>
      </w:r>
      <m:oMath>
        <m:r>
          <w:rPr>
            <w:rFonts w:ascii="Cambria Math" w:hAnsi="Cambria Math" w:cs="Times New Roman"/>
            <w:sz w:val="24"/>
            <w:szCs w:val="24"/>
            <w:lang w:val="kk-KZ"/>
          </w:rPr>
          <m:t>x</m:t>
        </m:r>
      </m:oMath>
      <w:r w:rsidRPr="00783A4D">
        <w:rPr>
          <w:rFonts w:ascii="Times New Roman" w:hAnsi="Times New Roman" w:cs="Times New Roman"/>
          <w:sz w:val="24"/>
          <w:szCs w:val="24"/>
          <w:lang w:val="kk-KZ"/>
        </w:rPr>
        <w:t xml:space="preserve"> координат</w:t>
      </w:r>
      <w:r w:rsidR="007E1EAA">
        <w:rPr>
          <w:rFonts w:ascii="Times New Roman" w:hAnsi="Times New Roman" w:cs="Times New Roman"/>
          <w:sz w:val="24"/>
          <w:szCs w:val="24"/>
          <w:lang w:val="kk-KZ"/>
        </w:rPr>
        <w:t xml:space="preserve">а </w:t>
      </w:r>
      <w:r w:rsidR="007E1EAA">
        <w:rPr>
          <w:rFonts w:ascii="Times New Roman" w:hAnsi="Times New Roman" w:cs="Times New Roman"/>
          <w:sz w:val="24"/>
          <w:szCs w:val="24"/>
          <w:lang w:val="az-Latn-AZ"/>
        </w:rPr>
        <w:t>-</w:t>
      </w:r>
      <w:r w:rsidRPr="00783A4D">
        <w:rPr>
          <w:rFonts w:ascii="Times New Roman" w:hAnsi="Times New Roman" w:cs="Times New Roman"/>
          <w:sz w:val="24"/>
          <w:szCs w:val="24"/>
          <w:lang w:val="kk-KZ"/>
        </w:rPr>
        <w:t xml:space="preserve"> параметр функциясы болса, яғни </w:t>
      </w:r>
      <m:oMath>
        <m:r>
          <w:rPr>
            <w:rFonts w:ascii="Cambria Math" w:hAnsi="Cambria Math" w:cs="Times New Roman"/>
            <w:sz w:val="24"/>
            <w:szCs w:val="24"/>
            <w:lang w:val="kk-KZ"/>
          </w:rPr>
          <m:t>x=f(a)</m:t>
        </m:r>
      </m:oMath>
      <w:r w:rsidRPr="00783A4D">
        <w:rPr>
          <w:rFonts w:ascii="Times New Roman" w:hAnsi="Times New Roman" w:cs="Times New Roman"/>
          <w:sz w:val="24"/>
          <w:szCs w:val="24"/>
          <w:lang w:val="kk-KZ"/>
        </w:rPr>
        <w:t xml:space="preserve">, </w:t>
      </w:r>
      <w:r w:rsidR="007E1EAA">
        <w:rPr>
          <w:rFonts w:ascii="Times New Roman" w:hAnsi="Times New Roman" w:cs="Times New Roman"/>
          <w:sz w:val="24"/>
          <w:szCs w:val="24"/>
          <w:lang w:val="kk-KZ"/>
        </w:rPr>
        <w:t>о</w:t>
      </w:r>
      <w:r w:rsidRPr="00783A4D">
        <w:rPr>
          <w:rFonts w:ascii="Times New Roman" w:hAnsi="Times New Roman" w:cs="Times New Roman"/>
          <w:sz w:val="24"/>
          <w:szCs w:val="24"/>
          <w:lang w:val="kk-KZ"/>
        </w:rPr>
        <w:t xml:space="preserve">нда параметрлік осі бар </w:t>
      </w:r>
      <m:oMath>
        <m:r>
          <w:rPr>
            <w:rFonts w:ascii="Cambria Math" w:hAnsi="Cambria Math" w:cs="Times New Roman"/>
            <w:sz w:val="24"/>
            <w:szCs w:val="24"/>
            <w:lang w:val="kk-KZ"/>
          </w:rPr>
          <m:t>xOa</m:t>
        </m:r>
      </m:oMath>
      <w:r w:rsidRPr="00783A4D">
        <w:rPr>
          <w:rFonts w:ascii="Times New Roman" w:hAnsi="Times New Roman" w:cs="Times New Roman"/>
          <w:sz w:val="24"/>
          <w:szCs w:val="24"/>
          <w:lang w:val="kk-KZ"/>
        </w:rPr>
        <w:t xml:space="preserve"> жазықтығында осы теңдеуді қанағаттандыратын нүктелер жиыны функция</w:t>
      </w:r>
      <w:r w:rsidR="007E1EAA">
        <w:rPr>
          <w:rFonts w:ascii="Times New Roman" w:hAnsi="Times New Roman" w:cs="Times New Roman"/>
          <w:sz w:val="24"/>
          <w:szCs w:val="24"/>
          <w:lang w:val="kk-KZ"/>
        </w:rPr>
        <w:t>ның</w:t>
      </w:r>
      <w:r w:rsidRPr="00783A4D">
        <w:rPr>
          <w:rFonts w:ascii="Times New Roman" w:hAnsi="Times New Roman" w:cs="Times New Roman"/>
          <w:sz w:val="24"/>
          <w:szCs w:val="24"/>
          <w:lang w:val="kk-KZ"/>
        </w:rPr>
        <w:t xml:space="preserve"> графигін құрайды. Бұл жағдайда параметр </w:t>
      </w:r>
      <m:oMath>
        <m:r>
          <w:rPr>
            <w:rFonts w:ascii="Cambria Math" w:hAnsi="Cambria Math" w:cs="Times New Roman"/>
            <w:sz w:val="24"/>
            <w:szCs w:val="24"/>
            <w:lang w:val="kk-KZ"/>
          </w:rPr>
          <m:t>a</m:t>
        </m:r>
      </m:oMath>
      <w:r w:rsidRPr="00783A4D">
        <w:rPr>
          <w:rFonts w:ascii="Times New Roman" w:eastAsiaTheme="minorEastAsia" w:hAnsi="Times New Roman" w:cs="Times New Roman"/>
          <w:sz w:val="24"/>
          <w:szCs w:val="24"/>
          <w:lang w:val="kk-KZ"/>
        </w:rPr>
        <w:t>-</w:t>
      </w:r>
      <w:r w:rsidRPr="00783A4D">
        <w:rPr>
          <w:rFonts w:ascii="Times New Roman" w:hAnsi="Times New Roman" w:cs="Times New Roman"/>
          <w:sz w:val="24"/>
          <w:szCs w:val="24"/>
          <w:lang w:val="kk-KZ"/>
        </w:rPr>
        <w:t xml:space="preserve">функция аргументінің рөлін атқарады. Демек, әрбір параметр мәніне сәйкес келетін </w:t>
      </w:r>
      <m:oMath>
        <m:r>
          <w:rPr>
            <w:rFonts w:ascii="Cambria Math" w:hAnsi="Cambria Math" w:cs="Times New Roman"/>
            <w:sz w:val="24"/>
            <w:szCs w:val="24"/>
            <w:lang w:val="kk-KZ"/>
          </w:rPr>
          <m:t>x</m:t>
        </m:r>
      </m:oMath>
      <w:r w:rsidRPr="00783A4D">
        <w:rPr>
          <w:rFonts w:ascii="Times New Roman" w:hAnsi="Times New Roman" w:cs="Times New Roman"/>
          <w:sz w:val="24"/>
          <w:szCs w:val="24"/>
          <w:lang w:val="kk-KZ"/>
        </w:rPr>
        <w:t xml:space="preserve"> мәндері осы функцияның графигінде көрініс табады.</w:t>
      </w:r>
      <w:r w:rsidR="00FD3228" w:rsidRPr="00FD3228">
        <w:rPr>
          <w:rFonts w:ascii="Times New Roman" w:hAnsi="Times New Roman" w:cs="Times New Roman"/>
          <w:sz w:val="24"/>
          <w:szCs w:val="24"/>
          <w:lang w:val="kk-KZ"/>
        </w:rPr>
        <w:t>[9]</w:t>
      </w:r>
    </w:p>
    <w:p w14:paraId="338E2446" w14:textId="2BA37B7F" w:rsidR="00C53A19" w:rsidRPr="00783A4D" w:rsidRDefault="00F446A1" w:rsidP="00D021DB">
      <w:pPr>
        <w:widowControl w:val="0"/>
        <w:spacing w:after="0" w:line="240" w:lineRule="auto"/>
        <w:ind w:firstLine="709"/>
        <w:jc w:val="both"/>
        <w:rPr>
          <w:rFonts w:ascii="Times New Roman" w:hAnsi="Times New Roman" w:cs="Times New Roman"/>
          <w:color w:val="000000" w:themeColor="text1"/>
          <w:sz w:val="24"/>
          <w:szCs w:val="24"/>
          <w:lang w:val="kk-KZ"/>
        </w:rPr>
      </w:pPr>
      <w:r w:rsidRPr="00783A4D">
        <w:rPr>
          <w:rFonts w:ascii="Times New Roman" w:hAnsi="Times New Roman" w:cs="Times New Roman"/>
          <w:color w:val="000000" w:themeColor="text1"/>
          <w:sz w:val="24"/>
          <w:szCs w:val="24"/>
          <w:lang w:val="kk-KZ"/>
        </w:rPr>
        <w:t xml:space="preserve">Мысал </w:t>
      </w:r>
      <w:r w:rsidR="005C7BD4">
        <w:rPr>
          <w:rFonts w:ascii="Times New Roman" w:hAnsi="Times New Roman" w:cs="Times New Roman"/>
          <w:color w:val="000000" w:themeColor="text1"/>
          <w:sz w:val="24"/>
          <w:szCs w:val="24"/>
          <w:lang w:val="az-Latn-AZ"/>
        </w:rPr>
        <w:t>3</w:t>
      </w:r>
      <w:r w:rsidR="00C53A19" w:rsidRPr="00783A4D">
        <w:rPr>
          <w:rFonts w:ascii="Times New Roman" w:hAnsi="Times New Roman" w:cs="Times New Roman"/>
          <w:color w:val="000000" w:themeColor="text1"/>
          <w:sz w:val="24"/>
          <w:szCs w:val="24"/>
          <w:lang w:val="kk-KZ"/>
        </w:rPr>
        <w:t>.</w:t>
      </w:r>
      <w:r w:rsidR="009F30EE" w:rsidRPr="00783A4D">
        <w:rPr>
          <w:rFonts w:ascii="Times New Roman" w:hAnsi="Times New Roman" w:cs="Times New Roman"/>
          <w:color w:val="000000" w:themeColor="text1"/>
          <w:sz w:val="24"/>
          <w:szCs w:val="24"/>
          <w:lang w:val="kk-KZ"/>
        </w:rPr>
        <w:t xml:space="preserve"> </w:t>
      </w:r>
      <w:r w:rsidR="00160A99" w:rsidRPr="00783A4D">
        <w:rPr>
          <w:rFonts w:ascii="Times New Roman" w:hAnsi="Times New Roman" w:cs="Times New Roman"/>
          <w:color w:val="000000" w:themeColor="text1"/>
          <w:sz w:val="24"/>
          <w:szCs w:val="24"/>
          <w:lang w:val="kk-KZ"/>
        </w:rPr>
        <w:t>Т</w:t>
      </w:r>
      <w:r w:rsidR="00C53A19" w:rsidRPr="00783A4D">
        <w:rPr>
          <w:rFonts w:ascii="Times New Roman" w:hAnsi="Times New Roman" w:cs="Times New Roman"/>
          <w:color w:val="000000" w:themeColor="text1"/>
          <w:sz w:val="24"/>
          <w:szCs w:val="24"/>
          <w:lang w:val="kk-KZ"/>
        </w:rPr>
        <w:t>еңсіздікті шешіңіз</w:t>
      </w:r>
      <w:r w:rsidR="00012152" w:rsidRPr="00783A4D">
        <w:rPr>
          <w:rFonts w:ascii="Times New Roman" w:eastAsiaTheme="minorEastAsia" w:hAnsi="Times New Roman" w:cs="Times New Roman"/>
          <w:color w:val="000000" w:themeColor="text1"/>
          <w:sz w:val="24"/>
          <w:szCs w:val="24"/>
          <w:lang w:val="kk-KZ"/>
        </w:rPr>
        <w:t>:</w:t>
      </w:r>
      <w:r w:rsidR="00160A99" w:rsidRPr="00783A4D">
        <w:rPr>
          <w:rFonts w:ascii="Times New Roman" w:eastAsiaTheme="minorEastAsia" w:hAnsi="Times New Roman" w:cs="Times New Roman"/>
          <w:color w:val="000000" w:themeColor="text1"/>
          <w:sz w:val="24"/>
          <w:szCs w:val="24"/>
          <w:lang w:val="kk-KZ"/>
        </w:rPr>
        <w:t xml:space="preserve"> </w:t>
      </w:r>
      <m:oMath>
        <m:func>
          <m:funcPr>
            <m:ctrlPr>
              <w:rPr>
                <w:rFonts w:ascii="Cambria Math" w:eastAsia="SimSun" w:hAnsi="Cambria Math" w:cs="Times New Roman"/>
                <w:i/>
                <w:color w:val="000000" w:themeColor="text1"/>
                <w:kern w:val="28"/>
                <w:sz w:val="24"/>
                <w:szCs w:val="24"/>
                <w:lang w:eastAsia="hi-IN" w:bidi="hi-IN"/>
              </w:rPr>
            </m:ctrlPr>
          </m:funcPr>
          <m:fName>
            <m:sSub>
              <m:sSubPr>
                <m:ctrlPr>
                  <w:rPr>
                    <w:rFonts w:ascii="Cambria Math" w:eastAsia="SimSun" w:hAnsi="Cambria Math" w:cs="Times New Roman"/>
                    <w:i/>
                    <w:color w:val="000000" w:themeColor="text1"/>
                    <w:kern w:val="28"/>
                    <w:sz w:val="24"/>
                    <w:szCs w:val="24"/>
                    <w:lang w:eastAsia="hi-IN" w:bidi="hi-IN"/>
                  </w:rPr>
                </m:ctrlPr>
              </m:sSubPr>
              <m:e>
                <m:r>
                  <w:rPr>
                    <w:rFonts w:ascii="Cambria Math" w:hAnsi="Cambria Math" w:cs="Times New Roman"/>
                    <w:color w:val="000000" w:themeColor="text1"/>
                    <w:kern w:val="28"/>
                    <w:sz w:val="24"/>
                    <w:szCs w:val="24"/>
                    <w:lang w:val="kk-KZ"/>
                  </w:rPr>
                  <m:t>log</m:t>
                </m:r>
              </m:e>
              <m:sub>
                <m:r>
                  <w:rPr>
                    <w:rFonts w:ascii="Cambria Math" w:hAnsi="Cambria Math" w:cs="Times New Roman"/>
                    <w:color w:val="000000" w:themeColor="text1"/>
                    <w:kern w:val="28"/>
                    <w:sz w:val="24"/>
                    <w:szCs w:val="24"/>
                    <w:lang w:val="kk-KZ"/>
                  </w:rPr>
                  <m:t>a</m:t>
                </m:r>
              </m:sub>
            </m:sSub>
          </m:fName>
          <m:e>
            <m:d>
              <m:dPr>
                <m:ctrlPr>
                  <w:rPr>
                    <w:rFonts w:ascii="Cambria Math" w:eastAsia="SimSun" w:hAnsi="Cambria Math" w:cs="Times New Roman"/>
                    <w:i/>
                    <w:color w:val="000000" w:themeColor="text1"/>
                    <w:kern w:val="28"/>
                    <w:sz w:val="24"/>
                    <w:szCs w:val="24"/>
                    <w:lang w:eastAsia="hi-IN" w:bidi="hi-IN"/>
                  </w:rPr>
                </m:ctrlPr>
              </m:dPr>
              <m:e>
                <m:r>
                  <w:rPr>
                    <w:rFonts w:ascii="Cambria Math" w:hAnsi="Cambria Math" w:cs="Times New Roman"/>
                    <w:color w:val="000000" w:themeColor="text1"/>
                    <w:kern w:val="28"/>
                    <w:sz w:val="24"/>
                    <w:szCs w:val="24"/>
                    <w:lang w:val="kk-KZ"/>
                  </w:rPr>
                  <m:t>7-x</m:t>
                </m:r>
              </m:e>
            </m:d>
            <m:r>
              <w:rPr>
                <w:rFonts w:ascii="Cambria Math" w:hAnsi="Cambria Math" w:cs="Times New Roman"/>
                <w:color w:val="000000" w:themeColor="text1"/>
                <w:kern w:val="28"/>
                <w:sz w:val="24"/>
                <w:szCs w:val="24"/>
                <w:lang w:val="kk-KZ"/>
              </w:rPr>
              <m:t>&gt;2×</m:t>
            </m:r>
            <m:func>
              <m:funcPr>
                <m:ctrlPr>
                  <w:rPr>
                    <w:rFonts w:ascii="Cambria Math" w:eastAsia="SimSun" w:hAnsi="Cambria Math" w:cs="Times New Roman"/>
                    <w:i/>
                    <w:color w:val="000000" w:themeColor="text1"/>
                    <w:kern w:val="28"/>
                    <w:sz w:val="24"/>
                    <w:szCs w:val="24"/>
                    <w:lang w:eastAsia="hi-IN" w:bidi="hi-IN"/>
                  </w:rPr>
                </m:ctrlPr>
              </m:funcPr>
              <m:fName>
                <m:sSub>
                  <m:sSubPr>
                    <m:ctrlPr>
                      <w:rPr>
                        <w:rFonts w:ascii="Cambria Math" w:eastAsia="SimSun" w:hAnsi="Cambria Math" w:cs="Times New Roman"/>
                        <w:i/>
                        <w:color w:val="000000" w:themeColor="text1"/>
                        <w:kern w:val="28"/>
                        <w:sz w:val="24"/>
                        <w:szCs w:val="24"/>
                        <w:lang w:eastAsia="hi-IN" w:bidi="hi-IN"/>
                      </w:rPr>
                    </m:ctrlPr>
                  </m:sSubPr>
                  <m:e>
                    <m:r>
                      <w:rPr>
                        <w:rFonts w:ascii="Cambria Math" w:hAnsi="Cambria Math" w:cs="Times New Roman"/>
                        <w:color w:val="000000" w:themeColor="text1"/>
                        <w:kern w:val="28"/>
                        <w:sz w:val="24"/>
                        <w:szCs w:val="24"/>
                        <w:lang w:val="kk-KZ"/>
                      </w:rPr>
                      <m:t>log</m:t>
                    </m:r>
                  </m:e>
                  <m:sub>
                    <m:r>
                      <w:rPr>
                        <w:rFonts w:ascii="Cambria Math" w:hAnsi="Cambria Math" w:cs="Times New Roman"/>
                        <w:color w:val="000000" w:themeColor="text1"/>
                        <w:kern w:val="28"/>
                        <w:sz w:val="24"/>
                        <w:szCs w:val="24"/>
                        <w:lang w:val="kk-KZ"/>
                      </w:rPr>
                      <m:t>a</m:t>
                    </m:r>
                  </m:sub>
                </m:sSub>
              </m:fName>
              <m:e>
                <m:r>
                  <w:rPr>
                    <w:rFonts w:ascii="Cambria Math" w:hAnsi="Cambria Math" w:cs="Times New Roman"/>
                    <w:color w:val="000000" w:themeColor="text1"/>
                    <w:kern w:val="28"/>
                    <w:sz w:val="24"/>
                    <w:szCs w:val="24"/>
                    <w:lang w:val="kk-KZ"/>
                  </w:rPr>
                  <m:t>(x-1)</m:t>
                </m:r>
              </m:e>
            </m:func>
          </m:e>
        </m:func>
      </m:oMath>
      <w:r w:rsidR="00160A99" w:rsidRPr="00783A4D">
        <w:rPr>
          <w:rFonts w:ascii="Times New Roman" w:hAnsi="Times New Roman" w:cs="Times New Roman"/>
          <w:color w:val="000000" w:themeColor="text1"/>
          <w:sz w:val="24"/>
          <w:szCs w:val="24"/>
          <w:lang w:val="kk-KZ"/>
        </w:rPr>
        <w:t xml:space="preserve"> әрбір мүмкін болатын</w:t>
      </w:r>
      <w:r w:rsidR="00C53A19" w:rsidRPr="00783A4D">
        <w:rPr>
          <w:rFonts w:ascii="Times New Roman" w:hAnsi="Times New Roman" w:cs="Times New Roman"/>
          <w:color w:val="000000" w:themeColor="text1"/>
          <w:sz w:val="24"/>
          <w:szCs w:val="24"/>
          <w:lang w:val="kk-KZ"/>
        </w:rPr>
        <w:t xml:space="preserve"> </w:t>
      </w:r>
      <m:oMath>
        <m:r>
          <w:rPr>
            <w:rFonts w:ascii="Cambria Math" w:hAnsi="Cambria Math" w:cs="Times New Roman"/>
            <w:color w:val="000000" w:themeColor="text1"/>
            <w:sz w:val="24"/>
            <w:szCs w:val="24"/>
            <w:lang w:val="kk-KZ"/>
          </w:rPr>
          <m:t>a</m:t>
        </m:r>
      </m:oMath>
      <w:r w:rsidR="00160A99" w:rsidRPr="00783A4D">
        <w:rPr>
          <w:rFonts w:ascii="Times New Roman" w:eastAsiaTheme="minorEastAsia" w:hAnsi="Times New Roman" w:cs="Times New Roman"/>
          <w:color w:val="000000" w:themeColor="text1"/>
          <w:sz w:val="24"/>
          <w:szCs w:val="24"/>
          <w:lang w:val="kk-KZ"/>
        </w:rPr>
        <w:t xml:space="preserve"> мәні үшін</w:t>
      </w:r>
      <w:r w:rsidR="009F30EE" w:rsidRPr="00783A4D">
        <w:rPr>
          <w:rFonts w:ascii="Times New Roman" w:hAnsi="Times New Roman" w:cs="Times New Roman"/>
          <w:color w:val="000000" w:themeColor="text1"/>
          <w:sz w:val="24"/>
          <w:szCs w:val="24"/>
          <w:lang w:val="kk-KZ"/>
        </w:rPr>
        <w:t xml:space="preserve"> [2].</w:t>
      </w:r>
    </w:p>
    <w:p w14:paraId="338E2448" w14:textId="3CF3B005" w:rsidR="00C53A19" w:rsidRPr="00783A4D" w:rsidRDefault="00F446A1" w:rsidP="00D021DB">
      <w:pPr>
        <w:widowControl w:val="0"/>
        <w:spacing w:after="0" w:line="240" w:lineRule="auto"/>
        <w:ind w:firstLine="709"/>
        <w:jc w:val="both"/>
        <w:rPr>
          <w:rFonts w:ascii="Times New Roman" w:hAnsi="Times New Roman" w:cs="Times New Roman"/>
          <w:color w:val="000000" w:themeColor="text1"/>
          <w:sz w:val="24"/>
          <w:szCs w:val="24"/>
          <w:lang w:val="kk-KZ"/>
        </w:rPr>
      </w:pPr>
      <w:r w:rsidRPr="00783A4D">
        <w:rPr>
          <w:rFonts w:ascii="Times New Roman" w:hAnsi="Times New Roman" w:cs="Times New Roman"/>
          <w:color w:val="000000" w:themeColor="text1"/>
          <w:sz w:val="24"/>
          <w:szCs w:val="24"/>
          <w:lang w:val="kk-KZ"/>
        </w:rPr>
        <w:t>Шешуі</w:t>
      </w:r>
      <w:r w:rsidR="00C53A19" w:rsidRPr="00783A4D">
        <w:rPr>
          <w:rFonts w:ascii="Times New Roman" w:hAnsi="Times New Roman" w:cs="Times New Roman"/>
          <w:color w:val="000000" w:themeColor="text1"/>
          <w:sz w:val="24"/>
          <w:szCs w:val="24"/>
          <w:lang w:val="kk-KZ"/>
        </w:rPr>
        <w:t>:</w:t>
      </w:r>
      <w:r w:rsidR="009F30EE" w:rsidRPr="00783A4D">
        <w:rPr>
          <w:rFonts w:ascii="Times New Roman" w:hAnsi="Times New Roman" w:cs="Times New Roman"/>
          <w:color w:val="000000" w:themeColor="text1"/>
          <w:sz w:val="24"/>
          <w:szCs w:val="24"/>
          <w:lang w:val="kk-KZ"/>
        </w:rPr>
        <w:t xml:space="preserve"> </w:t>
      </w:r>
      <w:r w:rsidR="00012152" w:rsidRPr="00783A4D">
        <w:rPr>
          <w:rFonts w:ascii="Times New Roman" w:hAnsi="Times New Roman" w:cs="Times New Roman"/>
          <w:color w:val="000000" w:themeColor="text1"/>
          <w:sz w:val="24"/>
          <w:szCs w:val="24"/>
          <w:lang w:val="kk-KZ"/>
        </w:rPr>
        <w:t xml:space="preserve">Теңсіздікті шешу үшін алдымен оның анықталу облысын анықтау қажет.  </w:t>
      </w:r>
      <w:r w:rsidR="00160A99" w:rsidRPr="00783A4D">
        <w:rPr>
          <w:rFonts w:ascii="Times New Roman" w:hAnsi="Times New Roman" w:cs="Times New Roman"/>
          <w:color w:val="000000" w:themeColor="text1"/>
          <w:sz w:val="24"/>
          <w:szCs w:val="24"/>
          <w:lang w:val="kk-KZ"/>
        </w:rPr>
        <w:t xml:space="preserve"> </w:t>
      </w:r>
      <w:r w:rsidR="00012152" w:rsidRPr="00783A4D">
        <w:rPr>
          <w:rFonts w:ascii="Times New Roman" w:hAnsi="Times New Roman" w:cs="Times New Roman"/>
          <w:color w:val="000000" w:themeColor="text1"/>
          <w:sz w:val="24"/>
          <w:szCs w:val="24"/>
          <w:lang w:val="kk-KZ"/>
        </w:rPr>
        <w:t xml:space="preserve">Логарифмдердің аргументтері оң болуы тиіс, ал </w:t>
      </w:r>
      <m:oMath>
        <m:r>
          <w:rPr>
            <w:rFonts w:ascii="Cambria Math" w:hAnsi="Cambria Math" w:cs="Times New Roman"/>
            <w:color w:val="000000" w:themeColor="text1"/>
            <w:sz w:val="24"/>
            <w:szCs w:val="24"/>
            <w:lang w:val="kk-KZ"/>
          </w:rPr>
          <m:t>a≠1</m:t>
        </m:r>
      </m:oMath>
      <w:r w:rsidR="00012152" w:rsidRPr="00783A4D">
        <w:rPr>
          <w:rFonts w:ascii="Times New Roman" w:hAnsi="Times New Roman" w:cs="Times New Roman"/>
          <w:color w:val="000000" w:themeColor="text1"/>
          <w:sz w:val="24"/>
          <w:szCs w:val="24"/>
          <w:lang w:val="kk-KZ"/>
        </w:rPr>
        <w:t>. Осылайша, келесі шарттар жүйесін құрамыз:</w:t>
      </w:r>
    </w:p>
    <w:p w14:paraId="338E2449" w14:textId="70E42C7E" w:rsidR="00C53A19" w:rsidRPr="00783A4D" w:rsidRDefault="00C53A19" w:rsidP="00D021DB">
      <w:pPr>
        <w:widowControl w:val="0"/>
        <w:spacing w:after="0" w:line="240" w:lineRule="auto"/>
        <w:ind w:firstLine="709"/>
        <w:jc w:val="both"/>
        <w:rPr>
          <w:rFonts w:ascii="Times New Roman" w:eastAsiaTheme="minorEastAsia" w:hAnsi="Times New Roman" w:cs="Times New Roman"/>
          <w:color w:val="000000" w:themeColor="text1"/>
          <w:kern w:val="1"/>
          <w:sz w:val="24"/>
          <w:szCs w:val="24"/>
          <w:lang w:val="en-US" w:eastAsia="hi-IN" w:bidi="hi-IN"/>
        </w:rPr>
      </w:pPr>
      <w:r w:rsidRPr="00783A4D">
        <w:rPr>
          <w:rFonts w:ascii="Times New Roman" w:hAnsi="Times New Roman" w:cs="Times New Roman"/>
          <w:color w:val="000000" w:themeColor="text1"/>
          <w:sz w:val="24"/>
          <w:szCs w:val="24"/>
          <w:lang w:val="kk-KZ"/>
        </w:rPr>
        <w:t xml:space="preserve"> </w:t>
      </w:r>
      <m:oMath>
        <m:d>
          <m:dPr>
            <m:begChr m:val="{"/>
            <m:endChr m:val=""/>
            <m:ctrlPr>
              <w:rPr>
                <w:rFonts w:ascii="Cambria Math" w:eastAsia="SimSun" w:hAnsi="Cambria Math" w:cs="Times New Roman"/>
                <w:i/>
                <w:color w:val="000000" w:themeColor="text1"/>
                <w:kern w:val="1"/>
                <w:sz w:val="24"/>
                <w:szCs w:val="24"/>
                <w:lang w:eastAsia="hi-IN" w:bidi="hi-IN"/>
              </w:rPr>
            </m:ctrlPr>
          </m:dPr>
          <m:e>
            <m:eqArr>
              <m:eqArrPr>
                <m:ctrlPr>
                  <w:rPr>
                    <w:rFonts w:ascii="Cambria Math" w:eastAsia="SimSun" w:hAnsi="Cambria Math" w:cs="Times New Roman"/>
                    <w:i/>
                    <w:color w:val="000000" w:themeColor="text1"/>
                    <w:kern w:val="1"/>
                    <w:sz w:val="24"/>
                    <w:szCs w:val="24"/>
                    <w:lang w:eastAsia="hi-IN" w:bidi="hi-IN"/>
                  </w:rPr>
                </m:ctrlPr>
              </m:eqArrPr>
              <m:e>
                <m:r>
                  <w:rPr>
                    <w:rFonts w:ascii="Cambria Math" w:hAnsi="Cambria Math" w:cs="Times New Roman"/>
                    <w:color w:val="000000" w:themeColor="text1"/>
                    <w:sz w:val="24"/>
                    <w:szCs w:val="24"/>
                  </w:rPr>
                  <m:t>0&lt;</m:t>
                </m:r>
                <m:r>
                  <w:rPr>
                    <w:rFonts w:ascii="Cambria Math" w:hAnsi="Cambria Math" w:cs="Times New Roman"/>
                    <w:color w:val="000000" w:themeColor="text1"/>
                    <w:sz w:val="24"/>
                    <w:szCs w:val="24"/>
                    <w:lang w:val="kk-KZ"/>
                  </w:rPr>
                  <m:t>a ≠1</m:t>
                </m:r>
              </m:e>
              <m:e>
                <m:r>
                  <w:rPr>
                    <w:rFonts w:ascii="Cambria Math" w:hAnsi="Cambria Math" w:cs="Times New Roman"/>
                    <w:color w:val="000000" w:themeColor="text1"/>
                    <w:sz w:val="24"/>
                    <w:szCs w:val="24"/>
                  </w:rPr>
                  <m:t>7-x &gt;0</m:t>
                </m:r>
              </m:e>
              <m:e>
                <m:r>
                  <w:rPr>
                    <w:rFonts w:ascii="Cambria Math" w:hAnsi="Cambria Math" w:cs="Times New Roman"/>
                    <w:color w:val="000000" w:themeColor="text1"/>
                    <w:sz w:val="24"/>
                    <w:szCs w:val="24"/>
                  </w:rPr>
                  <m:t>x-1 &gt;0</m:t>
                </m:r>
                <m:ctrlPr>
                  <w:rPr>
                    <w:rFonts w:ascii="Cambria Math" w:hAnsi="Cambria Math" w:cs="Times New Roman"/>
                    <w:i/>
                    <w:color w:val="000000" w:themeColor="text1"/>
                    <w:kern w:val="1"/>
                    <w:sz w:val="24"/>
                    <w:szCs w:val="24"/>
                    <w:lang w:eastAsia="hi-IN" w:bidi="hi-IN"/>
                  </w:rPr>
                </m:ctrlPr>
              </m:e>
              <m:e>
                <m:func>
                  <m:funcPr>
                    <m:ctrlPr>
                      <w:rPr>
                        <w:rFonts w:ascii="Cambria Math" w:hAnsi="Cambria Math" w:cs="Times New Roman"/>
                        <w:i/>
                        <w:color w:val="000000" w:themeColor="text1"/>
                        <w:kern w:val="1"/>
                        <w:sz w:val="24"/>
                        <w:szCs w:val="24"/>
                        <w:lang w:eastAsia="hi-IN" w:bidi="hi-IN"/>
                      </w:rPr>
                    </m:ctrlPr>
                  </m:funcPr>
                  <m:fName>
                    <m:sSub>
                      <m:sSubPr>
                        <m:ctrlPr>
                          <w:rPr>
                            <w:rFonts w:ascii="Cambria Math" w:hAnsi="Cambria Math" w:cs="Times New Roman"/>
                            <w:i/>
                            <w:color w:val="000000" w:themeColor="text1"/>
                            <w:kern w:val="1"/>
                            <w:sz w:val="24"/>
                            <w:szCs w:val="24"/>
                            <w:lang w:eastAsia="hi-IN" w:bidi="hi-IN"/>
                          </w:rPr>
                        </m:ctrlPr>
                      </m:sSubPr>
                      <m:e>
                        <m:r>
                          <w:rPr>
                            <w:rFonts w:ascii="Cambria Math" w:eastAsia="Times New Roman" w:hAnsi="Cambria Math" w:cs="Times New Roman"/>
                            <w:color w:val="000000" w:themeColor="text1"/>
                            <w:sz w:val="24"/>
                            <w:szCs w:val="24"/>
                          </w:rPr>
                          <m:t>log</m:t>
                        </m:r>
                      </m:e>
                      <m:sub>
                        <m:r>
                          <w:rPr>
                            <w:rFonts w:ascii="Cambria Math" w:eastAsia="Times New Roman" w:hAnsi="Cambria Math" w:cs="Times New Roman"/>
                            <w:color w:val="000000" w:themeColor="text1"/>
                            <w:sz w:val="24"/>
                            <w:szCs w:val="24"/>
                          </w:rPr>
                          <m:t>a</m:t>
                        </m:r>
                      </m:sub>
                    </m:sSub>
                  </m:fName>
                  <m:e>
                    <m:d>
                      <m:dPr>
                        <m:ctrlPr>
                          <w:rPr>
                            <w:rFonts w:ascii="Cambria Math" w:hAnsi="Cambria Math" w:cs="Times New Roman"/>
                            <w:i/>
                            <w:color w:val="000000" w:themeColor="text1"/>
                            <w:kern w:val="1"/>
                            <w:sz w:val="24"/>
                            <w:szCs w:val="24"/>
                            <w:lang w:eastAsia="hi-IN" w:bidi="hi-IN"/>
                          </w:rPr>
                        </m:ctrlPr>
                      </m:dPr>
                      <m:e>
                        <m:r>
                          <w:rPr>
                            <w:rFonts w:ascii="Cambria Math" w:eastAsia="Times New Roman" w:hAnsi="Cambria Math" w:cs="Times New Roman"/>
                            <w:color w:val="000000" w:themeColor="text1"/>
                            <w:sz w:val="24"/>
                            <w:szCs w:val="24"/>
                          </w:rPr>
                          <m:t>7-x</m:t>
                        </m:r>
                      </m:e>
                    </m:d>
                    <m:r>
                      <w:rPr>
                        <w:rFonts w:ascii="Cambria Math" w:eastAsia="Times New Roman" w:hAnsi="Cambria Math" w:cs="Times New Roman"/>
                        <w:color w:val="000000" w:themeColor="text1"/>
                        <w:sz w:val="24"/>
                        <w:szCs w:val="24"/>
                      </w:rPr>
                      <m:t xml:space="preserve">&gt; </m:t>
                    </m:r>
                    <m:func>
                      <m:funcPr>
                        <m:ctrlPr>
                          <w:rPr>
                            <w:rFonts w:ascii="Cambria Math" w:hAnsi="Cambria Math" w:cs="Times New Roman"/>
                            <w:i/>
                            <w:color w:val="000000" w:themeColor="text1"/>
                            <w:kern w:val="1"/>
                            <w:sz w:val="24"/>
                            <w:szCs w:val="24"/>
                            <w:lang w:eastAsia="hi-IN" w:bidi="hi-IN"/>
                          </w:rPr>
                        </m:ctrlPr>
                      </m:funcPr>
                      <m:fName>
                        <m:sSub>
                          <m:sSubPr>
                            <m:ctrlPr>
                              <w:rPr>
                                <w:rFonts w:ascii="Cambria Math" w:hAnsi="Cambria Math" w:cs="Times New Roman"/>
                                <w:i/>
                                <w:color w:val="000000" w:themeColor="text1"/>
                                <w:kern w:val="1"/>
                                <w:sz w:val="24"/>
                                <w:szCs w:val="24"/>
                                <w:lang w:eastAsia="hi-IN" w:bidi="hi-IN"/>
                              </w:rPr>
                            </m:ctrlPr>
                          </m:sSubPr>
                          <m:e>
                            <m:r>
                              <w:rPr>
                                <w:rFonts w:ascii="Cambria Math" w:eastAsia="Times New Roman" w:hAnsi="Cambria Math" w:cs="Times New Roman"/>
                                <w:color w:val="000000" w:themeColor="text1"/>
                                <w:sz w:val="24"/>
                                <w:szCs w:val="24"/>
                              </w:rPr>
                              <m:t>log</m:t>
                            </m:r>
                          </m:e>
                          <m:sub>
                            <m:r>
                              <w:rPr>
                                <w:rFonts w:ascii="Cambria Math" w:eastAsia="Times New Roman" w:hAnsi="Cambria Math" w:cs="Times New Roman"/>
                                <w:color w:val="000000" w:themeColor="text1"/>
                                <w:sz w:val="24"/>
                                <w:szCs w:val="24"/>
                              </w:rPr>
                              <m:t>a</m:t>
                            </m:r>
                          </m:sub>
                        </m:sSub>
                      </m:fName>
                      <m:e>
                        <m:sSup>
                          <m:sSupPr>
                            <m:ctrlPr>
                              <w:rPr>
                                <w:rFonts w:ascii="Cambria Math" w:hAnsi="Cambria Math" w:cs="Times New Roman"/>
                                <w:i/>
                                <w:color w:val="000000" w:themeColor="text1"/>
                                <w:kern w:val="1"/>
                                <w:sz w:val="24"/>
                                <w:szCs w:val="24"/>
                                <w:lang w:eastAsia="hi-IN" w:bidi="hi-IN"/>
                              </w:rPr>
                            </m:ctrlPr>
                          </m:sSupPr>
                          <m:e>
                            <m:r>
                              <w:rPr>
                                <w:rFonts w:ascii="Cambria Math" w:eastAsia="Times New Roman" w:hAnsi="Cambria Math" w:cs="Times New Roman"/>
                                <w:color w:val="000000" w:themeColor="text1"/>
                                <w:sz w:val="24"/>
                                <w:szCs w:val="24"/>
                              </w:rPr>
                              <m:t>(x-1)</m:t>
                            </m:r>
                          </m:e>
                          <m:sup>
                            <m:r>
                              <w:rPr>
                                <w:rFonts w:ascii="Cambria Math" w:eastAsia="Times New Roman" w:hAnsi="Cambria Math" w:cs="Times New Roman"/>
                                <w:color w:val="000000" w:themeColor="text1"/>
                                <w:sz w:val="24"/>
                                <w:szCs w:val="24"/>
                              </w:rPr>
                              <m:t>2</m:t>
                            </m:r>
                          </m:sup>
                        </m:sSup>
                      </m:e>
                    </m:func>
                  </m:e>
                </m:func>
              </m:e>
            </m:eqArr>
          </m:e>
        </m:d>
      </m:oMath>
    </w:p>
    <w:p w14:paraId="338E244A" w14:textId="6B526974" w:rsidR="00012152" w:rsidRPr="00783A4D" w:rsidRDefault="00012152" w:rsidP="00D021DB">
      <w:pPr>
        <w:widowControl w:val="0"/>
        <w:spacing w:after="0" w:line="240" w:lineRule="auto"/>
        <w:jc w:val="both"/>
        <w:rPr>
          <w:rFonts w:ascii="Times New Roman" w:hAnsi="Times New Roman" w:cs="Times New Roman"/>
          <w:color w:val="000000" w:themeColor="text1"/>
          <w:sz w:val="24"/>
          <w:szCs w:val="24"/>
          <w:lang w:val="en-US"/>
        </w:rPr>
      </w:pPr>
      <w:r w:rsidRPr="00783A4D">
        <w:rPr>
          <w:rFonts w:ascii="Times New Roman" w:hAnsi="Times New Roman" w:cs="Times New Roman"/>
          <w:color w:val="000000" w:themeColor="text1"/>
          <w:sz w:val="24"/>
          <w:szCs w:val="24"/>
        </w:rPr>
        <w:t>Сонымен</w:t>
      </w:r>
      <w:r w:rsidRPr="00783A4D">
        <w:rPr>
          <w:rFonts w:ascii="Times New Roman" w:hAnsi="Times New Roman" w:cs="Times New Roman"/>
          <w:color w:val="000000" w:themeColor="text1"/>
          <w:sz w:val="24"/>
          <w:szCs w:val="24"/>
          <w:lang w:val="en-US"/>
        </w:rPr>
        <w:t xml:space="preserve">, x </w:t>
      </w:r>
      <w:r w:rsidRPr="00783A4D">
        <w:rPr>
          <w:rFonts w:ascii="Times New Roman" w:hAnsi="Times New Roman" w:cs="Times New Roman"/>
          <w:color w:val="000000" w:themeColor="text1"/>
          <w:sz w:val="24"/>
          <w:szCs w:val="24"/>
        </w:rPr>
        <w:t>мәндерінің</w:t>
      </w:r>
      <w:r w:rsidRPr="00783A4D">
        <w:rPr>
          <w:rFonts w:ascii="Times New Roman" w:hAnsi="Times New Roman" w:cs="Times New Roman"/>
          <w:color w:val="000000" w:themeColor="text1"/>
          <w:sz w:val="24"/>
          <w:szCs w:val="24"/>
          <w:lang w:val="en-US"/>
        </w:rPr>
        <w:t xml:space="preserve"> </w:t>
      </w:r>
      <w:r w:rsidRPr="00783A4D">
        <w:rPr>
          <w:rFonts w:ascii="Times New Roman" w:hAnsi="Times New Roman" w:cs="Times New Roman"/>
          <w:color w:val="000000" w:themeColor="text1"/>
          <w:sz w:val="24"/>
          <w:szCs w:val="24"/>
        </w:rPr>
        <w:t>анықталу</w:t>
      </w:r>
      <w:r w:rsidRPr="00783A4D">
        <w:rPr>
          <w:rFonts w:ascii="Times New Roman" w:hAnsi="Times New Roman" w:cs="Times New Roman"/>
          <w:color w:val="000000" w:themeColor="text1"/>
          <w:sz w:val="24"/>
          <w:szCs w:val="24"/>
          <w:lang w:val="en-US"/>
        </w:rPr>
        <w:t xml:space="preserve"> </w:t>
      </w:r>
      <w:r w:rsidRPr="00783A4D">
        <w:rPr>
          <w:rFonts w:ascii="Times New Roman" w:hAnsi="Times New Roman" w:cs="Times New Roman"/>
          <w:color w:val="000000" w:themeColor="text1"/>
          <w:sz w:val="24"/>
          <w:szCs w:val="24"/>
        </w:rPr>
        <w:t>аралығы</w:t>
      </w:r>
      <w:r w:rsidRPr="00783A4D">
        <w:rPr>
          <w:rFonts w:ascii="Times New Roman" w:hAnsi="Times New Roman" w:cs="Times New Roman"/>
          <w:color w:val="000000" w:themeColor="text1"/>
          <w:sz w:val="24"/>
          <w:szCs w:val="24"/>
          <w:lang w:val="en-US"/>
        </w:rPr>
        <w:t xml:space="preserve"> </w:t>
      </w:r>
      <m:oMath>
        <m:r>
          <w:rPr>
            <w:rFonts w:ascii="Cambria Math" w:hAnsi="Cambria Math" w:cs="Times New Roman"/>
            <w:color w:val="000000" w:themeColor="text1"/>
            <w:sz w:val="24"/>
            <w:szCs w:val="24"/>
            <w:lang w:val="en-US"/>
          </w:rPr>
          <m:t>1&lt;x&lt;7</m:t>
        </m:r>
      </m:oMath>
      <w:r w:rsidRPr="00783A4D">
        <w:rPr>
          <w:rFonts w:ascii="Times New Roman" w:hAnsi="Times New Roman" w:cs="Times New Roman"/>
          <w:color w:val="000000" w:themeColor="text1"/>
          <w:sz w:val="24"/>
          <w:szCs w:val="24"/>
          <w:lang w:val="en-US"/>
        </w:rPr>
        <w:t xml:space="preserve"> </w:t>
      </w:r>
      <w:r w:rsidRPr="00783A4D">
        <w:rPr>
          <w:rFonts w:ascii="Times New Roman" w:hAnsi="Times New Roman" w:cs="Times New Roman"/>
          <w:color w:val="000000" w:themeColor="text1"/>
          <w:sz w:val="24"/>
          <w:szCs w:val="24"/>
        </w:rPr>
        <w:t>болып</w:t>
      </w:r>
      <w:r w:rsidRPr="00783A4D">
        <w:rPr>
          <w:rFonts w:ascii="Times New Roman" w:hAnsi="Times New Roman" w:cs="Times New Roman"/>
          <w:color w:val="000000" w:themeColor="text1"/>
          <w:sz w:val="24"/>
          <w:szCs w:val="24"/>
          <w:lang w:val="en-US"/>
        </w:rPr>
        <w:t xml:space="preserve"> </w:t>
      </w:r>
      <w:r w:rsidRPr="00783A4D">
        <w:rPr>
          <w:rFonts w:ascii="Times New Roman" w:hAnsi="Times New Roman" w:cs="Times New Roman"/>
          <w:color w:val="000000" w:themeColor="text1"/>
          <w:sz w:val="24"/>
          <w:szCs w:val="24"/>
        </w:rPr>
        <w:t>табылады</w:t>
      </w:r>
      <w:r w:rsidRPr="00783A4D">
        <w:rPr>
          <w:rFonts w:ascii="Times New Roman" w:hAnsi="Times New Roman" w:cs="Times New Roman"/>
          <w:color w:val="000000" w:themeColor="text1"/>
          <w:sz w:val="24"/>
          <w:szCs w:val="24"/>
          <w:lang w:val="en-US"/>
        </w:rPr>
        <w:t>.</w:t>
      </w:r>
      <w:r w:rsidRPr="00783A4D">
        <w:rPr>
          <w:rFonts w:ascii="Times New Roman" w:hAnsi="Times New Roman" w:cs="Times New Roman"/>
          <w:sz w:val="24"/>
          <w:szCs w:val="24"/>
          <w:lang w:val="en-US"/>
        </w:rPr>
        <w:t xml:space="preserve"> </w:t>
      </w:r>
      <w:r w:rsidR="00A3268E" w:rsidRPr="00783A4D">
        <w:rPr>
          <w:rFonts w:ascii="Times New Roman" w:hAnsi="Times New Roman" w:cs="Times New Roman"/>
          <w:color w:val="000000" w:themeColor="text1"/>
          <w:sz w:val="24"/>
          <w:szCs w:val="24"/>
        </w:rPr>
        <w:t>Енді</w:t>
      </w:r>
      <w:r w:rsidR="00A3268E" w:rsidRPr="00783A4D">
        <w:rPr>
          <w:rFonts w:ascii="Times New Roman" w:hAnsi="Times New Roman" w:cs="Times New Roman"/>
          <w:color w:val="000000" w:themeColor="text1"/>
          <w:sz w:val="24"/>
          <w:szCs w:val="24"/>
          <w:lang w:val="kk-KZ"/>
        </w:rPr>
        <w:t xml:space="preserve"> </w:t>
      </w:r>
      <w:r w:rsidRPr="00783A4D">
        <w:rPr>
          <w:rFonts w:ascii="Times New Roman" w:hAnsi="Times New Roman" w:cs="Times New Roman"/>
          <w:color w:val="000000" w:themeColor="text1"/>
          <w:sz w:val="24"/>
          <w:szCs w:val="24"/>
        </w:rPr>
        <w:t>логарифм</w:t>
      </w:r>
      <w:r w:rsidRPr="00783A4D">
        <w:rPr>
          <w:rFonts w:ascii="Times New Roman" w:hAnsi="Times New Roman" w:cs="Times New Roman"/>
          <w:color w:val="000000" w:themeColor="text1"/>
          <w:sz w:val="24"/>
          <w:szCs w:val="24"/>
          <w:lang w:val="en-US"/>
        </w:rPr>
        <w:t xml:space="preserve"> </w:t>
      </w:r>
      <w:r w:rsidRPr="00783A4D">
        <w:rPr>
          <w:rFonts w:ascii="Times New Roman" w:hAnsi="Times New Roman" w:cs="Times New Roman"/>
          <w:color w:val="000000" w:themeColor="text1"/>
          <w:sz w:val="24"/>
          <w:szCs w:val="24"/>
        </w:rPr>
        <w:t>қасиеттерін</w:t>
      </w:r>
      <w:r w:rsidRPr="00783A4D">
        <w:rPr>
          <w:rFonts w:ascii="Times New Roman" w:hAnsi="Times New Roman" w:cs="Times New Roman"/>
          <w:color w:val="000000" w:themeColor="text1"/>
          <w:sz w:val="24"/>
          <w:szCs w:val="24"/>
          <w:lang w:val="en-US"/>
        </w:rPr>
        <w:t xml:space="preserve"> </w:t>
      </w:r>
      <w:r w:rsidRPr="00783A4D">
        <w:rPr>
          <w:rFonts w:ascii="Times New Roman" w:hAnsi="Times New Roman" w:cs="Times New Roman"/>
          <w:color w:val="000000" w:themeColor="text1"/>
          <w:sz w:val="24"/>
          <w:szCs w:val="24"/>
        </w:rPr>
        <w:t>қолдана</w:t>
      </w:r>
      <w:r w:rsidRPr="00783A4D">
        <w:rPr>
          <w:rFonts w:ascii="Times New Roman" w:hAnsi="Times New Roman" w:cs="Times New Roman"/>
          <w:color w:val="000000" w:themeColor="text1"/>
          <w:sz w:val="24"/>
          <w:szCs w:val="24"/>
          <w:lang w:val="en-US"/>
        </w:rPr>
        <w:t xml:space="preserve"> </w:t>
      </w:r>
      <w:r w:rsidRPr="00783A4D">
        <w:rPr>
          <w:rFonts w:ascii="Times New Roman" w:hAnsi="Times New Roman" w:cs="Times New Roman"/>
          <w:color w:val="000000" w:themeColor="text1"/>
          <w:sz w:val="24"/>
          <w:szCs w:val="24"/>
        </w:rPr>
        <w:t>отырып</w:t>
      </w:r>
      <w:r w:rsidRPr="00783A4D">
        <w:rPr>
          <w:rFonts w:ascii="Times New Roman" w:hAnsi="Times New Roman" w:cs="Times New Roman"/>
          <w:color w:val="000000" w:themeColor="text1"/>
          <w:sz w:val="24"/>
          <w:szCs w:val="24"/>
          <w:lang w:val="en-US"/>
        </w:rPr>
        <w:t xml:space="preserve">, </w:t>
      </w:r>
      <w:r w:rsidRPr="00783A4D">
        <w:rPr>
          <w:rFonts w:ascii="Times New Roman" w:hAnsi="Times New Roman" w:cs="Times New Roman"/>
          <w:color w:val="000000" w:themeColor="text1"/>
          <w:sz w:val="24"/>
          <w:szCs w:val="24"/>
        </w:rPr>
        <w:t>теңсіздікті</w:t>
      </w:r>
      <w:r w:rsidRPr="00783A4D">
        <w:rPr>
          <w:rFonts w:ascii="Times New Roman" w:hAnsi="Times New Roman" w:cs="Times New Roman"/>
          <w:color w:val="000000" w:themeColor="text1"/>
          <w:sz w:val="24"/>
          <w:szCs w:val="24"/>
          <w:lang w:val="en-US"/>
        </w:rPr>
        <w:t xml:space="preserve"> </w:t>
      </w:r>
      <w:r w:rsidRPr="00783A4D">
        <w:rPr>
          <w:rFonts w:ascii="Times New Roman" w:hAnsi="Times New Roman" w:cs="Times New Roman"/>
          <w:color w:val="000000" w:themeColor="text1"/>
          <w:sz w:val="24"/>
          <w:szCs w:val="24"/>
        </w:rPr>
        <w:t>былайша</w:t>
      </w:r>
      <w:r w:rsidRPr="00783A4D">
        <w:rPr>
          <w:rFonts w:ascii="Times New Roman" w:hAnsi="Times New Roman" w:cs="Times New Roman"/>
          <w:color w:val="000000" w:themeColor="text1"/>
          <w:sz w:val="24"/>
          <w:szCs w:val="24"/>
          <w:lang w:val="en-US"/>
        </w:rPr>
        <w:t xml:space="preserve"> </w:t>
      </w:r>
      <w:r w:rsidRPr="00783A4D">
        <w:rPr>
          <w:rFonts w:ascii="Times New Roman" w:hAnsi="Times New Roman" w:cs="Times New Roman"/>
          <w:color w:val="000000" w:themeColor="text1"/>
          <w:sz w:val="24"/>
          <w:szCs w:val="24"/>
        </w:rPr>
        <w:t>қайта</w:t>
      </w:r>
      <w:r w:rsidRPr="00783A4D">
        <w:rPr>
          <w:rFonts w:ascii="Times New Roman" w:hAnsi="Times New Roman" w:cs="Times New Roman"/>
          <w:color w:val="000000" w:themeColor="text1"/>
          <w:sz w:val="24"/>
          <w:szCs w:val="24"/>
          <w:lang w:val="en-US"/>
        </w:rPr>
        <w:t xml:space="preserve"> </w:t>
      </w:r>
      <w:r w:rsidRPr="00783A4D">
        <w:rPr>
          <w:rFonts w:ascii="Times New Roman" w:hAnsi="Times New Roman" w:cs="Times New Roman"/>
          <w:color w:val="000000" w:themeColor="text1"/>
          <w:sz w:val="24"/>
          <w:szCs w:val="24"/>
        </w:rPr>
        <w:t>жазамыз</w:t>
      </w:r>
      <w:r w:rsidRPr="00783A4D">
        <w:rPr>
          <w:rFonts w:ascii="Times New Roman" w:hAnsi="Times New Roman" w:cs="Times New Roman"/>
          <w:color w:val="000000" w:themeColor="text1"/>
          <w:sz w:val="24"/>
          <w:szCs w:val="24"/>
          <w:lang w:val="en-US"/>
        </w:rPr>
        <w:t>:</w:t>
      </w:r>
    </w:p>
    <w:p w14:paraId="338E244B" w14:textId="039AD18E" w:rsidR="00C53A19" w:rsidRPr="00783A4D" w:rsidRDefault="00C53A19" w:rsidP="00D021DB">
      <w:pPr>
        <w:widowControl w:val="0"/>
        <w:spacing w:after="0" w:line="240" w:lineRule="auto"/>
        <w:ind w:firstLine="709"/>
        <w:jc w:val="both"/>
        <w:rPr>
          <w:rFonts w:ascii="Times New Roman" w:eastAsiaTheme="minorEastAsia" w:hAnsi="Times New Roman" w:cs="Times New Roman"/>
          <w:color w:val="000000" w:themeColor="text1"/>
          <w:kern w:val="1"/>
          <w:sz w:val="24"/>
          <w:szCs w:val="24"/>
          <w:lang w:val="kk-KZ" w:eastAsia="hi-IN" w:bidi="hi-IN"/>
        </w:rPr>
      </w:pPr>
      <w:r w:rsidRPr="00783A4D">
        <w:rPr>
          <w:rFonts w:ascii="Times New Roman" w:hAnsi="Times New Roman" w:cs="Times New Roman"/>
          <w:color w:val="000000" w:themeColor="text1"/>
          <w:sz w:val="24"/>
          <w:szCs w:val="24"/>
          <w:lang w:val="en-US"/>
        </w:rPr>
        <w:t xml:space="preserve"> </w:t>
      </w:r>
      <m:oMath>
        <m:d>
          <m:dPr>
            <m:begChr m:val="{"/>
            <m:endChr m:val=""/>
            <m:ctrlPr>
              <w:rPr>
                <w:rFonts w:ascii="Cambria Math" w:eastAsia="SimSun" w:hAnsi="Cambria Math" w:cs="Times New Roman"/>
                <w:i/>
                <w:color w:val="000000" w:themeColor="text1"/>
                <w:kern w:val="1"/>
                <w:sz w:val="24"/>
                <w:szCs w:val="24"/>
                <w:lang w:eastAsia="hi-IN" w:bidi="hi-IN"/>
              </w:rPr>
            </m:ctrlPr>
          </m:dPr>
          <m:e>
            <m:eqArr>
              <m:eqArrPr>
                <m:ctrlPr>
                  <w:rPr>
                    <w:rFonts w:ascii="Cambria Math" w:eastAsia="SimSun" w:hAnsi="Cambria Math" w:cs="Times New Roman"/>
                    <w:i/>
                    <w:color w:val="000000" w:themeColor="text1"/>
                    <w:kern w:val="1"/>
                    <w:sz w:val="24"/>
                    <w:szCs w:val="24"/>
                    <w:lang w:eastAsia="hi-IN" w:bidi="hi-IN"/>
                  </w:rPr>
                </m:ctrlPr>
              </m:eqArrPr>
              <m:e>
                <m:r>
                  <w:rPr>
                    <w:rFonts w:ascii="Cambria Math" w:hAnsi="Cambria Math" w:cs="Times New Roman"/>
                    <w:color w:val="000000" w:themeColor="text1"/>
                    <w:sz w:val="24"/>
                    <w:szCs w:val="24"/>
                  </w:rPr>
                  <m:t>0&lt;a ≠1</m:t>
                </m:r>
              </m:e>
              <m:e>
                <m:r>
                  <w:rPr>
                    <w:rFonts w:ascii="Cambria Math" w:hAnsi="Cambria Math" w:cs="Times New Roman"/>
                    <w:color w:val="000000" w:themeColor="text1"/>
                    <w:sz w:val="24"/>
                    <w:szCs w:val="24"/>
                  </w:rPr>
                  <m:t>1 &lt;x &lt;7</m:t>
                </m:r>
              </m:e>
              <m:e>
                <m:d>
                  <m:dPr>
                    <m:ctrlPr>
                      <w:rPr>
                        <w:rFonts w:ascii="Cambria Math" w:eastAsia="SimSun" w:hAnsi="Cambria Math" w:cs="Times New Roman"/>
                        <w:i/>
                        <w:color w:val="000000" w:themeColor="text1"/>
                        <w:kern w:val="1"/>
                        <w:sz w:val="24"/>
                        <w:szCs w:val="24"/>
                        <w:lang w:eastAsia="hi-IN" w:bidi="hi-IN"/>
                      </w:rPr>
                    </m:ctrlPr>
                  </m:dPr>
                  <m:e>
                    <m:r>
                      <w:rPr>
                        <w:rFonts w:ascii="Cambria Math" w:hAnsi="Cambria Math" w:cs="Times New Roman"/>
                        <w:color w:val="000000" w:themeColor="text1"/>
                        <w:sz w:val="24"/>
                        <w:szCs w:val="24"/>
                      </w:rPr>
                      <m:t>a-1</m:t>
                    </m:r>
                  </m:e>
                </m:d>
                <m:d>
                  <m:dPr>
                    <m:ctrlPr>
                      <w:rPr>
                        <w:rFonts w:ascii="Cambria Math" w:eastAsia="SimSun" w:hAnsi="Cambria Math" w:cs="Times New Roman"/>
                        <w:i/>
                        <w:color w:val="000000" w:themeColor="text1"/>
                        <w:kern w:val="1"/>
                        <w:sz w:val="24"/>
                        <w:szCs w:val="24"/>
                        <w:lang w:eastAsia="hi-IN" w:bidi="hi-IN"/>
                      </w:rPr>
                    </m:ctrlPr>
                  </m:dPr>
                  <m:e>
                    <m:d>
                      <m:dPr>
                        <m:ctrlPr>
                          <w:rPr>
                            <w:rFonts w:ascii="Cambria Math" w:eastAsia="SimSun" w:hAnsi="Cambria Math" w:cs="Times New Roman"/>
                            <w:i/>
                            <w:color w:val="000000" w:themeColor="text1"/>
                            <w:kern w:val="1"/>
                            <w:sz w:val="24"/>
                            <w:szCs w:val="24"/>
                            <w:lang w:eastAsia="hi-IN" w:bidi="hi-IN"/>
                          </w:rPr>
                        </m:ctrlPr>
                      </m:dPr>
                      <m:e>
                        <m:r>
                          <w:rPr>
                            <w:rFonts w:ascii="Cambria Math" w:hAnsi="Cambria Math" w:cs="Times New Roman"/>
                            <w:color w:val="000000" w:themeColor="text1"/>
                            <w:sz w:val="24"/>
                            <w:szCs w:val="24"/>
                          </w:rPr>
                          <m:t>7-x</m:t>
                        </m:r>
                      </m:e>
                    </m:d>
                    <m:r>
                      <w:rPr>
                        <w:rFonts w:ascii="Cambria Math" w:hAnsi="Cambria Math" w:cs="Times New Roman"/>
                        <w:color w:val="000000" w:themeColor="text1"/>
                        <w:sz w:val="24"/>
                        <w:szCs w:val="24"/>
                      </w:rPr>
                      <m:t>-</m:t>
                    </m:r>
                    <m:sSup>
                      <m:sSupPr>
                        <m:ctrlPr>
                          <w:rPr>
                            <w:rFonts w:ascii="Cambria Math" w:eastAsia="SimSun" w:hAnsi="Cambria Math" w:cs="Times New Roman"/>
                            <w:i/>
                            <w:color w:val="000000" w:themeColor="text1"/>
                            <w:kern w:val="1"/>
                            <w:sz w:val="24"/>
                            <w:szCs w:val="24"/>
                            <w:lang w:eastAsia="hi-IN" w:bidi="hi-IN"/>
                          </w:rPr>
                        </m:ctrlPr>
                      </m:sSupPr>
                      <m:e>
                        <m:d>
                          <m:dPr>
                            <m:ctrlPr>
                              <w:rPr>
                                <w:rFonts w:ascii="Cambria Math" w:eastAsia="SimSun" w:hAnsi="Cambria Math" w:cs="Times New Roman"/>
                                <w:i/>
                                <w:color w:val="000000" w:themeColor="text1"/>
                                <w:kern w:val="1"/>
                                <w:sz w:val="24"/>
                                <w:szCs w:val="24"/>
                                <w:lang w:eastAsia="hi-IN" w:bidi="hi-IN"/>
                              </w:rPr>
                            </m:ctrlPr>
                          </m:dPr>
                          <m:e>
                            <m:r>
                              <w:rPr>
                                <w:rFonts w:ascii="Cambria Math" w:hAnsi="Cambria Math" w:cs="Times New Roman"/>
                                <w:color w:val="000000" w:themeColor="text1"/>
                                <w:sz w:val="24"/>
                                <w:szCs w:val="24"/>
                              </w:rPr>
                              <m:t>x-1</m:t>
                            </m:r>
                          </m:e>
                        </m:d>
                      </m:e>
                      <m:sup>
                        <m:r>
                          <w:rPr>
                            <w:rFonts w:ascii="Cambria Math" w:hAnsi="Cambria Math" w:cs="Times New Roman"/>
                            <w:color w:val="000000" w:themeColor="text1"/>
                            <w:sz w:val="24"/>
                            <w:szCs w:val="24"/>
                          </w:rPr>
                          <m:t>2</m:t>
                        </m:r>
                      </m:sup>
                    </m:sSup>
                  </m:e>
                </m:d>
                <m:r>
                  <w:rPr>
                    <w:rFonts w:ascii="Cambria Math" w:hAnsi="Cambria Math" w:cs="Times New Roman"/>
                    <w:color w:val="000000" w:themeColor="text1"/>
                    <w:sz w:val="24"/>
                    <w:szCs w:val="24"/>
                  </w:rPr>
                  <m:t>&gt;0</m:t>
                </m:r>
              </m:e>
            </m:eqArr>
          </m:e>
        </m:d>
      </m:oMath>
    </w:p>
    <w:p w14:paraId="338E244C" w14:textId="77777777" w:rsidR="00012152" w:rsidRPr="00783A4D" w:rsidRDefault="00012152" w:rsidP="00D021DB">
      <w:pPr>
        <w:widowControl w:val="0"/>
        <w:spacing w:after="0" w:line="240" w:lineRule="auto"/>
        <w:ind w:firstLine="709"/>
        <w:jc w:val="both"/>
        <w:rPr>
          <w:rFonts w:ascii="Times New Roman" w:hAnsi="Times New Roman" w:cs="Times New Roman"/>
          <w:i/>
          <w:color w:val="000000" w:themeColor="text1"/>
          <w:sz w:val="24"/>
          <w:szCs w:val="24"/>
          <w:lang w:val="kk-KZ"/>
        </w:rPr>
      </w:pPr>
      <w:r w:rsidRPr="00783A4D">
        <w:rPr>
          <w:rFonts w:ascii="Times New Roman" w:eastAsiaTheme="minorEastAsia" w:hAnsi="Times New Roman" w:cs="Times New Roman"/>
          <w:color w:val="000000" w:themeColor="text1"/>
          <w:kern w:val="1"/>
          <w:sz w:val="24"/>
          <w:szCs w:val="24"/>
          <w:lang w:val="kk-KZ" w:eastAsia="hi-IN" w:bidi="hi-IN"/>
        </w:rPr>
        <w:t>Теңсіздік ықшамдалып, келесі түрге келеді:</w:t>
      </w:r>
    </w:p>
    <w:p w14:paraId="338E244D" w14:textId="6F880306" w:rsidR="00C53A19" w:rsidRPr="00783A4D" w:rsidRDefault="00C53A19" w:rsidP="00D021DB">
      <w:pPr>
        <w:widowControl w:val="0"/>
        <w:spacing w:after="0" w:line="240" w:lineRule="auto"/>
        <w:ind w:firstLine="709"/>
        <w:jc w:val="both"/>
        <w:rPr>
          <w:rFonts w:ascii="Times New Roman" w:eastAsiaTheme="minorEastAsia" w:hAnsi="Times New Roman" w:cs="Times New Roman"/>
          <w:color w:val="000000" w:themeColor="text1"/>
          <w:kern w:val="1"/>
          <w:sz w:val="24"/>
          <w:szCs w:val="24"/>
          <w:lang w:val="kk-KZ" w:eastAsia="hi-IN" w:bidi="hi-IN"/>
        </w:rPr>
      </w:pPr>
      <w:r w:rsidRPr="00783A4D">
        <w:rPr>
          <w:rFonts w:ascii="Times New Roman" w:hAnsi="Times New Roman" w:cs="Times New Roman"/>
          <w:color w:val="000000" w:themeColor="text1"/>
          <w:sz w:val="24"/>
          <w:szCs w:val="24"/>
          <w:lang w:val="kk-KZ"/>
        </w:rPr>
        <w:t xml:space="preserve"> </w:t>
      </w:r>
      <m:oMath>
        <m:d>
          <m:dPr>
            <m:begChr m:val="{"/>
            <m:endChr m:val=""/>
            <m:ctrlPr>
              <w:rPr>
                <w:rFonts w:ascii="Cambria Math" w:eastAsia="SimSun" w:hAnsi="Cambria Math" w:cs="Times New Roman"/>
                <w:i/>
                <w:color w:val="000000" w:themeColor="text1"/>
                <w:kern w:val="1"/>
                <w:sz w:val="24"/>
                <w:szCs w:val="24"/>
                <w:lang w:eastAsia="hi-IN" w:bidi="hi-IN"/>
              </w:rPr>
            </m:ctrlPr>
          </m:dPr>
          <m:e>
            <m:eqArr>
              <m:eqArrPr>
                <m:ctrlPr>
                  <w:rPr>
                    <w:rFonts w:ascii="Cambria Math" w:eastAsia="SimSun" w:hAnsi="Cambria Math" w:cs="Times New Roman"/>
                    <w:i/>
                    <w:color w:val="000000" w:themeColor="text1"/>
                    <w:kern w:val="1"/>
                    <w:sz w:val="24"/>
                    <w:szCs w:val="24"/>
                    <w:lang w:eastAsia="hi-IN" w:bidi="hi-IN"/>
                  </w:rPr>
                </m:ctrlPr>
              </m:eqArrPr>
              <m:e>
                <m:r>
                  <w:rPr>
                    <w:rFonts w:ascii="Cambria Math" w:hAnsi="Cambria Math" w:cs="Times New Roman"/>
                    <w:color w:val="000000" w:themeColor="text1"/>
                    <w:sz w:val="24"/>
                    <w:szCs w:val="24"/>
                  </w:rPr>
                  <m:t>0 &lt;a ≠1</m:t>
                </m:r>
              </m:e>
              <m:e>
                <m:r>
                  <w:rPr>
                    <w:rFonts w:ascii="Cambria Math" w:hAnsi="Cambria Math" w:cs="Times New Roman"/>
                    <w:color w:val="000000" w:themeColor="text1"/>
                    <w:sz w:val="24"/>
                    <w:szCs w:val="24"/>
                  </w:rPr>
                  <m:t>1 &lt;x &lt;7</m:t>
                </m:r>
              </m:e>
              <m:e>
                <m:d>
                  <m:dPr>
                    <m:ctrlPr>
                      <w:rPr>
                        <w:rFonts w:ascii="Cambria Math" w:eastAsia="SimSun" w:hAnsi="Cambria Math" w:cs="Times New Roman"/>
                        <w:i/>
                        <w:color w:val="000000" w:themeColor="text1"/>
                        <w:kern w:val="1"/>
                        <w:sz w:val="24"/>
                        <w:szCs w:val="24"/>
                        <w:lang w:eastAsia="hi-IN" w:bidi="hi-IN"/>
                      </w:rPr>
                    </m:ctrlPr>
                  </m:dPr>
                  <m:e>
                    <m:r>
                      <w:rPr>
                        <w:rFonts w:ascii="Cambria Math" w:hAnsi="Cambria Math" w:cs="Times New Roman"/>
                        <w:color w:val="000000" w:themeColor="text1"/>
                        <w:sz w:val="24"/>
                        <w:szCs w:val="24"/>
                      </w:rPr>
                      <m:t>a-1</m:t>
                    </m:r>
                  </m:e>
                </m:d>
                <m:d>
                  <m:dPr>
                    <m:ctrlPr>
                      <w:rPr>
                        <w:rFonts w:ascii="Cambria Math" w:eastAsia="SimSun" w:hAnsi="Cambria Math" w:cs="Times New Roman"/>
                        <w:i/>
                        <w:color w:val="000000" w:themeColor="text1"/>
                        <w:kern w:val="1"/>
                        <w:sz w:val="24"/>
                        <w:szCs w:val="24"/>
                        <w:lang w:eastAsia="hi-IN" w:bidi="hi-IN"/>
                      </w:rPr>
                    </m:ctrlPr>
                  </m:dPr>
                  <m:e>
                    <m:r>
                      <w:rPr>
                        <w:rFonts w:ascii="Cambria Math" w:hAnsi="Cambria Math" w:cs="Times New Roman"/>
                        <w:color w:val="000000" w:themeColor="text1"/>
                        <w:sz w:val="24"/>
                        <w:szCs w:val="24"/>
                      </w:rPr>
                      <m:t>x-3</m:t>
                    </m:r>
                  </m:e>
                </m:d>
                <m:d>
                  <m:dPr>
                    <m:ctrlPr>
                      <w:rPr>
                        <w:rFonts w:ascii="Cambria Math" w:eastAsia="SimSun" w:hAnsi="Cambria Math" w:cs="Times New Roman"/>
                        <w:i/>
                        <w:color w:val="000000" w:themeColor="text1"/>
                        <w:kern w:val="1"/>
                        <w:sz w:val="24"/>
                        <w:szCs w:val="24"/>
                        <w:lang w:eastAsia="hi-IN" w:bidi="hi-IN"/>
                      </w:rPr>
                    </m:ctrlPr>
                  </m:dPr>
                  <m:e>
                    <m:r>
                      <w:rPr>
                        <w:rFonts w:ascii="Cambria Math" w:hAnsi="Cambria Math" w:cs="Times New Roman"/>
                        <w:color w:val="000000" w:themeColor="text1"/>
                        <w:sz w:val="24"/>
                        <w:szCs w:val="24"/>
                      </w:rPr>
                      <m:t>x+2</m:t>
                    </m:r>
                  </m:e>
                </m:d>
                <m:r>
                  <w:rPr>
                    <w:rFonts w:ascii="Cambria Math" w:hAnsi="Cambria Math" w:cs="Times New Roman"/>
                    <w:color w:val="000000" w:themeColor="text1"/>
                    <w:sz w:val="24"/>
                    <w:szCs w:val="24"/>
                  </w:rPr>
                  <m:t>&lt;0</m:t>
                </m:r>
              </m:e>
            </m:eqArr>
          </m:e>
        </m:d>
      </m:oMath>
    </w:p>
    <w:p w14:paraId="338E244E" w14:textId="77777777" w:rsidR="00012152" w:rsidRPr="00783A4D" w:rsidRDefault="00012152" w:rsidP="00D021DB">
      <w:pPr>
        <w:widowControl w:val="0"/>
        <w:spacing w:after="0" w:line="240" w:lineRule="auto"/>
        <w:ind w:firstLine="709"/>
        <w:jc w:val="both"/>
        <w:rPr>
          <w:rFonts w:ascii="Times New Roman" w:hAnsi="Times New Roman" w:cs="Times New Roman"/>
          <w:bCs/>
          <w:color w:val="000000" w:themeColor="text1"/>
          <w:sz w:val="24"/>
          <w:szCs w:val="24"/>
          <w:lang w:val="kk-KZ"/>
        </w:rPr>
      </w:pPr>
      <w:r w:rsidRPr="00783A4D">
        <w:rPr>
          <w:rFonts w:ascii="Times New Roman" w:hAnsi="Times New Roman" w:cs="Times New Roman"/>
          <w:bCs/>
          <w:color w:val="000000" w:themeColor="text1"/>
          <w:sz w:val="24"/>
          <w:szCs w:val="24"/>
          <w:lang w:val="kk-KZ"/>
        </w:rPr>
        <w:t xml:space="preserve">Анықталу облысын ескере отырып </w:t>
      </w:r>
      <m:oMath>
        <m:r>
          <w:rPr>
            <w:rFonts w:ascii="Cambria Math" w:hAnsi="Cambria Math" w:cs="Times New Roman"/>
            <w:color w:val="000000" w:themeColor="text1"/>
            <w:sz w:val="24"/>
            <w:szCs w:val="24"/>
            <w:lang w:val="kk-KZ"/>
          </w:rPr>
          <m:t>(1&lt;x&lt;7</m:t>
        </m:r>
        <m:r>
          <w:rPr>
            <w:rFonts w:ascii="Cambria Math" w:eastAsiaTheme="minorEastAsia" w:hAnsi="Cambria Math" w:cs="Times New Roman"/>
            <w:color w:val="000000" w:themeColor="text1"/>
            <w:sz w:val="24"/>
            <w:szCs w:val="24"/>
            <w:lang w:val="kk-KZ"/>
          </w:rPr>
          <m:t>)</m:t>
        </m:r>
      </m:oMath>
      <w:r w:rsidRPr="00783A4D">
        <w:rPr>
          <w:rFonts w:ascii="Times New Roman" w:hAnsi="Times New Roman" w:cs="Times New Roman"/>
          <w:bCs/>
          <w:color w:val="000000" w:themeColor="text1"/>
          <w:sz w:val="24"/>
          <w:szCs w:val="24"/>
          <w:lang w:val="kk-KZ"/>
        </w:rPr>
        <w:t xml:space="preserve">, бұл теңсіздікті қысқаша түрде </w:t>
      </w:r>
    </w:p>
    <w:p w14:paraId="338E244F" w14:textId="77777777" w:rsidR="00012152" w:rsidRPr="00783A4D" w:rsidRDefault="00012152" w:rsidP="00D021DB">
      <w:pPr>
        <w:widowControl w:val="0"/>
        <w:spacing w:after="0" w:line="240" w:lineRule="auto"/>
        <w:ind w:firstLine="709"/>
        <w:jc w:val="both"/>
        <w:rPr>
          <w:rFonts w:ascii="Times New Roman" w:hAnsi="Times New Roman" w:cs="Times New Roman"/>
          <w:bCs/>
          <w:color w:val="000000" w:themeColor="text1"/>
          <w:sz w:val="24"/>
          <w:szCs w:val="24"/>
          <w:lang w:val="kk-KZ"/>
        </w:rPr>
      </w:pPr>
      <w:r w:rsidRPr="00783A4D">
        <w:rPr>
          <w:rFonts w:ascii="Times New Roman" w:hAnsi="Times New Roman" w:cs="Times New Roman"/>
          <w:bCs/>
          <w:color w:val="000000" w:themeColor="text1"/>
          <w:sz w:val="24"/>
          <w:szCs w:val="24"/>
        </w:rPr>
        <w:lastRenderedPageBreak/>
        <w:t>былай жазуға болады:</w:t>
      </w:r>
    </w:p>
    <w:p w14:paraId="338E2450" w14:textId="77777777" w:rsidR="00C53A19" w:rsidRPr="00783A4D" w:rsidRDefault="00C53A19" w:rsidP="00D021DB">
      <w:pPr>
        <w:widowControl w:val="0"/>
        <w:spacing w:after="0" w:line="240" w:lineRule="auto"/>
        <w:ind w:firstLine="709"/>
        <w:jc w:val="both"/>
        <w:rPr>
          <w:rFonts w:ascii="Times New Roman" w:hAnsi="Times New Roman" w:cs="Times New Roman"/>
          <w:bCs/>
          <w:i/>
          <w:color w:val="000000" w:themeColor="text1"/>
          <w:sz w:val="24"/>
          <w:szCs w:val="24"/>
        </w:rPr>
      </w:pPr>
      <w:r w:rsidRPr="00783A4D">
        <w:rPr>
          <w:rFonts w:ascii="Times New Roman" w:hAnsi="Times New Roman" w:cs="Times New Roman"/>
          <w:bCs/>
          <w:color w:val="000000" w:themeColor="text1"/>
          <w:sz w:val="24"/>
          <w:szCs w:val="24"/>
        </w:rPr>
        <w:t xml:space="preserve"> </w:t>
      </w:r>
      <m:oMath>
        <m:d>
          <m:dPr>
            <m:begChr m:val="{"/>
            <m:endChr m:val=""/>
            <m:ctrlPr>
              <w:rPr>
                <w:rFonts w:ascii="Cambria Math" w:eastAsia="SimSun" w:hAnsi="Cambria Math" w:cs="Times New Roman"/>
                <w:i/>
                <w:color w:val="000000" w:themeColor="text1"/>
                <w:kern w:val="1"/>
                <w:sz w:val="24"/>
                <w:szCs w:val="24"/>
                <w:lang w:eastAsia="hi-IN" w:bidi="hi-IN"/>
              </w:rPr>
            </m:ctrlPr>
          </m:dPr>
          <m:e>
            <m:eqArr>
              <m:eqArrPr>
                <m:ctrlPr>
                  <w:rPr>
                    <w:rFonts w:ascii="Cambria Math" w:eastAsia="SimSun" w:hAnsi="Cambria Math" w:cs="Times New Roman"/>
                    <w:i/>
                    <w:color w:val="000000" w:themeColor="text1"/>
                    <w:kern w:val="1"/>
                    <w:sz w:val="24"/>
                    <w:szCs w:val="24"/>
                    <w:lang w:eastAsia="hi-IN" w:bidi="hi-IN"/>
                  </w:rPr>
                </m:ctrlPr>
              </m:eqArrPr>
              <m:e>
                <m:r>
                  <w:rPr>
                    <w:rFonts w:ascii="Cambria Math" w:hAnsi="Cambria Math" w:cs="Times New Roman"/>
                    <w:color w:val="000000" w:themeColor="text1"/>
                    <w:sz w:val="24"/>
                    <w:szCs w:val="24"/>
                  </w:rPr>
                  <m:t>0 &lt;a ≠1</m:t>
                </m:r>
              </m:e>
              <m:e>
                <m:r>
                  <w:rPr>
                    <w:rFonts w:ascii="Cambria Math" w:hAnsi="Cambria Math" w:cs="Times New Roman"/>
                    <w:color w:val="000000" w:themeColor="text1"/>
                    <w:sz w:val="24"/>
                    <w:szCs w:val="24"/>
                  </w:rPr>
                  <m:t>1 &lt;x &lt;7</m:t>
                </m:r>
              </m:e>
              <m:e>
                <m:d>
                  <m:dPr>
                    <m:ctrlPr>
                      <w:rPr>
                        <w:rFonts w:ascii="Cambria Math" w:eastAsia="SimSun" w:hAnsi="Cambria Math" w:cs="Times New Roman"/>
                        <w:i/>
                        <w:color w:val="000000" w:themeColor="text1"/>
                        <w:kern w:val="1"/>
                        <w:sz w:val="24"/>
                        <w:szCs w:val="24"/>
                        <w:lang w:eastAsia="hi-IN" w:bidi="hi-IN"/>
                      </w:rPr>
                    </m:ctrlPr>
                  </m:dPr>
                  <m:e>
                    <m:r>
                      <w:rPr>
                        <w:rFonts w:ascii="Cambria Math" w:hAnsi="Cambria Math" w:cs="Times New Roman"/>
                        <w:color w:val="000000" w:themeColor="text1"/>
                        <w:sz w:val="24"/>
                        <w:szCs w:val="24"/>
                      </w:rPr>
                      <m:t>a-1</m:t>
                    </m:r>
                  </m:e>
                </m:d>
                <m:d>
                  <m:dPr>
                    <m:ctrlPr>
                      <w:rPr>
                        <w:rFonts w:ascii="Cambria Math" w:eastAsia="SimSun" w:hAnsi="Cambria Math" w:cs="Times New Roman"/>
                        <w:i/>
                        <w:color w:val="000000" w:themeColor="text1"/>
                        <w:kern w:val="1"/>
                        <w:sz w:val="24"/>
                        <w:szCs w:val="24"/>
                        <w:lang w:eastAsia="hi-IN" w:bidi="hi-IN"/>
                      </w:rPr>
                    </m:ctrlPr>
                  </m:dPr>
                  <m:e>
                    <m:r>
                      <w:rPr>
                        <w:rFonts w:ascii="Cambria Math" w:hAnsi="Cambria Math" w:cs="Times New Roman"/>
                        <w:color w:val="000000" w:themeColor="text1"/>
                        <w:sz w:val="24"/>
                        <w:szCs w:val="24"/>
                      </w:rPr>
                      <m:t>x-3</m:t>
                    </m:r>
                  </m:e>
                </m:d>
                <m:r>
                  <w:rPr>
                    <w:rFonts w:ascii="Cambria Math" w:hAnsi="Cambria Math" w:cs="Times New Roman"/>
                    <w:color w:val="000000" w:themeColor="text1"/>
                    <w:sz w:val="24"/>
                    <w:szCs w:val="24"/>
                  </w:rPr>
                  <m:t>&lt;0</m:t>
                </m:r>
              </m:e>
            </m:eqArr>
          </m:e>
        </m:d>
      </m:oMath>
    </w:p>
    <w:p w14:paraId="5AE29BC7" w14:textId="427EFC7B" w:rsidR="00656873" w:rsidRPr="00656873" w:rsidRDefault="00F446A1" w:rsidP="00D021DB">
      <w:pPr>
        <w:widowControl w:val="0"/>
        <w:spacing w:after="0" w:line="240" w:lineRule="auto"/>
        <w:jc w:val="both"/>
        <w:rPr>
          <w:rFonts w:ascii="Times New Roman" w:hAnsi="Times New Roman" w:cs="Times New Roman"/>
          <w:bCs/>
          <w:color w:val="000000" w:themeColor="text1"/>
          <w:sz w:val="24"/>
          <w:szCs w:val="24"/>
          <w:lang w:val="kk-KZ"/>
        </w:rPr>
      </w:pPr>
      <w:r w:rsidRPr="00783A4D">
        <w:rPr>
          <w:rFonts w:ascii="Times New Roman" w:eastAsiaTheme="minorEastAsia" w:hAnsi="Times New Roman" w:cs="Times New Roman"/>
          <w:bCs/>
          <w:color w:val="000000" w:themeColor="text1"/>
          <w:sz w:val="24"/>
          <w:szCs w:val="24"/>
        </w:rPr>
        <w:t xml:space="preserve">            </w:t>
      </w:r>
      <m:oMath>
        <m:r>
          <w:rPr>
            <w:rFonts w:ascii="Cambria Math" w:hAnsi="Cambria Math" w:cs="Times New Roman"/>
            <w:color w:val="000000" w:themeColor="text1"/>
            <w:sz w:val="24"/>
            <w:szCs w:val="24"/>
          </w:rPr>
          <m:t>xOa</m:t>
        </m:r>
      </m:oMath>
      <w:r w:rsidR="00C53A19" w:rsidRPr="00783A4D">
        <w:rPr>
          <w:rFonts w:ascii="Times New Roman" w:hAnsi="Times New Roman" w:cs="Times New Roman"/>
          <w:bCs/>
          <w:color w:val="000000" w:themeColor="text1"/>
          <w:sz w:val="24"/>
          <w:szCs w:val="24"/>
        </w:rPr>
        <w:t xml:space="preserve"> координаталық-параметрлік ос</w:t>
      </w:r>
      <w:r w:rsidRPr="00783A4D">
        <w:rPr>
          <w:rFonts w:ascii="Times New Roman" w:hAnsi="Times New Roman" w:cs="Times New Roman"/>
          <w:bCs/>
          <w:color w:val="000000" w:themeColor="text1"/>
          <w:sz w:val="24"/>
          <w:szCs w:val="24"/>
        </w:rPr>
        <w:t xml:space="preserve">іне барлық нүктелердің жиынын, </w:t>
      </w:r>
      <m:oMath>
        <m:r>
          <w:rPr>
            <w:rFonts w:ascii="Cambria Math" w:hAnsi="Cambria Math" w:cs="Times New Roman"/>
            <w:color w:val="000000" w:themeColor="text1"/>
            <w:sz w:val="24"/>
            <w:szCs w:val="24"/>
          </w:rPr>
          <m:t>x</m:t>
        </m:r>
      </m:oMath>
      <w:r w:rsidR="00C53A19" w:rsidRPr="00783A4D">
        <w:rPr>
          <w:rFonts w:ascii="Times New Roman" w:hAnsi="Times New Roman" w:cs="Times New Roman"/>
          <w:bCs/>
          <w:color w:val="000000" w:themeColor="text1"/>
          <w:sz w:val="24"/>
          <w:szCs w:val="24"/>
        </w:rPr>
        <w:t xml:space="preserve"> координатасының мәндерін және </w:t>
      </w:r>
      <m:oMath>
        <m:r>
          <w:rPr>
            <w:rFonts w:ascii="Cambria Math" w:hAnsi="Cambria Math" w:cs="Times New Roman"/>
            <w:color w:val="000000" w:themeColor="text1"/>
            <w:sz w:val="24"/>
            <w:szCs w:val="24"/>
          </w:rPr>
          <m:t>a</m:t>
        </m:r>
      </m:oMath>
      <w:r w:rsidR="00C53A19" w:rsidRPr="00783A4D">
        <w:rPr>
          <w:rFonts w:ascii="Times New Roman" w:hAnsi="Times New Roman" w:cs="Times New Roman"/>
          <w:bCs/>
          <w:color w:val="000000" w:themeColor="text1"/>
          <w:sz w:val="24"/>
          <w:szCs w:val="24"/>
        </w:rPr>
        <w:t xml:space="preserve"> параметрін салайық, олардың әрқайсысы алы</w:t>
      </w:r>
      <w:r w:rsidR="00160A99" w:rsidRPr="00783A4D">
        <w:rPr>
          <w:rFonts w:ascii="Times New Roman" w:hAnsi="Times New Roman" w:cs="Times New Roman"/>
          <w:bCs/>
          <w:color w:val="000000" w:themeColor="text1"/>
          <w:sz w:val="24"/>
          <w:szCs w:val="24"/>
        </w:rPr>
        <w:t>нған жүйені қанағаттандырады (</w:t>
      </w:r>
      <w:r w:rsidR="00160A99" w:rsidRPr="00783A4D">
        <w:rPr>
          <w:rFonts w:ascii="Times New Roman" w:hAnsi="Times New Roman" w:cs="Times New Roman"/>
          <w:bCs/>
          <w:color w:val="000000" w:themeColor="text1"/>
          <w:sz w:val="24"/>
          <w:szCs w:val="24"/>
          <w:lang w:val="kk-KZ"/>
        </w:rPr>
        <w:t>9</w:t>
      </w:r>
      <w:r w:rsidR="00C53A19" w:rsidRPr="00783A4D">
        <w:rPr>
          <w:rFonts w:ascii="Times New Roman" w:hAnsi="Times New Roman" w:cs="Times New Roman"/>
          <w:bCs/>
          <w:color w:val="000000" w:themeColor="text1"/>
          <w:sz w:val="24"/>
          <w:szCs w:val="24"/>
        </w:rPr>
        <w:t xml:space="preserve">-суретте бұл жиын </w:t>
      </w:r>
      <w:r w:rsidR="00C53A19" w:rsidRPr="00783A4D">
        <w:rPr>
          <w:rFonts w:ascii="Times New Roman" w:hAnsi="Times New Roman" w:cs="Times New Roman"/>
          <w:bCs/>
          <w:color w:val="000000" w:themeColor="text1"/>
          <w:sz w:val="24"/>
          <w:szCs w:val="24"/>
          <w:lang w:val="kk-KZ"/>
        </w:rPr>
        <w:t>штрихталған</w:t>
      </w:r>
      <w:r w:rsidR="00C53A19" w:rsidRPr="00783A4D">
        <w:rPr>
          <w:rFonts w:ascii="Times New Roman" w:hAnsi="Times New Roman" w:cs="Times New Roman"/>
          <w:bCs/>
          <w:color w:val="000000" w:themeColor="text1"/>
          <w:sz w:val="24"/>
          <w:szCs w:val="24"/>
        </w:rPr>
        <w:t>).</w:t>
      </w:r>
    </w:p>
    <w:p w14:paraId="338E2452" w14:textId="77777777" w:rsidR="00C53A19" w:rsidRPr="00783A4D" w:rsidRDefault="00E41C29" w:rsidP="00D021DB">
      <w:pPr>
        <w:widowControl w:val="0"/>
        <w:spacing w:after="0" w:line="240" w:lineRule="auto"/>
        <w:ind w:firstLine="709"/>
        <w:jc w:val="center"/>
        <w:rPr>
          <w:rFonts w:ascii="Times New Roman" w:hAnsi="Times New Roman" w:cs="Times New Roman"/>
          <w:bCs/>
          <w:color w:val="000000" w:themeColor="text1"/>
          <w:sz w:val="24"/>
          <w:szCs w:val="24"/>
          <w:lang w:val="en-US"/>
        </w:rPr>
      </w:pPr>
      <w:r w:rsidRPr="00783A4D">
        <w:rPr>
          <w:rFonts w:ascii="Times New Roman" w:hAnsi="Times New Roman" w:cs="Times New Roman"/>
          <w:bCs/>
          <w:noProof/>
          <w:color w:val="000000" w:themeColor="text1"/>
          <w:sz w:val="24"/>
          <w:szCs w:val="24"/>
        </w:rPr>
        <w:drawing>
          <wp:inline distT="0" distB="0" distL="0" distR="0" wp14:anchorId="338E248B" wp14:editId="338E248C">
            <wp:extent cx="1783080" cy="2497954"/>
            <wp:effectExtent l="0" t="0" r="762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783329" cy="2498303"/>
                    </a:xfrm>
                    <a:prstGeom prst="rect">
                      <a:avLst/>
                    </a:prstGeom>
                  </pic:spPr>
                </pic:pic>
              </a:graphicData>
            </a:graphic>
          </wp:inline>
        </w:drawing>
      </w:r>
    </w:p>
    <w:p w14:paraId="338E2453" w14:textId="54CC1078" w:rsidR="00F446A1" w:rsidRPr="00656873" w:rsidRDefault="00F446A1" w:rsidP="00D021DB">
      <w:pPr>
        <w:widowControl w:val="0"/>
        <w:spacing w:after="0" w:line="240" w:lineRule="auto"/>
        <w:ind w:firstLine="709"/>
        <w:jc w:val="center"/>
        <w:rPr>
          <w:rFonts w:ascii="Times New Roman" w:hAnsi="Times New Roman" w:cs="Times New Roman"/>
          <w:bCs/>
          <w:color w:val="000000" w:themeColor="text1"/>
          <w:sz w:val="24"/>
          <w:szCs w:val="24"/>
        </w:rPr>
      </w:pPr>
      <w:r w:rsidRPr="00783A4D">
        <w:rPr>
          <w:rFonts w:ascii="Times New Roman" w:hAnsi="Times New Roman" w:cs="Times New Roman"/>
          <w:bCs/>
          <w:color w:val="000000" w:themeColor="text1"/>
          <w:sz w:val="24"/>
          <w:szCs w:val="24"/>
        </w:rPr>
        <w:t>Сурет</w:t>
      </w:r>
      <w:r w:rsidR="00160A99" w:rsidRPr="00783A4D">
        <w:rPr>
          <w:rFonts w:ascii="Times New Roman" w:hAnsi="Times New Roman" w:cs="Times New Roman"/>
          <w:bCs/>
          <w:color w:val="000000" w:themeColor="text1"/>
          <w:sz w:val="24"/>
          <w:szCs w:val="24"/>
        </w:rPr>
        <w:t xml:space="preserve"> 9</w:t>
      </w:r>
      <w:r w:rsidR="00BD4D8A" w:rsidRPr="00656873">
        <w:rPr>
          <w:rFonts w:ascii="Times New Roman" w:hAnsi="Times New Roman" w:cs="Times New Roman"/>
          <w:bCs/>
          <w:color w:val="000000" w:themeColor="text1"/>
          <w:sz w:val="24"/>
          <w:szCs w:val="24"/>
        </w:rPr>
        <w:t xml:space="preserve"> </w:t>
      </w:r>
      <w:r w:rsidR="00656873" w:rsidRPr="00656873">
        <w:rPr>
          <w:rFonts w:ascii="Times New Roman" w:hAnsi="Times New Roman" w:cs="Times New Roman"/>
          <w:bCs/>
          <w:color w:val="000000" w:themeColor="text1"/>
          <w:sz w:val="24"/>
          <w:szCs w:val="24"/>
        </w:rPr>
        <w:t>–</w:t>
      </w:r>
      <w:r w:rsidR="00BD4D8A" w:rsidRPr="00656873">
        <w:rPr>
          <w:rFonts w:ascii="Times New Roman" w:hAnsi="Times New Roman" w:cs="Times New Roman"/>
          <w:bCs/>
          <w:color w:val="000000" w:themeColor="text1"/>
          <w:sz w:val="24"/>
          <w:szCs w:val="24"/>
        </w:rPr>
        <w:t xml:space="preserve"> </w:t>
      </w:r>
      <m:oMath>
        <m:r>
          <w:rPr>
            <w:rFonts w:ascii="Cambria Math" w:hAnsi="Cambria Math" w:cs="Times New Roman"/>
            <w:color w:val="000000" w:themeColor="text1"/>
            <w:sz w:val="24"/>
            <w:szCs w:val="24"/>
          </w:rPr>
          <m:t>xOa</m:t>
        </m:r>
      </m:oMath>
      <w:r w:rsidR="00656873" w:rsidRPr="00783A4D">
        <w:rPr>
          <w:rFonts w:ascii="Times New Roman" w:hAnsi="Times New Roman" w:cs="Times New Roman"/>
          <w:bCs/>
          <w:color w:val="000000" w:themeColor="text1"/>
          <w:sz w:val="24"/>
          <w:szCs w:val="24"/>
        </w:rPr>
        <w:t xml:space="preserve"> координаталық-параметрлік осі</w:t>
      </w:r>
    </w:p>
    <w:p w14:paraId="1441469B" w14:textId="77777777" w:rsidR="00656873" w:rsidRPr="00656873" w:rsidRDefault="00656873" w:rsidP="00D021DB">
      <w:pPr>
        <w:widowControl w:val="0"/>
        <w:spacing w:after="0" w:line="240" w:lineRule="auto"/>
        <w:ind w:firstLine="709"/>
        <w:jc w:val="center"/>
        <w:rPr>
          <w:rFonts w:ascii="Times New Roman" w:hAnsi="Times New Roman" w:cs="Times New Roman"/>
          <w:bCs/>
          <w:color w:val="000000" w:themeColor="text1"/>
          <w:sz w:val="24"/>
          <w:szCs w:val="24"/>
          <w:lang w:val="kk-KZ"/>
        </w:rPr>
      </w:pPr>
    </w:p>
    <w:p w14:paraId="338E2456" w14:textId="456E80D5" w:rsidR="00012152" w:rsidRPr="00783A4D" w:rsidRDefault="00F446A1" w:rsidP="00D021DB">
      <w:pPr>
        <w:widowControl w:val="0"/>
        <w:spacing w:after="0" w:line="240" w:lineRule="auto"/>
        <w:ind w:firstLine="709"/>
        <w:jc w:val="both"/>
        <w:rPr>
          <w:rFonts w:ascii="Times New Roman" w:hAnsi="Times New Roman" w:cs="Times New Roman"/>
          <w:color w:val="000000" w:themeColor="text1"/>
          <w:sz w:val="24"/>
          <w:szCs w:val="24"/>
        </w:rPr>
      </w:pPr>
      <w:r w:rsidRPr="00783A4D">
        <w:rPr>
          <w:rFonts w:ascii="Times New Roman" w:hAnsi="Times New Roman" w:cs="Times New Roman"/>
          <w:color w:val="000000" w:themeColor="text1"/>
          <w:sz w:val="24"/>
          <w:szCs w:val="24"/>
        </w:rPr>
        <w:t>Жауа</w:t>
      </w:r>
      <w:r w:rsidRPr="00783A4D">
        <w:rPr>
          <w:rFonts w:ascii="Times New Roman" w:hAnsi="Times New Roman" w:cs="Times New Roman"/>
          <w:color w:val="000000" w:themeColor="text1"/>
          <w:sz w:val="24"/>
          <w:szCs w:val="24"/>
          <w:lang w:val="kk-KZ"/>
        </w:rPr>
        <w:t>бы</w:t>
      </w:r>
      <w:r w:rsidR="00C53A19" w:rsidRPr="00783A4D">
        <w:rPr>
          <w:rFonts w:ascii="Times New Roman" w:hAnsi="Times New Roman" w:cs="Times New Roman"/>
          <w:color w:val="000000" w:themeColor="text1"/>
          <w:sz w:val="24"/>
          <w:szCs w:val="24"/>
        </w:rPr>
        <w:t>: Егер</w:t>
      </w:r>
      <w:r w:rsidRPr="00783A4D">
        <w:rPr>
          <w:rFonts w:ascii="Times New Roman" w:eastAsiaTheme="minorEastAsia" w:hAnsi="Times New Roman" w:cs="Times New Roman"/>
          <w:color w:val="000000" w:themeColor="text1"/>
          <w:sz w:val="24"/>
          <w:szCs w:val="24"/>
        </w:rPr>
        <w:t xml:space="preserve"> </w:t>
      </w:r>
      <m:oMath>
        <m:r>
          <w:rPr>
            <w:rFonts w:ascii="Cambria Math" w:hAnsi="Cambria Math" w:cs="Times New Roman"/>
            <w:color w:val="000000" w:themeColor="text1"/>
            <w:sz w:val="24"/>
            <w:szCs w:val="24"/>
          </w:rPr>
          <m:t>0&lt;a&lt;1,</m:t>
        </m:r>
      </m:oMath>
      <w:r w:rsidR="00012152" w:rsidRPr="00783A4D">
        <w:rPr>
          <w:rFonts w:ascii="Times New Roman" w:eastAsiaTheme="minorEastAsia" w:hAnsi="Times New Roman" w:cs="Times New Roman"/>
          <w:color w:val="000000" w:themeColor="text1"/>
          <w:sz w:val="24"/>
          <w:szCs w:val="24"/>
        </w:rPr>
        <w:t xml:space="preserve"> </w:t>
      </w:r>
      <w:r w:rsidR="00012152" w:rsidRPr="00783A4D">
        <w:rPr>
          <w:rFonts w:ascii="Times New Roman" w:eastAsiaTheme="minorEastAsia" w:hAnsi="Times New Roman" w:cs="Times New Roman"/>
          <w:color w:val="000000" w:themeColor="text1"/>
          <w:sz w:val="24"/>
          <w:szCs w:val="24"/>
          <w:lang w:val="kk-KZ"/>
        </w:rPr>
        <w:t xml:space="preserve">онда </w:t>
      </w:r>
      <m:oMath>
        <m:r>
          <w:rPr>
            <w:rFonts w:ascii="Cambria Math" w:hAnsi="Cambria Math" w:cs="Times New Roman"/>
            <w:color w:val="000000" w:themeColor="text1"/>
            <w:sz w:val="24"/>
            <w:szCs w:val="24"/>
          </w:rPr>
          <m:t>3&lt;</m:t>
        </m:r>
        <m:r>
          <w:rPr>
            <w:rFonts w:ascii="Cambria Math" w:hAnsi="Cambria Math" w:cs="Times New Roman"/>
            <w:color w:val="000000" w:themeColor="text1"/>
            <w:sz w:val="24"/>
            <w:szCs w:val="24"/>
            <w:lang w:val="en-US"/>
          </w:rPr>
          <m:t>x</m:t>
        </m:r>
        <m:r>
          <w:rPr>
            <w:rFonts w:ascii="Cambria Math" w:hAnsi="Cambria Math" w:cs="Times New Roman"/>
            <w:color w:val="000000" w:themeColor="text1"/>
            <w:sz w:val="24"/>
            <w:szCs w:val="24"/>
          </w:rPr>
          <m:t>&lt;7;</m:t>
        </m:r>
      </m:oMath>
      <w:r w:rsidR="00250990" w:rsidRPr="00783A4D">
        <w:rPr>
          <w:rFonts w:ascii="Times New Roman" w:hAnsi="Times New Roman" w:cs="Times New Roman"/>
          <w:color w:val="000000" w:themeColor="text1"/>
          <w:sz w:val="24"/>
          <w:szCs w:val="24"/>
          <w:lang w:val="kk-KZ"/>
        </w:rPr>
        <w:t xml:space="preserve"> е</w:t>
      </w:r>
      <w:r w:rsidR="00012152" w:rsidRPr="00783A4D">
        <w:rPr>
          <w:rFonts w:ascii="Times New Roman" w:eastAsiaTheme="minorEastAsia" w:hAnsi="Times New Roman" w:cs="Times New Roman"/>
          <w:color w:val="000000" w:themeColor="text1"/>
          <w:sz w:val="24"/>
          <w:szCs w:val="24"/>
          <w:lang w:val="kk-KZ"/>
        </w:rPr>
        <w:t xml:space="preserve">гер </w:t>
      </w:r>
      <m:oMath>
        <m:r>
          <w:rPr>
            <w:rFonts w:ascii="Cambria Math" w:hAnsi="Cambria Math" w:cs="Times New Roman"/>
            <w:color w:val="000000" w:themeColor="text1"/>
            <w:sz w:val="24"/>
            <w:szCs w:val="24"/>
            <w:lang w:val="en-US"/>
          </w:rPr>
          <m:t>a</m:t>
        </m:r>
        <m:r>
          <w:rPr>
            <w:rFonts w:ascii="Cambria Math" w:hAnsi="Cambria Math" w:cs="Times New Roman"/>
            <w:color w:val="000000" w:themeColor="text1"/>
            <w:sz w:val="24"/>
            <w:szCs w:val="24"/>
          </w:rPr>
          <m:t>&gt;1</m:t>
        </m:r>
      </m:oMath>
      <w:r w:rsidR="00012152" w:rsidRPr="00783A4D">
        <w:rPr>
          <w:rFonts w:ascii="Times New Roman" w:eastAsiaTheme="minorEastAsia" w:hAnsi="Times New Roman" w:cs="Times New Roman"/>
          <w:color w:val="000000" w:themeColor="text1"/>
          <w:sz w:val="24"/>
          <w:szCs w:val="24"/>
          <w:lang w:val="kk-KZ"/>
        </w:rPr>
        <w:t xml:space="preserve">, онда </w:t>
      </w:r>
      <m:oMath>
        <m:r>
          <w:rPr>
            <w:rFonts w:ascii="Cambria Math" w:hAnsi="Cambria Math" w:cs="Times New Roman"/>
            <w:color w:val="000000" w:themeColor="text1"/>
            <w:sz w:val="24"/>
            <w:szCs w:val="24"/>
          </w:rPr>
          <m:t>1&lt;x&lt;3.</m:t>
        </m:r>
      </m:oMath>
    </w:p>
    <w:p w14:paraId="338E246C" w14:textId="4E9DE199" w:rsidR="00F27751" w:rsidRDefault="00F27751" w:rsidP="00D021DB">
      <w:pPr>
        <w:widowControl w:val="0"/>
        <w:spacing w:after="0" w:line="240" w:lineRule="auto"/>
        <w:ind w:firstLine="709"/>
        <w:jc w:val="both"/>
        <w:rPr>
          <w:rFonts w:ascii="Times New Roman" w:hAnsi="Times New Roman" w:cs="Times New Roman"/>
          <w:bCs/>
          <w:color w:val="000000" w:themeColor="text1"/>
          <w:sz w:val="24"/>
          <w:szCs w:val="24"/>
          <w:lang w:val="kk-KZ" w:eastAsia="ru-RU"/>
        </w:rPr>
      </w:pPr>
      <w:r w:rsidRPr="00783A4D">
        <w:rPr>
          <w:rFonts w:ascii="Times New Roman" w:hAnsi="Times New Roman" w:cs="Times New Roman"/>
          <w:bCs/>
          <w:color w:val="000000" w:themeColor="text1"/>
          <w:sz w:val="24"/>
          <w:szCs w:val="24"/>
          <w:lang w:val="kk-KZ" w:eastAsia="ru-RU"/>
        </w:rPr>
        <w:t>Мысалд</w:t>
      </w:r>
      <w:r w:rsidR="00BC6756" w:rsidRPr="00783A4D">
        <w:rPr>
          <w:rFonts w:ascii="Times New Roman" w:hAnsi="Times New Roman" w:cs="Times New Roman"/>
          <w:bCs/>
          <w:color w:val="000000" w:themeColor="text1"/>
          <w:sz w:val="24"/>
          <w:szCs w:val="24"/>
          <w:lang w:val="kk-KZ" w:eastAsia="ru-RU"/>
        </w:rPr>
        <w:t>а көрсетілгендей, координаталық-</w:t>
      </w:r>
      <w:r w:rsidRPr="00783A4D">
        <w:rPr>
          <w:rFonts w:ascii="Times New Roman" w:hAnsi="Times New Roman" w:cs="Times New Roman"/>
          <w:bCs/>
          <w:color w:val="000000" w:themeColor="text1"/>
          <w:sz w:val="24"/>
          <w:szCs w:val="24"/>
          <w:lang w:val="kk-KZ" w:eastAsia="ru-RU"/>
        </w:rPr>
        <w:t xml:space="preserve">параметрлік әдіс арқылы теңдеулер мен теңсіздіктердің шешімдері екі айнымалы </w:t>
      </w:r>
      <w:r w:rsidR="00BC6756" w:rsidRPr="00783A4D">
        <w:rPr>
          <w:rFonts w:ascii="Times New Roman" w:hAnsi="Times New Roman" w:cs="Times New Roman"/>
          <w:bCs/>
          <w:color w:val="000000" w:themeColor="text1"/>
          <w:sz w:val="24"/>
          <w:szCs w:val="24"/>
          <w:lang w:val="kk-KZ" w:eastAsia="ru-RU"/>
        </w:rPr>
        <w:t>-</w:t>
      </w:r>
      <w:r w:rsidRPr="00783A4D">
        <w:rPr>
          <w:rFonts w:ascii="Times New Roman" w:hAnsi="Times New Roman" w:cs="Times New Roman"/>
          <w:bCs/>
          <w:color w:val="000000" w:themeColor="text1"/>
          <w:sz w:val="24"/>
          <w:szCs w:val="24"/>
          <w:lang w:val="kk-KZ" w:eastAsia="ru-RU"/>
        </w:rPr>
        <w:t xml:space="preserve"> координата мен параметр арасындағы кеңістіктік өзара байланыс тұрғысынан қарастырылды. Бұл</w:t>
      </w:r>
      <w:r w:rsidR="00BC6756" w:rsidRPr="00783A4D">
        <w:rPr>
          <w:rFonts w:ascii="Times New Roman" w:hAnsi="Times New Roman" w:cs="Times New Roman"/>
          <w:bCs/>
          <w:color w:val="000000" w:themeColor="text1"/>
          <w:sz w:val="24"/>
          <w:szCs w:val="24"/>
          <w:lang w:val="kk-KZ" w:eastAsia="ru-RU"/>
        </w:rPr>
        <w:t xml:space="preserve"> тәсілдің артықшылығы -</w:t>
      </w:r>
      <w:r w:rsidRPr="00783A4D">
        <w:rPr>
          <w:rFonts w:ascii="Times New Roman" w:hAnsi="Times New Roman" w:cs="Times New Roman"/>
          <w:bCs/>
          <w:color w:val="000000" w:themeColor="text1"/>
          <w:sz w:val="24"/>
          <w:szCs w:val="24"/>
          <w:lang w:val="kk-KZ" w:eastAsia="ru-RU"/>
        </w:rPr>
        <w:t xml:space="preserve"> параметр мен айнымалы мәндерінің барлық үйлесімін координаталық жазықтықта бейнелеу арқылы есептің толық шешім аймағын анықтауға мүмкіндік беруінде.</w:t>
      </w:r>
    </w:p>
    <w:p w14:paraId="238B254B" w14:textId="02824756" w:rsidR="00822553" w:rsidRDefault="00822553" w:rsidP="00D021DB">
      <w:pPr>
        <w:widowControl w:val="0"/>
        <w:spacing w:after="0" w:line="240" w:lineRule="auto"/>
        <w:ind w:firstLine="709"/>
        <w:jc w:val="both"/>
        <w:rPr>
          <w:rFonts w:ascii="Times New Roman" w:hAnsi="Times New Roman" w:cs="Times New Roman"/>
          <w:bCs/>
          <w:color w:val="000000" w:themeColor="text1"/>
          <w:sz w:val="24"/>
          <w:szCs w:val="24"/>
          <w:lang w:val="kk-KZ" w:eastAsia="ru-RU"/>
        </w:rPr>
      </w:pPr>
      <w:r w:rsidRPr="00F51C56">
        <w:rPr>
          <w:rFonts w:ascii="Times New Roman" w:hAnsi="Times New Roman" w:cs="Times New Roman"/>
          <w:b/>
          <w:bCs/>
          <w:color w:val="000000" w:themeColor="text1"/>
          <w:sz w:val="24"/>
          <w:szCs w:val="24"/>
          <w:lang w:val="kk-KZ" w:eastAsia="ru-RU"/>
        </w:rPr>
        <w:t>Нәтижелер және оларды талқылау</w:t>
      </w:r>
    </w:p>
    <w:p w14:paraId="26F7B19D" w14:textId="4D5E8899" w:rsidR="00822553" w:rsidRPr="00822553" w:rsidRDefault="00822553" w:rsidP="00D021DB">
      <w:pPr>
        <w:widowControl w:val="0"/>
        <w:spacing w:after="0" w:line="240" w:lineRule="auto"/>
        <w:ind w:firstLine="709"/>
        <w:jc w:val="both"/>
        <w:rPr>
          <w:rFonts w:ascii="Times New Roman" w:hAnsi="Times New Roman" w:cs="Times New Roman"/>
          <w:bCs/>
          <w:color w:val="000000" w:themeColor="text1"/>
          <w:sz w:val="24"/>
          <w:szCs w:val="24"/>
          <w:lang w:val="kk-KZ" w:eastAsia="ru-RU"/>
        </w:rPr>
      </w:pPr>
      <w:r w:rsidRPr="00822553">
        <w:rPr>
          <w:rFonts w:ascii="Times New Roman" w:hAnsi="Times New Roman" w:cs="Times New Roman"/>
          <w:bCs/>
          <w:color w:val="000000" w:themeColor="text1"/>
          <w:sz w:val="24"/>
          <w:szCs w:val="24"/>
          <w:lang w:val="kk-KZ" w:eastAsia="ru-RU"/>
        </w:rPr>
        <w:t>Зерттеу барысында параметрлі теңдеулер мен теңсіздіктерді шешудің аналитикалық, графикалық және координаталық-параметрлік әдістерінің тиімділігі салыстырылды. Алынған нәтижелер көрсеткендей, аналитикалық тәсіл формулаларды дұрыс қолдануға және логикалық талдауды дамытуды қамтамасыз етеді. Графикалық әдіс есептің құрылымын визуалды түрде түсінуге мүмкіндік берсе, координаталық-параметрлік әдіс әрбір нақты параметр мәніне сәйкес x айнымалысының мүмкін мәндерін жүйелі түрде анықтауға қолайлы болып шықты.</w:t>
      </w:r>
    </w:p>
    <w:p w14:paraId="5EC72A58" w14:textId="40ABAC43" w:rsidR="00822553" w:rsidRPr="00822553" w:rsidRDefault="00822553" w:rsidP="00D021DB">
      <w:pPr>
        <w:widowControl w:val="0"/>
        <w:spacing w:after="0" w:line="240" w:lineRule="auto"/>
        <w:ind w:firstLine="709"/>
        <w:jc w:val="both"/>
        <w:rPr>
          <w:rFonts w:ascii="Times New Roman" w:hAnsi="Times New Roman" w:cs="Times New Roman"/>
          <w:bCs/>
          <w:color w:val="000000" w:themeColor="text1"/>
          <w:sz w:val="24"/>
          <w:szCs w:val="24"/>
          <w:lang w:val="kk-KZ" w:eastAsia="ru-RU"/>
        </w:rPr>
      </w:pPr>
      <w:r w:rsidRPr="00822553">
        <w:rPr>
          <w:rFonts w:ascii="Times New Roman" w:hAnsi="Times New Roman" w:cs="Times New Roman"/>
          <w:bCs/>
          <w:color w:val="000000" w:themeColor="text1"/>
          <w:sz w:val="24"/>
          <w:szCs w:val="24"/>
          <w:lang w:val="kk-KZ" w:eastAsia="ru-RU"/>
        </w:rPr>
        <w:t>Зерттеу нәтижелері алдыңғы жұмыстармен салыстырылды, соның ішінде Горнштейн, Шестаков, Полонский және Ткачук еңбектері қарастырылды. Салыстыру барысында координаталық-параметрлік әдістің заманауи визуалды құралдармен (мысалы, Desmos платформасы) үйлестірілген формасы есептерді тиімді шешуге мүмкіндік беретіні анықталды. Бұл әдіс оқушыларға шешімдердің құрылымын жүйелі түсінуге, әртүрлі стратегияларды таңдауға және алынған нәтижелерді дәлелдеуге жағдай жасайды.</w:t>
      </w:r>
    </w:p>
    <w:p w14:paraId="316CDCE0" w14:textId="41CB90C7" w:rsidR="00822553" w:rsidRPr="00822553" w:rsidRDefault="00822553" w:rsidP="00D021DB">
      <w:pPr>
        <w:widowControl w:val="0"/>
        <w:spacing w:after="0" w:line="240" w:lineRule="auto"/>
        <w:ind w:firstLine="709"/>
        <w:jc w:val="both"/>
        <w:rPr>
          <w:rFonts w:ascii="Times New Roman" w:hAnsi="Times New Roman" w:cs="Times New Roman"/>
          <w:b/>
          <w:color w:val="000000" w:themeColor="text1"/>
          <w:sz w:val="24"/>
          <w:szCs w:val="24"/>
          <w:lang w:val="kk-KZ" w:eastAsia="ru-RU"/>
        </w:rPr>
      </w:pPr>
      <w:r w:rsidRPr="00822553">
        <w:rPr>
          <w:rFonts w:ascii="Times New Roman" w:hAnsi="Times New Roman" w:cs="Times New Roman"/>
          <w:b/>
          <w:color w:val="000000" w:themeColor="text1"/>
          <w:sz w:val="24"/>
          <w:szCs w:val="24"/>
          <w:lang w:val="kk-KZ" w:eastAsia="ru-RU"/>
        </w:rPr>
        <w:t>Қорытынды</w:t>
      </w:r>
    </w:p>
    <w:p w14:paraId="2E03BE50" w14:textId="1D20C655" w:rsidR="00822553" w:rsidRPr="00822553" w:rsidRDefault="00822553" w:rsidP="00D021DB">
      <w:pPr>
        <w:widowControl w:val="0"/>
        <w:spacing w:after="0" w:line="240" w:lineRule="auto"/>
        <w:ind w:firstLine="709"/>
        <w:jc w:val="both"/>
        <w:rPr>
          <w:rFonts w:ascii="Times New Roman" w:hAnsi="Times New Roman" w:cs="Times New Roman"/>
          <w:bCs/>
          <w:color w:val="000000" w:themeColor="text1"/>
          <w:sz w:val="24"/>
          <w:szCs w:val="24"/>
          <w:lang w:val="kk-KZ" w:eastAsia="ru-RU"/>
        </w:rPr>
      </w:pPr>
      <w:r w:rsidRPr="00822553">
        <w:rPr>
          <w:rFonts w:ascii="Times New Roman" w:hAnsi="Times New Roman" w:cs="Times New Roman"/>
          <w:bCs/>
          <w:color w:val="000000" w:themeColor="text1"/>
          <w:sz w:val="24"/>
          <w:szCs w:val="24"/>
          <w:lang w:val="kk-KZ" w:eastAsia="ru-RU"/>
        </w:rPr>
        <w:t>Зерттеу мақсаты – параметрлі теңдеулер мен теңсіздіктерді шешудің негізгі әдістерін салыстыра отырып, олардың тиімділігін анықтау және оқытуда қолданудың ғылыми-әдістемелік негізін ұсыну болды. Алынған нәтижелер көрсеткендей, аналитикалық, графикалық және координаталық-параметрлік әдістерді үйлестіре қолдану есептерді шешуді жеңілдетеді, логикалық және зерттеушілік ойлауды дамытады, шешімдердің құрылымын жүйелі түсінуге мүмкіндік береді.</w:t>
      </w:r>
    </w:p>
    <w:p w14:paraId="2794E722" w14:textId="7494C383" w:rsidR="00822553" w:rsidRPr="002A3554" w:rsidRDefault="00822553" w:rsidP="00D021DB">
      <w:pPr>
        <w:widowControl w:val="0"/>
        <w:spacing w:after="0" w:line="240" w:lineRule="auto"/>
        <w:ind w:firstLine="709"/>
        <w:jc w:val="both"/>
        <w:rPr>
          <w:rFonts w:ascii="Times New Roman" w:hAnsi="Times New Roman" w:cs="Times New Roman"/>
          <w:bCs/>
          <w:color w:val="000000" w:themeColor="text1"/>
          <w:sz w:val="24"/>
          <w:szCs w:val="24"/>
          <w:lang w:val="kk-KZ" w:eastAsia="ru-RU"/>
        </w:rPr>
      </w:pPr>
      <w:r w:rsidRPr="00822553">
        <w:rPr>
          <w:rFonts w:ascii="Times New Roman" w:hAnsi="Times New Roman" w:cs="Times New Roman"/>
          <w:bCs/>
          <w:color w:val="000000" w:themeColor="text1"/>
          <w:sz w:val="24"/>
          <w:szCs w:val="24"/>
          <w:lang w:val="kk-KZ" w:eastAsia="ru-RU"/>
        </w:rPr>
        <w:t xml:space="preserve">Зерттеу нәтижелері алынған әдістемелік ұсыныстарды орта мектеп сабақтарында, олимпиадалық дайындықта және қосымша тапсырмаларды орындау кезінде қолдануға мүмкіндік береді. Сонымен қатар, бұл зерттеу параметрлі теңдеулер мен теңсіздіктерді </w:t>
      </w:r>
      <w:r w:rsidRPr="00822553">
        <w:rPr>
          <w:rFonts w:ascii="Times New Roman" w:hAnsi="Times New Roman" w:cs="Times New Roman"/>
          <w:bCs/>
          <w:color w:val="000000" w:themeColor="text1"/>
          <w:sz w:val="24"/>
          <w:szCs w:val="24"/>
          <w:lang w:val="kk-KZ" w:eastAsia="ru-RU"/>
        </w:rPr>
        <w:lastRenderedPageBreak/>
        <w:t>шешудің тиімді әдістерін жүйелеуге және математикалық білім беру сапасын арттыруға бағытталған ғылыми негізді қамтамасыз етеді.</w:t>
      </w:r>
    </w:p>
    <w:p w14:paraId="38010257" w14:textId="6CB94BEC" w:rsidR="0040202E" w:rsidRPr="002A3554" w:rsidRDefault="0040202E" w:rsidP="00D021DB">
      <w:pPr>
        <w:widowControl w:val="0"/>
        <w:spacing w:after="0" w:line="240" w:lineRule="auto"/>
        <w:ind w:firstLine="709"/>
        <w:jc w:val="both"/>
        <w:rPr>
          <w:rFonts w:ascii="Times New Roman" w:hAnsi="Times New Roman" w:cs="Times New Roman"/>
          <w:bCs/>
          <w:color w:val="000000" w:themeColor="text1"/>
          <w:sz w:val="24"/>
          <w:szCs w:val="24"/>
          <w:lang w:val="kk-KZ" w:eastAsia="ru-RU"/>
        </w:rPr>
      </w:pPr>
    </w:p>
    <w:p w14:paraId="56E5D3E4" w14:textId="2DA69AA3" w:rsidR="00656873" w:rsidRPr="00FD3228" w:rsidRDefault="00733A41" w:rsidP="00FD3228">
      <w:pPr>
        <w:spacing w:after="0" w:line="240" w:lineRule="auto"/>
        <w:ind w:firstLine="709"/>
        <w:jc w:val="center"/>
        <w:rPr>
          <w:rFonts w:ascii="Times New Roman" w:hAnsi="Times New Roman" w:cs="Times New Roman"/>
          <w:b/>
          <w:color w:val="000000" w:themeColor="text1"/>
          <w:sz w:val="24"/>
          <w:szCs w:val="24"/>
          <w:lang w:val="en-US"/>
        </w:rPr>
      </w:pPr>
      <w:r w:rsidRPr="00783A4D">
        <w:rPr>
          <w:rFonts w:ascii="Times New Roman" w:hAnsi="Times New Roman" w:cs="Times New Roman"/>
          <w:b/>
          <w:color w:val="000000" w:themeColor="text1"/>
          <w:sz w:val="24"/>
          <w:szCs w:val="24"/>
          <w:lang w:val="kk-KZ"/>
        </w:rPr>
        <w:t>Пайдаланылған әдебиеттер тізімі:</w:t>
      </w:r>
    </w:p>
    <w:p w14:paraId="2B9DACB6" w14:textId="47C5B0BC" w:rsidR="002A3554" w:rsidRPr="005C7BD4" w:rsidRDefault="002A3554" w:rsidP="002A3554">
      <w:pPr>
        <w:pStyle w:val="a8"/>
        <w:numPr>
          <w:ilvl w:val="0"/>
          <w:numId w:val="11"/>
        </w:numPr>
        <w:jc w:val="both"/>
        <w:rPr>
          <w:lang w:eastAsia="ru-RU"/>
        </w:rPr>
      </w:pPr>
      <w:r w:rsidRPr="005C7BD4">
        <w:rPr>
          <w:lang w:eastAsia="ru-RU"/>
        </w:rPr>
        <w:t>Горнштейн П. И., Полонский В. Б., Якир М. С. Задачи с параметрами / П. И. Горнштейн, В. Б. Полонский, М. С. Якир. – Москва: МЦНМО, 2018. – 3-е изд. – 328 с. – С. 45–67.</w:t>
      </w:r>
    </w:p>
    <w:p w14:paraId="5AF79942" w14:textId="3C5C65AA" w:rsidR="002A3554" w:rsidRPr="005C7BD4" w:rsidRDefault="002A3554" w:rsidP="002A3554">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C7BD4">
        <w:rPr>
          <w:rFonts w:ascii="Times New Roman" w:eastAsia="Times New Roman" w:hAnsi="Times New Roman" w:cs="Times New Roman"/>
          <w:sz w:val="24"/>
          <w:szCs w:val="24"/>
          <w:lang w:eastAsia="ru-RU"/>
        </w:rPr>
        <w:t>Ткачук В. В.Математика – абитуриенту / В. В. Ткачук. – Москва: МЦНМО, 2020. – 18-е изд. – 944 с. – С. 120–138.</w:t>
      </w:r>
    </w:p>
    <w:p w14:paraId="67BF5C54" w14:textId="3FB4ECC5" w:rsidR="002A3554" w:rsidRPr="005C7BD4" w:rsidRDefault="002A3554" w:rsidP="002A3554">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C7BD4">
        <w:rPr>
          <w:rFonts w:ascii="Times New Roman" w:eastAsia="Times New Roman" w:hAnsi="Times New Roman" w:cs="Times New Roman"/>
          <w:sz w:val="24"/>
          <w:szCs w:val="24"/>
          <w:lang w:eastAsia="ru-RU"/>
        </w:rPr>
        <w:t>Козко А. И., Чирский В. Г.Задачи с параметром и другие сложные задачи / А. И. Козко, В. Г. Чирский. – Москва: МЦНМО, 2019. – 2-е изд. – 296 с. – С. 56–74.</w:t>
      </w:r>
    </w:p>
    <w:p w14:paraId="3345FD2D" w14:textId="1AEC1C62" w:rsidR="002A3554" w:rsidRPr="005C7BD4" w:rsidRDefault="002A3554" w:rsidP="002A3554">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C7BD4">
        <w:rPr>
          <w:rFonts w:ascii="Times New Roman" w:eastAsia="Times New Roman" w:hAnsi="Times New Roman" w:cs="Times New Roman"/>
          <w:sz w:val="24"/>
          <w:szCs w:val="24"/>
          <w:lang w:eastAsia="ru-RU"/>
        </w:rPr>
        <w:t>Шестаков С. А.Математика. Задачи с параметром / С. А. Шестаков; под ред. И. В. Ященко. – Москва: МЦНМО, 2017. – 288 с. – С. 80–96.</w:t>
      </w:r>
    </w:p>
    <w:p w14:paraId="1F0E6817" w14:textId="6F0994C5" w:rsidR="002A3554" w:rsidRPr="005C7BD4" w:rsidRDefault="002A3554" w:rsidP="002A3554">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C7BD4">
        <w:rPr>
          <w:rFonts w:ascii="Times New Roman" w:eastAsia="Times New Roman" w:hAnsi="Times New Roman" w:cs="Times New Roman"/>
          <w:sz w:val="24"/>
          <w:szCs w:val="24"/>
          <w:lang w:eastAsia="ru-RU"/>
        </w:rPr>
        <w:t>Прокофьев А. А.Задачи с параметрами / А. А. Прокофьев. – Москва: МИЭТ, 2004. – 258 с. – С. 33–52.</w:t>
      </w:r>
    </w:p>
    <w:p w14:paraId="06BBEB70" w14:textId="5D9D3A1B" w:rsidR="002A3554" w:rsidRPr="005C7BD4" w:rsidRDefault="002A3554" w:rsidP="002A3554">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C7BD4">
        <w:rPr>
          <w:rFonts w:ascii="Times New Roman" w:eastAsia="Times New Roman" w:hAnsi="Times New Roman" w:cs="Times New Roman"/>
          <w:sz w:val="24"/>
          <w:szCs w:val="24"/>
          <w:lang w:eastAsia="ru-RU"/>
        </w:rPr>
        <w:t>Беляева Э. С., Потапов А. С., Титоренко С. А.Математика. Уравнения и неравенства с параметром (в 2 частях) / Э. С. Беляева, А. С. Потапов, С. А. Титоренко. – Москва: Дрофа, 2009. – 352 с. – С. 101–118.</w:t>
      </w:r>
    </w:p>
    <w:p w14:paraId="7243DA30" w14:textId="73CB176A" w:rsidR="002A3554" w:rsidRPr="005C7BD4" w:rsidRDefault="002A3554" w:rsidP="002A3554">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C7BD4">
        <w:rPr>
          <w:rFonts w:ascii="Times New Roman" w:eastAsia="Times New Roman" w:hAnsi="Times New Roman" w:cs="Times New Roman"/>
          <w:sz w:val="24"/>
          <w:szCs w:val="24"/>
          <w:lang w:eastAsia="ru-RU"/>
        </w:rPr>
        <w:t>Фалин Г. И.Алгебра на вступительных экзаменах по математике в МГУ / Г. И. Фалин. – Москва: Изд-во Московского университета, 2001. – 256 с. – С. 67–88.</w:t>
      </w:r>
    </w:p>
    <w:p w14:paraId="30164D9D" w14:textId="514E3624" w:rsidR="002A3554" w:rsidRPr="005C7BD4" w:rsidRDefault="002A3554" w:rsidP="002A3554">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C7BD4">
        <w:rPr>
          <w:rFonts w:ascii="Times New Roman" w:eastAsia="Times New Roman" w:hAnsi="Times New Roman" w:cs="Times New Roman"/>
          <w:sz w:val="24"/>
          <w:szCs w:val="24"/>
          <w:lang w:eastAsia="ru-RU"/>
        </w:rPr>
        <w:t>Рубанов И. И.Задачи повышенной сложности по математике: параметры, графики, функции / И. И. Рубанов. – Москва: Легион, 2016. – 240 с. – С. 49–63.</w:t>
      </w:r>
    </w:p>
    <w:p w14:paraId="338E2479" w14:textId="407FEE00" w:rsidR="005B1487" w:rsidRPr="005C7BD4" w:rsidRDefault="002A3554" w:rsidP="002A3554">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5C7BD4">
        <w:rPr>
          <w:rFonts w:ascii="Times New Roman" w:eastAsia="Times New Roman" w:hAnsi="Times New Roman" w:cs="Times New Roman"/>
          <w:sz w:val="24"/>
          <w:szCs w:val="24"/>
          <w:lang w:eastAsia="ru-RU"/>
        </w:rPr>
        <w:t>Ященко И. В.ЕГЭ. Алгебра. Уравнения и неравенства с параметром / И. В. Ященко. – Москва: МЦНМО, 2015. – 192 с. – С. 25–44.</w:t>
      </w:r>
    </w:p>
    <w:p w14:paraId="0263ABDC" w14:textId="015DCF76" w:rsidR="00E47CA6" w:rsidRPr="002A3554" w:rsidRDefault="002A3554" w:rsidP="002A3554">
      <w:pPr>
        <w:pStyle w:val="ab"/>
        <w:numPr>
          <w:ilvl w:val="0"/>
          <w:numId w:val="11"/>
        </w:numPr>
        <w:jc w:val="both"/>
        <w:rPr>
          <w:rFonts w:ascii="Times New Roman" w:eastAsia="Times New Roman" w:hAnsi="Times New Roman" w:cs="Times New Roman"/>
          <w:sz w:val="24"/>
          <w:szCs w:val="24"/>
          <w:lang w:eastAsia="ru-RU"/>
        </w:rPr>
      </w:pPr>
      <w:r w:rsidRPr="005C7BD4">
        <w:rPr>
          <w:rFonts w:ascii="Times New Roman" w:eastAsia="Times New Roman" w:hAnsi="Times New Roman" w:cs="Times New Roman"/>
          <w:sz w:val="24"/>
          <w:szCs w:val="24"/>
          <w:lang w:eastAsia="ru-RU"/>
        </w:rPr>
        <w:t>Онлайн платформа Desmos Calculator [Электрон. ресурс]. – URL: https://www.desmos.com/calculator?lang=ru (дата обращения: 14.11.2025). – Раздел: Графический калькулятор</w:t>
      </w:r>
      <w:r w:rsidRPr="002A3554">
        <w:rPr>
          <w:rFonts w:ascii="Times New Roman" w:eastAsia="Times New Roman" w:hAnsi="Times New Roman" w:cs="Times New Roman"/>
          <w:sz w:val="24"/>
          <w:szCs w:val="24"/>
          <w:lang w:eastAsia="ru-RU"/>
        </w:rPr>
        <w:t>.</w:t>
      </w:r>
    </w:p>
    <w:p w14:paraId="3A9EF6AB" w14:textId="118E2BD1" w:rsidR="00685D66" w:rsidRDefault="00685D66" w:rsidP="00D021DB">
      <w:pPr>
        <w:spacing w:line="240" w:lineRule="auto"/>
        <w:ind w:firstLine="709"/>
        <w:jc w:val="center"/>
        <w:rPr>
          <w:rFonts w:ascii="Times New Roman" w:hAnsi="Times New Roman" w:cs="Times New Roman"/>
          <w:b/>
          <w:color w:val="000000" w:themeColor="text1"/>
          <w:sz w:val="24"/>
          <w:szCs w:val="24"/>
        </w:rPr>
      </w:pPr>
      <w:r w:rsidRPr="00685D66">
        <w:rPr>
          <w:rFonts w:ascii="Times New Roman" w:hAnsi="Times New Roman" w:cs="Times New Roman"/>
          <w:b/>
          <w:color w:val="000000" w:themeColor="text1"/>
          <w:sz w:val="24"/>
          <w:szCs w:val="24"/>
        </w:rPr>
        <w:t>МЕТОДЫ РЕШЕНИЯ ПАРАМЕТРИЧЕСКИХ УРАВНЕНИЙ И НЕРАВЕНСТВ</w:t>
      </w:r>
    </w:p>
    <w:p w14:paraId="45CEEB46" w14:textId="3BC76EE4" w:rsidR="00E47CA6" w:rsidRPr="00E12258" w:rsidRDefault="00E47CA6" w:rsidP="00D021DB">
      <w:pPr>
        <w:spacing w:after="0" w:line="240" w:lineRule="auto"/>
        <w:jc w:val="both"/>
        <w:rPr>
          <w:rFonts w:ascii="Times New Roman" w:eastAsia="Calibri" w:hAnsi="Times New Roman" w:cs="Times New Roman"/>
          <w:sz w:val="24"/>
          <w:szCs w:val="24"/>
          <w:vertAlign w:val="superscript"/>
          <w:lang w:val="kk-KZ"/>
        </w:rPr>
      </w:pPr>
      <w:r>
        <w:rPr>
          <w:rFonts w:ascii="Times New Roman" w:eastAsia="Calibri" w:hAnsi="Times New Roman" w:cs="Times New Roman"/>
          <w:sz w:val="24"/>
          <w:szCs w:val="24"/>
          <w:lang w:val="kk-KZ"/>
        </w:rPr>
        <w:t>Е.Д.Уланова</w:t>
      </w:r>
      <w:r w:rsidRPr="00C3206D">
        <w:rPr>
          <w:rFonts w:ascii="Times New Roman" w:eastAsia="Calibri" w:hAnsi="Times New Roman" w:cs="Times New Roman"/>
          <w:sz w:val="24"/>
          <w:szCs w:val="24"/>
          <w:vertAlign w:val="superscript"/>
        </w:rPr>
        <w:t>*</w:t>
      </w:r>
      <w:r w:rsidRPr="00C3206D">
        <w:rPr>
          <w:rFonts w:ascii="Times New Roman" w:eastAsia="Calibri" w:hAnsi="Times New Roman" w:cs="Times New Roman"/>
          <w:sz w:val="24"/>
          <w:szCs w:val="24"/>
        </w:rPr>
        <w:t>,</w:t>
      </w:r>
      <w:r>
        <w:rPr>
          <w:rFonts w:ascii="Times New Roman" w:eastAsia="Calibri" w:hAnsi="Times New Roman" w:cs="Times New Roman"/>
          <w:sz w:val="24"/>
          <w:szCs w:val="24"/>
          <w:lang w:val="kk-KZ"/>
        </w:rPr>
        <w:t xml:space="preserve"> О.М.Жолымбаев</w:t>
      </w:r>
    </w:p>
    <w:p w14:paraId="5348B187" w14:textId="3E4449BA" w:rsidR="00E47CA6" w:rsidRPr="005470DD" w:rsidRDefault="00E47CA6" w:rsidP="00D021D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«Университ Шакарима</w:t>
      </w:r>
      <w:r w:rsidRPr="00E36421">
        <w:rPr>
          <w:rFonts w:ascii="Times New Roman" w:hAnsi="Times New Roman" w:cs="Times New Roman"/>
          <w:sz w:val="24"/>
          <w:szCs w:val="24"/>
          <w:lang w:val="kk-KZ"/>
        </w:rPr>
        <w:t xml:space="preserve">» </w:t>
      </w:r>
      <w:r>
        <w:rPr>
          <w:rFonts w:ascii="Times New Roman" w:hAnsi="Times New Roman" w:cs="Times New Roman"/>
          <w:sz w:val="24"/>
          <w:szCs w:val="24"/>
          <w:lang w:val="kk-KZ"/>
        </w:rPr>
        <w:t>НАО</w:t>
      </w:r>
      <w:r w:rsidRPr="00C3206D">
        <w:rPr>
          <w:rFonts w:ascii="Times New Roman" w:hAnsi="Times New Roman" w:cs="Times New Roman"/>
          <w:sz w:val="24"/>
          <w:szCs w:val="24"/>
          <w:lang w:val="kk-KZ"/>
        </w:rPr>
        <w:t>,</w:t>
      </w:r>
      <w:r>
        <w:rPr>
          <w:rFonts w:ascii="Times New Roman" w:hAnsi="Times New Roman" w:cs="Times New Roman"/>
          <w:sz w:val="24"/>
          <w:szCs w:val="24"/>
          <w:lang w:val="kk-KZ"/>
        </w:rPr>
        <w:t xml:space="preserve"> г.</w:t>
      </w:r>
      <w:r w:rsidRPr="00C3206D">
        <w:rPr>
          <w:rFonts w:ascii="Times New Roman" w:hAnsi="Times New Roman" w:cs="Times New Roman"/>
          <w:sz w:val="24"/>
          <w:szCs w:val="24"/>
          <w:lang w:val="kk-KZ"/>
        </w:rPr>
        <w:t xml:space="preserve"> </w:t>
      </w:r>
      <w:r>
        <w:rPr>
          <w:rFonts w:ascii="Times New Roman" w:hAnsi="Times New Roman" w:cs="Times New Roman"/>
          <w:sz w:val="24"/>
          <w:szCs w:val="24"/>
          <w:lang w:val="kk-KZ"/>
        </w:rPr>
        <w:t>Семей</w:t>
      </w:r>
      <w:r w:rsidRPr="00C3206D">
        <w:rPr>
          <w:rFonts w:ascii="Times New Roman" w:hAnsi="Times New Roman" w:cs="Times New Roman"/>
          <w:sz w:val="24"/>
          <w:szCs w:val="24"/>
          <w:lang w:val="kk-KZ"/>
        </w:rPr>
        <w:t xml:space="preserve">, </w:t>
      </w:r>
      <w:r>
        <w:rPr>
          <w:rFonts w:ascii="Times New Roman" w:hAnsi="Times New Roman" w:cs="Times New Roman"/>
          <w:sz w:val="24"/>
          <w:szCs w:val="24"/>
          <w:lang w:val="kk-KZ"/>
        </w:rPr>
        <w:t>Казахстан</w:t>
      </w:r>
    </w:p>
    <w:p w14:paraId="26CF701F" w14:textId="77777777" w:rsidR="00E47CA6" w:rsidRDefault="00E47CA6" w:rsidP="00D021DB">
      <w:pPr>
        <w:spacing w:after="0" w:line="240" w:lineRule="auto"/>
        <w:jc w:val="both"/>
        <w:rPr>
          <w:rFonts w:ascii="Times New Roman" w:hAnsi="Times New Roman" w:cs="Times New Roman"/>
          <w:sz w:val="24"/>
          <w:szCs w:val="24"/>
        </w:rPr>
      </w:pPr>
      <w:r w:rsidRPr="00964EF5">
        <w:rPr>
          <w:rFonts w:ascii="Times New Roman" w:hAnsi="Times New Roman" w:cs="Times New Roman"/>
          <w:sz w:val="24"/>
          <w:szCs w:val="24"/>
        </w:rPr>
        <w:t xml:space="preserve">  </w:t>
      </w:r>
      <w:r>
        <w:rPr>
          <w:rFonts w:ascii="Times New Roman" w:hAnsi="Times New Roman" w:cs="Times New Roman"/>
          <w:sz w:val="24"/>
          <w:szCs w:val="24"/>
          <w:lang w:val="en-US"/>
        </w:rPr>
        <w:t>u</w:t>
      </w:r>
      <w:r w:rsidRPr="00E36421">
        <w:rPr>
          <w:rFonts w:ascii="Times New Roman" w:hAnsi="Times New Roman" w:cs="Times New Roman"/>
          <w:sz w:val="24"/>
          <w:szCs w:val="24"/>
        </w:rPr>
        <w:t>_</w:t>
      </w:r>
      <w:r>
        <w:rPr>
          <w:rFonts w:ascii="Times New Roman" w:hAnsi="Times New Roman" w:cs="Times New Roman"/>
          <w:sz w:val="24"/>
          <w:szCs w:val="24"/>
          <w:lang w:val="en-US"/>
        </w:rPr>
        <w:t>eldana</w:t>
      </w:r>
      <w:r w:rsidRPr="00964EF5">
        <w:rPr>
          <w:rFonts w:ascii="Times New Roman" w:hAnsi="Times New Roman" w:cs="Times New Roman"/>
          <w:sz w:val="24"/>
          <w:szCs w:val="24"/>
        </w:rPr>
        <w:t>@</w:t>
      </w:r>
      <w:r w:rsidRPr="00964EF5">
        <w:rPr>
          <w:rFonts w:ascii="Times New Roman" w:hAnsi="Times New Roman" w:cs="Times New Roman"/>
          <w:sz w:val="24"/>
          <w:szCs w:val="24"/>
          <w:lang w:val="en-US"/>
        </w:rPr>
        <w:t>mail</w:t>
      </w:r>
      <w:r w:rsidRPr="00964EF5">
        <w:rPr>
          <w:rFonts w:ascii="Times New Roman" w:hAnsi="Times New Roman" w:cs="Times New Roman"/>
          <w:sz w:val="24"/>
          <w:szCs w:val="24"/>
        </w:rPr>
        <w:t>.</w:t>
      </w:r>
      <w:r w:rsidRPr="00964EF5">
        <w:rPr>
          <w:rFonts w:ascii="Times New Roman" w:hAnsi="Times New Roman" w:cs="Times New Roman"/>
          <w:sz w:val="24"/>
          <w:szCs w:val="24"/>
          <w:lang w:val="en-US"/>
        </w:rPr>
        <w:t>ru</w:t>
      </w:r>
      <w:r w:rsidRPr="00964EF5">
        <w:rPr>
          <w:rFonts w:ascii="Times New Roman" w:hAnsi="Times New Roman" w:cs="Times New Roman"/>
          <w:sz w:val="24"/>
          <w:szCs w:val="24"/>
        </w:rPr>
        <w:t xml:space="preserve"> </w:t>
      </w:r>
    </w:p>
    <w:p w14:paraId="6B16A6E7" w14:textId="77777777" w:rsidR="00E47CA6" w:rsidRDefault="00E47CA6" w:rsidP="00D021DB">
      <w:pPr>
        <w:spacing w:after="0" w:line="240" w:lineRule="auto"/>
        <w:rPr>
          <w:rFonts w:ascii="Times New Roman" w:hAnsi="Times New Roman" w:cs="Times New Roman"/>
          <w:b/>
          <w:color w:val="000000" w:themeColor="text1"/>
          <w:sz w:val="24"/>
          <w:szCs w:val="24"/>
          <w:lang w:val="kk-KZ"/>
        </w:rPr>
      </w:pPr>
    </w:p>
    <w:p w14:paraId="01EC60AA" w14:textId="037399D6" w:rsidR="00D021DB" w:rsidRPr="00D021DB" w:rsidRDefault="00685D66" w:rsidP="00D021DB">
      <w:pPr>
        <w:spacing w:after="0" w:line="240" w:lineRule="auto"/>
        <w:ind w:firstLine="709"/>
        <w:jc w:val="both"/>
        <w:rPr>
          <w:rFonts w:ascii="Times New Roman" w:hAnsi="Times New Roman" w:cs="Times New Roman"/>
          <w:bCs/>
          <w:i/>
          <w:iCs/>
          <w:color w:val="000000" w:themeColor="text1"/>
        </w:rPr>
      </w:pPr>
      <w:r w:rsidRPr="00685D66">
        <w:rPr>
          <w:rFonts w:ascii="Times New Roman" w:hAnsi="Times New Roman" w:cs="Times New Roman"/>
          <w:b/>
          <w:i/>
          <w:iCs/>
          <w:color w:val="000000" w:themeColor="text1"/>
          <w:sz w:val="24"/>
          <w:szCs w:val="24"/>
          <w:lang w:val="kk-KZ"/>
        </w:rPr>
        <w:t>Аннотация</w:t>
      </w:r>
      <w:r w:rsidRPr="00D021DB">
        <w:rPr>
          <w:rFonts w:ascii="Times New Roman" w:hAnsi="Times New Roman" w:cs="Times New Roman"/>
          <w:b/>
          <w:i/>
          <w:iCs/>
          <w:color w:val="000000" w:themeColor="text1"/>
          <w:sz w:val="24"/>
          <w:szCs w:val="24"/>
          <w:lang w:val="kk-KZ"/>
        </w:rPr>
        <w:t>.</w:t>
      </w:r>
      <w:r w:rsidR="00D021DB">
        <w:rPr>
          <w:rFonts w:ascii="Times New Roman" w:hAnsi="Times New Roman" w:cs="Times New Roman"/>
          <w:bCs/>
          <w:i/>
          <w:iCs/>
          <w:color w:val="000000" w:themeColor="text1"/>
          <w:sz w:val="24"/>
          <w:szCs w:val="24"/>
          <w:lang w:val="kk-KZ"/>
        </w:rPr>
        <w:t xml:space="preserve"> </w:t>
      </w:r>
      <w:r w:rsidR="00D021DB" w:rsidRPr="00D021DB">
        <w:rPr>
          <w:rFonts w:ascii="Times New Roman" w:hAnsi="Times New Roman" w:cs="Times New Roman"/>
          <w:bCs/>
          <w:i/>
          <w:iCs/>
          <w:color w:val="000000" w:themeColor="text1"/>
        </w:rPr>
        <w:t xml:space="preserve">Статья посвящена одному из важных и сложных разделов курса математики в общеобразовательной школе </w:t>
      </w:r>
      <w:r w:rsidR="00D021DB">
        <w:rPr>
          <w:rFonts w:ascii="Times New Roman" w:hAnsi="Times New Roman" w:cs="Times New Roman"/>
          <w:bCs/>
          <w:i/>
          <w:iCs/>
          <w:color w:val="000000" w:themeColor="text1"/>
          <w:lang w:val="kk-KZ"/>
        </w:rPr>
        <w:noBreakHyphen/>
      </w:r>
      <w:r w:rsidR="00D021DB" w:rsidRPr="00D021DB">
        <w:rPr>
          <w:rFonts w:ascii="Times New Roman" w:hAnsi="Times New Roman" w:cs="Times New Roman"/>
          <w:bCs/>
          <w:i/>
          <w:iCs/>
          <w:color w:val="000000" w:themeColor="text1"/>
        </w:rPr>
        <w:t xml:space="preserve"> методам решения параметрических уравнений и неравенств. В исследовании рассматриваются три основных подхода: аналитический, графический и координатно-параметрический. Каждый метод отражает определённый аспект математического анализа и предлагает эффективные способы решения задач. В статье подробно сравнительно описаны содержание и особенности этих методов.</w:t>
      </w:r>
    </w:p>
    <w:p w14:paraId="644505AA" w14:textId="77777777" w:rsidR="00D021DB" w:rsidRPr="00D021DB" w:rsidRDefault="00D021DB" w:rsidP="00D021DB">
      <w:pPr>
        <w:spacing w:after="0" w:line="240" w:lineRule="auto"/>
        <w:ind w:firstLine="709"/>
        <w:jc w:val="both"/>
        <w:rPr>
          <w:rFonts w:ascii="Times New Roman" w:hAnsi="Times New Roman" w:cs="Times New Roman"/>
          <w:bCs/>
          <w:i/>
          <w:iCs/>
          <w:color w:val="000000" w:themeColor="text1"/>
          <w:sz w:val="24"/>
          <w:szCs w:val="24"/>
        </w:rPr>
      </w:pPr>
      <w:r w:rsidRPr="00D021DB">
        <w:rPr>
          <w:rFonts w:ascii="Times New Roman" w:hAnsi="Times New Roman" w:cs="Times New Roman"/>
          <w:bCs/>
          <w:i/>
          <w:iCs/>
          <w:color w:val="000000" w:themeColor="text1"/>
          <w:sz w:val="24"/>
          <w:szCs w:val="24"/>
        </w:rPr>
        <w:t>Рассмотренные методы являются эффективным инструментом повышения качества математического образования. Результаты показали, что аналитический метод развивает логическое мышление и умение правильно применять формулы, графический подход улучшает визуальное восприятие и наглядное представление идей, а координатно-параметрический метод позволяет анализировать несколько вариантов решения. Сочетание этих подходов обеспечивает эффективное решение сложных задач, выбор различных стратегий и обоснование собственных решений.</w:t>
      </w:r>
    </w:p>
    <w:p w14:paraId="56D7CDD9" w14:textId="0758771A" w:rsidR="00685D66" w:rsidRPr="00D021DB" w:rsidRDefault="00D021DB" w:rsidP="00D021DB">
      <w:pPr>
        <w:spacing w:after="0" w:line="240" w:lineRule="auto"/>
        <w:ind w:firstLine="709"/>
        <w:jc w:val="both"/>
        <w:rPr>
          <w:rFonts w:ascii="Times New Roman" w:hAnsi="Times New Roman" w:cs="Times New Roman"/>
          <w:bCs/>
          <w:i/>
          <w:iCs/>
          <w:color w:val="000000" w:themeColor="text1"/>
          <w:sz w:val="24"/>
          <w:szCs w:val="24"/>
        </w:rPr>
      </w:pPr>
      <w:r w:rsidRPr="00D021DB">
        <w:rPr>
          <w:rFonts w:ascii="Times New Roman" w:hAnsi="Times New Roman" w:cs="Times New Roman"/>
          <w:bCs/>
          <w:i/>
          <w:iCs/>
          <w:color w:val="000000" w:themeColor="text1"/>
          <w:sz w:val="24"/>
          <w:szCs w:val="24"/>
        </w:rPr>
        <w:t>Значимость исследования заключается в практическом применении полученных данных для школьных учителей: они помогают при планировании уроков, пошаговом объяснении задач и повышении познавательной активности учащихся. Кроме того, результаты способствуют улучшению качества математического образования, развитию навыков решения задач и раскрытию творческого потенциала учащихся.</w:t>
      </w:r>
      <w:r w:rsidR="00685D66" w:rsidRPr="00685D66">
        <w:rPr>
          <w:rFonts w:ascii="Times New Roman" w:hAnsi="Times New Roman" w:cs="Times New Roman"/>
          <w:bCs/>
          <w:i/>
          <w:iCs/>
          <w:color w:val="000000" w:themeColor="text1"/>
          <w:sz w:val="24"/>
          <w:szCs w:val="24"/>
          <w:lang w:val="kk-KZ"/>
        </w:rPr>
        <w:t xml:space="preserve">                 </w:t>
      </w:r>
    </w:p>
    <w:p w14:paraId="565D2F00" w14:textId="5554CAF5" w:rsidR="00E47CA6" w:rsidRDefault="00685D66" w:rsidP="00D021DB">
      <w:pPr>
        <w:spacing w:after="0" w:line="240" w:lineRule="auto"/>
        <w:ind w:firstLine="709"/>
        <w:jc w:val="both"/>
        <w:rPr>
          <w:rFonts w:ascii="Times New Roman" w:hAnsi="Times New Roman" w:cs="Times New Roman"/>
          <w:bCs/>
          <w:i/>
          <w:iCs/>
          <w:color w:val="000000" w:themeColor="text1"/>
          <w:sz w:val="24"/>
          <w:szCs w:val="24"/>
          <w:lang w:val="kk-KZ"/>
        </w:rPr>
      </w:pPr>
      <w:r w:rsidRPr="00685D66">
        <w:rPr>
          <w:rFonts w:ascii="Times New Roman" w:hAnsi="Times New Roman" w:cs="Times New Roman"/>
          <w:b/>
          <w:bCs/>
          <w:i/>
          <w:iCs/>
          <w:color w:val="000000" w:themeColor="text1"/>
          <w:sz w:val="24"/>
          <w:szCs w:val="24"/>
        </w:rPr>
        <w:lastRenderedPageBreak/>
        <w:t>Ключевые слова:</w:t>
      </w:r>
      <w:r w:rsidRPr="00685D66">
        <w:rPr>
          <w:rFonts w:ascii="Times New Roman" w:hAnsi="Times New Roman" w:cs="Times New Roman"/>
          <w:bCs/>
          <w:i/>
          <w:iCs/>
          <w:color w:val="000000" w:themeColor="text1"/>
          <w:sz w:val="24"/>
          <w:szCs w:val="24"/>
        </w:rPr>
        <w:t xml:space="preserve"> параметр, задачи с параметром, уравнение, неравенство, аналитический метод, графический метод, координатно-параметрический метод.</w:t>
      </w:r>
    </w:p>
    <w:p w14:paraId="44799202" w14:textId="77777777" w:rsidR="00D021DB" w:rsidRPr="00D021DB" w:rsidRDefault="00D021DB" w:rsidP="00D021DB">
      <w:pPr>
        <w:spacing w:after="0" w:line="240" w:lineRule="auto"/>
        <w:ind w:firstLine="709"/>
        <w:jc w:val="both"/>
        <w:rPr>
          <w:rFonts w:ascii="Times New Roman" w:hAnsi="Times New Roman" w:cs="Times New Roman"/>
          <w:bCs/>
          <w:i/>
          <w:iCs/>
          <w:color w:val="000000" w:themeColor="text1"/>
          <w:sz w:val="24"/>
          <w:szCs w:val="24"/>
          <w:lang w:val="kk-KZ"/>
        </w:rPr>
      </w:pPr>
    </w:p>
    <w:p w14:paraId="2B3674F8" w14:textId="51509580" w:rsidR="00685D66" w:rsidRPr="00822553" w:rsidRDefault="00685D66" w:rsidP="00D021DB">
      <w:pPr>
        <w:spacing w:line="240" w:lineRule="auto"/>
        <w:ind w:firstLine="709"/>
        <w:jc w:val="center"/>
        <w:rPr>
          <w:rFonts w:ascii="Times New Roman" w:hAnsi="Times New Roman" w:cs="Times New Roman"/>
          <w:b/>
          <w:color w:val="000000" w:themeColor="text1"/>
          <w:sz w:val="24"/>
          <w:szCs w:val="24"/>
          <w:lang w:val="en-US"/>
        </w:rPr>
      </w:pPr>
      <w:r w:rsidRPr="00E47CA6">
        <w:rPr>
          <w:rFonts w:ascii="Times New Roman" w:hAnsi="Times New Roman" w:cs="Times New Roman"/>
          <w:b/>
          <w:color w:val="000000" w:themeColor="text1"/>
          <w:sz w:val="24"/>
          <w:szCs w:val="24"/>
          <w:lang w:val="en-US"/>
        </w:rPr>
        <w:t>METHODS FOR SOLVING PARAMETRIC EQUATIONS AND INEQUALITIES</w:t>
      </w:r>
    </w:p>
    <w:p w14:paraId="190B4F4E" w14:textId="1A592F2C" w:rsidR="00E47CA6" w:rsidRPr="00E12258" w:rsidRDefault="00E47CA6" w:rsidP="00D021DB">
      <w:pPr>
        <w:spacing w:after="0" w:line="240" w:lineRule="auto"/>
        <w:jc w:val="both"/>
        <w:rPr>
          <w:rFonts w:ascii="Times New Roman" w:eastAsia="Calibri" w:hAnsi="Times New Roman" w:cs="Times New Roman"/>
          <w:sz w:val="24"/>
          <w:szCs w:val="24"/>
          <w:vertAlign w:val="superscript"/>
          <w:lang w:val="en-US"/>
        </w:rPr>
      </w:pPr>
      <w:r>
        <w:rPr>
          <w:rFonts w:ascii="Times New Roman" w:eastAsia="Calibri" w:hAnsi="Times New Roman" w:cs="Times New Roman"/>
          <w:sz w:val="24"/>
          <w:szCs w:val="24"/>
          <w:lang w:val="en-US"/>
        </w:rPr>
        <w:t>E.D.Ulanova</w:t>
      </w:r>
      <w:r w:rsidRPr="00C3206D">
        <w:rPr>
          <w:rFonts w:ascii="Times New Roman" w:eastAsia="Calibri" w:hAnsi="Times New Roman" w:cs="Times New Roman"/>
          <w:sz w:val="24"/>
          <w:szCs w:val="24"/>
          <w:vertAlign w:val="superscript"/>
          <w:lang w:val="en-US"/>
        </w:rPr>
        <w:t>*</w:t>
      </w:r>
      <w:r w:rsidRPr="00C3206D">
        <w:rPr>
          <w:rFonts w:ascii="Times New Roman" w:eastAsia="Calibri" w:hAnsi="Times New Roman" w:cs="Times New Roman"/>
          <w:sz w:val="24"/>
          <w:szCs w:val="24"/>
          <w:lang w:val="en-US"/>
        </w:rPr>
        <w:t>,</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O.M.Zholymbayev</w:t>
      </w:r>
    </w:p>
    <w:p w14:paraId="61EE19BB" w14:textId="7B33B120" w:rsidR="00E47CA6" w:rsidRPr="00E47CA6" w:rsidRDefault="00E47CA6" w:rsidP="00D021D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kk-KZ"/>
        </w:rPr>
        <w:t>«</w:t>
      </w:r>
      <w:r>
        <w:rPr>
          <w:rFonts w:ascii="Times New Roman" w:hAnsi="Times New Roman" w:cs="Times New Roman"/>
          <w:sz w:val="24"/>
          <w:szCs w:val="24"/>
          <w:lang w:val="en-US"/>
        </w:rPr>
        <w:t>Shakarim University</w:t>
      </w:r>
      <w:r w:rsidRPr="00E36421">
        <w:rPr>
          <w:rFonts w:ascii="Times New Roman" w:hAnsi="Times New Roman" w:cs="Times New Roman"/>
          <w:sz w:val="24"/>
          <w:szCs w:val="24"/>
          <w:lang w:val="kk-KZ"/>
        </w:rPr>
        <w:t xml:space="preserve">» </w:t>
      </w:r>
      <w:r>
        <w:rPr>
          <w:rFonts w:ascii="Times New Roman" w:hAnsi="Times New Roman" w:cs="Times New Roman"/>
          <w:sz w:val="24"/>
          <w:szCs w:val="24"/>
          <w:lang w:val="en-US"/>
        </w:rPr>
        <w:t>NJS</w:t>
      </w:r>
      <w:r w:rsidR="005470DD">
        <w:rPr>
          <w:rFonts w:ascii="Times New Roman" w:hAnsi="Times New Roman" w:cs="Times New Roman"/>
          <w:sz w:val="24"/>
          <w:szCs w:val="24"/>
          <w:lang w:val="en-US"/>
        </w:rPr>
        <w:t>C</w:t>
      </w:r>
      <w:r w:rsidRPr="00C3206D">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sz w:val="24"/>
          <w:szCs w:val="24"/>
          <w:lang w:val="en-US"/>
        </w:rPr>
        <w:t>Semey</w:t>
      </w:r>
      <w:r w:rsidRPr="00C3206D">
        <w:rPr>
          <w:rFonts w:ascii="Times New Roman" w:hAnsi="Times New Roman" w:cs="Times New Roman"/>
          <w:sz w:val="24"/>
          <w:szCs w:val="24"/>
          <w:lang w:val="kk-KZ"/>
        </w:rPr>
        <w:t xml:space="preserve">, </w:t>
      </w:r>
      <w:r>
        <w:rPr>
          <w:rFonts w:ascii="Times New Roman" w:hAnsi="Times New Roman" w:cs="Times New Roman"/>
          <w:sz w:val="24"/>
          <w:szCs w:val="24"/>
          <w:lang w:val="en-US"/>
        </w:rPr>
        <w:t>Kazakhstan</w:t>
      </w:r>
    </w:p>
    <w:p w14:paraId="628627EC" w14:textId="77777777" w:rsidR="00E47CA6" w:rsidRPr="00E47CA6" w:rsidRDefault="00E47CA6" w:rsidP="00D021DB">
      <w:pPr>
        <w:spacing w:after="0" w:line="240" w:lineRule="auto"/>
        <w:jc w:val="both"/>
        <w:rPr>
          <w:rFonts w:ascii="Times New Roman" w:hAnsi="Times New Roman" w:cs="Times New Roman"/>
          <w:sz w:val="24"/>
          <w:szCs w:val="24"/>
          <w:lang w:val="en-US"/>
        </w:rPr>
      </w:pPr>
      <w:r w:rsidRPr="00E47CA6">
        <w:rPr>
          <w:rFonts w:ascii="Times New Roman" w:hAnsi="Times New Roman" w:cs="Times New Roman"/>
          <w:sz w:val="24"/>
          <w:szCs w:val="24"/>
          <w:lang w:val="en-US"/>
        </w:rPr>
        <w:t xml:space="preserve">  </w:t>
      </w:r>
      <w:r>
        <w:rPr>
          <w:rFonts w:ascii="Times New Roman" w:hAnsi="Times New Roman" w:cs="Times New Roman"/>
          <w:sz w:val="24"/>
          <w:szCs w:val="24"/>
          <w:lang w:val="en-US"/>
        </w:rPr>
        <w:t>u</w:t>
      </w:r>
      <w:r w:rsidRPr="00E47CA6">
        <w:rPr>
          <w:rFonts w:ascii="Times New Roman" w:hAnsi="Times New Roman" w:cs="Times New Roman"/>
          <w:sz w:val="24"/>
          <w:szCs w:val="24"/>
          <w:lang w:val="en-US"/>
        </w:rPr>
        <w:t>_</w:t>
      </w:r>
      <w:r>
        <w:rPr>
          <w:rFonts w:ascii="Times New Roman" w:hAnsi="Times New Roman" w:cs="Times New Roman"/>
          <w:sz w:val="24"/>
          <w:szCs w:val="24"/>
          <w:lang w:val="en-US"/>
        </w:rPr>
        <w:t>eldana</w:t>
      </w:r>
      <w:r w:rsidRPr="00E47CA6">
        <w:rPr>
          <w:rFonts w:ascii="Times New Roman" w:hAnsi="Times New Roman" w:cs="Times New Roman"/>
          <w:sz w:val="24"/>
          <w:szCs w:val="24"/>
          <w:lang w:val="en-US"/>
        </w:rPr>
        <w:t>@</w:t>
      </w:r>
      <w:r w:rsidRPr="00964EF5">
        <w:rPr>
          <w:rFonts w:ascii="Times New Roman" w:hAnsi="Times New Roman" w:cs="Times New Roman"/>
          <w:sz w:val="24"/>
          <w:szCs w:val="24"/>
          <w:lang w:val="en-US"/>
        </w:rPr>
        <w:t>mail</w:t>
      </w:r>
      <w:r w:rsidRPr="00E47CA6">
        <w:rPr>
          <w:rFonts w:ascii="Times New Roman" w:hAnsi="Times New Roman" w:cs="Times New Roman"/>
          <w:sz w:val="24"/>
          <w:szCs w:val="24"/>
          <w:lang w:val="en-US"/>
        </w:rPr>
        <w:t>.</w:t>
      </w:r>
      <w:r w:rsidRPr="00964EF5">
        <w:rPr>
          <w:rFonts w:ascii="Times New Roman" w:hAnsi="Times New Roman" w:cs="Times New Roman"/>
          <w:sz w:val="24"/>
          <w:szCs w:val="24"/>
          <w:lang w:val="en-US"/>
        </w:rPr>
        <w:t>ru</w:t>
      </w:r>
      <w:r w:rsidRPr="00E47CA6">
        <w:rPr>
          <w:rFonts w:ascii="Times New Roman" w:hAnsi="Times New Roman" w:cs="Times New Roman"/>
          <w:sz w:val="24"/>
          <w:szCs w:val="24"/>
          <w:lang w:val="en-US"/>
        </w:rPr>
        <w:t xml:space="preserve"> </w:t>
      </w:r>
    </w:p>
    <w:p w14:paraId="12E29218" w14:textId="77777777" w:rsidR="00E47CA6" w:rsidRPr="00685D66" w:rsidRDefault="00E47CA6" w:rsidP="00D021DB">
      <w:pPr>
        <w:spacing w:after="0" w:line="240" w:lineRule="auto"/>
        <w:ind w:firstLine="709"/>
        <w:jc w:val="center"/>
        <w:rPr>
          <w:rFonts w:ascii="Times New Roman" w:hAnsi="Times New Roman" w:cs="Times New Roman"/>
          <w:b/>
          <w:i/>
          <w:iCs/>
          <w:color w:val="000000" w:themeColor="text1"/>
          <w:sz w:val="24"/>
          <w:szCs w:val="24"/>
          <w:lang w:val="en-US"/>
        </w:rPr>
      </w:pPr>
    </w:p>
    <w:p w14:paraId="6EF1E43A" w14:textId="77777777" w:rsidR="00D021DB" w:rsidRDefault="00685D66" w:rsidP="00D021DB">
      <w:pPr>
        <w:spacing w:after="0" w:line="240" w:lineRule="auto"/>
        <w:ind w:firstLine="709"/>
        <w:jc w:val="both"/>
        <w:rPr>
          <w:rFonts w:ascii="Times New Roman" w:hAnsi="Times New Roman" w:cs="Times New Roman"/>
          <w:bCs/>
          <w:i/>
          <w:iCs/>
          <w:color w:val="000000" w:themeColor="text1"/>
          <w:sz w:val="24"/>
          <w:szCs w:val="24"/>
          <w:lang w:val="kk-KZ"/>
        </w:rPr>
      </w:pPr>
      <w:r w:rsidRPr="00685D66">
        <w:rPr>
          <w:rFonts w:ascii="Times New Roman" w:hAnsi="Times New Roman" w:cs="Times New Roman"/>
          <w:b/>
          <w:i/>
          <w:iCs/>
          <w:color w:val="000000" w:themeColor="text1"/>
          <w:sz w:val="24"/>
          <w:szCs w:val="24"/>
          <w:lang w:val="en-US"/>
        </w:rPr>
        <w:t>Abstract.</w:t>
      </w:r>
      <w:r w:rsidR="00D021DB">
        <w:rPr>
          <w:rFonts w:ascii="Times New Roman" w:hAnsi="Times New Roman" w:cs="Times New Roman"/>
          <w:bCs/>
          <w:i/>
          <w:iCs/>
          <w:color w:val="000000" w:themeColor="text1"/>
          <w:sz w:val="24"/>
          <w:szCs w:val="24"/>
          <w:lang w:val="kk-KZ"/>
        </w:rPr>
        <w:t xml:space="preserve"> </w:t>
      </w:r>
      <w:r w:rsidR="00D021DB" w:rsidRPr="00D021DB">
        <w:rPr>
          <w:rFonts w:ascii="Times New Roman" w:hAnsi="Times New Roman" w:cs="Times New Roman"/>
          <w:bCs/>
          <w:i/>
          <w:iCs/>
          <w:color w:val="000000" w:themeColor="text1"/>
          <w:sz w:val="24"/>
          <w:szCs w:val="24"/>
          <w:lang w:val="kk-KZ"/>
        </w:rPr>
        <w:t>The article focuses on one of the important and complex topics in the mathematics curriculum of general secondary education: methods for solving parametric equations and inequalities. The study examines three main approaches to solving parametric problems: analytical, graphical, and coordinate-parametric. Each method highlights a specific aspect of mathematical analysis and provides effective problem-solving strategies. The article presents a detailed comparative description of the content and characteristics of these methods.</w:t>
      </w:r>
    </w:p>
    <w:p w14:paraId="066395F0" w14:textId="77777777" w:rsidR="00D021DB" w:rsidRDefault="00D021DB" w:rsidP="00D021DB">
      <w:pPr>
        <w:spacing w:after="0" w:line="240" w:lineRule="auto"/>
        <w:ind w:firstLine="709"/>
        <w:jc w:val="both"/>
        <w:rPr>
          <w:rFonts w:ascii="Times New Roman" w:hAnsi="Times New Roman" w:cs="Times New Roman"/>
          <w:bCs/>
          <w:i/>
          <w:iCs/>
          <w:color w:val="000000" w:themeColor="text1"/>
          <w:sz w:val="24"/>
          <w:szCs w:val="24"/>
          <w:lang w:val="kk-KZ"/>
        </w:rPr>
      </w:pPr>
      <w:r w:rsidRPr="00D021DB">
        <w:rPr>
          <w:rFonts w:ascii="Times New Roman" w:hAnsi="Times New Roman" w:cs="Times New Roman"/>
          <w:bCs/>
          <w:i/>
          <w:iCs/>
          <w:color w:val="000000" w:themeColor="text1"/>
          <w:sz w:val="24"/>
          <w:szCs w:val="24"/>
          <w:lang w:val="kk-KZ"/>
        </w:rPr>
        <w:t>The considered methods are viewed as effective tools for enhancing the quality of mathematics education. The results indicate that the analytical method develops students’ logical thinking and ability to correctly apply formulas, the graphical approach improves visual perception and the clear representation of ideas, and the coordinate-parametric method allows the consideration of multiple solution options. Combining these approaches facilitates effective problem-solving, the selection of various strategies, and the justification of solutions.</w:t>
      </w:r>
    </w:p>
    <w:p w14:paraId="3BCA96E5" w14:textId="736FFE16" w:rsidR="00685D66" w:rsidRPr="00D021DB" w:rsidRDefault="00D021DB" w:rsidP="00D021DB">
      <w:pPr>
        <w:spacing w:after="0" w:line="240" w:lineRule="auto"/>
        <w:ind w:firstLine="709"/>
        <w:jc w:val="both"/>
        <w:rPr>
          <w:rFonts w:ascii="Times New Roman" w:hAnsi="Times New Roman" w:cs="Times New Roman"/>
          <w:bCs/>
          <w:i/>
          <w:iCs/>
          <w:color w:val="000000" w:themeColor="text1"/>
          <w:sz w:val="24"/>
          <w:szCs w:val="24"/>
          <w:lang w:val="kk-KZ"/>
        </w:rPr>
      </w:pPr>
      <w:r w:rsidRPr="00D021DB">
        <w:rPr>
          <w:rFonts w:ascii="Times New Roman" w:hAnsi="Times New Roman" w:cs="Times New Roman"/>
          <w:bCs/>
          <w:i/>
          <w:iCs/>
          <w:color w:val="000000" w:themeColor="text1"/>
          <w:sz w:val="24"/>
          <w:szCs w:val="24"/>
          <w:lang w:val="kk-KZ"/>
        </w:rPr>
        <w:t xml:space="preserve">The study’s significance lies in its practical application for school teachers, assisting in lesson planning, step-by-step problem explanations, and promoting students’ cognitive activity. </w:t>
      </w:r>
    </w:p>
    <w:p w14:paraId="21AA229B" w14:textId="1B844152" w:rsidR="00685D66" w:rsidRPr="00685D66" w:rsidRDefault="00685D66" w:rsidP="00D021DB">
      <w:pPr>
        <w:spacing w:after="0" w:line="240" w:lineRule="auto"/>
        <w:ind w:firstLine="709"/>
        <w:jc w:val="both"/>
        <w:rPr>
          <w:rFonts w:ascii="Times New Roman" w:hAnsi="Times New Roman" w:cs="Times New Roman"/>
          <w:bCs/>
          <w:i/>
          <w:iCs/>
          <w:color w:val="000000" w:themeColor="text1"/>
          <w:sz w:val="24"/>
          <w:szCs w:val="24"/>
          <w:lang w:val="az-Latn-AZ"/>
        </w:rPr>
      </w:pPr>
      <w:r w:rsidRPr="00685D66">
        <w:rPr>
          <w:rFonts w:ascii="Times New Roman" w:hAnsi="Times New Roman" w:cs="Times New Roman"/>
          <w:b/>
          <w:bCs/>
          <w:i/>
          <w:iCs/>
          <w:color w:val="000000" w:themeColor="text1"/>
          <w:sz w:val="24"/>
          <w:szCs w:val="24"/>
          <w:lang w:val="en-US"/>
        </w:rPr>
        <w:t>Keywords:</w:t>
      </w:r>
      <w:r w:rsidRPr="00685D66">
        <w:rPr>
          <w:rFonts w:ascii="Times New Roman" w:hAnsi="Times New Roman" w:cs="Times New Roman"/>
          <w:bCs/>
          <w:i/>
          <w:iCs/>
          <w:color w:val="000000" w:themeColor="text1"/>
          <w:sz w:val="24"/>
          <w:szCs w:val="24"/>
          <w:lang w:val="en-US"/>
        </w:rPr>
        <w:t xml:space="preserve"> parameter, parametric problems, equation, inequality, analytical method, graphical method, coordinate-parametric method.</w:t>
      </w:r>
    </w:p>
    <w:p w14:paraId="2AFD56DC" w14:textId="77777777" w:rsidR="00685D66" w:rsidRDefault="00685D66" w:rsidP="00D021DB">
      <w:pPr>
        <w:spacing w:after="0" w:line="240" w:lineRule="auto"/>
        <w:ind w:firstLine="709"/>
        <w:jc w:val="both"/>
        <w:rPr>
          <w:rFonts w:ascii="Times New Roman" w:hAnsi="Times New Roman" w:cs="Times New Roman"/>
          <w:color w:val="000000" w:themeColor="text1"/>
          <w:sz w:val="24"/>
          <w:szCs w:val="24"/>
          <w:lang w:val="kk-KZ"/>
        </w:rPr>
      </w:pPr>
    </w:p>
    <w:p w14:paraId="645F1581" w14:textId="77777777" w:rsidR="00EC0AC8" w:rsidRPr="00EC0AC8" w:rsidRDefault="00EC0AC8" w:rsidP="00656873">
      <w:pPr>
        <w:spacing w:after="0" w:line="240" w:lineRule="auto"/>
        <w:jc w:val="both"/>
        <w:rPr>
          <w:rFonts w:ascii="Times New Roman" w:eastAsia="Calibri" w:hAnsi="Times New Roman" w:cs="Times New Roman"/>
          <w:b/>
          <w:bCs/>
          <w:sz w:val="24"/>
          <w:szCs w:val="24"/>
        </w:rPr>
      </w:pPr>
      <w:r w:rsidRPr="00EC0AC8">
        <w:rPr>
          <w:rFonts w:ascii="Times New Roman" w:eastAsia="Calibri" w:hAnsi="Times New Roman" w:cs="Times New Roman"/>
          <w:b/>
          <w:bCs/>
          <w:sz w:val="24"/>
          <w:szCs w:val="24"/>
        </w:rPr>
        <w:t>Сведения об авторах</w:t>
      </w:r>
    </w:p>
    <w:p w14:paraId="1F8026DC" w14:textId="01E1A094" w:rsidR="0035645C" w:rsidRPr="0035645C" w:rsidRDefault="00E65C9C" w:rsidP="00656873">
      <w:pPr>
        <w:numPr>
          <w:ilvl w:val="0"/>
          <w:numId w:val="6"/>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Уланова</w:t>
      </w:r>
      <w:r w:rsidR="0035645C" w:rsidRPr="0035645C">
        <w:rPr>
          <w:rFonts w:ascii="Times New Roman" w:eastAsia="Calibri" w:hAnsi="Times New Roman" w:cs="Times New Roman"/>
          <w:sz w:val="24"/>
          <w:szCs w:val="24"/>
        </w:rPr>
        <w:t xml:space="preserve"> Елдана </w:t>
      </w:r>
      <w:r>
        <w:rPr>
          <w:rFonts w:ascii="Times New Roman" w:eastAsia="Calibri" w:hAnsi="Times New Roman" w:cs="Times New Roman"/>
          <w:sz w:val="24"/>
          <w:szCs w:val="24"/>
          <w:lang w:val="kk-KZ"/>
        </w:rPr>
        <w:t>Даулеткызы</w:t>
      </w:r>
      <w:r w:rsidR="0035645C" w:rsidRPr="0035645C">
        <w:rPr>
          <w:rFonts w:ascii="Times New Roman" w:eastAsia="Calibri" w:hAnsi="Times New Roman" w:cs="Times New Roman"/>
          <w:sz w:val="24"/>
          <w:szCs w:val="24"/>
        </w:rPr>
        <w:t xml:space="preserve">* – студент 4 курса </w:t>
      </w:r>
      <w:r w:rsidR="00E12258">
        <w:rPr>
          <w:rFonts w:ascii="Times New Roman" w:eastAsia="Calibri" w:hAnsi="Times New Roman" w:cs="Times New Roman"/>
          <w:sz w:val="24"/>
          <w:szCs w:val="24"/>
          <w:lang w:val="kk-KZ"/>
        </w:rPr>
        <w:t>специальности</w:t>
      </w:r>
      <w:r w:rsidR="00E12258" w:rsidRPr="00E12258">
        <w:rPr>
          <w:rFonts w:ascii="Times New Roman" w:eastAsia="Calibri" w:hAnsi="Times New Roman" w:cs="Times New Roman"/>
          <w:sz w:val="24"/>
          <w:szCs w:val="24"/>
        </w:rPr>
        <w:t xml:space="preserve"> 6</w:t>
      </w:r>
      <w:r w:rsidR="00E12258">
        <w:rPr>
          <w:rFonts w:ascii="Times New Roman" w:eastAsia="Calibri" w:hAnsi="Times New Roman" w:cs="Times New Roman"/>
          <w:sz w:val="24"/>
          <w:szCs w:val="24"/>
          <w:lang w:val="en-US"/>
        </w:rPr>
        <w:t>B</w:t>
      </w:r>
      <w:r w:rsidR="00E12258" w:rsidRPr="00E12258">
        <w:rPr>
          <w:rFonts w:ascii="Times New Roman" w:eastAsia="Calibri" w:hAnsi="Times New Roman" w:cs="Times New Roman"/>
          <w:sz w:val="24"/>
          <w:szCs w:val="24"/>
        </w:rPr>
        <w:t>01509</w:t>
      </w:r>
      <w:r w:rsidR="00E12258">
        <w:rPr>
          <w:rFonts w:ascii="Times New Roman" w:eastAsia="Calibri" w:hAnsi="Times New Roman" w:cs="Times New Roman"/>
          <w:sz w:val="24"/>
          <w:szCs w:val="24"/>
        </w:rPr>
        <w:t xml:space="preserve"> </w:t>
      </w:r>
      <w:r w:rsidR="00E12258" w:rsidRPr="0035645C">
        <w:rPr>
          <w:rFonts w:ascii="Times New Roman" w:eastAsia="Calibri" w:hAnsi="Times New Roman" w:cs="Times New Roman"/>
          <w:sz w:val="24"/>
          <w:szCs w:val="24"/>
        </w:rPr>
        <w:t>«</w:t>
      </w:r>
      <w:r w:rsidR="00E12258">
        <w:rPr>
          <w:rFonts w:ascii="Times New Roman" w:eastAsia="Calibri" w:hAnsi="Times New Roman" w:cs="Times New Roman"/>
          <w:sz w:val="24"/>
          <w:szCs w:val="24"/>
        </w:rPr>
        <w:t>Учитель математики</w:t>
      </w:r>
      <w:r w:rsidR="00E12258" w:rsidRPr="0035645C">
        <w:rPr>
          <w:rFonts w:ascii="Times New Roman" w:eastAsia="Calibri" w:hAnsi="Times New Roman" w:cs="Times New Roman"/>
          <w:sz w:val="24"/>
          <w:szCs w:val="24"/>
        </w:rPr>
        <w:t>»</w:t>
      </w:r>
      <w:r w:rsidR="00E12258">
        <w:rPr>
          <w:rFonts w:ascii="Times New Roman" w:eastAsia="Calibri" w:hAnsi="Times New Roman" w:cs="Times New Roman"/>
          <w:sz w:val="24"/>
          <w:szCs w:val="24"/>
          <w:lang w:val="kk-KZ"/>
        </w:rPr>
        <w:t xml:space="preserve"> Университет Шакарима</w:t>
      </w:r>
      <w:r w:rsidR="0035645C" w:rsidRPr="0035645C">
        <w:rPr>
          <w:rFonts w:ascii="Times New Roman" w:eastAsia="Calibri" w:hAnsi="Times New Roman" w:cs="Times New Roman"/>
          <w:sz w:val="24"/>
          <w:szCs w:val="24"/>
        </w:rPr>
        <w:t>, г. Семей, Казахстан, u_eldana@mail.ru</w:t>
      </w:r>
    </w:p>
    <w:p w14:paraId="5300141C" w14:textId="5522EB55" w:rsidR="00E65C9C" w:rsidRPr="00F07100" w:rsidRDefault="0035645C" w:rsidP="00656873">
      <w:pPr>
        <w:numPr>
          <w:ilvl w:val="0"/>
          <w:numId w:val="6"/>
        </w:numPr>
        <w:spacing w:after="0" w:line="240" w:lineRule="auto"/>
        <w:jc w:val="both"/>
        <w:rPr>
          <w:rFonts w:ascii="Times New Roman" w:eastAsia="Calibri" w:hAnsi="Times New Roman" w:cs="Times New Roman"/>
          <w:sz w:val="24"/>
          <w:szCs w:val="24"/>
        </w:rPr>
      </w:pPr>
      <w:r w:rsidRPr="0035645C">
        <w:rPr>
          <w:rFonts w:ascii="Times New Roman" w:eastAsia="Calibri" w:hAnsi="Times New Roman" w:cs="Times New Roman"/>
          <w:sz w:val="24"/>
          <w:szCs w:val="24"/>
        </w:rPr>
        <w:t>Жолымбаев Оралтай Мурат</w:t>
      </w:r>
      <w:r w:rsidR="00E12258">
        <w:rPr>
          <w:rFonts w:ascii="Times New Roman" w:eastAsia="Calibri" w:hAnsi="Times New Roman" w:cs="Times New Roman"/>
          <w:sz w:val="24"/>
          <w:szCs w:val="24"/>
        </w:rPr>
        <w:t>к</w:t>
      </w:r>
      <w:r w:rsidRPr="0035645C">
        <w:rPr>
          <w:rFonts w:ascii="Times New Roman" w:eastAsia="Calibri" w:hAnsi="Times New Roman" w:cs="Times New Roman"/>
          <w:sz w:val="24"/>
          <w:szCs w:val="24"/>
        </w:rPr>
        <w:t>анович –</w:t>
      </w:r>
      <w:r w:rsidR="00E12258">
        <w:rPr>
          <w:rFonts w:ascii="Times New Roman" w:eastAsia="Calibri" w:hAnsi="Times New Roman" w:cs="Times New Roman"/>
          <w:sz w:val="24"/>
          <w:szCs w:val="24"/>
        </w:rPr>
        <w:t xml:space="preserve"> ассоциированный профессор кафедры математики Университета Шакарима</w:t>
      </w:r>
      <w:r w:rsidRPr="0035645C">
        <w:rPr>
          <w:rFonts w:ascii="Times New Roman" w:eastAsia="Calibri" w:hAnsi="Times New Roman" w:cs="Times New Roman"/>
          <w:sz w:val="24"/>
          <w:szCs w:val="24"/>
        </w:rPr>
        <w:t xml:space="preserve">, г. Семей, Казахстан, </w:t>
      </w:r>
      <w:r>
        <w:rPr>
          <w:rFonts w:ascii="Times New Roman" w:eastAsia="Calibri" w:hAnsi="Times New Roman" w:cs="Times New Roman"/>
          <w:sz w:val="24"/>
          <w:szCs w:val="24"/>
          <w:lang w:val="kk-KZ"/>
        </w:rPr>
        <w:t>эл.почта</w:t>
      </w:r>
      <w:r w:rsidRPr="0035645C">
        <w:rPr>
          <w:rFonts w:ascii="Times New Roman" w:eastAsia="Calibri" w:hAnsi="Times New Roman" w:cs="Times New Roman"/>
          <w:sz w:val="24"/>
          <w:szCs w:val="24"/>
        </w:rPr>
        <w:t xml:space="preserve">: </w:t>
      </w:r>
      <w:hyperlink r:id="rId15" w:history="1">
        <w:r w:rsidR="00BD4D8A" w:rsidRPr="00BD4D8A">
          <w:rPr>
            <w:rStyle w:val="aa"/>
            <w:rFonts w:ascii="Times New Roman" w:hAnsi="Times New Roman" w:cs="Times New Roman"/>
            <w:color w:val="000000" w:themeColor="text1"/>
            <w:u w:val="none"/>
            <w:lang w:val="en-US"/>
          </w:rPr>
          <w:t>orik</w:t>
        </w:r>
        <w:r w:rsidR="00BD4D8A" w:rsidRPr="00BD4D8A">
          <w:rPr>
            <w:rStyle w:val="aa"/>
            <w:rFonts w:ascii="Times New Roman" w:hAnsi="Times New Roman" w:cs="Times New Roman"/>
            <w:color w:val="000000" w:themeColor="text1"/>
            <w:u w:val="none"/>
          </w:rPr>
          <w:t>_65@</w:t>
        </w:r>
        <w:r w:rsidR="00BD4D8A" w:rsidRPr="00BD4D8A">
          <w:rPr>
            <w:rStyle w:val="aa"/>
            <w:rFonts w:ascii="Times New Roman" w:hAnsi="Times New Roman" w:cs="Times New Roman"/>
            <w:color w:val="000000" w:themeColor="text1"/>
            <w:u w:val="none"/>
            <w:lang w:val="en-US"/>
          </w:rPr>
          <w:t>mail</w:t>
        </w:r>
        <w:r w:rsidR="00BD4D8A" w:rsidRPr="00BD4D8A">
          <w:rPr>
            <w:rStyle w:val="aa"/>
            <w:rFonts w:ascii="Times New Roman" w:hAnsi="Times New Roman" w:cs="Times New Roman"/>
            <w:color w:val="000000" w:themeColor="text1"/>
            <w:u w:val="none"/>
          </w:rPr>
          <w:t>.</w:t>
        </w:r>
        <w:r w:rsidR="00BD4D8A" w:rsidRPr="00BD4D8A">
          <w:rPr>
            <w:rStyle w:val="aa"/>
            <w:rFonts w:ascii="Times New Roman" w:hAnsi="Times New Roman" w:cs="Times New Roman"/>
            <w:color w:val="000000" w:themeColor="text1"/>
            <w:u w:val="none"/>
            <w:lang w:val="en-US"/>
          </w:rPr>
          <w:t>ru</w:t>
        </w:r>
      </w:hyperlink>
      <w:r w:rsidR="00BD4D8A" w:rsidRPr="00BD4D8A">
        <w:rPr>
          <w:rFonts w:ascii="Times New Roman" w:hAnsi="Times New Roman" w:cs="Times New Roman"/>
          <w:color w:val="000000" w:themeColor="text1"/>
        </w:rPr>
        <w:t xml:space="preserve"> </w:t>
      </w:r>
    </w:p>
    <w:p w14:paraId="344569A8" w14:textId="77777777" w:rsidR="00F07100" w:rsidRPr="00F07100" w:rsidRDefault="00F07100" w:rsidP="00F07100">
      <w:pPr>
        <w:spacing w:after="0" w:line="240" w:lineRule="auto"/>
        <w:ind w:left="720"/>
        <w:jc w:val="both"/>
        <w:rPr>
          <w:rFonts w:ascii="Times New Roman" w:eastAsia="Calibri" w:hAnsi="Times New Roman" w:cs="Times New Roman"/>
          <w:sz w:val="24"/>
          <w:szCs w:val="24"/>
        </w:rPr>
      </w:pPr>
    </w:p>
    <w:p w14:paraId="79BF5D2C" w14:textId="5474923A" w:rsidR="00EC0AC8" w:rsidRPr="00EC0AC8" w:rsidRDefault="00EC0AC8" w:rsidP="00656873">
      <w:pPr>
        <w:spacing w:after="0" w:line="240" w:lineRule="auto"/>
        <w:jc w:val="both"/>
        <w:rPr>
          <w:rFonts w:ascii="Times New Roman" w:eastAsia="Calibri" w:hAnsi="Times New Roman" w:cs="Times New Roman"/>
          <w:sz w:val="24"/>
          <w:szCs w:val="24"/>
        </w:rPr>
      </w:pPr>
      <w:r w:rsidRPr="00EC0AC8">
        <w:rPr>
          <w:rFonts w:ascii="Times New Roman" w:eastAsia="Calibri" w:hAnsi="Times New Roman" w:cs="Times New Roman"/>
          <w:b/>
          <w:bCs/>
          <w:sz w:val="24"/>
          <w:szCs w:val="24"/>
        </w:rPr>
        <w:t xml:space="preserve">Авторлар туралы </w:t>
      </w:r>
      <w:r w:rsidRPr="00EC0AC8">
        <w:rPr>
          <w:rFonts w:ascii="Times New Roman" w:eastAsia="Calibri" w:hAnsi="Times New Roman" w:cs="Times New Roman"/>
          <w:b/>
          <w:bCs/>
          <w:sz w:val="24"/>
          <w:szCs w:val="24"/>
          <w:lang w:val="kk-KZ"/>
        </w:rPr>
        <w:t>мәлімет</w:t>
      </w:r>
    </w:p>
    <w:p w14:paraId="0A91C052" w14:textId="5BC6E97B" w:rsidR="00E65C9C" w:rsidRDefault="00E65C9C" w:rsidP="00656873">
      <w:pPr>
        <w:pStyle w:val="a8"/>
        <w:numPr>
          <w:ilvl w:val="0"/>
          <w:numId w:val="7"/>
        </w:numPr>
        <w:spacing w:before="0" w:beforeAutospacing="0" w:after="0" w:afterAutospacing="0"/>
        <w:jc w:val="both"/>
      </w:pPr>
      <w:r>
        <w:t xml:space="preserve">Ұланова Елдана Дәулетқызы* – </w:t>
      </w:r>
      <w:r w:rsidR="00F51C56">
        <w:rPr>
          <w:lang w:val="kk-KZ"/>
        </w:rPr>
        <w:t xml:space="preserve">Шәкәрім университетінің </w:t>
      </w:r>
      <w:r w:rsidR="00F51C56">
        <w:rPr>
          <w:lang w:val="az-Latn-AZ"/>
        </w:rPr>
        <w:t>6B01509-</w:t>
      </w:r>
      <w:r w:rsidR="00F51C56">
        <w:rPr>
          <w:lang w:val="kk-KZ"/>
        </w:rPr>
        <w:t xml:space="preserve">Математика мұғалімі мамандығының </w:t>
      </w:r>
      <w:r w:rsidR="00F51C56">
        <w:rPr>
          <w:lang w:val="az-Latn-AZ"/>
        </w:rPr>
        <w:t>4</w:t>
      </w:r>
      <w:r w:rsidR="00F51C56">
        <w:rPr>
          <w:lang w:val="kk-KZ"/>
        </w:rPr>
        <w:t xml:space="preserve"> курс студенті</w:t>
      </w:r>
      <w:r w:rsidR="00F51C56">
        <w:rPr>
          <w:lang w:val="az-Latn-AZ"/>
        </w:rPr>
        <w:t xml:space="preserve"> </w:t>
      </w:r>
      <w:r>
        <w:t>, Семей қ., Қазақстан, e-mail: u_eldana@mail.ru;</w:t>
      </w:r>
    </w:p>
    <w:p w14:paraId="1F41A499" w14:textId="759CA947" w:rsidR="00E65C9C" w:rsidRPr="00F07100" w:rsidRDefault="00E65C9C" w:rsidP="00656873">
      <w:pPr>
        <w:pStyle w:val="a8"/>
        <w:numPr>
          <w:ilvl w:val="0"/>
          <w:numId w:val="7"/>
        </w:numPr>
        <w:spacing w:before="0" w:beforeAutospacing="0" w:after="0" w:afterAutospacing="0"/>
        <w:jc w:val="both"/>
      </w:pPr>
      <w:r>
        <w:t>Жолымбаев Оралтай Мурат</w:t>
      </w:r>
      <w:r w:rsidR="00F51C56">
        <w:rPr>
          <w:lang w:val="kk-KZ"/>
        </w:rPr>
        <w:t>к</w:t>
      </w:r>
      <w:r>
        <w:t>анович –</w:t>
      </w:r>
      <w:r w:rsidR="00F51C56">
        <w:rPr>
          <w:lang w:val="kk-KZ"/>
        </w:rPr>
        <w:t xml:space="preserve"> Шәкәрім у</w:t>
      </w:r>
      <w:r w:rsidR="00D676C3">
        <w:rPr>
          <w:lang w:val="kk-KZ"/>
        </w:rPr>
        <w:t>н</w:t>
      </w:r>
      <w:r w:rsidR="00F51C56">
        <w:rPr>
          <w:lang w:val="kk-KZ"/>
        </w:rPr>
        <w:t xml:space="preserve">иверситетінің математика кафедрасының қауымдастырылған профессоры, </w:t>
      </w:r>
      <w:r>
        <w:t>Семей қ., Қазақстан, e-mail:</w:t>
      </w:r>
      <w:r w:rsidRPr="00E65C9C">
        <w:t xml:space="preserve"> </w:t>
      </w:r>
      <w:hyperlink r:id="rId16" w:history="1">
        <w:r w:rsidR="00F07100" w:rsidRPr="00F07100">
          <w:rPr>
            <w:rStyle w:val="aa"/>
            <w:color w:val="000000" w:themeColor="text1"/>
            <w:lang w:val="en-US"/>
          </w:rPr>
          <w:t>orik</w:t>
        </w:r>
        <w:r w:rsidR="00F07100" w:rsidRPr="00F07100">
          <w:rPr>
            <w:rStyle w:val="aa"/>
            <w:color w:val="000000" w:themeColor="text1"/>
          </w:rPr>
          <w:t>_65@</w:t>
        </w:r>
        <w:r w:rsidR="00F07100" w:rsidRPr="00F07100">
          <w:rPr>
            <w:rStyle w:val="aa"/>
            <w:color w:val="000000" w:themeColor="text1"/>
            <w:lang w:val="en-US"/>
          </w:rPr>
          <w:t>mail</w:t>
        </w:r>
        <w:r w:rsidR="00F07100" w:rsidRPr="00F07100">
          <w:rPr>
            <w:rStyle w:val="aa"/>
            <w:color w:val="000000" w:themeColor="text1"/>
          </w:rPr>
          <w:t>.</w:t>
        </w:r>
        <w:r w:rsidR="00F07100" w:rsidRPr="00F07100">
          <w:rPr>
            <w:rStyle w:val="aa"/>
            <w:color w:val="000000" w:themeColor="text1"/>
            <w:lang w:val="en-US"/>
          </w:rPr>
          <w:t>ru</w:t>
        </w:r>
      </w:hyperlink>
      <w:r w:rsidRPr="00F07100">
        <w:rPr>
          <w:color w:val="000000" w:themeColor="text1"/>
        </w:rPr>
        <w:t>.</w:t>
      </w:r>
    </w:p>
    <w:p w14:paraId="58150EED" w14:textId="77777777" w:rsidR="00F07100" w:rsidRPr="00E65C9C" w:rsidRDefault="00F07100" w:rsidP="00F07100">
      <w:pPr>
        <w:pStyle w:val="a8"/>
        <w:spacing w:before="0" w:beforeAutospacing="0" w:after="0" w:afterAutospacing="0"/>
        <w:ind w:left="644"/>
        <w:jc w:val="both"/>
      </w:pPr>
    </w:p>
    <w:p w14:paraId="5489ABD5" w14:textId="77777777" w:rsidR="00EC0AC8" w:rsidRPr="00EC0AC8" w:rsidRDefault="00EC0AC8" w:rsidP="00656873">
      <w:pPr>
        <w:spacing w:after="0" w:line="240" w:lineRule="auto"/>
        <w:jc w:val="both"/>
        <w:rPr>
          <w:rFonts w:ascii="Times New Roman" w:eastAsia="Calibri" w:hAnsi="Times New Roman" w:cs="Times New Roman"/>
          <w:b/>
          <w:bCs/>
          <w:sz w:val="24"/>
          <w:szCs w:val="24"/>
          <w:lang w:val="en-US"/>
        </w:rPr>
      </w:pPr>
      <w:r w:rsidRPr="00EC0AC8">
        <w:rPr>
          <w:rFonts w:ascii="Times New Roman" w:eastAsia="Calibri" w:hAnsi="Times New Roman" w:cs="Times New Roman"/>
          <w:b/>
          <w:bCs/>
          <w:sz w:val="24"/>
          <w:szCs w:val="24"/>
          <w:lang w:val="en-US"/>
        </w:rPr>
        <w:t>Information about the authors</w:t>
      </w:r>
    </w:p>
    <w:p w14:paraId="3D52347F" w14:textId="4A6B6BF6" w:rsidR="00E65C9C" w:rsidRPr="00E65C9C" w:rsidRDefault="00E12258" w:rsidP="00656873">
      <w:pPr>
        <w:pStyle w:val="a8"/>
        <w:numPr>
          <w:ilvl w:val="0"/>
          <w:numId w:val="8"/>
        </w:numPr>
        <w:spacing w:before="0" w:beforeAutospacing="0" w:after="0" w:afterAutospacing="0"/>
        <w:jc w:val="both"/>
        <w:rPr>
          <w:lang w:val="en-US"/>
        </w:rPr>
      </w:pPr>
      <w:r>
        <w:rPr>
          <w:lang w:val="en-US"/>
        </w:rPr>
        <w:t>Eldana Ulanova</w:t>
      </w:r>
      <w:r w:rsidR="00E65C9C" w:rsidRPr="00E65C9C">
        <w:rPr>
          <w:lang w:val="en-US"/>
        </w:rPr>
        <w:t xml:space="preserve">* – 4th-year student of the </w:t>
      </w:r>
      <w:r>
        <w:rPr>
          <w:lang w:val="en-US"/>
        </w:rPr>
        <w:t>speciality 6B01509 “Mathematics Teacher”</w:t>
      </w:r>
      <w:r w:rsidR="00E65C9C" w:rsidRPr="00E65C9C">
        <w:rPr>
          <w:lang w:val="en-US"/>
        </w:rPr>
        <w:t>,</w:t>
      </w:r>
      <w:r>
        <w:rPr>
          <w:lang w:val="en-US"/>
        </w:rPr>
        <w:t xml:space="preserve"> </w:t>
      </w:r>
      <w:r w:rsidR="00E65C9C" w:rsidRPr="00E65C9C">
        <w:rPr>
          <w:lang w:val="en-US"/>
        </w:rPr>
        <w:t>Shakarim University, Semey, Kazakhstan, e-mail: u_eldana@mail.ru;</w:t>
      </w:r>
    </w:p>
    <w:p w14:paraId="7CD70098" w14:textId="61B2CDA2" w:rsidR="00EC0AC8" w:rsidRPr="00BD4D8A" w:rsidRDefault="00E12258" w:rsidP="00656873">
      <w:pPr>
        <w:pStyle w:val="a8"/>
        <w:numPr>
          <w:ilvl w:val="0"/>
          <w:numId w:val="8"/>
        </w:numPr>
        <w:spacing w:before="0" w:beforeAutospacing="0" w:after="0" w:afterAutospacing="0"/>
        <w:jc w:val="both"/>
        <w:rPr>
          <w:lang w:val="en-US"/>
        </w:rPr>
      </w:pPr>
      <w:r>
        <w:rPr>
          <w:lang w:val="en-US"/>
        </w:rPr>
        <w:t>Oraltay Zholymbayev</w:t>
      </w:r>
      <w:r w:rsidR="00E65C9C" w:rsidRPr="00E65C9C">
        <w:rPr>
          <w:lang w:val="en-US"/>
        </w:rPr>
        <w:t xml:space="preserve">  –  Associate Professor</w:t>
      </w:r>
      <w:r>
        <w:rPr>
          <w:lang w:val="en-US"/>
        </w:rPr>
        <w:t xml:space="preserve"> of the Department of Mathematics</w:t>
      </w:r>
      <w:r w:rsidR="00E65C9C" w:rsidRPr="00E65C9C">
        <w:rPr>
          <w:lang w:val="en-US"/>
        </w:rPr>
        <w:t xml:space="preserve">, Shakarim University, Semey, Kazakhstan, e-mail: </w:t>
      </w:r>
      <w:hyperlink r:id="rId17" w:history="1">
        <w:r w:rsidR="00BD4D8A" w:rsidRPr="00BD4D8A">
          <w:rPr>
            <w:rStyle w:val="aa"/>
            <w:color w:val="000000" w:themeColor="text1"/>
            <w:u w:val="none"/>
            <w:lang w:val="en-US"/>
          </w:rPr>
          <w:t>orik_65@mail.ru</w:t>
        </w:r>
      </w:hyperlink>
      <w:r w:rsidR="00E65C9C" w:rsidRPr="00BD4D8A">
        <w:rPr>
          <w:color w:val="000000" w:themeColor="text1"/>
          <w:lang w:val="en-US"/>
        </w:rPr>
        <w:t>.</w:t>
      </w:r>
    </w:p>
    <w:p w14:paraId="0671818A" w14:textId="71A3622A" w:rsidR="00084C4B" w:rsidRPr="00FD3228" w:rsidRDefault="00084C4B" w:rsidP="00F07100">
      <w:pPr>
        <w:pStyle w:val="a8"/>
        <w:spacing w:before="0" w:beforeAutospacing="0" w:after="0" w:afterAutospacing="0"/>
        <w:ind w:left="644"/>
        <w:jc w:val="both"/>
        <w:rPr>
          <w:lang w:val="en-US"/>
        </w:rPr>
      </w:pPr>
    </w:p>
    <w:sectPr w:rsidR="00084C4B" w:rsidRPr="00FD3228" w:rsidSect="00783A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0E3D"/>
    <w:multiLevelType w:val="multilevel"/>
    <w:tmpl w:val="E7E269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37DF3"/>
    <w:multiLevelType w:val="hybridMultilevel"/>
    <w:tmpl w:val="53FECAA8"/>
    <w:lvl w:ilvl="0" w:tplc="2000000F">
      <w:start w:val="1"/>
      <w:numFmt w:val="decimal"/>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 w15:restartNumberingAfterBreak="0">
    <w:nsid w:val="0ED838C4"/>
    <w:multiLevelType w:val="multilevel"/>
    <w:tmpl w:val="C7689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2F1477"/>
    <w:multiLevelType w:val="multilevel"/>
    <w:tmpl w:val="517EAFA4"/>
    <w:lvl w:ilvl="0">
      <w:start w:val="1"/>
      <w:numFmt w:val="decimal"/>
      <w:lvlText w:val="%1."/>
      <w:lvlJc w:val="left"/>
      <w:pPr>
        <w:tabs>
          <w:tab w:val="num" w:pos="644"/>
        </w:tabs>
        <w:ind w:left="644" w:hanging="360"/>
      </w:pPr>
    </w:lvl>
    <w:lvl w:ilvl="1">
      <w:start w:val="1"/>
      <w:numFmt w:val="decimal"/>
      <w:lvlText w:val="%2."/>
      <w:lvlJc w:val="left"/>
      <w:pPr>
        <w:ind w:left="1770" w:hanging="6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AB7E54"/>
    <w:multiLevelType w:val="multilevel"/>
    <w:tmpl w:val="81586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873ECF"/>
    <w:multiLevelType w:val="multilevel"/>
    <w:tmpl w:val="ABF0A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A73F8E"/>
    <w:multiLevelType w:val="multilevel"/>
    <w:tmpl w:val="AF361908"/>
    <w:lvl w:ilvl="0">
      <w:start w:val="1"/>
      <w:numFmt w:val="decimal"/>
      <w:lvlText w:val="%1."/>
      <w:lvlJc w:val="left"/>
      <w:pPr>
        <w:tabs>
          <w:tab w:val="num" w:pos="720"/>
        </w:tabs>
        <w:ind w:left="720" w:hanging="360"/>
      </w:pPr>
    </w:lvl>
    <w:lvl w:ilvl="1">
      <w:start w:val="1"/>
      <w:numFmt w:val="decimal"/>
      <w:lvlText w:val="%2."/>
      <w:lvlJc w:val="left"/>
      <w:pPr>
        <w:ind w:left="1770" w:hanging="6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510131"/>
    <w:multiLevelType w:val="multilevel"/>
    <w:tmpl w:val="CAA81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61659E2"/>
    <w:multiLevelType w:val="multilevel"/>
    <w:tmpl w:val="D3446140"/>
    <w:lvl w:ilvl="0">
      <w:start w:val="1"/>
      <w:numFmt w:val="decimal"/>
      <w:lvlText w:val="%1."/>
      <w:lvlJc w:val="left"/>
      <w:pPr>
        <w:tabs>
          <w:tab w:val="num" w:pos="644"/>
        </w:tabs>
        <w:ind w:left="644" w:hanging="360"/>
      </w:pPr>
    </w:lvl>
    <w:lvl w:ilvl="1">
      <w:start w:val="1"/>
      <w:numFmt w:val="decimal"/>
      <w:lvlText w:val="%2."/>
      <w:lvlJc w:val="left"/>
      <w:pPr>
        <w:ind w:left="1770" w:hanging="69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1E3A65"/>
    <w:multiLevelType w:val="multilevel"/>
    <w:tmpl w:val="01E2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D1381B"/>
    <w:multiLevelType w:val="multilevel"/>
    <w:tmpl w:val="42308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DE7234"/>
    <w:multiLevelType w:val="hybridMultilevel"/>
    <w:tmpl w:val="E7AEB31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502551679">
    <w:abstractNumId w:val="11"/>
  </w:num>
  <w:num w:numId="2" w16cid:durableId="1868449199">
    <w:abstractNumId w:val="5"/>
  </w:num>
  <w:num w:numId="3" w16cid:durableId="936136285">
    <w:abstractNumId w:val="7"/>
  </w:num>
  <w:num w:numId="4" w16cid:durableId="1597712263">
    <w:abstractNumId w:val="1"/>
  </w:num>
  <w:num w:numId="5" w16cid:durableId="1746342927">
    <w:abstractNumId w:val="4"/>
  </w:num>
  <w:num w:numId="6" w16cid:durableId="744762579">
    <w:abstractNumId w:val="6"/>
  </w:num>
  <w:num w:numId="7" w16cid:durableId="797454857">
    <w:abstractNumId w:val="3"/>
  </w:num>
  <w:num w:numId="8" w16cid:durableId="2046640834">
    <w:abstractNumId w:val="8"/>
  </w:num>
  <w:num w:numId="9" w16cid:durableId="774902806">
    <w:abstractNumId w:val="10"/>
  </w:num>
  <w:num w:numId="10" w16cid:durableId="1633175281">
    <w:abstractNumId w:val="9"/>
  </w:num>
  <w:num w:numId="11" w16cid:durableId="1740865167">
    <w:abstractNumId w:val="2"/>
  </w:num>
  <w:num w:numId="12" w16cid:durableId="27984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5CD"/>
    <w:rsid w:val="00001428"/>
    <w:rsid w:val="0000143D"/>
    <w:rsid w:val="00012152"/>
    <w:rsid w:val="00022234"/>
    <w:rsid w:val="00053277"/>
    <w:rsid w:val="00084C4B"/>
    <w:rsid w:val="000D23E3"/>
    <w:rsid w:val="000E0943"/>
    <w:rsid w:val="000F3A36"/>
    <w:rsid w:val="00112E59"/>
    <w:rsid w:val="001205CD"/>
    <w:rsid w:val="00160A99"/>
    <w:rsid w:val="00171FFC"/>
    <w:rsid w:val="00176CA1"/>
    <w:rsid w:val="001979EF"/>
    <w:rsid w:val="001A200E"/>
    <w:rsid w:val="001D64A9"/>
    <w:rsid w:val="001F1C07"/>
    <w:rsid w:val="001F1D90"/>
    <w:rsid w:val="001F4B9D"/>
    <w:rsid w:val="001F53C1"/>
    <w:rsid w:val="00222117"/>
    <w:rsid w:val="00225609"/>
    <w:rsid w:val="00250990"/>
    <w:rsid w:val="002811A8"/>
    <w:rsid w:val="00297A8B"/>
    <w:rsid w:val="002A3554"/>
    <w:rsid w:val="002A67C9"/>
    <w:rsid w:val="002B55AB"/>
    <w:rsid w:val="002E4BCC"/>
    <w:rsid w:val="002F3554"/>
    <w:rsid w:val="003200E5"/>
    <w:rsid w:val="00321313"/>
    <w:rsid w:val="0033192D"/>
    <w:rsid w:val="00344B0F"/>
    <w:rsid w:val="0035645C"/>
    <w:rsid w:val="0040202E"/>
    <w:rsid w:val="004020B3"/>
    <w:rsid w:val="00470941"/>
    <w:rsid w:val="00490388"/>
    <w:rsid w:val="004923C9"/>
    <w:rsid w:val="004B7151"/>
    <w:rsid w:val="004C119C"/>
    <w:rsid w:val="004C3539"/>
    <w:rsid w:val="005131F9"/>
    <w:rsid w:val="00514F3E"/>
    <w:rsid w:val="00534985"/>
    <w:rsid w:val="005470DD"/>
    <w:rsid w:val="00552E42"/>
    <w:rsid w:val="005660C5"/>
    <w:rsid w:val="00586FAA"/>
    <w:rsid w:val="005878DC"/>
    <w:rsid w:val="005B1487"/>
    <w:rsid w:val="005B17C0"/>
    <w:rsid w:val="005C7BD4"/>
    <w:rsid w:val="005F4E4F"/>
    <w:rsid w:val="00656873"/>
    <w:rsid w:val="00667C1F"/>
    <w:rsid w:val="00670DD1"/>
    <w:rsid w:val="00685D66"/>
    <w:rsid w:val="006F0E81"/>
    <w:rsid w:val="0072657E"/>
    <w:rsid w:val="00733A41"/>
    <w:rsid w:val="00737BA9"/>
    <w:rsid w:val="00783A4D"/>
    <w:rsid w:val="007C7BC8"/>
    <w:rsid w:val="007D0279"/>
    <w:rsid w:val="007E1EAA"/>
    <w:rsid w:val="007F4F91"/>
    <w:rsid w:val="008103F6"/>
    <w:rsid w:val="00815F02"/>
    <w:rsid w:val="00821FEE"/>
    <w:rsid w:val="00822553"/>
    <w:rsid w:val="00841957"/>
    <w:rsid w:val="00877E79"/>
    <w:rsid w:val="0088405F"/>
    <w:rsid w:val="008D2097"/>
    <w:rsid w:val="00901258"/>
    <w:rsid w:val="00925FD5"/>
    <w:rsid w:val="00927DED"/>
    <w:rsid w:val="00933399"/>
    <w:rsid w:val="009B2CE7"/>
    <w:rsid w:val="009C7FC2"/>
    <w:rsid w:val="009D7ABA"/>
    <w:rsid w:val="009F30EE"/>
    <w:rsid w:val="00A1398E"/>
    <w:rsid w:val="00A3268E"/>
    <w:rsid w:val="00A75A1C"/>
    <w:rsid w:val="00A7753D"/>
    <w:rsid w:val="00A90DA8"/>
    <w:rsid w:val="00A9142F"/>
    <w:rsid w:val="00AA6EC8"/>
    <w:rsid w:val="00AD3F43"/>
    <w:rsid w:val="00B04FA1"/>
    <w:rsid w:val="00B448DB"/>
    <w:rsid w:val="00B53FDE"/>
    <w:rsid w:val="00B61061"/>
    <w:rsid w:val="00B64365"/>
    <w:rsid w:val="00BC6756"/>
    <w:rsid w:val="00BD4D8A"/>
    <w:rsid w:val="00C14AF3"/>
    <w:rsid w:val="00C3206D"/>
    <w:rsid w:val="00C333B0"/>
    <w:rsid w:val="00C51AF4"/>
    <w:rsid w:val="00C53A19"/>
    <w:rsid w:val="00C6723D"/>
    <w:rsid w:val="00CB626A"/>
    <w:rsid w:val="00CE104A"/>
    <w:rsid w:val="00D021DB"/>
    <w:rsid w:val="00D04FC2"/>
    <w:rsid w:val="00D253A0"/>
    <w:rsid w:val="00D25DFE"/>
    <w:rsid w:val="00D65D81"/>
    <w:rsid w:val="00D676C3"/>
    <w:rsid w:val="00D768CF"/>
    <w:rsid w:val="00E12258"/>
    <w:rsid w:val="00E22C05"/>
    <w:rsid w:val="00E36421"/>
    <w:rsid w:val="00E41C29"/>
    <w:rsid w:val="00E47CA6"/>
    <w:rsid w:val="00E65C9C"/>
    <w:rsid w:val="00E81A46"/>
    <w:rsid w:val="00E91356"/>
    <w:rsid w:val="00EB1825"/>
    <w:rsid w:val="00EC0AC8"/>
    <w:rsid w:val="00F00EEC"/>
    <w:rsid w:val="00F07100"/>
    <w:rsid w:val="00F27751"/>
    <w:rsid w:val="00F446A1"/>
    <w:rsid w:val="00F51C56"/>
    <w:rsid w:val="00F74757"/>
    <w:rsid w:val="00F77347"/>
    <w:rsid w:val="00FB6048"/>
    <w:rsid w:val="00FC4210"/>
    <w:rsid w:val="00FD3228"/>
    <w:rsid w:val="00FF3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38E23B8"/>
  <w15:docId w15:val="{9DD17306-BC5B-4B7E-B444-B58B105DE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C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basedOn w:val="a4"/>
    <w:uiPriority w:val="99"/>
    <w:rsid w:val="002A67C9"/>
    <w:pPr>
      <w:ind w:firstLine="567"/>
    </w:pPr>
    <w:rPr>
      <w:i/>
      <w:iCs/>
      <w:sz w:val="30"/>
      <w:szCs w:val="30"/>
    </w:rPr>
  </w:style>
  <w:style w:type="paragraph" w:customStyle="1" w:styleId="a4">
    <w:name w:val="формула"/>
    <w:basedOn w:val="a"/>
    <w:uiPriority w:val="99"/>
    <w:rsid w:val="002A67C9"/>
    <w:pPr>
      <w:autoSpaceDE w:val="0"/>
      <w:autoSpaceDN w:val="0"/>
      <w:spacing w:after="0" w:line="408" w:lineRule="auto"/>
      <w:ind w:firstLine="1134"/>
      <w:jc w:val="both"/>
    </w:pPr>
    <w:rPr>
      <w:rFonts w:ascii="Times New Roman" w:eastAsiaTheme="minorEastAsia" w:hAnsi="Times New Roman" w:cs="Times New Roman"/>
      <w:sz w:val="32"/>
      <w:szCs w:val="32"/>
      <w:lang w:eastAsia="ru-RU"/>
    </w:rPr>
  </w:style>
  <w:style w:type="paragraph" w:styleId="a5">
    <w:name w:val="Balloon Text"/>
    <w:basedOn w:val="a"/>
    <w:link w:val="a6"/>
    <w:uiPriority w:val="99"/>
    <w:semiHidden/>
    <w:unhideWhenUsed/>
    <w:rsid w:val="009D7A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ABA"/>
    <w:rPr>
      <w:rFonts w:ascii="Tahoma" w:hAnsi="Tahoma" w:cs="Tahoma"/>
      <w:sz w:val="16"/>
      <w:szCs w:val="16"/>
    </w:rPr>
  </w:style>
  <w:style w:type="character" w:styleId="a7">
    <w:name w:val="Placeholder Text"/>
    <w:basedOn w:val="a0"/>
    <w:uiPriority w:val="99"/>
    <w:semiHidden/>
    <w:rsid w:val="009D7ABA"/>
    <w:rPr>
      <w:color w:val="808080"/>
    </w:rPr>
  </w:style>
  <w:style w:type="paragraph" w:styleId="a8">
    <w:name w:val="Normal (Web)"/>
    <w:basedOn w:val="a"/>
    <w:uiPriority w:val="99"/>
    <w:unhideWhenUsed/>
    <w:rsid w:val="00E913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a0"/>
    <w:rsid w:val="00E91356"/>
  </w:style>
  <w:style w:type="character" w:customStyle="1" w:styleId="mord">
    <w:name w:val="mord"/>
    <w:basedOn w:val="a0"/>
    <w:rsid w:val="00E91356"/>
  </w:style>
  <w:style w:type="character" w:customStyle="1" w:styleId="mrel">
    <w:name w:val="mrel"/>
    <w:basedOn w:val="a0"/>
    <w:rsid w:val="00E91356"/>
  </w:style>
  <w:style w:type="character" w:customStyle="1" w:styleId="mbin">
    <w:name w:val="mbin"/>
    <w:basedOn w:val="a0"/>
    <w:rsid w:val="00E91356"/>
  </w:style>
  <w:style w:type="character" w:customStyle="1" w:styleId="minner">
    <w:name w:val="minner"/>
    <w:basedOn w:val="a0"/>
    <w:rsid w:val="005131F9"/>
  </w:style>
  <w:style w:type="character" w:styleId="a9">
    <w:name w:val="Strong"/>
    <w:basedOn w:val="a0"/>
    <w:uiPriority w:val="22"/>
    <w:qFormat/>
    <w:rsid w:val="00552E42"/>
    <w:rPr>
      <w:b/>
      <w:bCs/>
    </w:rPr>
  </w:style>
  <w:style w:type="character" w:styleId="aa">
    <w:name w:val="Hyperlink"/>
    <w:basedOn w:val="a0"/>
    <w:uiPriority w:val="99"/>
    <w:unhideWhenUsed/>
    <w:rsid w:val="00927DED"/>
    <w:rPr>
      <w:color w:val="0000FF" w:themeColor="hyperlink"/>
      <w:u w:val="single"/>
    </w:rPr>
  </w:style>
  <w:style w:type="paragraph" w:styleId="ab">
    <w:name w:val="List Paragraph"/>
    <w:basedOn w:val="a"/>
    <w:uiPriority w:val="34"/>
    <w:qFormat/>
    <w:rsid w:val="00925FD5"/>
    <w:pPr>
      <w:ind w:left="720"/>
      <w:contextualSpacing/>
    </w:pPr>
  </w:style>
  <w:style w:type="character" w:styleId="ac">
    <w:name w:val="Unresolved Mention"/>
    <w:basedOn w:val="a0"/>
    <w:uiPriority w:val="99"/>
    <w:semiHidden/>
    <w:unhideWhenUsed/>
    <w:rsid w:val="00685D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30541">
      <w:bodyDiv w:val="1"/>
      <w:marLeft w:val="0"/>
      <w:marRight w:val="0"/>
      <w:marTop w:val="0"/>
      <w:marBottom w:val="0"/>
      <w:divBdr>
        <w:top w:val="none" w:sz="0" w:space="0" w:color="auto"/>
        <w:left w:val="none" w:sz="0" w:space="0" w:color="auto"/>
        <w:bottom w:val="none" w:sz="0" w:space="0" w:color="auto"/>
        <w:right w:val="none" w:sz="0" w:space="0" w:color="auto"/>
      </w:divBdr>
    </w:div>
    <w:div w:id="236019061">
      <w:bodyDiv w:val="1"/>
      <w:marLeft w:val="0"/>
      <w:marRight w:val="0"/>
      <w:marTop w:val="0"/>
      <w:marBottom w:val="0"/>
      <w:divBdr>
        <w:top w:val="none" w:sz="0" w:space="0" w:color="auto"/>
        <w:left w:val="none" w:sz="0" w:space="0" w:color="auto"/>
        <w:bottom w:val="none" w:sz="0" w:space="0" w:color="auto"/>
        <w:right w:val="none" w:sz="0" w:space="0" w:color="auto"/>
      </w:divBdr>
      <w:divsChild>
        <w:div w:id="532110546">
          <w:marLeft w:val="0"/>
          <w:marRight w:val="0"/>
          <w:marTop w:val="0"/>
          <w:marBottom w:val="0"/>
          <w:divBdr>
            <w:top w:val="none" w:sz="0" w:space="0" w:color="auto"/>
            <w:left w:val="none" w:sz="0" w:space="0" w:color="auto"/>
            <w:bottom w:val="none" w:sz="0" w:space="0" w:color="auto"/>
            <w:right w:val="none" w:sz="0" w:space="0" w:color="auto"/>
          </w:divBdr>
          <w:divsChild>
            <w:div w:id="340474374">
              <w:marLeft w:val="0"/>
              <w:marRight w:val="0"/>
              <w:marTop w:val="0"/>
              <w:marBottom w:val="0"/>
              <w:divBdr>
                <w:top w:val="none" w:sz="0" w:space="0" w:color="auto"/>
                <w:left w:val="none" w:sz="0" w:space="0" w:color="auto"/>
                <w:bottom w:val="none" w:sz="0" w:space="0" w:color="auto"/>
                <w:right w:val="none" w:sz="0" w:space="0" w:color="auto"/>
              </w:divBdr>
              <w:divsChild>
                <w:div w:id="761730684">
                  <w:marLeft w:val="0"/>
                  <w:marRight w:val="0"/>
                  <w:marTop w:val="0"/>
                  <w:marBottom w:val="0"/>
                  <w:divBdr>
                    <w:top w:val="none" w:sz="0" w:space="0" w:color="auto"/>
                    <w:left w:val="none" w:sz="0" w:space="0" w:color="auto"/>
                    <w:bottom w:val="none" w:sz="0" w:space="0" w:color="auto"/>
                    <w:right w:val="none" w:sz="0" w:space="0" w:color="auto"/>
                  </w:divBdr>
                  <w:divsChild>
                    <w:div w:id="466582234">
                      <w:marLeft w:val="0"/>
                      <w:marRight w:val="0"/>
                      <w:marTop w:val="0"/>
                      <w:marBottom w:val="0"/>
                      <w:divBdr>
                        <w:top w:val="none" w:sz="0" w:space="0" w:color="auto"/>
                        <w:left w:val="none" w:sz="0" w:space="0" w:color="auto"/>
                        <w:bottom w:val="none" w:sz="0" w:space="0" w:color="auto"/>
                        <w:right w:val="none" w:sz="0" w:space="0" w:color="auto"/>
                      </w:divBdr>
                      <w:divsChild>
                        <w:div w:id="1302923502">
                          <w:marLeft w:val="0"/>
                          <w:marRight w:val="0"/>
                          <w:marTop w:val="0"/>
                          <w:marBottom w:val="0"/>
                          <w:divBdr>
                            <w:top w:val="none" w:sz="0" w:space="0" w:color="auto"/>
                            <w:left w:val="none" w:sz="0" w:space="0" w:color="auto"/>
                            <w:bottom w:val="none" w:sz="0" w:space="0" w:color="auto"/>
                            <w:right w:val="none" w:sz="0" w:space="0" w:color="auto"/>
                          </w:divBdr>
                          <w:divsChild>
                            <w:div w:id="99564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776159">
      <w:bodyDiv w:val="1"/>
      <w:marLeft w:val="0"/>
      <w:marRight w:val="0"/>
      <w:marTop w:val="0"/>
      <w:marBottom w:val="0"/>
      <w:divBdr>
        <w:top w:val="none" w:sz="0" w:space="0" w:color="auto"/>
        <w:left w:val="none" w:sz="0" w:space="0" w:color="auto"/>
        <w:bottom w:val="none" w:sz="0" w:space="0" w:color="auto"/>
        <w:right w:val="none" w:sz="0" w:space="0" w:color="auto"/>
      </w:divBdr>
    </w:div>
    <w:div w:id="685517263">
      <w:bodyDiv w:val="1"/>
      <w:marLeft w:val="0"/>
      <w:marRight w:val="0"/>
      <w:marTop w:val="0"/>
      <w:marBottom w:val="0"/>
      <w:divBdr>
        <w:top w:val="none" w:sz="0" w:space="0" w:color="auto"/>
        <w:left w:val="none" w:sz="0" w:space="0" w:color="auto"/>
        <w:bottom w:val="none" w:sz="0" w:space="0" w:color="auto"/>
        <w:right w:val="none" w:sz="0" w:space="0" w:color="auto"/>
      </w:divBdr>
      <w:divsChild>
        <w:div w:id="1226800254">
          <w:marLeft w:val="0"/>
          <w:marRight w:val="0"/>
          <w:marTop w:val="0"/>
          <w:marBottom w:val="0"/>
          <w:divBdr>
            <w:top w:val="none" w:sz="0" w:space="0" w:color="auto"/>
            <w:left w:val="none" w:sz="0" w:space="0" w:color="auto"/>
            <w:bottom w:val="none" w:sz="0" w:space="0" w:color="auto"/>
            <w:right w:val="none" w:sz="0" w:space="0" w:color="auto"/>
          </w:divBdr>
          <w:divsChild>
            <w:div w:id="833498133">
              <w:marLeft w:val="0"/>
              <w:marRight w:val="0"/>
              <w:marTop w:val="0"/>
              <w:marBottom w:val="0"/>
              <w:divBdr>
                <w:top w:val="none" w:sz="0" w:space="0" w:color="auto"/>
                <w:left w:val="none" w:sz="0" w:space="0" w:color="auto"/>
                <w:bottom w:val="none" w:sz="0" w:space="0" w:color="auto"/>
                <w:right w:val="none" w:sz="0" w:space="0" w:color="auto"/>
              </w:divBdr>
              <w:divsChild>
                <w:div w:id="1270309439">
                  <w:marLeft w:val="0"/>
                  <w:marRight w:val="0"/>
                  <w:marTop w:val="0"/>
                  <w:marBottom w:val="0"/>
                  <w:divBdr>
                    <w:top w:val="none" w:sz="0" w:space="0" w:color="auto"/>
                    <w:left w:val="none" w:sz="0" w:space="0" w:color="auto"/>
                    <w:bottom w:val="none" w:sz="0" w:space="0" w:color="auto"/>
                    <w:right w:val="none" w:sz="0" w:space="0" w:color="auto"/>
                  </w:divBdr>
                  <w:divsChild>
                    <w:div w:id="27681144">
                      <w:marLeft w:val="0"/>
                      <w:marRight w:val="0"/>
                      <w:marTop w:val="0"/>
                      <w:marBottom w:val="0"/>
                      <w:divBdr>
                        <w:top w:val="none" w:sz="0" w:space="0" w:color="auto"/>
                        <w:left w:val="none" w:sz="0" w:space="0" w:color="auto"/>
                        <w:bottom w:val="none" w:sz="0" w:space="0" w:color="auto"/>
                        <w:right w:val="none" w:sz="0" w:space="0" w:color="auto"/>
                      </w:divBdr>
                      <w:divsChild>
                        <w:div w:id="1205748270">
                          <w:marLeft w:val="0"/>
                          <w:marRight w:val="0"/>
                          <w:marTop w:val="0"/>
                          <w:marBottom w:val="0"/>
                          <w:divBdr>
                            <w:top w:val="none" w:sz="0" w:space="0" w:color="auto"/>
                            <w:left w:val="none" w:sz="0" w:space="0" w:color="auto"/>
                            <w:bottom w:val="none" w:sz="0" w:space="0" w:color="auto"/>
                            <w:right w:val="none" w:sz="0" w:space="0" w:color="auto"/>
                          </w:divBdr>
                          <w:divsChild>
                            <w:div w:id="7444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195616">
      <w:bodyDiv w:val="1"/>
      <w:marLeft w:val="0"/>
      <w:marRight w:val="0"/>
      <w:marTop w:val="0"/>
      <w:marBottom w:val="0"/>
      <w:divBdr>
        <w:top w:val="none" w:sz="0" w:space="0" w:color="auto"/>
        <w:left w:val="none" w:sz="0" w:space="0" w:color="auto"/>
        <w:bottom w:val="none" w:sz="0" w:space="0" w:color="auto"/>
        <w:right w:val="none" w:sz="0" w:space="0" w:color="auto"/>
      </w:divBdr>
      <w:divsChild>
        <w:div w:id="1689329250">
          <w:marLeft w:val="0"/>
          <w:marRight w:val="0"/>
          <w:marTop w:val="0"/>
          <w:marBottom w:val="0"/>
          <w:divBdr>
            <w:top w:val="none" w:sz="0" w:space="0" w:color="auto"/>
            <w:left w:val="none" w:sz="0" w:space="0" w:color="auto"/>
            <w:bottom w:val="none" w:sz="0" w:space="0" w:color="auto"/>
            <w:right w:val="none" w:sz="0" w:space="0" w:color="auto"/>
          </w:divBdr>
          <w:divsChild>
            <w:div w:id="980842640">
              <w:marLeft w:val="0"/>
              <w:marRight w:val="0"/>
              <w:marTop w:val="0"/>
              <w:marBottom w:val="0"/>
              <w:divBdr>
                <w:top w:val="none" w:sz="0" w:space="0" w:color="auto"/>
                <w:left w:val="none" w:sz="0" w:space="0" w:color="auto"/>
                <w:bottom w:val="none" w:sz="0" w:space="0" w:color="auto"/>
                <w:right w:val="none" w:sz="0" w:space="0" w:color="auto"/>
              </w:divBdr>
              <w:divsChild>
                <w:div w:id="563444533">
                  <w:marLeft w:val="0"/>
                  <w:marRight w:val="0"/>
                  <w:marTop w:val="0"/>
                  <w:marBottom w:val="0"/>
                  <w:divBdr>
                    <w:top w:val="none" w:sz="0" w:space="0" w:color="auto"/>
                    <w:left w:val="none" w:sz="0" w:space="0" w:color="auto"/>
                    <w:bottom w:val="none" w:sz="0" w:space="0" w:color="auto"/>
                    <w:right w:val="none" w:sz="0" w:space="0" w:color="auto"/>
                  </w:divBdr>
                  <w:divsChild>
                    <w:div w:id="503402139">
                      <w:marLeft w:val="0"/>
                      <w:marRight w:val="0"/>
                      <w:marTop w:val="0"/>
                      <w:marBottom w:val="0"/>
                      <w:divBdr>
                        <w:top w:val="none" w:sz="0" w:space="0" w:color="auto"/>
                        <w:left w:val="none" w:sz="0" w:space="0" w:color="auto"/>
                        <w:bottom w:val="none" w:sz="0" w:space="0" w:color="auto"/>
                        <w:right w:val="none" w:sz="0" w:space="0" w:color="auto"/>
                      </w:divBdr>
                      <w:divsChild>
                        <w:div w:id="603272800">
                          <w:marLeft w:val="0"/>
                          <w:marRight w:val="0"/>
                          <w:marTop w:val="0"/>
                          <w:marBottom w:val="0"/>
                          <w:divBdr>
                            <w:top w:val="none" w:sz="0" w:space="0" w:color="auto"/>
                            <w:left w:val="none" w:sz="0" w:space="0" w:color="auto"/>
                            <w:bottom w:val="none" w:sz="0" w:space="0" w:color="auto"/>
                            <w:right w:val="none" w:sz="0" w:space="0" w:color="auto"/>
                          </w:divBdr>
                          <w:divsChild>
                            <w:div w:id="67804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31488">
      <w:bodyDiv w:val="1"/>
      <w:marLeft w:val="0"/>
      <w:marRight w:val="0"/>
      <w:marTop w:val="0"/>
      <w:marBottom w:val="0"/>
      <w:divBdr>
        <w:top w:val="none" w:sz="0" w:space="0" w:color="auto"/>
        <w:left w:val="none" w:sz="0" w:space="0" w:color="auto"/>
        <w:bottom w:val="none" w:sz="0" w:space="0" w:color="auto"/>
        <w:right w:val="none" w:sz="0" w:space="0" w:color="auto"/>
      </w:divBdr>
    </w:div>
    <w:div w:id="1162162412">
      <w:bodyDiv w:val="1"/>
      <w:marLeft w:val="0"/>
      <w:marRight w:val="0"/>
      <w:marTop w:val="0"/>
      <w:marBottom w:val="0"/>
      <w:divBdr>
        <w:top w:val="none" w:sz="0" w:space="0" w:color="auto"/>
        <w:left w:val="none" w:sz="0" w:space="0" w:color="auto"/>
        <w:bottom w:val="none" w:sz="0" w:space="0" w:color="auto"/>
        <w:right w:val="none" w:sz="0" w:space="0" w:color="auto"/>
      </w:divBdr>
      <w:divsChild>
        <w:div w:id="1205169481">
          <w:marLeft w:val="0"/>
          <w:marRight w:val="0"/>
          <w:marTop w:val="0"/>
          <w:marBottom w:val="0"/>
          <w:divBdr>
            <w:top w:val="none" w:sz="0" w:space="0" w:color="auto"/>
            <w:left w:val="none" w:sz="0" w:space="0" w:color="auto"/>
            <w:bottom w:val="none" w:sz="0" w:space="0" w:color="auto"/>
            <w:right w:val="none" w:sz="0" w:space="0" w:color="auto"/>
          </w:divBdr>
          <w:divsChild>
            <w:div w:id="10107129">
              <w:marLeft w:val="0"/>
              <w:marRight w:val="0"/>
              <w:marTop w:val="0"/>
              <w:marBottom w:val="0"/>
              <w:divBdr>
                <w:top w:val="none" w:sz="0" w:space="0" w:color="auto"/>
                <w:left w:val="none" w:sz="0" w:space="0" w:color="auto"/>
                <w:bottom w:val="none" w:sz="0" w:space="0" w:color="auto"/>
                <w:right w:val="none" w:sz="0" w:space="0" w:color="auto"/>
              </w:divBdr>
              <w:divsChild>
                <w:div w:id="1292898652">
                  <w:marLeft w:val="0"/>
                  <w:marRight w:val="0"/>
                  <w:marTop w:val="0"/>
                  <w:marBottom w:val="0"/>
                  <w:divBdr>
                    <w:top w:val="none" w:sz="0" w:space="0" w:color="auto"/>
                    <w:left w:val="none" w:sz="0" w:space="0" w:color="auto"/>
                    <w:bottom w:val="none" w:sz="0" w:space="0" w:color="auto"/>
                    <w:right w:val="none" w:sz="0" w:space="0" w:color="auto"/>
                  </w:divBdr>
                  <w:divsChild>
                    <w:div w:id="1667397229">
                      <w:marLeft w:val="0"/>
                      <w:marRight w:val="0"/>
                      <w:marTop w:val="0"/>
                      <w:marBottom w:val="0"/>
                      <w:divBdr>
                        <w:top w:val="none" w:sz="0" w:space="0" w:color="auto"/>
                        <w:left w:val="none" w:sz="0" w:space="0" w:color="auto"/>
                        <w:bottom w:val="none" w:sz="0" w:space="0" w:color="auto"/>
                        <w:right w:val="none" w:sz="0" w:space="0" w:color="auto"/>
                      </w:divBdr>
                      <w:divsChild>
                        <w:div w:id="1775052885">
                          <w:marLeft w:val="0"/>
                          <w:marRight w:val="0"/>
                          <w:marTop w:val="0"/>
                          <w:marBottom w:val="0"/>
                          <w:divBdr>
                            <w:top w:val="none" w:sz="0" w:space="0" w:color="auto"/>
                            <w:left w:val="none" w:sz="0" w:space="0" w:color="auto"/>
                            <w:bottom w:val="none" w:sz="0" w:space="0" w:color="auto"/>
                            <w:right w:val="none" w:sz="0" w:space="0" w:color="auto"/>
                          </w:divBdr>
                          <w:divsChild>
                            <w:div w:id="4320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721098">
      <w:bodyDiv w:val="1"/>
      <w:marLeft w:val="0"/>
      <w:marRight w:val="0"/>
      <w:marTop w:val="0"/>
      <w:marBottom w:val="0"/>
      <w:divBdr>
        <w:top w:val="none" w:sz="0" w:space="0" w:color="auto"/>
        <w:left w:val="none" w:sz="0" w:space="0" w:color="auto"/>
        <w:bottom w:val="none" w:sz="0" w:space="0" w:color="auto"/>
        <w:right w:val="none" w:sz="0" w:space="0" w:color="auto"/>
      </w:divBdr>
      <w:divsChild>
        <w:div w:id="1257136547">
          <w:marLeft w:val="0"/>
          <w:marRight w:val="0"/>
          <w:marTop w:val="0"/>
          <w:marBottom w:val="0"/>
          <w:divBdr>
            <w:top w:val="none" w:sz="0" w:space="0" w:color="auto"/>
            <w:left w:val="none" w:sz="0" w:space="0" w:color="auto"/>
            <w:bottom w:val="none" w:sz="0" w:space="0" w:color="auto"/>
            <w:right w:val="none" w:sz="0" w:space="0" w:color="auto"/>
          </w:divBdr>
          <w:divsChild>
            <w:div w:id="675765270">
              <w:marLeft w:val="0"/>
              <w:marRight w:val="0"/>
              <w:marTop w:val="0"/>
              <w:marBottom w:val="0"/>
              <w:divBdr>
                <w:top w:val="none" w:sz="0" w:space="0" w:color="auto"/>
                <w:left w:val="none" w:sz="0" w:space="0" w:color="auto"/>
                <w:bottom w:val="none" w:sz="0" w:space="0" w:color="auto"/>
                <w:right w:val="none" w:sz="0" w:space="0" w:color="auto"/>
              </w:divBdr>
              <w:divsChild>
                <w:div w:id="1832872668">
                  <w:marLeft w:val="0"/>
                  <w:marRight w:val="0"/>
                  <w:marTop w:val="0"/>
                  <w:marBottom w:val="0"/>
                  <w:divBdr>
                    <w:top w:val="none" w:sz="0" w:space="0" w:color="auto"/>
                    <w:left w:val="none" w:sz="0" w:space="0" w:color="auto"/>
                    <w:bottom w:val="none" w:sz="0" w:space="0" w:color="auto"/>
                    <w:right w:val="none" w:sz="0" w:space="0" w:color="auto"/>
                  </w:divBdr>
                  <w:divsChild>
                    <w:div w:id="885410681">
                      <w:marLeft w:val="0"/>
                      <w:marRight w:val="0"/>
                      <w:marTop w:val="0"/>
                      <w:marBottom w:val="0"/>
                      <w:divBdr>
                        <w:top w:val="none" w:sz="0" w:space="0" w:color="auto"/>
                        <w:left w:val="none" w:sz="0" w:space="0" w:color="auto"/>
                        <w:bottom w:val="none" w:sz="0" w:space="0" w:color="auto"/>
                        <w:right w:val="none" w:sz="0" w:space="0" w:color="auto"/>
                      </w:divBdr>
                      <w:divsChild>
                        <w:div w:id="671181339">
                          <w:marLeft w:val="0"/>
                          <w:marRight w:val="0"/>
                          <w:marTop w:val="0"/>
                          <w:marBottom w:val="0"/>
                          <w:divBdr>
                            <w:top w:val="none" w:sz="0" w:space="0" w:color="auto"/>
                            <w:left w:val="none" w:sz="0" w:space="0" w:color="auto"/>
                            <w:bottom w:val="none" w:sz="0" w:space="0" w:color="auto"/>
                            <w:right w:val="none" w:sz="0" w:space="0" w:color="auto"/>
                          </w:divBdr>
                          <w:divsChild>
                            <w:div w:id="52305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199990">
      <w:bodyDiv w:val="1"/>
      <w:marLeft w:val="0"/>
      <w:marRight w:val="0"/>
      <w:marTop w:val="0"/>
      <w:marBottom w:val="0"/>
      <w:divBdr>
        <w:top w:val="none" w:sz="0" w:space="0" w:color="auto"/>
        <w:left w:val="none" w:sz="0" w:space="0" w:color="auto"/>
        <w:bottom w:val="none" w:sz="0" w:space="0" w:color="auto"/>
        <w:right w:val="none" w:sz="0" w:space="0" w:color="auto"/>
      </w:divBdr>
    </w:div>
    <w:div w:id="1450197085">
      <w:bodyDiv w:val="1"/>
      <w:marLeft w:val="0"/>
      <w:marRight w:val="0"/>
      <w:marTop w:val="0"/>
      <w:marBottom w:val="0"/>
      <w:divBdr>
        <w:top w:val="none" w:sz="0" w:space="0" w:color="auto"/>
        <w:left w:val="none" w:sz="0" w:space="0" w:color="auto"/>
        <w:bottom w:val="none" w:sz="0" w:space="0" w:color="auto"/>
        <w:right w:val="none" w:sz="0" w:space="0" w:color="auto"/>
      </w:divBdr>
    </w:div>
    <w:div w:id="1498375348">
      <w:bodyDiv w:val="1"/>
      <w:marLeft w:val="0"/>
      <w:marRight w:val="0"/>
      <w:marTop w:val="0"/>
      <w:marBottom w:val="0"/>
      <w:divBdr>
        <w:top w:val="none" w:sz="0" w:space="0" w:color="auto"/>
        <w:left w:val="none" w:sz="0" w:space="0" w:color="auto"/>
        <w:bottom w:val="none" w:sz="0" w:space="0" w:color="auto"/>
        <w:right w:val="none" w:sz="0" w:space="0" w:color="auto"/>
      </w:divBdr>
      <w:divsChild>
        <w:div w:id="1376782159">
          <w:marLeft w:val="0"/>
          <w:marRight w:val="0"/>
          <w:marTop w:val="0"/>
          <w:marBottom w:val="0"/>
          <w:divBdr>
            <w:top w:val="none" w:sz="0" w:space="0" w:color="auto"/>
            <w:left w:val="none" w:sz="0" w:space="0" w:color="auto"/>
            <w:bottom w:val="none" w:sz="0" w:space="0" w:color="auto"/>
            <w:right w:val="none" w:sz="0" w:space="0" w:color="auto"/>
          </w:divBdr>
          <w:divsChild>
            <w:div w:id="320737006">
              <w:marLeft w:val="0"/>
              <w:marRight w:val="0"/>
              <w:marTop w:val="0"/>
              <w:marBottom w:val="0"/>
              <w:divBdr>
                <w:top w:val="none" w:sz="0" w:space="0" w:color="auto"/>
                <w:left w:val="none" w:sz="0" w:space="0" w:color="auto"/>
                <w:bottom w:val="none" w:sz="0" w:space="0" w:color="auto"/>
                <w:right w:val="none" w:sz="0" w:space="0" w:color="auto"/>
              </w:divBdr>
              <w:divsChild>
                <w:div w:id="1939678224">
                  <w:marLeft w:val="0"/>
                  <w:marRight w:val="0"/>
                  <w:marTop w:val="0"/>
                  <w:marBottom w:val="0"/>
                  <w:divBdr>
                    <w:top w:val="none" w:sz="0" w:space="0" w:color="auto"/>
                    <w:left w:val="none" w:sz="0" w:space="0" w:color="auto"/>
                    <w:bottom w:val="none" w:sz="0" w:space="0" w:color="auto"/>
                    <w:right w:val="none" w:sz="0" w:space="0" w:color="auto"/>
                  </w:divBdr>
                  <w:divsChild>
                    <w:div w:id="833573450">
                      <w:marLeft w:val="0"/>
                      <w:marRight w:val="0"/>
                      <w:marTop w:val="0"/>
                      <w:marBottom w:val="0"/>
                      <w:divBdr>
                        <w:top w:val="none" w:sz="0" w:space="0" w:color="auto"/>
                        <w:left w:val="none" w:sz="0" w:space="0" w:color="auto"/>
                        <w:bottom w:val="none" w:sz="0" w:space="0" w:color="auto"/>
                        <w:right w:val="none" w:sz="0" w:space="0" w:color="auto"/>
                      </w:divBdr>
                      <w:divsChild>
                        <w:div w:id="933316674">
                          <w:marLeft w:val="0"/>
                          <w:marRight w:val="0"/>
                          <w:marTop w:val="0"/>
                          <w:marBottom w:val="0"/>
                          <w:divBdr>
                            <w:top w:val="none" w:sz="0" w:space="0" w:color="auto"/>
                            <w:left w:val="none" w:sz="0" w:space="0" w:color="auto"/>
                            <w:bottom w:val="none" w:sz="0" w:space="0" w:color="auto"/>
                            <w:right w:val="none" w:sz="0" w:space="0" w:color="auto"/>
                          </w:divBdr>
                          <w:divsChild>
                            <w:div w:id="53346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809548">
      <w:bodyDiv w:val="1"/>
      <w:marLeft w:val="0"/>
      <w:marRight w:val="0"/>
      <w:marTop w:val="0"/>
      <w:marBottom w:val="0"/>
      <w:divBdr>
        <w:top w:val="none" w:sz="0" w:space="0" w:color="auto"/>
        <w:left w:val="none" w:sz="0" w:space="0" w:color="auto"/>
        <w:bottom w:val="none" w:sz="0" w:space="0" w:color="auto"/>
        <w:right w:val="none" w:sz="0" w:space="0" w:color="auto"/>
      </w:divBdr>
      <w:divsChild>
        <w:div w:id="422261503">
          <w:marLeft w:val="0"/>
          <w:marRight w:val="0"/>
          <w:marTop w:val="0"/>
          <w:marBottom w:val="0"/>
          <w:divBdr>
            <w:top w:val="none" w:sz="0" w:space="0" w:color="auto"/>
            <w:left w:val="none" w:sz="0" w:space="0" w:color="auto"/>
            <w:bottom w:val="none" w:sz="0" w:space="0" w:color="auto"/>
            <w:right w:val="none" w:sz="0" w:space="0" w:color="auto"/>
          </w:divBdr>
          <w:divsChild>
            <w:div w:id="455687179">
              <w:marLeft w:val="0"/>
              <w:marRight w:val="0"/>
              <w:marTop w:val="0"/>
              <w:marBottom w:val="0"/>
              <w:divBdr>
                <w:top w:val="none" w:sz="0" w:space="0" w:color="auto"/>
                <w:left w:val="none" w:sz="0" w:space="0" w:color="auto"/>
                <w:bottom w:val="none" w:sz="0" w:space="0" w:color="auto"/>
                <w:right w:val="none" w:sz="0" w:space="0" w:color="auto"/>
              </w:divBdr>
              <w:divsChild>
                <w:div w:id="1465469434">
                  <w:marLeft w:val="0"/>
                  <w:marRight w:val="0"/>
                  <w:marTop w:val="0"/>
                  <w:marBottom w:val="0"/>
                  <w:divBdr>
                    <w:top w:val="none" w:sz="0" w:space="0" w:color="auto"/>
                    <w:left w:val="none" w:sz="0" w:space="0" w:color="auto"/>
                    <w:bottom w:val="none" w:sz="0" w:space="0" w:color="auto"/>
                    <w:right w:val="none" w:sz="0" w:space="0" w:color="auto"/>
                  </w:divBdr>
                  <w:divsChild>
                    <w:div w:id="1649432107">
                      <w:marLeft w:val="0"/>
                      <w:marRight w:val="0"/>
                      <w:marTop w:val="0"/>
                      <w:marBottom w:val="0"/>
                      <w:divBdr>
                        <w:top w:val="none" w:sz="0" w:space="0" w:color="auto"/>
                        <w:left w:val="none" w:sz="0" w:space="0" w:color="auto"/>
                        <w:bottom w:val="none" w:sz="0" w:space="0" w:color="auto"/>
                        <w:right w:val="none" w:sz="0" w:space="0" w:color="auto"/>
                      </w:divBdr>
                      <w:divsChild>
                        <w:div w:id="1182546684">
                          <w:marLeft w:val="0"/>
                          <w:marRight w:val="0"/>
                          <w:marTop w:val="0"/>
                          <w:marBottom w:val="0"/>
                          <w:divBdr>
                            <w:top w:val="none" w:sz="0" w:space="0" w:color="auto"/>
                            <w:left w:val="none" w:sz="0" w:space="0" w:color="auto"/>
                            <w:bottom w:val="none" w:sz="0" w:space="0" w:color="auto"/>
                            <w:right w:val="none" w:sz="0" w:space="0" w:color="auto"/>
                          </w:divBdr>
                          <w:divsChild>
                            <w:div w:id="111201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661770">
      <w:bodyDiv w:val="1"/>
      <w:marLeft w:val="0"/>
      <w:marRight w:val="0"/>
      <w:marTop w:val="0"/>
      <w:marBottom w:val="0"/>
      <w:divBdr>
        <w:top w:val="none" w:sz="0" w:space="0" w:color="auto"/>
        <w:left w:val="none" w:sz="0" w:space="0" w:color="auto"/>
        <w:bottom w:val="none" w:sz="0" w:space="0" w:color="auto"/>
        <w:right w:val="none" w:sz="0" w:space="0" w:color="auto"/>
      </w:divBdr>
    </w:div>
    <w:div w:id="1953438154">
      <w:bodyDiv w:val="1"/>
      <w:marLeft w:val="0"/>
      <w:marRight w:val="0"/>
      <w:marTop w:val="0"/>
      <w:marBottom w:val="0"/>
      <w:divBdr>
        <w:top w:val="none" w:sz="0" w:space="0" w:color="auto"/>
        <w:left w:val="none" w:sz="0" w:space="0" w:color="auto"/>
        <w:bottom w:val="none" w:sz="0" w:space="0" w:color="auto"/>
        <w:right w:val="none" w:sz="0" w:space="0" w:color="auto"/>
      </w:divBdr>
    </w:div>
    <w:div w:id="201649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image" Target="media/image6.wmf"/><Relationship Id="rId17" Type="http://schemas.openxmlformats.org/officeDocument/2006/relationships/hyperlink" Target="mailto:orik_65@mail.ru" TargetMode="External"/><Relationship Id="rId2" Type="http://schemas.openxmlformats.org/officeDocument/2006/relationships/numbering" Target="numbering.xml"/><Relationship Id="rId16" Type="http://schemas.openxmlformats.org/officeDocument/2006/relationships/hyperlink" Target="mailto:orik_65@mail.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orik_65@mail.ru"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A41F7-D6DA-449C-B50F-0B6398B9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3250</Words>
  <Characters>18525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Эльмира Самекбаева</cp:lastModifiedBy>
  <cp:revision>2</cp:revision>
  <dcterms:created xsi:type="dcterms:W3CDTF">2025-11-25T14:01:00Z</dcterms:created>
  <dcterms:modified xsi:type="dcterms:W3CDTF">2025-11-25T14:01:00Z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