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71" w:rsidRPr="0029304C" w:rsidRDefault="00F31E71" w:rsidP="00F31E71">
      <w:pPr>
        <w:pStyle w:val="Dochead2"/>
        <w:rPr>
          <w:rFonts w:ascii="Times New Roman" w:hAnsi="Times New Roman"/>
          <w:sz w:val="24"/>
          <w:szCs w:val="24"/>
          <w:lang w:eastAsia="en-GB"/>
        </w:rPr>
      </w:pPr>
      <w:bookmarkStart w:id="0" w:name="_Hlk45579914"/>
      <w:r w:rsidRPr="0029304C">
        <w:rPr>
          <w:rFonts w:ascii="Times New Roman" w:hAnsi="Times New Roman"/>
          <w:sz w:val="24"/>
          <w:szCs w:val="24"/>
          <w:lang w:eastAsia="en-GB"/>
        </w:rPr>
        <w:t>Lesson plan</w:t>
      </w: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/>
      </w:tblPr>
      <w:tblGrid>
        <w:gridCol w:w="2956"/>
        <w:gridCol w:w="2395"/>
        <w:gridCol w:w="2987"/>
        <w:gridCol w:w="2276"/>
      </w:tblGrid>
      <w:tr w:rsidR="00F31E71" w:rsidRPr="003D6AE6" w:rsidTr="00B70503">
        <w:trPr>
          <w:cantSplit/>
          <w:trHeight w:hRule="exact" w:val="471"/>
        </w:trPr>
        <w:tc>
          <w:tcPr>
            <w:tcW w:w="2521" w:type="pct"/>
            <w:gridSpan w:val="2"/>
          </w:tcPr>
          <w:p w:rsidR="00F31E71" w:rsidRPr="0029304C" w:rsidRDefault="00F31E71" w:rsidP="00BB6184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of a long term plan</w:t>
            </w:r>
            <w:r w:rsidR="00D75C41" w:rsidRPr="00293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Unit 7</w:t>
            </w:r>
            <w:r w:rsidR="006F378A" w:rsidRPr="00293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79" w:type="pct"/>
            <w:gridSpan w:val="2"/>
          </w:tcPr>
          <w:p w:rsidR="00F31E71" w:rsidRPr="0029304C" w:rsidRDefault="00F31E71" w:rsidP="00B7050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School: </w:t>
            </w:r>
            <w:r w:rsidR="00A4169D" w:rsidRPr="00293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Bogdan</w:t>
            </w:r>
            <w:r w:rsidR="00B06B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ov</w:t>
            </w:r>
            <w:r w:rsidR="00A4169D" w:rsidRPr="00293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primary high school.</w:t>
            </w:r>
          </w:p>
        </w:tc>
      </w:tr>
      <w:tr w:rsidR="00F31E71" w:rsidRPr="003D6AE6" w:rsidTr="00B70503">
        <w:trPr>
          <w:cantSplit/>
          <w:trHeight w:hRule="exact" w:val="471"/>
        </w:trPr>
        <w:tc>
          <w:tcPr>
            <w:tcW w:w="2521" w:type="pct"/>
            <w:gridSpan w:val="2"/>
          </w:tcPr>
          <w:p w:rsidR="00F31E71" w:rsidRPr="0029304C" w:rsidRDefault="00F31E71" w:rsidP="00B7050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4C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479" w:type="pct"/>
            <w:gridSpan w:val="2"/>
          </w:tcPr>
          <w:p w:rsidR="00F31E71" w:rsidRPr="00381DA6" w:rsidRDefault="00F31E71" w:rsidP="00B7050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1D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name:</w:t>
            </w:r>
            <w:r w:rsidR="00381DA6" w:rsidRPr="00381D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81D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Kappassova D.S.</w:t>
            </w:r>
          </w:p>
        </w:tc>
      </w:tr>
      <w:tr w:rsidR="00F31E71" w:rsidRPr="0029304C" w:rsidTr="00B70503">
        <w:trPr>
          <w:cantSplit/>
          <w:trHeight w:hRule="exact" w:val="471"/>
        </w:trPr>
        <w:tc>
          <w:tcPr>
            <w:tcW w:w="2521" w:type="pct"/>
            <w:gridSpan w:val="2"/>
          </w:tcPr>
          <w:p w:rsidR="00F31E71" w:rsidRPr="0029304C" w:rsidRDefault="00F31E71" w:rsidP="00C13E98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304C">
              <w:rPr>
                <w:rFonts w:ascii="Times New Roman" w:hAnsi="Times New Roman" w:cs="Times New Roman"/>
                <w:b/>
                <w:sz w:val="24"/>
                <w:szCs w:val="24"/>
              </w:rPr>
              <w:t>Grade:</w:t>
            </w:r>
            <w:r w:rsidR="00381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E98" w:rsidRPr="00293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6F378A" w:rsidRPr="00293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pct"/>
          </w:tcPr>
          <w:p w:rsidR="00F31E71" w:rsidRPr="0029304C" w:rsidRDefault="00F31E71" w:rsidP="00B7050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present: </w:t>
            </w:r>
          </w:p>
        </w:tc>
        <w:tc>
          <w:tcPr>
            <w:tcW w:w="1072" w:type="pct"/>
          </w:tcPr>
          <w:p w:rsidR="00F31E71" w:rsidRPr="0029304C" w:rsidRDefault="00F31E71" w:rsidP="00B70503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4C">
              <w:rPr>
                <w:rFonts w:ascii="Times New Roman" w:hAnsi="Times New Roman" w:cs="Times New Roman"/>
                <w:b/>
                <w:sz w:val="24"/>
                <w:szCs w:val="24"/>
              </w:rPr>
              <w:t>absent:</w:t>
            </w:r>
          </w:p>
        </w:tc>
      </w:tr>
      <w:tr w:rsidR="00F31E71" w:rsidRPr="003D6AE6" w:rsidTr="00B70503">
        <w:trPr>
          <w:cantSplit/>
          <w:trHeight w:val="392"/>
        </w:trPr>
        <w:tc>
          <w:tcPr>
            <w:tcW w:w="1393" w:type="pct"/>
          </w:tcPr>
          <w:p w:rsidR="00F31E71" w:rsidRPr="0029304C" w:rsidRDefault="00F31E71" w:rsidP="00B7050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9304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</w:tcPr>
          <w:p w:rsidR="00F31E71" w:rsidRPr="0029304C" w:rsidRDefault="0086179B" w:rsidP="00B7050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8617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White Fang by Jack London</w:t>
            </w:r>
          </w:p>
        </w:tc>
      </w:tr>
      <w:tr w:rsidR="00F31E71" w:rsidRPr="003D6AE6" w:rsidTr="00FC1563">
        <w:trPr>
          <w:cantSplit/>
          <w:trHeight w:val="1299"/>
        </w:trPr>
        <w:tc>
          <w:tcPr>
            <w:tcW w:w="1393" w:type="pct"/>
          </w:tcPr>
          <w:p w:rsidR="00F31E71" w:rsidRPr="0029304C" w:rsidRDefault="00F31E71" w:rsidP="00B7050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304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 objectives</w:t>
            </w:r>
          </w:p>
          <w:p w:rsidR="00F31E71" w:rsidRPr="0029304C" w:rsidRDefault="00F31E71" w:rsidP="00B7050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31E71" w:rsidRPr="0029304C" w:rsidRDefault="00F31E71" w:rsidP="00B7050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31E71" w:rsidRPr="0029304C" w:rsidRDefault="00F31E71" w:rsidP="00B7050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31E71" w:rsidRPr="0029304C" w:rsidRDefault="00F31E71" w:rsidP="00B7050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07" w:type="pct"/>
            <w:gridSpan w:val="3"/>
          </w:tcPr>
          <w:p w:rsidR="00BB6184" w:rsidRPr="00B17BCC" w:rsidRDefault="00897225" w:rsidP="00B06C2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6.2.6.1 </w:t>
            </w:r>
            <w:r w:rsidR="00BB6184" w:rsidRPr="00293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deduce meaning from context in supported extended talk  on a range of general and curricular topics </w:t>
            </w:r>
          </w:p>
          <w:p w:rsidR="00FC1563" w:rsidRDefault="00897225" w:rsidP="00B06C2D">
            <w:pPr>
              <w:pStyle w:val="a7"/>
              <w:rPr>
                <w:sz w:val="24"/>
                <w:szCs w:val="24"/>
                <w:lang w:val="en-US" w:eastAsia="en-GB"/>
              </w:rPr>
            </w:pP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6.3.4.1 </w:t>
            </w:r>
            <w:r w:rsidR="00BB6184" w:rsidRPr="002930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respond with limited flexibility at both sentence and discourse level  to unexpected comments on a range of general and curricular topics</w:t>
            </w:r>
          </w:p>
          <w:p w:rsidR="00897225" w:rsidRPr="00FC1563" w:rsidRDefault="00897225" w:rsidP="00FC1563">
            <w:pPr>
              <w:rPr>
                <w:lang w:val="en-US" w:eastAsia="en-GB"/>
              </w:rPr>
            </w:pPr>
          </w:p>
        </w:tc>
      </w:tr>
      <w:tr w:rsidR="00F31E71" w:rsidRPr="003D6AE6" w:rsidTr="00B70503">
        <w:trPr>
          <w:cantSplit/>
          <w:trHeight w:val="1164"/>
        </w:trPr>
        <w:tc>
          <w:tcPr>
            <w:tcW w:w="1393" w:type="pct"/>
          </w:tcPr>
          <w:p w:rsidR="00F31E71" w:rsidRPr="0029304C" w:rsidRDefault="00F31E71" w:rsidP="00B70503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9304C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Lesson objectives</w:t>
            </w:r>
          </w:p>
        </w:tc>
        <w:tc>
          <w:tcPr>
            <w:tcW w:w="3607" w:type="pct"/>
            <w:gridSpan w:val="3"/>
          </w:tcPr>
          <w:p w:rsidR="0076091D" w:rsidRPr="0029304C" w:rsidRDefault="0076091D" w:rsidP="0076091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-identifying the main idea and the purpose</w:t>
            </w: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of a</w:t>
            </w: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talk/conversation </w:t>
            </w:r>
          </w:p>
          <w:p w:rsidR="0076091D" w:rsidRPr="0029304C" w:rsidRDefault="0076091D" w:rsidP="0076091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-using the context toselect the most appropriate meaning</w:t>
            </w: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for new vocabulary </w:t>
            </w:r>
          </w:p>
          <w:p w:rsidR="0076091D" w:rsidRPr="0029304C" w:rsidRDefault="0076091D" w:rsidP="0076091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(unknown words) </w:t>
            </w:r>
          </w:p>
          <w:p w:rsidR="00F31E71" w:rsidRPr="0029304C" w:rsidRDefault="0076091D" w:rsidP="0076091D">
            <w:pPr>
              <w:pStyle w:val="a7"/>
              <w:rPr>
                <w:sz w:val="24"/>
                <w:szCs w:val="24"/>
                <w:lang w:val="kk-KZ" w:eastAsia="en-GB"/>
              </w:rPr>
            </w:pP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</w:t>
            </w:r>
            <w:r w:rsidRPr="0029304C">
              <w:rPr>
                <w:sz w:val="24"/>
                <w:szCs w:val="24"/>
                <w:lang w:val="en-US"/>
              </w:rPr>
              <w:t xml:space="preserve"> </w:t>
            </w:r>
            <w:r w:rsidRPr="0029304C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providing short, relevant responses with examples </w:t>
            </w:r>
          </w:p>
        </w:tc>
      </w:tr>
    </w:tbl>
    <w:tbl>
      <w:tblPr>
        <w:tblStyle w:val="-111"/>
        <w:tblW w:w="10740" w:type="dxa"/>
        <w:tblLayout w:type="fixed"/>
        <w:tblLook w:val="04A0"/>
      </w:tblPr>
      <w:tblGrid>
        <w:gridCol w:w="1526"/>
        <w:gridCol w:w="3294"/>
        <w:gridCol w:w="1984"/>
        <w:gridCol w:w="2235"/>
        <w:gridCol w:w="1701"/>
      </w:tblGrid>
      <w:tr w:rsidR="00F31E71" w:rsidRPr="0029304C" w:rsidTr="0054352E">
        <w:trPr>
          <w:cnfStyle w:val="100000000000"/>
        </w:trPr>
        <w:tc>
          <w:tcPr>
            <w:cnfStyle w:val="001000000000"/>
            <w:tcW w:w="1526" w:type="dxa"/>
            <w:hideMark/>
          </w:tcPr>
          <w:p w:rsidR="00F31E71" w:rsidRPr="0029304C" w:rsidRDefault="00F31E71" w:rsidP="00B70503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930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Stages / Time</w:t>
            </w:r>
          </w:p>
        </w:tc>
        <w:tc>
          <w:tcPr>
            <w:tcW w:w="3294" w:type="dxa"/>
            <w:hideMark/>
          </w:tcPr>
          <w:p w:rsidR="00F31E71" w:rsidRPr="0029304C" w:rsidRDefault="00F31E71" w:rsidP="00B70503">
            <w:pPr>
              <w:spacing w:after="360" w:line="285" w:lineRule="atLeast"/>
              <w:textAlignment w:val="baseline"/>
              <w:cnfStyle w:val="10000000000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930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Teachers actions</w:t>
            </w:r>
          </w:p>
        </w:tc>
        <w:tc>
          <w:tcPr>
            <w:tcW w:w="1984" w:type="dxa"/>
            <w:hideMark/>
          </w:tcPr>
          <w:p w:rsidR="00F31E71" w:rsidRPr="0029304C" w:rsidRDefault="00F31E71" w:rsidP="00B70503">
            <w:pPr>
              <w:spacing w:after="360" w:line="285" w:lineRule="atLeast"/>
              <w:textAlignment w:val="baseline"/>
              <w:cnfStyle w:val="10000000000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930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Students actions</w:t>
            </w:r>
          </w:p>
        </w:tc>
        <w:tc>
          <w:tcPr>
            <w:tcW w:w="2235" w:type="dxa"/>
            <w:hideMark/>
          </w:tcPr>
          <w:p w:rsidR="00F31E71" w:rsidRPr="0029304C" w:rsidRDefault="00F31E71" w:rsidP="00B70503">
            <w:pPr>
              <w:spacing w:after="360" w:line="285" w:lineRule="atLeast"/>
              <w:textAlignment w:val="baseline"/>
              <w:cnfStyle w:val="10000000000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930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Assessment</w:t>
            </w:r>
          </w:p>
        </w:tc>
        <w:tc>
          <w:tcPr>
            <w:tcW w:w="1701" w:type="dxa"/>
            <w:hideMark/>
          </w:tcPr>
          <w:p w:rsidR="00F31E71" w:rsidRPr="0029304C" w:rsidRDefault="00F31E71" w:rsidP="00B70503">
            <w:pPr>
              <w:spacing w:after="360" w:line="285" w:lineRule="atLeast"/>
              <w:textAlignment w:val="baseline"/>
              <w:cnfStyle w:val="10000000000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930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Resources</w:t>
            </w:r>
          </w:p>
        </w:tc>
      </w:tr>
      <w:tr w:rsidR="00F31E71" w:rsidRPr="000751C0" w:rsidTr="0054352E">
        <w:trPr>
          <w:trHeight w:val="2347"/>
        </w:trPr>
        <w:tc>
          <w:tcPr>
            <w:cnfStyle w:val="001000000000"/>
            <w:tcW w:w="1526" w:type="dxa"/>
          </w:tcPr>
          <w:p w:rsidR="00F31E71" w:rsidRPr="0029304C" w:rsidRDefault="00B06C2D" w:rsidP="00B70503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2930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Begin</w:t>
            </w:r>
            <w:r w:rsidR="00946CF3" w:rsidRPr="002930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ning the</w:t>
            </w:r>
          </w:p>
          <w:p w:rsidR="00946CF3" w:rsidRPr="0029304C" w:rsidRDefault="001C7916" w:rsidP="00B70503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l</w:t>
            </w:r>
            <w:r w:rsidRPr="002930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esson</w:t>
            </w:r>
          </w:p>
          <w:p w:rsidR="00946CF3" w:rsidRPr="0029304C" w:rsidRDefault="0076091D" w:rsidP="00B70503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2930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</w:t>
            </w:r>
            <w:r w:rsidR="00946CF3" w:rsidRPr="002930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3294" w:type="dxa"/>
          </w:tcPr>
          <w:p w:rsidR="0076091D" w:rsidRPr="0029304C" w:rsidRDefault="00946CF3" w:rsidP="002D5FD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</w:t>
            </w:r>
            <w:r w:rsidR="00692090" w:rsidRPr="00293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</w:p>
          <w:p w:rsidR="004A26C7" w:rsidRPr="001C7916" w:rsidRDefault="0029304C" w:rsidP="002D5FDB">
            <w:pPr>
              <w:cnfStyle w:val="000000000000"/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lang w:val="en-US"/>
              </w:rPr>
            </w:pPr>
            <w:r w:rsidRPr="001C7916">
              <w:rPr>
                <w:rFonts w:ascii="Times New Roman" w:eastAsia="Arial" w:hAnsi="Times New Roman" w:cs="Times New Roman"/>
                <w:b/>
                <w:color w:val="252525"/>
                <w:sz w:val="24"/>
                <w:szCs w:val="24"/>
                <w:lang w:val="en-US"/>
              </w:rPr>
              <w:t xml:space="preserve">Lead-in. </w:t>
            </w:r>
          </w:p>
          <w:p w:rsidR="0076091D" w:rsidRDefault="004A26C7" w:rsidP="002D5FDB">
            <w:pPr>
              <w:cnfStyle w:val="000000000000"/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(</w:t>
            </w:r>
            <w:r w:rsidRPr="004A26C7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W 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) </w:t>
            </w:r>
            <w:r w:rsidR="0029304C"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To show video about</w:t>
            </w:r>
          </w:p>
          <w:p w:rsidR="002F554D" w:rsidRPr="002F554D" w:rsidRDefault="002F554D" w:rsidP="000751C0">
            <w:pPr>
              <w:cnfStyle w:val="000000000000"/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</w:pPr>
            <w:r w:rsidRPr="00D46DAF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types of books.</w:t>
            </w:r>
          </w:p>
          <w:p w:rsidR="0029304C" w:rsidRPr="000751C0" w:rsidRDefault="0029304C" w:rsidP="000751C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1C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Ask questions after the video</w:t>
            </w:r>
            <w:r w:rsidR="004A26C7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:</w:t>
            </w:r>
          </w:p>
          <w:p w:rsidR="0029304C" w:rsidRDefault="0029304C" w:rsidP="000751C0">
            <w:pPr>
              <w:cnfStyle w:val="000000000000"/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</w:pPr>
            <w:r w:rsidRPr="000751C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1 .What have you seen at </w:t>
            </w:r>
            <w:r w:rsidR="00FC1563" w:rsidRPr="000751C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video?</w:t>
            </w:r>
          </w:p>
          <w:p w:rsidR="000751C0" w:rsidRDefault="000751C0" w:rsidP="000751C0">
            <w:pPr>
              <w:cnfStyle w:val="000000000000"/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2. </w:t>
            </w:r>
            <w:r w:rsidR="00033520" w:rsidRPr="000751C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What</w:t>
            </w:r>
            <w:r w:rsidR="0003352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books do you read?</w:t>
            </w:r>
          </w:p>
          <w:p w:rsidR="000751C0" w:rsidRDefault="005B0DF6" w:rsidP="000751C0">
            <w:pPr>
              <w:cnfStyle w:val="000000000000"/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3</w:t>
            </w:r>
            <w:r w:rsidR="000751C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. </w:t>
            </w:r>
            <w:r w:rsidR="00033520" w:rsidRPr="000751C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What</w:t>
            </w:r>
            <w:r w:rsidR="0003352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books would you recommend to another?</w:t>
            </w:r>
          </w:p>
          <w:p w:rsidR="004A26C7" w:rsidRPr="000751C0" w:rsidRDefault="004A26C7" w:rsidP="000751C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The teacher summarized the discussion.</w:t>
            </w:r>
          </w:p>
          <w:p w:rsidR="002D5FDB" w:rsidRPr="0029304C" w:rsidRDefault="00FC1563" w:rsidP="002D5FDB">
            <w:pPr>
              <w:cnfStyle w:val="000000000000"/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The teacher introduces</w:t>
            </w:r>
          </w:p>
          <w:p w:rsidR="002D5FDB" w:rsidRPr="0029304C" w:rsidRDefault="002D5FDB" w:rsidP="002D5FD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="002316B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l</w:t>
            </w:r>
            <w:r w:rsidR="005E11D0"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esson</w:t>
            </w:r>
            <w:r w:rsidR="00FC1563"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objectives</w:t>
            </w:r>
            <w:r w:rsidR="004A26C7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="005E11D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and </w:t>
            </w:r>
            <w:r w:rsidR="005E11D0"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Assessment</w:t>
            </w:r>
            <w:r w:rsidR="004A26C7"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="004A26C7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Criteria </w:t>
            </w:r>
            <w:r w:rsidR="00FC1563"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to</w:t>
            </w:r>
            <w:r w:rsidR="004A26C7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the</w:t>
            </w:r>
            <w:r w:rsidR="00FC1563"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learner</w:t>
            </w:r>
            <w:r w:rsidR="00FC1563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s</w:t>
            </w:r>
            <w:r w:rsidR="004A26C7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.</w:t>
            </w:r>
          </w:p>
          <w:p w:rsidR="002D5FDB" w:rsidRPr="0029304C" w:rsidRDefault="002D5FDB" w:rsidP="002E7812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854FA" w:rsidRPr="0029304C" w:rsidRDefault="005E11D0" w:rsidP="00D854FA">
            <w:pPr>
              <w:cnfStyle w:val="000000000000"/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</w:pPr>
            <w:r w:rsidRPr="002930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Students</w:t>
            </w:r>
            <w:r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="00D854FA"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respond to greeting of the teacher and take their places.</w:t>
            </w:r>
          </w:p>
          <w:p w:rsidR="0032550B" w:rsidRDefault="0032550B" w:rsidP="00D854F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550B" w:rsidRDefault="0032550B" w:rsidP="00D854F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54FA" w:rsidRPr="0029304C" w:rsidRDefault="000751C0" w:rsidP="00D854F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a</w:t>
            </w:r>
            <w:r w:rsidR="002D5FDB" w:rsidRPr="00293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nswer the following questions.</w:t>
            </w:r>
          </w:p>
          <w:p w:rsidR="00F31E71" w:rsidRPr="0029304C" w:rsidRDefault="005E11D0" w:rsidP="00D13A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5" w:type="dxa"/>
          </w:tcPr>
          <w:p w:rsidR="00F31E71" w:rsidRPr="000F1BFE" w:rsidRDefault="00F31E71" w:rsidP="000F1BFE">
            <w:pPr>
              <w:cnfStyle w:val="00000000000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33520" w:rsidRPr="00033520" w:rsidRDefault="00033520" w:rsidP="00033520">
            <w:pPr>
              <w:jc w:val="center"/>
              <w:cnfStyle w:val="000000000000"/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</w:pPr>
          </w:p>
          <w:p w:rsidR="004F06A3" w:rsidRPr="0029304C" w:rsidRDefault="00033520" w:rsidP="00033520">
            <w:pPr>
              <w:jc w:val="center"/>
              <w:cnfStyle w:val="000000000000"/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</w:pPr>
            <w:r w:rsidRPr="0003352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https://youtu.be/YYoGQ-paC5s</w:t>
            </w:r>
          </w:p>
          <w:p w:rsidR="004F06A3" w:rsidRPr="0029304C" w:rsidRDefault="004F06A3" w:rsidP="00D13AA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3AA9" w:rsidRPr="0054352E" w:rsidTr="0054352E">
        <w:tc>
          <w:tcPr>
            <w:cnfStyle w:val="001000000000"/>
            <w:tcW w:w="1526" w:type="dxa"/>
            <w:hideMark/>
          </w:tcPr>
          <w:p w:rsidR="00D13AA9" w:rsidRPr="0029304C" w:rsidRDefault="00D13AA9" w:rsidP="00BD2E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3AA9" w:rsidRPr="004A26C7" w:rsidRDefault="004A26C7" w:rsidP="00BD2E3B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4A26C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 xml:space="preserve">Main </w:t>
            </w:r>
          </w:p>
          <w:p w:rsidR="00D13AA9" w:rsidRDefault="005E62A1" w:rsidP="00BD2E3B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Activities</w:t>
            </w:r>
          </w:p>
          <w:p w:rsidR="005E62A1" w:rsidRPr="004A26C7" w:rsidRDefault="005E62A1" w:rsidP="00BD2E3B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 min</w:t>
            </w:r>
          </w:p>
          <w:p w:rsidR="00D13AA9" w:rsidRPr="0029304C" w:rsidRDefault="00D13AA9" w:rsidP="00BD2E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3AA9" w:rsidRPr="0029304C" w:rsidRDefault="00D13AA9" w:rsidP="00BD2E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3AA9" w:rsidRPr="0029304C" w:rsidRDefault="00D13AA9" w:rsidP="00BD2E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3AA9" w:rsidRPr="0029304C" w:rsidRDefault="00D13AA9" w:rsidP="00BD2E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3AA9" w:rsidRPr="0029304C" w:rsidRDefault="00D13AA9" w:rsidP="00BD2E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3AA9" w:rsidRPr="0029304C" w:rsidRDefault="00D13AA9" w:rsidP="00BD2E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3AA9" w:rsidRPr="0029304C" w:rsidRDefault="00D13AA9" w:rsidP="00BD2E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3AA9" w:rsidRPr="0029304C" w:rsidRDefault="00D13AA9" w:rsidP="00BD2E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3AA9" w:rsidRPr="0029304C" w:rsidRDefault="00D13AA9" w:rsidP="00BD2E3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F1BFE" w:rsidRDefault="000F1BFE" w:rsidP="00BD2E3B">
            <w:pP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</w:p>
          <w:p w:rsidR="000F1BFE" w:rsidRPr="000F1BFE" w:rsidRDefault="000F1BFE" w:rsidP="000F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Pr="000F1BFE" w:rsidRDefault="000F1BFE" w:rsidP="000F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Pr="000F1BFE" w:rsidRDefault="000F1BFE" w:rsidP="000F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F1BFE" w:rsidRPr="000F1BFE" w:rsidRDefault="000F1BFE" w:rsidP="000F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F1BFE" w:rsidRDefault="000F1BFE" w:rsidP="000F1BF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F1BFE" w:rsidRDefault="000F1BFE" w:rsidP="000F1BF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FC1" w:rsidRDefault="00BD5FC1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66" w:rsidRDefault="00F35166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FC1" w:rsidRPr="00BD5FC1" w:rsidRDefault="00BD5FC1" w:rsidP="00BD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C1">
              <w:rPr>
                <w:rFonts w:ascii="Times New Roman" w:hAnsi="Times New Roman" w:cs="Times New Roman"/>
                <w:sz w:val="24"/>
                <w:szCs w:val="24"/>
              </w:rPr>
              <w:t>End of lesson</w:t>
            </w: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CC2341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</w:t>
            </w: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FE" w:rsidRDefault="000F1BFE" w:rsidP="000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A9" w:rsidRPr="000F1BFE" w:rsidRDefault="00D13AA9" w:rsidP="000F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hideMark/>
          </w:tcPr>
          <w:p w:rsidR="002D5FDB" w:rsidRPr="0029304C" w:rsidRDefault="002D5FDB" w:rsidP="002D5FDB">
            <w:pPr>
              <w:cnfStyle w:val="000000000000"/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</w:pPr>
            <w:r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lastRenderedPageBreak/>
              <w:t>Main</w:t>
            </w:r>
            <w:r w:rsidRPr="00B17BC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part</w:t>
            </w:r>
            <w:r w:rsidRPr="00B17BC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.</w:t>
            </w:r>
          </w:p>
          <w:p w:rsidR="002D5FDB" w:rsidRDefault="005E62A1" w:rsidP="002D5FD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1</w:t>
            </w:r>
          </w:p>
          <w:p w:rsidR="00827B9E" w:rsidRDefault="005E62A1" w:rsidP="002D5FD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(I)</w:t>
            </w:r>
            <w:r w:rsidR="004419B9" w:rsidRPr="0055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Method “Connection”.</w:t>
            </w:r>
            <w:r w:rsidR="0044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1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method will allow </w:t>
            </w:r>
            <w:r w:rsidR="005E11D0"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learner</w:t>
            </w:r>
            <w:r w:rsidR="005E11D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s to develop their skills in working with information.</w:t>
            </w:r>
          </w:p>
          <w:p w:rsidR="005E62A1" w:rsidRPr="00827B9E" w:rsidRDefault="00827B9E" w:rsidP="00827B9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E1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atch </w:t>
            </w:r>
            <w:r w:rsidRPr="000751C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questions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1-6 to answers a-f to find out </w:t>
            </w:r>
            <w:r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about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him.</w:t>
            </w:r>
          </w:p>
          <w:p w:rsidR="00D13AA9" w:rsidRPr="0029304C" w:rsidRDefault="002F554D" w:rsidP="00BD2E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noProof/>
              </w:rPr>
              <w:lastRenderedPageBreak/>
              <w:drawing>
                <wp:inline distT="0" distB="0" distL="0" distR="0">
                  <wp:extent cx="1714500" cy="1543050"/>
                  <wp:effectExtent l="19050" t="0" r="0" b="0"/>
                  <wp:docPr id="3" name="Рисунок 1" descr="C:\Users\Марат\AppData\Local\Microsoft\Windows\INetCache\Content.Word\20210427_185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рат\AppData\Local\Microsoft\Windows\INetCache\Content.Word\20210427_185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AA9" w:rsidRDefault="00D13AA9" w:rsidP="00BD2E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Default="00CC2341" w:rsidP="00BD2E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Pr="004D5D17" w:rsidRDefault="00CC2341" w:rsidP="00CC2341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Vocabulary: listen and watch</w:t>
            </w:r>
            <w:r w:rsidRPr="004D5D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.</w:t>
            </w:r>
          </w:p>
          <w:p w:rsidR="00CC2341" w:rsidRPr="004D5D17" w:rsidRDefault="00CC2341" w:rsidP="00CC2341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Teacher shows new words on video, and repeat with students</w:t>
            </w:r>
          </w:p>
          <w:p w:rsidR="00CC2341" w:rsidRDefault="00CC2341" w:rsidP="00BD2E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634C" w:rsidRPr="000C46BE" w:rsidRDefault="004A634C" w:rsidP="004A634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C4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  <w:r w:rsidRPr="000C4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828A9" w:rsidRDefault="004A634C" w:rsidP="00B828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5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"Method of using </w:t>
            </w:r>
            <w:r w:rsidR="000C46BE" w:rsidRPr="000C46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picture</w:t>
            </w:r>
            <w:r w:rsidRPr="005505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s".</w:t>
            </w:r>
            <w:r w:rsidRPr="004A6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This method develops memory and is very useful for focusing the student's attention. </w:t>
            </w:r>
          </w:p>
          <w:p w:rsidR="005505E7" w:rsidRPr="00454919" w:rsidRDefault="00F31DDF" w:rsidP="005505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P</w:t>
            </w:r>
            <w:r w:rsidRPr="00A6148D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air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w</w:t>
            </w:r>
            <w:r w:rsidR="00A6148D" w:rsidRPr="00A6148D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ork in s</w:t>
            </w:r>
            <w:r w:rsidR="00A6148D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kk-KZ"/>
              </w:rPr>
              <w:t xml:space="preserve">. </w:t>
            </w:r>
            <w:r w:rsidR="005505E7"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Look at the book cover and the</w:t>
            </w:r>
            <w:r w:rsidR="005505E7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="005505E7"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picture from Chapter 1 and answer</w:t>
            </w:r>
            <w:r w:rsidR="005505E7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="005505E7"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to t</w:t>
            </w:r>
            <w:r w:rsidR="005505E7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he questions below. Then listen</w:t>
            </w:r>
            <w:r w:rsidR="005505E7"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="00A6148D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the text </w:t>
            </w:r>
            <w:r w:rsidR="005505E7"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and</w:t>
            </w:r>
            <w:r w:rsidR="0054352E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="005505E7"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check your answers.</w:t>
            </w:r>
          </w:p>
          <w:p w:rsidR="005505E7" w:rsidRPr="00454919" w:rsidRDefault="005505E7" w:rsidP="005505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1. Where does the story take place?</w:t>
            </w:r>
          </w:p>
          <w:p w:rsidR="005505E7" w:rsidRPr="00454919" w:rsidRDefault="005505E7" w:rsidP="005505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2. Who are the main characters?</w:t>
            </w:r>
          </w:p>
          <w:p w:rsidR="005505E7" w:rsidRPr="00454919" w:rsidRDefault="005505E7" w:rsidP="005505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3. Are the animals friendly or unfriendly?</w:t>
            </w:r>
          </w:p>
          <w:p w:rsidR="005505E7" w:rsidRPr="00454919" w:rsidRDefault="005505E7" w:rsidP="005505E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4. What do you think will happen?</w:t>
            </w:r>
          </w:p>
          <w:p w:rsidR="00FF0BA7" w:rsidRDefault="00FF0BA7" w:rsidP="00B828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7916" w:rsidRDefault="009E03F0" w:rsidP="00FF0BA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Scaffolding</w:t>
            </w:r>
            <w:r w:rsidR="00FF0BA7" w:rsidRPr="00827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61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</w:t>
            </w:r>
            <w:r w:rsidR="00434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level</w:t>
            </w:r>
            <w:r w:rsidR="00FF0BA7" w:rsidRPr="00FF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are given the opportunity to work with ready-made cliches.</w:t>
            </w:r>
          </w:p>
          <w:p w:rsidR="001C7916" w:rsidRDefault="001C7916" w:rsidP="001C791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3D9" w:rsidRPr="001C7916" w:rsidRDefault="006A5413" w:rsidP="000973D9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="000973D9" w:rsidRPr="001C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="00B6636F">
              <w:t xml:space="preserve"> </w:t>
            </w:r>
            <w:r w:rsidR="00B66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B6636F" w:rsidRPr="00B66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eaders </w:t>
            </w:r>
            <w:r w:rsidR="000973D9" w:rsidRPr="001C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 method.</w:t>
            </w:r>
          </w:p>
          <w:p w:rsidR="000973D9" w:rsidRDefault="000973D9" w:rsidP="000973D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method makes it possible to develop independent work skills, the ability to concretize, structure educational material and systematizes knowledge.</w:t>
            </w:r>
          </w:p>
          <w:p w:rsidR="00B6636F" w:rsidRPr="00624943" w:rsidRDefault="00B6636F" w:rsidP="00B663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C4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 3. </w:t>
            </w:r>
          </w:p>
          <w:p w:rsidR="00B6636F" w:rsidRPr="00096028" w:rsidRDefault="00B6636F" w:rsidP="00B663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3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5E1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Learners</w:t>
            </w:r>
            <w:r w:rsidRPr="00F31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divided into two groups</w:t>
            </w:r>
            <w:r w:rsidRPr="00361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361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 a cluster.</w:t>
            </w:r>
            <w:r w:rsidRPr="00F31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6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theme for the first group is positive characters. The theme of the second group is negative characters.</w:t>
            </w:r>
          </w:p>
          <w:p w:rsidR="00B6636F" w:rsidRDefault="00B6636F" w:rsidP="00B663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teacher shows the presentation and distributes </w:t>
            </w:r>
            <w:r w:rsidRPr="00EB4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materials </w:t>
            </w:r>
            <w:r w:rsidRPr="00497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the students.</w:t>
            </w:r>
          </w:p>
          <w:p w:rsidR="000973D9" w:rsidRDefault="000973D9" w:rsidP="000973D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3D9" w:rsidRPr="000973D9" w:rsidRDefault="000973D9" w:rsidP="000973D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Differentiation by tasks</w:t>
            </w:r>
          </w:p>
          <w:p w:rsidR="000973D9" w:rsidRDefault="000973D9" w:rsidP="000973D9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Activity</w:t>
            </w:r>
          </w:p>
          <w:p w:rsidR="000973D9" w:rsidRDefault="000973D9" w:rsidP="000973D9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Tasks for C learners</w:t>
            </w:r>
          </w:p>
          <w:p w:rsidR="000973D9" w:rsidRPr="006A5413" w:rsidRDefault="000973D9" w:rsidP="001C7916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5D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Learners </w:t>
            </w:r>
            <w:r w:rsidR="00F35166">
              <w:rPr>
                <w:rFonts w:ascii="Times New Roman" w:hAnsi="Times New Roman" w:cs="Times New Roman"/>
                <w:lang w:val="en-US"/>
              </w:rPr>
              <w:t>make</w:t>
            </w:r>
            <w:r w:rsidR="00F351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 dialogue and </w:t>
            </w:r>
            <w:r w:rsidRPr="004D5D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discuss about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343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main idea of the book</w:t>
            </w:r>
            <w:r w:rsidR="006A54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A5413" w:rsidRPr="006A54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White Fang</w:t>
            </w:r>
          </w:p>
          <w:p w:rsidR="000973D9" w:rsidRDefault="000973D9" w:rsidP="001C7916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973D9" w:rsidRPr="000973D9" w:rsidRDefault="000973D9" w:rsidP="000973D9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3D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Tasks for B learners</w:t>
            </w:r>
          </w:p>
          <w:p w:rsidR="000973D9" w:rsidRPr="000973D9" w:rsidRDefault="000973D9" w:rsidP="000973D9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0973D9" w:rsidRDefault="000973D9" w:rsidP="000973D9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3D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Learners describe the given pictures about the character of the  hero</w:t>
            </w:r>
          </w:p>
          <w:p w:rsidR="000973D9" w:rsidRDefault="00B6636F" w:rsidP="001C791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941928" cy="1514475"/>
                  <wp:effectExtent l="19050" t="0" r="0" b="0"/>
                  <wp:docPr id="1" name="Рисунок 18" descr="C:\Users\Марат\AppData\Local\Microsoft\Windows\INetCache\Content.Word\9780764144509-X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Марат\AppData\Local\Microsoft\Windows\INetCache\Content.Word\9780764144509-X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92" cy="1519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62025" cy="1563291"/>
                  <wp:effectExtent l="19050" t="0" r="9525" b="0"/>
                  <wp:docPr id="2" name="Рисунок 15" descr="C:\Users\Марат\AppData\Local\Microsoft\Windows\INetCache\Content.Word\page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Марат\AppData\Local\Microsoft\Windows\INetCache\Content.Word\page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63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413" w:rsidRDefault="006A5413" w:rsidP="00B663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Pr="00B6636F" w:rsidRDefault="00B6636F" w:rsidP="00B663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 for A learners</w:t>
            </w:r>
          </w:p>
          <w:p w:rsidR="000973D9" w:rsidRDefault="00B6636F" w:rsidP="00B663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matching the pictures with definitions</w:t>
            </w:r>
          </w:p>
          <w:p w:rsidR="00B6636F" w:rsidRDefault="00B6636F" w:rsidP="00B6636F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2413000"/>
                  <wp:effectExtent l="19050" t="0" r="0" b="0"/>
                  <wp:docPr id="7" name="Рисунок 7" descr="C:\Users\Марат\AppData\Local\Microsoft\Windows\INetCache\Content.Word\Screenshot_20210430-02162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ат\AppData\Local\Microsoft\Windows\INetCache\Content.Word\Screenshot_20210430-021624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134" cy="2416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FC1" w:rsidRPr="00B6636F" w:rsidRDefault="00BD5FC1" w:rsidP="000F1BFE">
            <w:pPr>
              <w:tabs>
                <w:tab w:val="left" w:pos="225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5FC1" w:rsidRPr="00470F33" w:rsidRDefault="008A6727" w:rsidP="000F1BFE">
            <w:pPr>
              <w:tabs>
                <w:tab w:val="left" w:pos="225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(</w:t>
            </w:r>
            <w:r w:rsidR="007875DB" w:rsidRPr="004A26C7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W)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="00470F33" w:rsidRPr="00470F33">
              <w:rPr>
                <w:rFonts w:ascii="Times New Roman" w:hAnsi="Times New Roman" w:cs="Times New Roman"/>
                <w:sz w:val="24"/>
                <w:szCs w:val="24"/>
              </w:rPr>
              <w:t>At the end of the lesson,</w:t>
            </w:r>
            <w:r w:rsidR="00EA2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 makes up a quiz</w:t>
            </w:r>
            <w:r w:rsidR="00470F33" w:rsidRPr="00470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F33" w:rsidRPr="00AD6E9F">
              <w:rPr>
                <w:rFonts w:ascii="Times New Roman" w:hAnsi="Times New Roman" w:cs="Times New Roman"/>
                <w:b/>
                <w:sz w:val="24"/>
                <w:szCs w:val="24"/>
              </w:rPr>
              <w:t>"Quick Questions and Answers".</w:t>
            </w:r>
          </w:p>
          <w:p w:rsidR="00BD5FC1" w:rsidRPr="00A53230" w:rsidRDefault="00A53230" w:rsidP="000F1BFE">
            <w:pPr>
              <w:tabs>
                <w:tab w:val="left" w:pos="225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53230">
              <w:rPr>
                <w:rFonts w:ascii="Times New Roman" w:hAnsi="Times New Roman" w:cs="Times New Roman"/>
                <w:sz w:val="24"/>
                <w:szCs w:val="24"/>
              </w:rPr>
              <w:t>It is used to repeat the lesson materials and develop memory.</w:t>
            </w:r>
          </w:p>
          <w:p w:rsidR="00BD5FC1" w:rsidRDefault="00BD5FC1" w:rsidP="000F1BFE">
            <w:pPr>
              <w:tabs>
                <w:tab w:val="left" w:pos="225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D28" w:rsidRPr="00CA2D28" w:rsidRDefault="00CA2D28" w:rsidP="00CA2D28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Homework:</w:t>
            </w:r>
          </w:p>
          <w:p w:rsidR="00CA2D28" w:rsidRDefault="00CA2D28" w:rsidP="00CA2D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"Finish the sentences." Complete the sentences by providing evidence and arguments to defend your position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A2D28" w:rsidRPr="00CA2D28" w:rsidRDefault="00CA2D28" w:rsidP="00CA2D28">
            <w:pPr>
              <w:pStyle w:val="aa"/>
              <w:numPr>
                <w:ilvl w:val="0"/>
                <w:numId w:val="2"/>
              </w:numPr>
              <w:ind w:left="175" w:firstLine="0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D28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I like the extract from White Fang</w:t>
            </w:r>
          </w:p>
          <w:p w:rsidR="00CA2D28" w:rsidRPr="00CA2D28" w:rsidRDefault="00CA2D28" w:rsidP="00CA2D28">
            <w:pPr>
              <w:pStyle w:val="aa"/>
              <w:numPr>
                <w:ilvl w:val="0"/>
                <w:numId w:val="2"/>
              </w:numPr>
              <w:ind w:left="175" w:firstLine="0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D28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I think the story will continue</w:t>
            </w:r>
          </w:p>
          <w:p w:rsidR="00BD5FC1" w:rsidRPr="00CA2D28" w:rsidRDefault="00CA2D28" w:rsidP="00CA2D28">
            <w:pPr>
              <w:pStyle w:val="aa"/>
              <w:numPr>
                <w:ilvl w:val="0"/>
                <w:numId w:val="2"/>
              </w:numPr>
              <w:tabs>
                <w:tab w:val="left" w:pos="225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D28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I want to read the book "White Fang" because...</w:t>
            </w:r>
          </w:p>
          <w:p w:rsidR="00BD5FC1" w:rsidRDefault="00BD5FC1" w:rsidP="000F1BFE">
            <w:pPr>
              <w:tabs>
                <w:tab w:val="left" w:pos="225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916" w:rsidRPr="00BD5FC1" w:rsidRDefault="00BD5FC1" w:rsidP="000F1BFE">
            <w:pPr>
              <w:tabs>
                <w:tab w:val="left" w:pos="225"/>
              </w:tabs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FC1">
              <w:rPr>
                <w:rFonts w:ascii="Times New Roman" w:hAnsi="Times New Roman" w:cs="Times New Roman"/>
                <w:b/>
                <w:sz w:val="24"/>
                <w:szCs w:val="24"/>
              </w:rPr>
              <w:t>Feedback</w:t>
            </w:r>
          </w:p>
          <w:p w:rsidR="00470F33" w:rsidRPr="00470F33" w:rsidRDefault="00503A71" w:rsidP="00470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"Finish Sentences" method.</w:t>
            </w:r>
          </w:p>
          <w:p w:rsidR="00470F33" w:rsidRPr="00470F33" w:rsidRDefault="00470F33" w:rsidP="00470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write down their impressions of the lesson and suggestions on the stickier using the following phrases:</w:t>
            </w:r>
          </w:p>
          <w:p w:rsidR="00470F33" w:rsidRPr="00470F33" w:rsidRDefault="00470F33" w:rsidP="00470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understood everything.... because…</w:t>
            </w:r>
          </w:p>
          <w:p w:rsidR="00470F33" w:rsidRPr="00470F33" w:rsidRDefault="00470F33" w:rsidP="00470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was hard for me to understand...because…</w:t>
            </w:r>
          </w:p>
          <w:p w:rsidR="00470F33" w:rsidRPr="00470F33" w:rsidRDefault="00470F33" w:rsidP="00470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was wondering…</w:t>
            </w:r>
          </w:p>
          <w:p w:rsidR="00A11CA0" w:rsidRPr="00470F33" w:rsidRDefault="00470F33" w:rsidP="00470F3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to know more</w:t>
            </w:r>
          </w:p>
        </w:tc>
        <w:tc>
          <w:tcPr>
            <w:tcW w:w="1984" w:type="dxa"/>
            <w:hideMark/>
          </w:tcPr>
          <w:p w:rsidR="00033520" w:rsidRDefault="005E11D0" w:rsidP="005E11D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Learners listen to the recording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short </w:t>
            </w:r>
            <w:r w:rsidR="00EF5DD6" w:rsidRPr="00EF5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biography of Jack London</w:t>
            </w:r>
            <w:r w:rsidR="00EF5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1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and match </w:t>
            </w:r>
            <w:r w:rsidR="005B0DF6" w:rsidRPr="000751C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questions</w:t>
            </w:r>
            <w:r w:rsidR="005B0DF6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1-6 to answers a-f to find out </w:t>
            </w:r>
            <w:r w:rsidR="005B0DF6" w:rsidRPr="0029304C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about</w:t>
            </w:r>
            <w:r w:rsidR="005B0DF6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him.</w:t>
            </w:r>
          </w:p>
          <w:p w:rsidR="00033520" w:rsidRDefault="00033520" w:rsidP="0003352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3AA9" w:rsidRDefault="00033520" w:rsidP="0003352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Descriptor</w:t>
            </w:r>
          </w:p>
          <w:p w:rsidR="00033520" w:rsidRDefault="00033520" w:rsidP="0003352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44188C" w:rsidRPr="00441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interprets </w:t>
            </w:r>
            <w:r w:rsidR="008949AB" w:rsidRPr="005E1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recording</w:t>
            </w:r>
            <w:r w:rsidR="0044188C" w:rsidRPr="00441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correctly</w:t>
            </w:r>
          </w:p>
          <w:p w:rsidR="002316BC" w:rsidRDefault="0044188C" w:rsidP="0003352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t xml:space="preserve"> </w:t>
            </w:r>
            <w:r w:rsidRPr="0044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matches </w:t>
            </w:r>
            <w:r w:rsidRPr="000751C0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lastRenderedPageBreak/>
              <w:t>questions</w:t>
            </w:r>
            <w:r w:rsidRPr="0044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answers</w:t>
            </w:r>
            <w:r w:rsidRPr="00441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correctly</w:t>
            </w:r>
          </w:p>
          <w:p w:rsidR="002316BC" w:rsidRP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16BC" w:rsidRP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188C" w:rsidRDefault="0044188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Default="00CC2341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Default="00CC2341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Default="00CC2341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Default="00CC2341" w:rsidP="00CC2341">
            <w:pPr>
              <w:pStyle w:val="western"/>
              <w:shd w:val="clear" w:color="auto" w:fill="FFFFFF"/>
              <w:spacing w:before="0" w:beforeAutospacing="0" w:after="0" w:afterAutospacing="0"/>
              <w:cnfStyle w:val="000000000000"/>
              <w:rPr>
                <w:color w:val="000000"/>
                <w:sz w:val="22"/>
                <w:szCs w:val="22"/>
                <w:lang w:val="en-US"/>
              </w:rPr>
            </w:pPr>
            <w:r w:rsidRPr="005E11D0">
              <w:rPr>
                <w:lang w:val="kk-KZ"/>
              </w:rPr>
              <w:t>Learners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watch the video and repeat the words correctly</w:t>
            </w:r>
            <w:r w:rsidRPr="004D5D17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CC2341" w:rsidRDefault="00CC2341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Default="00CC2341" w:rsidP="00FF0BA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BA7" w:rsidRPr="00454919" w:rsidRDefault="00FF0BA7" w:rsidP="00FF0BA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4352E" w:rsidRPr="0054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tudents look at pictures and </w:t>
            </w:r>
            <w:r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answer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to t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he questions.</w:t>
            </w:r>
            <w:r w:rsidRPr="0054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Then they </w:t>
            </w:r>
            <w:r w:rsidR="0054352E" w:rsidRPr="0054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a piece out of the book from Jack London's White Fang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 xml:space="preserve"> </w:t>
            </w:r>
            <w:r w:rsidRPr="00454919">
              <w:rPr>
                <w:rFonts w:ascii="Times New Roman" w:eastAsia="Arial" w:hAnsi="Times New Roman" w:cs="Times New Roman"/>
                <w:color w:val="252525"/>
                <w:sz w:val="24"/>
                <w:szCs w:val="24"/>
                <w:lang w:val="en-US"/>
              </w:rPr>
              <w:t>check your answers.</w:t>
            </w:r>
          </w:p>
          <w:p w:rsid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16BC" w:rsidRPr="001C7916" w:rsidRDefault="002316BC" w:rsidP="002316BC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Descriptor  </w:t>
            </w:r>
          </w:p>
          <w:p w:rsidR="002316BC" w:rsidRP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learner </w:t>
            </w:r>
          </w:p>
          <w:p w:rsidR="002316BC" w:rsidRP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 </w:t>
            </w:r>
            <w:r w:rsidR="009E03F0" w:rsidRPr="009E0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 in pairs</w:t>
            </w:r>
            <w:r w:rsidRPr="002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2316BC" w:rsidRP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 expresses opinion on topic; </w:t>
            </w:r>
          </w:p>
          <w:p w:rsidR="002316BC" w:rsidRP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questions; </w:t>
            </w:r>
          </w:p>
          <w:p w:rsidR="002316BC" w:rsidRP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 pronounces words clearly; </w:t>
            </w:r>
          </w:p>
          <w:p w:rsidR="002316BC" w:rsidRPr="002316BC" w:rsidRDefault="002316BC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 uses linking words to speak coherently; </w:t>
            </w:r>
          </w:p>
          <w:p w:rsidR="00497E00" w:rsidRDefault="00497E00" w:rsidP="002316B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E00" w:rsidRP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1DA6" w:rsidRDefault="00381DA6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1DA6" w:rsidRDefault="00381DA6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0796" w:rsidRPr="00EB4253" w:rsidRDefault="001C0796" w:rsidP="001C0796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497E00" w:rsidRPr="001C0796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16BC" w:rsidRDefault="002316BC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Pr="006C45CF" w:rsidRDefault="00B6636F" w:rsidP="00B6636F">
            <w:pPr>
              <w:pStyle w:val="a7"/>
              <w:tabs>
                <w:tab w:val="left" w:pos="162"/>
              </w:tabs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6C45CF">
              <w:rPr>
                <w:rFonts w:ascii="Times New Roman" w:hAnsi="Times New Roman" w:cs="Times New Roman"/>
                <w:b/>
                <w:lang w:val="en-US"/>
              </w:rPr>
              <w:t>Descriptor:</w:t>
            </w:r>
          </w:p>
          <w:p w:rsidR="00B6636F" w:rsidRPr="00B6636F" w:rsidRDefault="00B6636F" w:rsidP="00B6636F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Learners</w:t>
            </w:r>
            <w:r w:rsidR="00F3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5166">
              <w:rPr>
                <w:rFonts w:ascii="Times New Roman" w:hAnsi="Times New Roman" w:cs="Times New Roman"/>
                <w:lang w:val="en-US"/>
              </w:rPr>
              <w:t>make</w:t>
            </w:r>
            <w:r>
              <w:rPr>
                <w:rFonts w:ascii="Times New Roman" w:hAnsi="Times New Roman" w:cs="Times New Roman"/>
                <w:lang w:val="en-US"/>
              </w:rPr>
              <w:t xml:space="preserve"> dialogue about </w:t>
            </w:r>
            <w:r w:rsidRPr="004343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main idea of the book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6636F" w:rsidRDefault="00B6636F" w:rsidP="00B6636F">
            <w:pPr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5E1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Learners</w:t>
            </w:r>
            <w:r>
              <w:rPr>
                <w:rFonts w:ascii="Times New Roman" w:hAnsi="Times New Roman" w:cs="Times New Roman"/>
                <w:lang w:val="en-US"/>
              </w:rPr>
              <w:t xml:space="preserve"> describe the pictures;</w:t>
            </w:r>
          </w:p>
          <w:p w:rsidR="00B6636F" w:rsidRDefault="00B6636F" w:rsidP="00B6636F">
            <w:pPr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5E1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Learners</w:t>
            </w:r>
            <w:r>
              <w:rPr>
                <w:rFonts w:ascii="Times New Roman" w:hAnsi="Times New Roman" w:cs="Times New Roman"/>
                <w:lang w:val="en-US"/>
              </w:rPr>
              <w:t xml:space="preserve"> matching the pictures</w:t>
            </w: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Pr="00EA21D7" w:rsidRDefault="00EA21D7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Students quickly answer the teacher's questions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97E00" w:rsidRPr="00503A71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21D7" w:rsidRDefault="00EA21D7" w:rsidP="00CA2D28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A21D7" w:rsidRDefault="00EA21D7" w:rsidP="00CA2D28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2D28" w:rsidRPr="001C7916" w:rsidRDefault="00CA2D28" w:rsidP="00CA2D28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Descriptor  </w:t>
            </w:r>
          </w:p>
          <w:p w:rsidR="00CA2D28" w:rsidRPr="00CA2D28" w:rsidRDefault="00CA2D28" w:rsidP="00CA2D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learner </w:t>
            </w:r>
            <w:r w:rsidRPr="00CA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97E00" w:rsidRPr="00503A71" w:rsidRDefault="00CA2D28" w:rsidP="00CA2D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Highlights the main ideas ...</w:t>
            </w:r>
          </w:p>
          <w:p w:rsidR="00CA2D28" w:rsidRDefault="00CA2D28" w:rsidP="00CA2D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xpresses opinion on topic</w:t>
            </w:r>
          </w:p>
          <w:p w:rsidR="00CA2D28" w:rsidRPr="00CA2D28" w:rsidRDefault="00CA2D28" w:rsidP="00CA2D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t xml:space="preserve"> </w:t>
            </w:r>
            <w:r w:rsidRPr="00CA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 ev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idence and </w:t>
            </w:r>
            <w:r w:rsidR="004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arguments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00" w:rsidRPr="00497E00" w:rsidRDefault="00497E00" w:rsidP="00497E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hideMark/>
          </w:tcPr>
          <w:p w:rsidR="00381DA6" w:rsidRPr="004A634C" w:rsidRDefault="00381DA6" w:rsidP="00381DA6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The "Score-not mark" method</w:t>
            </w:r>
            <w:r w:rsidRPr="004A63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The teacher notes aloud and with a gesture each success of the student.</w:t>
            </w:r>
          </w:p>
          <w:p w:rsidR="004A634C" w:rsidRP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634C" w:rsidRP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634C" w:rsidRP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634C" w:rsidRP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634C" w:rsidRP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634C" w:rsidRP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634C" w:rsidRP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634C" w:rsidRP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634C" w:rsidRP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81DA6" w:rsidRDefault="00381DA6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81DA6" w:rsidRDefault="00381DA6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81DA6" w:rsidRDefault="00381DA6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81DA6" w:rsidRDefault="00381DA6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81DA6" w:rsidRDefault="00381DA6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81DA6" w:rsidRDefault="00381DA6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81DA6" w:rsidRDefault="00381DA6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C2341" w:rsidRDefault="00CC2341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C2341" w:rsidRDefault="00CC2341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C2341" w:rsidRDefault="00CC2341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C2341" w:rsidRDefault="00CC2341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C2341" w:rsidRDefault="00CC2341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C2341" w:rsidRDefault="00CC2341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CC2341" w:rsidRDefault="00CC2341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81DA6" w:rsidRDefault="00381DA6" w:rsidP="00381DA6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81DA6" w:rsidRPr="004A634C" w:rsidRDefault="00381DA6" w:rsidP="00381DA6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7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"Rating" method</w:t>
            </w:r>
            <w:r w:rsidRPr="004A63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When completing the work, the student makes a mark for himself. For the same work, the teacher also makes a mark. A fraction is written. For example: 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4A63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where 4 is the student's mark and 5 is the teacher's mark. </w:t>
            </w:r>
          </w:p>
          <w:p w:rsidR="00381DA6" w:rsidRDefault="00381DA6" w:rsidP="004A634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36F8" w:rsidRDefault="000D36F8" w:rsidP="004A634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basic information about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story</w:t>
            </w:r>
          </w:p>
          <w:p w:rsidR="009E03F0" w:rsidRPr="009E03F0" w:rsidRDefault="009E03F0" w:rsidP="009E03F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Provide a point of view on topic in conversations and </w:t>
            </w:r>
          </w:p>
          <w:p w:rsidR="000D36F8" w:rsidRDefault="009E03F0" w:rsidP="009E03F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discussions </w:t>
            </w:r>
            <w:r w:rsidRPr="009E0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  <w:t xml:space="preserve"> </w:t>
            </w:r>
          </w:p>
          <w:p w:rsidR="000F1BFE" w:rsidRDefault="000F1BFE" w:rsidP="000F1BFE">
            <w:pPr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5413" w:rsidRDefault="006A5413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E00" w:rsidRPr="00497E00" w:rsidRDefault="00497E00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497E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utual evaluation on stickers using phrases</w:t>
            </w:r>
          </w:p>
          <w:p w:rsidR="004A634C" w:rsidRDefault="00497E00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7E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"we agree, but we offer …»</w:t>
            </w: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5413" w:rsidRPr="006A5413" w:rsidRDefault="006A5413" w:rsidP="006A5413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Criteria: </w:t>
            </w:r>
          </w:p>
          <w:p w:rsidR="006A5413" w:rsidRPr="006A5413" w:rsidRDefault="006A5413" w:rsidP="006A5413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A5413" w:rsidRPr="006A5413" w:rsidRDefault="006A5413" w:rsidP="006A5413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Act out dialogue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 dialogue and </w:t>
            </w:r>
            <w:r w:rsidRPr="004D5D1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discuss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6A5413" w:rsidRPr="006A5413" w:rsidRDefault="006A5413" w:rsidP="006A5413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Describe pictures. Using 5 sentences</w:t>
            </w:r>
          </w:p>
          <w:p w:rsidR="008A6727" w:rsidRDefault="006A5413" w:rsidP="006A5413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54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Matching pictures correctly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636F" w:rsidRDefault="00B6636F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67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 self-assessment according to the box.     </w:t>
            </w:r>
          </w:p>
          <w:tbl>
            <w:tblPr>
              <w:tblStyle w:val="ab"/>
              <w:tblW w:w="1892" w:type="dxa"/>
              <w:tblLayout w:type="fixed"/>
              <w:tblLook w:val="04A0"/>
            </w:tblPr>
            <w:tblGrid>
              <w:gridCol w:w="569"/>
              <w:gridCol w:w="441"/>
              <w:gridCol w:w="441"/>
              <w:gridCol w:w="441"/>
            </w:tblGrid>
            <w:tr w:rsidR="008A6727" w:rsidRPr="003D6AE6" w:rsidTr="003D6AE6">
              <w:trPr>
                <w:trHeight w:val="1830"/>
              </w:trPr>
              <w:tc>
                <w:tcPr>
                  <w:tcW w:w="569" w:type="dxa"/>
                </w:tcPr>
                <w:p w:rsidR="008A6727" w:rsidRPr="003D6AE6" w:rsidRDefault="008A6727" w:rsidP="00497E0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D6AE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I know</w:t>
                  </w:r>
                </w:p>
              </w:tc>
              <w:tc>
                <w:tcPr>
                  <w:tcW w:w="441" w:type="dxa"/>
                </w:tcPr>
                <w:p w:rsidR="008A6727" w:rsidRPr="003D6AE6" w:rsidRDefault="008A6727" w:rsidP="00497E0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D6AE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I di</w:t>
                  </w:r>
                  <w:r w:rsidR="007875DB" w:rsidRPr="003D6AE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sagree</w:t>
                  </w:r>
                </w:p>
              </w:tc>
              <w:tc>
                <w:tcPr>
                  <w:tcW w:w="441" w:type="dxa"/>
                </w:tcPr>
                <w:p w:rsidR="008A6727" w:rsidRPr="003D6AE6" w:rsidRDefault="008A6727" w:rsidP="00497E0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D6AE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I learned something new Something</w:t>
                  </w:r>
                </w:p>
              </w:tc>
              <w:tc>
                <w:tcPr>
                  <w:tcW w:w="441" w:type="dxa"/>
                </w:tcPr>
                <w:p w:rsidR="008A6727" w:rsidRPr="003D6AE6" w:rsidRDefault="008A6727" w:rsidP="00497E0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D6AE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I didn't understand</w:t>
                  </w:r>
                </w:p>
              </w:tc>
            </w:tr>
            <w:tr w:rsidR="008A6727" w:rsidRPr="003D6AE6" w:rsidTr="003D6AE6">
              <w:trPr>
                <w:trHeight w:val="195"/>
              </w:trPr>
              <w:tc>
                <w:tcPr>
                  <w:tcW w:w="569" w:type="dxa"/>
                </w:tcPr>
                <w:p w:rsidR="008A6727" w:rsidRPr="003D6AE6" w:rsidRDefault="008A6727" w:rsidP="00497E0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41" w:type="dxa"/>
                </w:tcPr>
                <w:p w:rsidR="008A6727" w:rsidRPr="003D6AE6" w:rsidRDefault="008A6727" w:rsidP="00497E0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41" w:type="dxa"/>
                </w:tcPr>
                <w:p w:rsidR="008A6727" w:rsidRPr="003D6AE6" w:rsidRDefault="008A6727" w:rsidP="00497E0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41" w:type="dxa"/>
                </w:tcPr>
                <w:p w:rsidR="008A6727" w:rsidRPr="003D6AE6" w:rsidRDefault="008A6727" w:rsidP="00497E0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Pr="00C005D3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6727" w:rsidRPr="008A6727" w:rsidRDefault="008A6727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7E00" w:rsidRDefault="00497E00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97E00" w:rsidRPr="00497E00" w:rsidRDefault="00497E00" w:rsidP="00497E00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A634C" w:rsidRPr="004A634C" w:rsidRDefault="004A634C" w:rsidP="00BD2E3B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hideMark/>
          </w:tcPr>
          <w:p w:rsidR="005B0DF6" w:rsidRPr="005650C8" w:rsidRDefault="005B0DF6" w:rsidP="005B0DF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650C8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lastRenderedPageBreak/>
              <w:t>https://youtu.be/RtKwQ9DgIks</w:t>
            </w:r>
          </w:p>
          <w:p w:rsidR="00D13AA9" w:rsidRPr="0029304C" w:rsidRDefault="00D13A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AA9" w:rsidRPr="0029304C" w:rsidRDefault="00D13A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AA9" w:rsidRPr="0029304C" w:rsidRDefault="00D13A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8A9" w:rsidRPr="0029304C" w:rsidRDefault="00B828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8A9" w:rsidRPr="0029304C" w:rsidRDefault="00B828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8A9" w:rsidRPr="0029304C" w:rsidRDefault="00B828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8A9" w:rsidRPr="0029304C" w:rsidRDefault="00B828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8A9" w:rsidRPr="0029304C" w:rsidRDefault="00B828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8A9" w:rsidRPr="0029304C" w:rsidRDefault="00B828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8A9" w:rsidRPr="0029304C" w:rsidRDefault="00B828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8A9" w:rsidRPr="0029304C" w:rsidRDefault="00B828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8A9" w:rsidRDefault="00B828A9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52E" w:rsidRDefault="0054352E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52E" w:rsidRDefault="0054352E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52E" w:rsidRDefault="0054352E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52E" w:rsidRDefault="0054352E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52E" w:rsidRDefault="0054352E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52E" w:rsidRDefault="0054352E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52E" w:rsidRDefault="0054352E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52E" w:rsidRDefault="0054352E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Default="00CC2341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Default="00CC2341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Default="00CC2341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341" w:rsidRDefault="00CC2341" w:rsidP="00CC234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CDs</w:t>
            </w:r>
          </w:p>
          <w:p w:rsidR="00CC2341" w:rsidRDefault="00CC2341" w:rsidP="00CC234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Blast for Kazakhstan</w:t>
            </w:r>
          </w:p>
          <w:p w:rsidR="00CC2341" w:rsidRDefault="00CC2341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52E" w:rsidRDefault="0054352E" w:rsidP="0054352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CDs</w:t>
            </w:r>
          </w:p>
          <w:p w:rsidR="0054352E" w:rsidRDefault="0054352E" w:rsidP="0054352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Blast for Kazakhstan</w:t>
            </w:r>
          </w:p>
          <w:p w:rsidR="00975FFE" w:rsidRDefault="00FF0BA7" w:rsidP="00BD2E3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35380" cy="838200"/>
                  <wp:effectExtent l="19050" t="0" r="7620" b="0"/>
                  <wp:docPr id="10" name="Рисунок 7" descr="C:\Users\Марат\AppData\Local\Microsoft\Windows\INetCache\Content.Word\Screenshot_20210427-224845_Read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ат\AppData\Local\Microsoft\Windows\INetCache\Content.Word\Screenshot_20210427-224845_Read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27" cy="839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57275" cy="1524000"/>
                  <wp:effectExtent l="19050" t="0" r="9525" b="0"/>
                  <wp:docPr id="6" name="Рисунок 4" descr="C:\Users\Марат\AppData\Local\Microsoft\Windows\INetCache\Content.Word\20210427_225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ат\AppData\Local\Microsoft\Windows\INetCache\Content.Word\20210427_225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FFE" w:rsidRDefault="00975FFE" w:rsidP="00975FF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52E" w:rsidRDefault="0054352E" w:rsidP="00975F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FFE" w:rsidRDefault="00975FFE" w:rsidP="00975F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FFE" w:rsidRDefault="00975FFE" w:rsidP="00975F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FFE" w:rsidRDefault="00975FFE" w:rsidP="00975F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FFE" w:rsidRDefault="00975FFE" w:rsidP="00975F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FFE" w:rsidRDefault="00975FFE" w:rsidP="00975F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FFE" w:rsidRDefault="00975FFE" w:rsidP="00975F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FFE" w:rsidRDefault="00975FFE" w:rsidP="00975F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0F33" w:rsidRDefault="00470F33" w:rsidP="00975FF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0F33" w:rsidRDefault="00470F33" w:rsidP="00975FF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FFE" w:rsidRDefault="00975FFE" w:rsidP="00975FF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:rsidR="00096028" w:rsidRDefault="00096028" w:rsidP="00975FF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6028" w:rsidRDefault="00096028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36F" w:rsidRDefault="00B6636F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7D41" w:rsidRDefault="00227D41" w:rsidP="00227D4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:rsidR="00227D41" w:rsidRDefault="00227D41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6028" w:rsidRDefault="00096028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407A" w:rsidRPr="00096028" w:rsidRDefault="0022407A" w:rsidP="0009602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31E71" w:rsidRPr="0029304C" w:rsidRDefault="00F31E71" w:rsidP="00F31E7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:rsidR="00F31E71" w:rsidRPr="0029304C" w:rsidRDefault="00F31E71" w:rsidP="00F31E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F31E71" w:rsidRPr="0029304C" w:rsidRDefault="00F31E71" w:rsidP="00F31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71DD" w:rsidRPr="005E11D0" w:rsidRDefault="009371D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371DD" w:rsidRPr="005E11D0" w:rsidSect="00E619F1">
      <w:pgSz w:w="11906" w:h="16838"/>
      <w:pgMar w:top="1440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5F" w:rsidRDefault="0043675F" w:rsidP="00F31E71">
      <w:pPr>
        <w:spacing w:after="0" w:line="240" w:lineRule="auto"/>
      </w:pPr>
      <w:r>
        <w:separator/>
      </w:r>
    </w:p>
  </w:endnote>
  <w:endnote w:type="continuationSeparator" w:id="1">
    <w:p w:rsidR="0043675F" w:rsidRDefault="0043675F" w:rsidP="00F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5F" w:rsidRDefault="0043675F" w:rsidP="00F31E71">
      <w:pPr>
        <w:spacing w:after="0" w:line="240" w:lineRule="auto"/>
      </w:pPr>
      <w:r>
        <w:separator/>
      </w:r>
    </w:p>
  </w:footnote>
  <w:footnote w:type="continuationSeparator" w:id="1">
    <w:p w:rsidR="0043675F" w:rsidRDefault="0043675F" w:rsidP="00F31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072"/>
    <w:multiLevelType w:val="hybridMultilevel"/>
    <w:tmpl w:val="9FF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A1C2E"/>
    <w:multiLevelType w:val="hybridMultilevel"/>
    <w:tmpl w:val="7E18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31E71"/>
    <w:rsid w:val="00033520"/>
    <w:rsid w:val="0007270C"/>
    <w:rsid w:val="000751C0"/>
    <w:rsid w:val="00096028"/>
    <w:rsid w:val="000973D9"/>
    <w:rsid w:val="000A2412"/>
    <w:rsid w:val="000C46BE"/>
    <w:rsid w:val="000D36F8"/>
    <w:rsid w:val="000F1BFE"/>
    <w:rsid w:val="001A4B32"/>
    <w:rsid w:val="001C0796"/>
    <w:rsid w:val="001C7916"/>
    <w:rsid w:val="0022407A"/>
    <w:rsid w:val="00227D41"/>
    <w:rsid w:val="002316BC"/>
    <w:rsid w:val="0029304C"/>
    <w:rsid w:val="002D5FDB"/>
    <w:rsid w:val="002E0237"/>
    <w:rsid w:val="002E7812"/>
    <w:rsid w:val="002F554D"/>
    <w:rsid w:val="0032550B"/>
    <w:rsid w:val="0036161C"/>
    <w:rsid w:val="00381168"/>
    <w:rsid w:val="00381DA6"/>
    <w:rsid w:val="003A3745"/>
    <w:rsid w:val="003D6AE6"/>
    <w:rsid w:val="0043434A"/>
    <w:rsid w:val="0043675F"/>
    <w:rsid w:val="0044188C"/>
    <w:rsid w:val="004419B9"/>
    <w:rsid w:val="00470F33"/>
    <w:rsid w:val="00497E00"/>
    <w:rsid w:val="004A26C7"/>
    <w:rsid w:val="004A634C"/>
    <w:rsid w:val="004F06A3"/>
    <w:rsid w:val="00503A71"/>
    <w:rsid w:val="0054352E"/>
    <w:rsid w:val="005505E7"/>
    <w:rsid w:val="005B0DF6"/>
    <w:rsid w:val="005E11D0"/>
    <w:rsid w:val="005E62A1"/>
    <w:rsid w:val="005F1B17"/>
    <w:rsid w:val="00624943"/>
    <w:rsid w:val="00685FBB"/>
    <w:rsid w:val="00692090"/>
    <w:rsid w:val="006A5413"/>
    <w:rsid w:val="006F378A"/>
    <w:rsid w:val="0076091D"/>
    <w:rsid w:val="00767201"/>
    <w:rsid w:val="007875DB"/>
    <w:rsid w:val="008150C2"/>
    <w:rsid w:val="00827B9E"/>
    <w:rsid w:val="008573A1"/>
    <w:rsid w:val="0086179B"/>
    <w:rsid w:val="0088604A"/>
    <w:rsid w:val="008949AB"/>
    <w:rsid w:val="00897225"/>
    <w:rsid w:val="008A6727"/>
    <w:rsid w:val="009371DD"/>
    <w:rsid w:val="00946CF3"/>
    <w:rsid w:val="00975FFE"/>
    <w:rsid w:val="00984D33"/>
    <w:rsid w:val="009C3DF3"/>
    <w:rsid w:val="009E03F0"/>
    <w:rsid w:val="00A11CA0"/>
    <w:rsid w:val="00A4169D"/>
    <w:rsid w:val="00A53230"/>
    <w:rsid w:val="00A6148D"/>
    <w:rsid w:val="00AD6E9F"/>
    <w:rsid w:val="00B06B9B"/>
    <w:rsid w:val="00B06C2D"/>
    <w:rsid w:val="00B17BCC"/>
    <w:rsid w:val="00B529BA"/>
    <w:rsid w:val="00B6636F"/>
    <w:rsid w:val="00B828A9"/>
    <w:rsid w:val="00BB6184"/>
    <w:rsid w:val="00BD5FC1"/>
    <w:rsid w:val="00BE1A2C"/>
    <w:rsid w:val="00C005D3"/>
    <w:rsid w:val="00C13E98"/>
    <w:rsid w:val="00C24803"/>
    <w:rsid w:val="00C351B1"/>
    <w:rsid w:val="00CA2D28"/>
    <w:rsid w:val="00CC2341"/>
    <w:rsid w:val="00D13AA9"/>
    <w:rsid w:val="00D75C41"/>
    <w:rsid w:val="00D854FA"/>
    <w:rsid w:val="00DC7431"/>
    <w:rsid w:val="00DD2AF8"/>
    <w:rsid w:val="00E217DF"/>
    <w:rsid w:val="00E745E3"/>
    <w:rsid w:val="00E75437"/>
    <w:rsid w:val="00EA21D7"/>
    <w:rsid w:val="00EB4253"/>
    <w:rsid w:val="00EE4CE4"/>
    <w:rsid w:val="00EF5DD6"/>
    <w:rsid w:val="00F01000"/>
    <w:rsid w:val="00F31DDF"/>
    <w:rsid w:val="00F31E71"/>
    <w:rsid w:val="00F35166"/>
    <w:rsid w:val="00FC1563"/>
    <w:rsid w:val="00FC5C28"/>
    <w:rsid w:val="00F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F31E71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F31E71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F31E71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E71"/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footer"/>
    <w:basedOn w:val="a"/>
    <w:link w:val="a6"/>
    <w:uiPriority w:val="99"/>
    <w:unhideWhenUsed/>
    <w:rsid w:val="00F31E71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1E71"/>
    <w:rPr>
      <w:rFonts w:ascii="Arial" w:eastAsia="Times New Roman" w:hAnsi="Arial" w:cs="Times New Roman"/>
      <w:szCs w:val="24"/>
      <w:lang w:val="en-GB" w:eastAsia="en-US"/>
    </w:rPr>
  </w:style>
  <w:style w:type="table" w:customStyle="1" w:styleId="-111">
    <w:name w:val="Таблица-сетка 1 светлая — акцент 11"/>
    <w:basedOn w:val="a1"/>
    <w:next w:val="a1"/>
    <w:uiPriority w:val="46"/>
    <w:rsid w:val="00F31E71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No Spacing"/>
    <w:uiPriority w:val="1"/>
    <w:qFormat/>
    <w:rsid w:val="00A4169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F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6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1CA0"/>
    <w:pPr>
      <w:ind w:left="720"/>
      <w:contextualSpacing/>
    </w:pPr>
  </w:style>
  <w:style w:type="table" w:styleId="ab">
    <w:name w:val="Table Grid"/>
    <w:basedOn w:val="a1"/>
    <w:uiPriority w:val="59"/>
    <w:rsid w:val="008A6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C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7A71D7-FDE0-4863-AEC3-DED7672E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18</cp:revision>
  <cp:lastPrinted>2021-12-05T16:26:00Z</cp:lastPrinted>
  <dcterms:created xsi:type="dcterms:W3CDTF">2021-04-25T09:41:00Z</dcterms:created>
  <dcterms:modified xsi:type="dcterms:W3CDTF">2021-12-05T16:26:00Z</dcterms:modified>
</cp:coreProperties>
</file>