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A8" w:rsidRPr="00DE249C" w:rsidRDefault="00B022A8" w:rsidP="00DE249C">
      <w:pPr>
        <w:jc w:val="center"/>
        <w:rPr>
          <w:rFonts w:ascii="Times New Roman" w:hAnsi="Times New Roman" w:cs="Times New Roman"/>
          <w:b/>
          <w:sz w:val="28"/>
          <w:szCs w:val="28"/>
          <w:lang w:val="kk-KZ"/>
        </w:rPr>
      </w:pPr>
      <w:r w:rsidRPr="00DE249C">
        <w:rPr>
          <w:rFonts w:ascii="Times New Roman" w:hAnsi="Times New Roman" w:cs="Times New Roman"/>
          <w:b/>
          <w:sz w:val="28"/>
          <w:szCs w:val="28"/>
          <w:lang w:val="kk-KZ"/>
        </w:rPr>
        <w:t xml:space="preserve">Қазіргі уақытта өркениетті  елдердің  білім беру саласы </w:t>
      </w:r>
      <w:r w:rsidR="0057535E" w:rsidRPr="00DE249C">
        <w:rPr>
          <w:rFonts w:ascii="Times New Roman" w:hAnsi="Times New Roman" w:cs="Times New Roman"/>
          <w:b/>
          <w:sz w:val="28"/>
          <w:szCs w:val="28"/>
          <w:lang w:val="kk-KZ"/>
        </w:rPr>
        <w:t xml:space="preserve">мектеп оқушыларына </w:t>
      </w:r>
      <w:r w:rsidR="0057535E" w:rsidRPr="00DE249C">
        <w:rPr>
          <w:rFonts w:ascii="Times New Roman" w:hAnsi="Times New Roman" w:cs="Times New Roman"/>
          <w:b/>
          <w:sz w:val="28"/>
          <w:szCs w:val="28"/>
          <w:lang w:val="fr-BE"/>
        </w:rPr>
        <w:t xml:space="preserve">XXI  </w:t>
      </w:r>
      <w:r w:rsidR="0057535E" w:rsidRPr="00DE249C">
        <w:rPr>
          <w:rFonts w:ascii="Times New Roman" w:hAnsi="Times New Roman" w:cs="Times New Roman"/>
          <w:b/>
          <w:sz w:val="28"/>
          <w:szCs w:val="28"/>
          <w:lang w:val="kk-KZ"/>
        </w:rPr>
        <w:t>ғасыр дағдыларының бастыларының бірі технологияны сонымен қатар үштұғырлы тілді қолдана білу,цифрлы сауаттылықты қалыптастыру. Биология пәнінен жаңартылған оқу бағдарламалары бойынша тәжірибедегі үздік зерттеулерді жүргізу үшін болашақта виртуалды көзілдіріктердің және голографиялық  проекторларды бағдарламалау арқылы жасалатын көрнекі құралдардың пайда болуы-жаңа ғасыр талабы!</w:t>
      </w:r>
    </w:p>
    <w:p w:rsidR="0057217B" w:rsidRPr="008E74A2" w:rsidRDefault="00F27F69">
      <w:pPr>
        <w:rPr>
          <w:rFonts w:ascii="Times New Roman" w:hAnsi="Times New Roman" w:cs="Times New Roman"/>
          <w:sz w:val="24"/>
          <w:szCs w:val="24"/>
          <w:lang w:val="kk-KZ"/>
        </w:rPr>
      </w:pPr>
      <w:r w:rsidRPr="008E74A2">
        <w:rPr>
          <w:rFonts w:ascii="Times New Roman" w:hAnsi="Times New Roman" w:cs="Times New Roman"/>
          <w:sz w:val="24"/>
          <w:szCs w:val="24"/>
          <w:lang w:val="kk-KZ"/>
        </w:rPr>
        <w:t>«Жаңартылған бағдарламалар бойынша тәжірибедегі үздік зерттеулер»жобалардың областық конкурсының</w:t>
      </w:r>
      <w:r>
        <w:rPr>
          <w:rFonts w:ascii="Times New Roman" w:hAnsi="Times New Roman" w:cs="Times New Roman"/>
          <w:sz w:val="24"/>
          <w:szCs w:val="24"/>
          <w:lang w:val="kk-KZ"/>
        </w:rPr>
        <w:t xml:space="preserve"> мақсатын,негізгі кезеңдерін,ұйымдастыру және өткізу,конкурс жаңартылған бағдарламалар бойынша сертификатталған мұғалімдердің оқыту практикалық жұмыстарын жетілдіруге бағытталған.Конкурстың ұйымдастырушысы «Өрлеу» БАҰО» АҚ филиалы Павлодар облысы бойынша ПҚ БАЙ инновациялық білім беру және ақпараттық технологиялар кафедрасы болып табылады. Аталған конкурсқа «</w:t>
      </w:r>
      <w:r w:rsidRPr="008E74A2">
        <w:rPr>
          <w:rFonts w:ascii="Times New Roman" w:hAnsi="Times New Roman" w:cs="Times New Roman"/>
          <w:sz w:val="24"/>
          <w:szCs w:val="24"/>
          <w:lang w:val="kk-KZ"/>
        </w:rPr>
        <w:t>Жаңартылған бағдарламалар бойынша тәжірибед</w:t>
      </w:r>
      <w:r>
        <w:rPr>
          <w:rFonts w:ascii="Times New Roman" w:hAnsi="Times New Roman" w:cs="Times New Roman"/>
          <w:sz w:val="24"/>
          <w:szCs w:val="24"/>
          <w:lang w:val="kk-KZ"/>
        </w:rPr>
        <w:t xml:space="preserve">егі үздік зерттеулер»жобасы конкурсына қатысып біліктілігімді шыңдап </w:t>
      </w:r>
      <w:r w:rsidRPr="00F27F69">
        <w:rPr>
          <w:rFonts w:ascii="Times New Roman" w:hAnsi="Times New Roman" w:cs="Times New Roman"/>
          <w:sz w:val="24"/>
          <w:szCs w:val="24"/>
          <w:lang w:val="kk-KZ"/>
        </w:rPr>
        <w:t>II</w:t>
      </w:r>
      <w:r>
        <w:rPr>
          <w:rFonts w:ascii="Times New Roman" w:hAnsi="Times New Roman" w:cs="Times New Roman"/>
          <w:sz w:val="24"/>
          <w:szCs w:val="24"/>
          <w:lang w:val="kk-KZ"/>
        </w:rPr>
        <w:t>-дәрежелі дипломның иегері болу мен үшін үлкен мәртебе</w:t>
      </w:r>
      <w:r w:rsidR="00534BA9">
        <w:rPr>
          <w:rFonts w:ascii="Times New Roman" w:hAnsi="Times New Roman" w:cs="Times New Roman"/>
          <w:sz w:val="24"/>
          <w:szCs w:val="24"/>
          <w:lang w:val="kk-KZ"/>
        </w:rPr>
        <w:t>. Осындай конкурстар жиі болып тұрса,қызметімізге байланысты кейбір қиын тұстарының басын ашып мәселеміз оң нәтижеге жетіп отырса педагог қауымы үнемі жаңашылдыққа ұмтылуы сөзсіз.</w:t>
      </w:r>
      <w:r w:rsidR="002D5CC8" w:rsidRPr="008E74A2">
        <w:rPr>
          <w:rFonts w:ascii="Times New Roman" w:hAnsi="Times New Roman" w:cs="Times New Roman"/>
          <w:sz w:val="24"/>
          <w:szCs w:val="24"/>
          <w:lang w:val="kk-KZ"/>
        </w:rPr>
        <w:t>«Жаңартылған бағдарламалар бойынша тәжірибедегі үздік зерттеулер»жобалардың областық конкурсының мақсаты: Білім беру мазмұнынын жаңарту жағдайында Павлодар облысы педагогтерінің кәсіби дамуымен шығармашылық белсенділігіне көмек көрсету,конкурстың міндеттері:Кәсіби мәселелерді жүйелі көру саласындағы педогогтердің</w:t>
      </w:r>
      <w:r w:rsidR="00A025BD" w:rsidRPr="008E74A2">
        <w:rPr>
          <w:rFonts w:ascii="Times New Roman" w:hAnsi="Times New Roman" w:cs="Times New Roman"/>
          <w:sz w:val="24"/>
          <w:szCs w:val="24"/>
          <w:lang w:val="kk-KZ"/>
        </w:rPr>
        <w:t xml:space="preserve"> кәсіби құзіреттіліктерін дамытуға және оларды шешу тәсілдерін жоспарлауға көмектесу,жаңартылған бағдарламалар бойынша оқытудың сапасын арттырудың оңтайлы стратегияларын</w:t>
      </w:r>
      <w:r w:rsidR="00631D5F">
        <w:rPr>
          <w:rFonts w:ascii="Times New Roman" w:hAnsi="Times New Roman" w:cs="Times New Roman"/>
          <w:sz w:val="24"/>
          <w:szCs w:val="24"/>
          <w:lang w:val="kk-KZ"/>
        </w:rPr>
        <w:t xml:space="preserve"> </w:t>
      </w:r>
      <w:r w:rsidR="00A025BD" w:rsidRPr="008E74A2">
        <w:rPr>
          <w:rFonts w:ascii="Times New Roman" w:hAnsi="Times New Roman" w:cs="Times New Roman"/>
          <w:sz w:val="24"/>
          <w:szCs w:val="24"/>
          <w:lang w:val="kk-KZ"/>
        </w:rPr>
        <w:t>таңдауда педагогтердің жаңашыл тәжірибесін көрсету үшін құрылған ереже бойынша орындалған тапсырма.</w:t>
      </w:r>
    </w:p>
    <w:p w:rsidR="00A025BD" w:rsidRPr="008E74A2" w:rsidRDefault="00A025BD">
      <w:pPr>
        <w:rPr>
          <w:rFonts w:ascii="Times New Roman" w:hAnsi="Times New Roman" w:cs="Times New Roman"/>
          <w:sz w:val="24"/>
          <w:szCs w:val="24"/>
          <w:lang w:val="kk-KZ"/>
        </w:rPr>
      </w:pPr>
      <w:r w:rsidRPr="008E74A2">
        <w:rPr>
          <w:rFonts w:ascii="Times New Roman" w:hAnsi="Times New Roman" w:cs="Times New Roman"/>
          <w:sz w:val="24"/>
          <w:szCs w:val="24"/>
          <w:lang w:val="kk-KZ"/>
        </w:rPr>
        <w:t xml:space="preserve"> Білім беру мазмұнын жаңарту жағдайында өзекті болып табылатын кәсіби дамуға жаңашыл бағдарламалар бойынша педагог мамандарының  біліктілігін бағдарламаға сәйкес дамыту болып табылады.  Жаңартылған бағдарламалар</w:t>
      </w:r>
      <w:r w:rsidR="00C202CA" w:rsidRPr="008E74A2">
        <w:rPr>
          <w:rFonts w:ascii="Times New Roman" w:hAnsi="Times New Roman" w:cs="Times New Roman"/>
          <w:sz w:val="24"/>
          <w:szCs w:val="24"/>
          <w:lang w:val="kk-KZ"/>
        </w:rPr>
        <w:t>мен оқыту</w:t>
      </w:r>
      <w:r w:rsidR="00631D5F">
        <w:rPr>
          <w:rFonts w:ascii="Times New Roman" w:hAnsi="Times New Roman" w:cs="Times New Roman"/>
          <w:sz w:val="24"/>
          <w:szCs w:val="24"/>
          <w:lang w:val="kk-KZ"/>
        </w:rPr>
        <w:t xml:space="preserve"> тақырыптар</w:t>
      </w:r>
      <w:r w:rsidR="00C202CA" w:rsidRPr="008E74A2">
        <w:rPr>
          <w:rFonts w:ascii="Times New Roman" w:hAnsi="Times New Roman" w:cs="Times New Roman"/>
          <w:sz w:val="24"/>
          <w:szCs w:val="24"/>
          <w:lang w:val="kk-KZ"/>
        </w:rPr>
        <w:t>ы, мысалы сұрақтармен тапсырмалар оның ішінде қолдану анализдеу,синтездеу бағалау,модельдеу болып табылады.</w:t>
      </w:r>
    </w:p>
    <w:p w:rsidR="00C202CA" w:rsidRPr="008E74A2" w:rsidRDefault="00C202CA">
      <w:pPr>
        <w:rPr>
          <w:rFonts w:ascii="Times New Roman" w:hAnsi="Times New Roman" w:cs="Times New Roman"/>
          <w:sz w:val="24"/>
          <w:szCs w:val="24"/>
          <w:lang w:val="kk-KZ"/>
        </w:rPr>
      </w:pPr>
      <w:r w:rsidRPr="008E74A2">
        <w:rPr>
          <w:rFonts w:ascii="Times New Roman" w:hAnsi="Times New Roman" w:cs="Times New Roman"/>
          <w:sz w:val="24"/>
          <w:szCs w:val="24"/>
          <w:lang w:val="kk-KZ"/>
        </w:rPr>
        <w:t>Жаңашыл оқыту технологиясы кәсіптік қызметтің түрі және оны меңгеру үшін педагогикалық аса зор тәжірибені жұмылдыру қажет,бұл өз қызметіне шығармашылықпен қарайтын,жеке басының белгілі іскерлік қабылеті бар адамды қажет ететін жұмыс. Әрбір педагог жаңашыл технологияны меңгеру барысында өзін-өзі қалыптастырады. Заманауи жаңашылдық технологияларға сәйкес мамандарды даярлау</w:t>
      </w:r>
      <w:r w:rsidR="000B7E0C" w:rsidRPr="008E74A2">
        <w:rPr>
          <w:rFonts w:ascii="Times New Roman" w:hAnsi="Times New Roman" w:cs="Times New Roman"/>
          <w:sz w:val="24"/>
          <w:szCs w:val="24"/>
          <w:lang w:val="kk-KZ"/>
        </w:rPr>
        <w:t>,олардың кәсіби бейімделуін қалыптастыру мәселелері кезек күттірмейтін өзекті қоғам талабы.</w:t>
      </w:r>
    </w:p>
    <w:p w:rsidR="000B7E0C" w:rsidRPr="008E74A2" w:rsidRDefault="000B7E0C">
      <w:pPr>
        <w:rPr>
          <w:rFonts w:ascii="Times New Roman" w:hAnsi="Times New Roman" w:cs="Times New Roman"/>
          <w:sz w:val="24"/>
          <w:szCs w:val="24"/>
          <w:lang w:val="kk-KZ"/>
        </w:rPr>
      </w:pPr>
      <w:r w:rsidRPr="008E74A2">
        <w:rPr>
          <w:rFonts w:ascii="Times New Roman" w:hAnsi="Times New Roman" w:cs="Times New Roman"/>
          <w:sz w:val="24"/>
          <w:szCs w:val="24"/>
          <w:lang w:val="kk-KZ"/>
        </w:rPr>
        <w:t>Білім сапасын арттырудағы жаңашыл технологияларды оқып,үйреніп сараптай келе, мынадай тұжырым жасауға болады,жаңашыл оқыту технологияларын еңгізу барысында әрбір білім беру мекемелерінің материалдық техникалық базасының бүгінгі күн талабына сай болуы,кадрлардың біліктілігі жоғары бәсекелестікке қабілетті болу заман талабы.</w:t>
      </w:r>
    </w:p>
    <w:p w:rsidR="000B7E0C" w:rsidRPr="008E74A2" w:rsidRDefault="000B7E0C">
      <w:pPr>
        <w:rPr>
          <w:rFonts w:ascii="Times New Roman" w:hAnsi="Times New Roman" w:cs="Times New Roman"/>
          <w:sz w:val="24"/>
          <w:szCs w:val="24"/>
          <w:lang w:val="kk-KZ"/>
        </w:rPr>
      </w:pPr>
      <w:r w:rsidRPr="008E74A2">
        <w:rPr>
          <w:rFonts w:ascii="Times New Roman" w:hAnsi="Times New Roman" w:cs="Times New Roman"/>
          <w:sz w:val="24"/>
          <w:szCs w:val="24"/>
          <w:lang w:val="kk-KZ"/>
        </w:rPr>
        <w:lastRenderedPageBreak/>
        <w:t xml:space="preserve">         Практикалық зерттеулердің құрылымымен</w:t>
      </w:r>
      <w:r w:rsidR="00DD5AE7" w:rsidRPr="008E74A2">
        <w:rPr>
          <w:rFonts w:ascii="Times New Roman" w:hAnsi="Times New Roman" w:cs="Times New Roman"/>
          <w:sz w:val="24"/>
          <w:szCs w:val="24"/>
          <w:lang w:val="kk-KZ"/>
        </w:rPr>
        <w:t xml:space="preserve"> механизмдері,мазмұны,принциптерімен технологиясы жөніндегі жаңа мәліметтерді алуға бағытталған ғылыми ізденіс күтілген нәтижеге жеткізеді. Практикалық зерттеу жұмыстарының міндеті – ғылыми деректермен құбылыстарды түсіндіру және оларды алдын ала болжастыру.Бағытталу тұрғысынан және болжап жобалап орындау. Зерттеу жұмыстары теориалық және практикалық жетістікте</w:t>
      </w:r>
      <w:r w:rsidR="00631D5F">
        <w:rPr>
          <w:rFonts w:ascii="Times New Roman" w:hAnsi="Times New Roman" w:cs="Times New Roman"/>
          <w:sz w:val="24"/>
          <w:szCs w:val="24"/>
          <w:lang w:val="kk-KZ"/>
        </w:rPr>
        <w:t>рін қорытушы жалпы тұжырымдамала</w:t>
      </w:r>
      <w:r w:rsidR="00DD5AE7" w:rsidRPr="008E74A2">
        <w:rPr>
          <w:rFonts w:ascii="Times New Roman" w:hAnsi="Times New Roman" w:cs="Times New Roman"/>
          <w:sz w:val="24"/>
          <w:szCs w:val="24"/>
          <w:lang w:val="kk-KZ"/>
        </w:rPr>
        <w:t>р алынады немесе әртүрлі модельдер технологиялық құрал жабдықтар ұсынылады.</w:t>
      </w:r>
      <w:r w:rsidR="00CF35D6" w:rsidRPr="008E74A2">
        <w:rPr>
          <w:rFonts w:ascii="Times New Roman" w:hAnsi="Times New Roman" w:cs="Times New Roman"/>
          <w:sz w:val="24"/>
          <w:szCs w:val="24"/>
          <w:lang w:val="kk-KZ"/>
        </w:rPr>
        <w:t xml:space="preserve"> Қолданбалы практикалық зерттеуле</w:t>
      </w:r>
      <w:r w:rsidR="00631D5F">
        <w:rPr>
          <w:rFonts w:ascii="Times New Roman" w:hAnsi="Times New Roman" w:cs="Times New Roman"/>
          <w:sz w:val="24"/>
          <w:szCs w:val="24"/>
          <w:lang w:val="kk-KZ"/>
        </w:rPr>
        <w:t>р</w:t>
      </w:r>
      <w:r w:rsidR="00CF35D6" w:rsidRPr="008E74A2">
        <w:rPr>
          <w:rFonts w:ascii="Times New Roman" w:hAnsi="Times New Roman" w:cs="Times New Roman"/>
          <w:sz w:val="24"/>
          <w:szCs w:val="24"/>
          <w:lang w:val="kk-KZ"/>
        </w:rPr>
        <w:t xml:space="preserve"> процестердің кейбір тараптарын тереңдей тануға,бағдарланған жұмыс. Болжам жоба –бұрыннан белгілі теориалық көзқарастарға негізделген нақты ғылыми-практикалық ұсыныстар дұрыстығын дәлелдеп,оларды практикалық және қаржылық айналымға қосу бағытында жасалады.Кез елген практикалық зерттеу жұмыстары көпшілік қабылдаған әдіснамалық жобаларға байланысты жүргізіледі.Мұндай жұмыстардың қатарына зерттелуге тиіс мәселе,тақырып,нысан және оның мақсат міндеттерімен болжамдары,қорғалуға арналған идеялар болып табылады.</w:t>
      </w:r>
    </w:p>
    <w:p w:rsidR="00DD5AE7" w:rsidRDefault="00DD5AE7">
      <w:pPr>
        <w:rPr>
          <w:rFonts w:ascii="Times New Roman" w:hAnsi="Times New Roman" w:cs="Times New Roman"/>
          <w:sz w:val="24"/>
          <w:szCs w:val="24"/>
          <w:lang w:val="kk-KZ"/>
        </w:rPr>
      </w:pPr>
      <w:r w:rsidRPr="008E74A2">
        <w:rPr>
          <w:rFonts w:ascii="Times New Roman" w:hAnsi="Times New Roman" w:cs="Times New Roman"/>
          <w:sz w:val="24"/>
          <w:szCs w:val="24"/>
          <w:lang w:val="kk-KZ"/>
        </w:rPr>
        <w:t>Бүгінгі мақсат-әрбір оқушыларға түбегейлі біліммен мәдениеттің негіздерін беру</w:t>
      </w:r>
      <w:r w:rsidR="00B01148" w:rsidRPr="008E74A2">
        <w:rPr>
          <w:rFonts w:ascii="Times New Roman" w:hAnsi="Times New Roman" w:cs="Times New Roman"/>
          <w:sz w:val="24"/>
          <w:szCs w:val="24"/>
          <w:lang w:val="kk-KZ"/>
        </w:rPr>
        <w:t xml:space="preserve"> және олардың жан-жақты дамуына қолайлы жағдай жасау. Педагогтердің идеясы,кез келген жаңашылдық қызметінің нәтижесі мектептермен педагогика ғылымының прогрессивті дамуына ықпал ету керек.Жаңартылған бағдарламаларда биология пәніне келетін болсақ,зертханалық жұмыстарды орындауда аса мән берген жөн, оның іш</w:t>
      </w:r>
      <w:r w:rsidR="00631D5F">
        <w:rPr>
          <w:rFonts w:ascii="Times New Roman" w:hAnsi="Times New Roman" w:cs="Times New Roman"/>
          <w:sz w:val="24"/>
          <w:szCs w:val="24"/>
          <w:lang w:val="kk-KZ"/>
        </w:rPr>
        <w:t>інде білім беру мекемелерінде ви</w:t>
      </w:r>
      <w:r w:rsidR="00B01148" w:rsidRPr="008E74A2">
        <w:rPr>
          <w:rFonts w:ascii="Times New Roman" w:hAnsi="Times New Roman" w:cs="Times New Roman"/>
          <w:sz w:val="24"/>
          <w:szCs w:val="24"/>
          <w:lang w:val="kk-KZ"/>
        </w:rPr>
        <w:t>ртуалды зертханалар виртуалды көрнекі құралдар заман талабына сай жабдықталуы,маңызды істерге айналуы</w:t>
      </w:r>
      <w:r w:rsidR="00631D5F">
        <w:rPr>
          <w:rFonts w:ascii="Times New Roman" w:hAnsi="Times New Roman" w:cs="Times New Roman"/>
          <w:sz w:val="24"/>
          <w:szCs w:val="24"/>
          <w:lang w:val="kk-KZ"/>
        </w:rPr>
        <w:t>,біліммен ғылым,нарықтың дамуымен</w:t>
      </w:r>
      <w:r w:rsidR="00B01148" w:rsidRPr="008E74A2">
        <w:rPr>
          <w:rFonts w:ascii="Times New Roman" w:hAnsi="Times New Roman" w:cs="Times New Roman"/>
          <w:sz w:val="24"/>
          <w:szCs w:val="24"/>
          <w:lang w:val="kk-KZ"/>
        </w:rPr>
        <w:t xml:space="preserve"> байланысты. Биология сабағында виртуалды түрде</w:t>
      </w:r>
      <w:r w:rsidR="00DE1A26" w:rsidRPr="008E74A2">
        <w:rPr>
          <w:rFonts w:ascii="Times New Roman" w:hAnsi="Times New Roman" w:cs="Times New Roman"/>
          <w:sz w:val="24"/>
          <w:szCs w:val="24"/>
          <w:lang w:val="kk-KZ"/>
        </w:rPr>
        <w:t xml:space="preserve"> көрсетілген жұмыстар оқушылар үшін өте қызықты және түсінікті болады. Мысалы адам ағзасындағы мүшелерінің қызметін сондай ақ көптеген жүйелерді электрондық микроскоптар арқылы ғана байқалатын жасуша жүйелерін виртуалды көзілдіріктер арқылы және голографиалық оқу бағдарламаларымен қамтылса әр оқушы өздері зерттеу және сараптау арқылы сапалы заманауй жабдықтармен өте жоғары деңгейдегі медицинаға қол жеткізуге болады</w:t>
      </w:r>
    </w:p>
    <w:p w:rsidR="00424544" w:rsidRDefault="00424544">
      <w:pPr>
        <w:rPr>
          <w:rFonts w:ascii="Times New Roman" w:hAnsi="Times New Roman" w:cs="Times New Roman"/>
          <w:sz w:val="24"/>
          <w:szCs w:val="24"/>
          <w:lang w:val="kk-KZ"/>
        </w:rPr>
      </w:pPr>
      <w:r w:rsidRPr="00424544">
        <w:rPr>
          <w:rFonts w:ascii="Times New Roman" w:hAnsi="Times New Roman" w:cs="Times New Roman"/>
          <w:noProof/>
          <w:sz w:val="24"/>
          <w:szCs w:val="24"/>
          <w:lang w:eastAsia="ru-RU"/>
        </w:rPr>
        <w:drawing>
          <wp:inline distT="0" distB="0" distL="0" distR="0">
            <wp:extent cx="1943100" cy="1352550"/>
            <wp:effectExtent l="19050" t="0" r="0" b="0"/>
            <wp:docPr id="40" name="Рисунок 10" descr="C:\Users\User\Desktop\Новая папка\IMG_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Новая папка\IMG_4501.JPG"/>
                    <pic:cNvPicPr>
                      <a:picLocks noChangeAspect="1" noChangeArrowheads="1"/>
                    </pic:cNvPicPr>
                  </pic:nvPicPr>
                  <pic:blipFill>
                    <a:blip r:embed="rId4" cstate="print"/>
                    <a:srcRect b="17919"/>
                    <a:stretch>
                      <a:fillRect/>
                    </a:stretch>
                  </pic:blipFill>
                  <pic:spPr bwMode="auto">
                    <a:xfrm>
                      <a:off x="0" y="0"/>
                      <a:ext cx="1943100" cy="135255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kk-KZ"/>
        </w:rPr>
        <w:t xml:space="preserve"> </w:t>
      </w:r>
      <w:r w:rsidR="00590D31" w:rsidRPr="00590D31">
        <w:rPr>
          <w:rFonts w:ascii="Times New Roman" w:hAnsi="Times New Roman" w:cs="Times New Roman"/>
          <w:sz w:val="24"/>
          <w:szCs w:val="24"/>
          <w:lang w:val="kk-KZ"/>
        </w:rPr>
        <w:drawing>
          <wp:inline distT="0" distB="0" distL="0" distR="0">
            <wp:extent cx="1790700" cy="1352550"/>
            <wp:effectExtent l="19050" t="0" r="0" b="0"/>
            <wp:docPr id="4" name="Рисунок 1" descr="C:\Users\User\Desktop\IMG_6030-24-12-20-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6030-24-12-20-02-08.JPG"/>
                    <pic:cNvPicPr>
                      <a:picLocks noChangeAspect="1" noChangeArrowheads="1"/>
                    </pic:cNvPicPr>
                  </pic:nvPicPr>
                  <pic:blipFill>
                    <a:blip r:embed="rId5" cstate="print"/>
                    <a:srcRect l="17157" r="14849"/>
                    <a:stretch>
                      <a:fillRect/>
                    </a:stretch>
                  </pic:blipFill>
                  <pic:spPr bwMode="auto">
                    <a:xfrm>
                      <a:off x="0" y="0"/>
                      <a:ext cx="1796141" cy="135666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kk-KZ"/>
        </w:rPr>
        <w:t xml:space="preserve"> </w:t>
      </w:r>
      <w:r w:rsidRPr="00424544">
        <w:rPr>
          <w:rFonts w:ascii="Times New Roman" w:hAnsi="Times New Roman" w:cs="Times New Roman"/>
          <w:noProof/>
          <w:sz w:val="24"/>
          <w:szCs w:val="24"/>
          <w:lang w:eastAsia="ru-RU"/>
        </w:rPr>
        <w:drawing>
          <wp:inline distT="0" distB="0" distL="0" distR="0">
            <wp:extent cx="1952625" cy="1350345"/>
            <wp:effectExtent l="19050" t="0" r="9525" b="0"/>
            <wp:docPr id="2" name="Рисунок 8" descr="C:\Users\User\Desktop\Новая папка\IMG_4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Новая папка\IMG_4499.JPG"/>
                    <pic:cNvPicPr>
                      <a:picLocks noChangeAspect="1" noChangeArrowheads="1"/>
                    </pic:cNvPicPr>
                  </pic:nvPicPr>
                  <pic:blipFill>
                    <a:blip r:embed="rId6" cstate="print"/>
                    <a:srcRect b="21818"/>
                    <a:stretch>
                      <a:fillRect/>
                    </a:stretch>
                  </pic:blipFill>
                  <pic:spPr bwMode="auto">
                    <a:xfrm>
                      <a:off x="0" y="0"/>
                      <a:ext cx="1952625" cy="1350345"/>
                    </a:xfrm>
                    <a:prstGeom prst="rect">
                      <a:avLst/>
                    </a:prstGeom>
                    <a:noFill/>
                    <a:ln w="9525">
                      <a:noFill/>
                      <a:miter lim="800000"/>
                      <a:headEnd/>
                      <a:tailEnd/>
                    </a:ln>
                  </pic:spPr>
                </pic:pic>
              </a:graphicData>
            </a:graphic>
          </wp:inline>
        </w:drawing>
      </w:r>
    </w:p>
    <w:p w:rsidR="00CF35D6" w:rsidRDefault="006732C3">
      <w:pPr>
        <w:rPr>
          <w:rFonts w:ascii="Times New Roman" w:hAnsi="Times New Roman" w:cs="Times New Roman"/>
          <w:sz w:val="24"/>
          <w:szCs w:val="24"/>
          <w:lang w:val="kk-KZ"/>
        </w:rPr>
      </w:pPr>
      <w:r w:rsidRPr="008E74A2">
        <w:rPr>
          <w:rFonts w:ascii="Times New Roman" w:hAnsi="Times New Roman" w:cs="Times New Roman"/>
          <w:sz w:val="24"/>
          <w:szCs w:val="24"/>
          <w:lang w:val="kk-KZ"/>
        </w:rPr>
        <w:t xml:space="preserve">Жаңартылған бағдарламалар бойынша тәжірибедегі </w:t>
      </w:r>
      <w:r w:rsidR="005C4C0C" w:rsidRPr="008E74A2">
        <w:rPr>
          <w:rFonts w:ascii="Times New Roman" w:hAnsi="Times New Roman" w:cs="Times New Roman"/>
          <w:sz w:val="24"/>
          <w:szCs w:val="24"/>
          <w:lang w:val="kk-KZ"/>
        </w:rPr>
        <w:t>үздік зерттеулер жұмысын қортындылай келсек,оқушылардың оқу мотивациясын қалыптастыруда оқыту жүйесінде қолданылатын проблемалық жағдаят,жаңартылған технологияларды қалыптастыру әдісін білім беру мекемелерінде кеңінен қолданылғаны жөн.Ұстаздардың виртуалды зертханаларда қажет ресурстармен жұмыс жасауы сабақта пайдалана білу ,және заманауй сабақтарды өткізе білуі,оқушылардың біліктілігін дамытып бәсекеге қабілетті болашақта елінің тірегі бола алатын тұлғаларды дайындай білу.</w:t>
      </w:r>
    </w:p>
    <w:p w:rsidR="00590D31" w:rsidRPr="008E74A2" w:rsidRDefault="00590D31">
      <w:pPr>
        <w:rPr>
          <w:rFonts w:ascii="Times New Roman" w:hAnsi="Times New Roman" w:cs="Times New Roman"/>
          <w:sz w:val="24"/>
          <w:szCs w:val="24"/>
          <w:lang w:val="kk-KZ"/>
        </w:rPr>
      </w:pPr>
    </w:p>
    <w:sectPr w:rsidR="00590D31" w:rsidRPr="008E74A2" w:rsidSect="00572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CC8"/>
    <w:rsid w:val="000B7E0C"/>
    <w:rsid w:val="001E1777"/>
    <w:rsid w:val="002D5CC8"/>
    <w:rsid w:val="00424544"/>
    <w:rsid w:val="004C1C69"/>
    <w:rsid w:val="004E09D7"/>
    <w:rsid w:val="00534BA9"/>
    <w:rsid w:val="0057217B"/>
    <w:rsid w:val="0057535E"/>
    <w:rsid w:val="00590D31"/>
    <w:rsid w:val="005C4C0C"/>
    <w:rsid w:val="00631D5F"/>
    <w:rsid w:val="006732C3"/>
    <w:rsid w:val="008D3992"/>
    <w:rsid w:val="008E74A2"/>
    <w:rsid w:val="00A025BD"/>
    <w:rsid w:val="00B01148"/>
    <w:rsid w:val="00B022A8"/>
    <w:rsid w:val="00C202CA"/>
    <w:rsid w:val="00C20D4A"/>
    <w:rsid w:val="00CF35D6"/>
    <w:rsid w:val="00DD5AE7"/>
    <w:rsid w:val="00DE1A26"/>
    <w:rsid w:val="00DE249C"/>
    <w:rsid w:val="00E36A1E"/>
    <w:rsid w:val="00F27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5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5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2020-12-24T05:33:00Z</cp:lastPrinted>
  <dcterms:created xsi:type="dcterms:W3CDTF">2020-12-23T16:44:00Z</dcterms:created>
  <dcterms:modified xsi:type="dcterms:W3CDTF">2020-12-24T08:12:00Z</dcterms:modified>
</cp:coreProperties>
</file>