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E7" w:rsidRPr="008F3422" w:rsidRDefault="00C962E7" w:rsidP="00C96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22">
        <w:rPr>
          <w:rFonts w:ascii="Times New Roman" w:hAnsi="Times New Roman" w:cs="Times New Roman"/>
          <w:sz w:val="24"/>
          <w:szCs w:val="24"/>
        </w:rPr>
        <w:t>Проверено:_________________</w:t>
      </w:r>
    </w:p>
    <w:p w:rsidR="00C962E7" w:rsidRPr="008F3422" w:rsidRDefault="00C962E7" w:rsidP="00C96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22">
        <w:rPr>
          <w:rFonts w:ascii="Times New Roman" w:hAnsi="Times New Roman" w:cs="Times New Roman"/>
          <w:sz w:val="24"/>
          <w:szCs w:val="24"/>
        </w:rPr>
        <w:t xml:space="preserve"> Краткосрочный план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2855"/>
        <w:gridCol w:w="32"/>
        <w:gridCol w:w="1404"/>
        <w:gridCol w:w="1397"/>
        <w:gridCol w:w="2856"/>
        <w:gridCol w:w="142"/>
        <w:gridCol w:w="2551"/>
        <w:gridCol w:w="2126"/>
      </w:tblGrid>
      <w:tr w:rsidR="00C962E7" w:rsidRPr="008F3422" w:rsidTr="00786952">
        <w:trPr>
          <w:trHeight w:val="401"/>
        </w:trPr>
        <w:tc>
          <w:tcPr>
            <w:tcW w:w="4408" w:type="dxa"/>
            <w:gridSpan w:val="3"/>
            <w:vAlign w:val="center"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Раздел:  </w:t>
            </w:r>
          </w:p>
        </w:tc>
        <w:tc>
          <w:tcPr>
            <w:tcW w:w="10476" w:type="dxa"/>
            <w:gridSpan w:val="6"/>
            <w:vAlign w:val="center"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Раздел 4. </w:t>
            </w: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я хочу стать, когда вырасту</w:t>
            </w:r>
          </w:p>
        </w:tc>
      </w:tr>
      <w:tr w:rsidR="00C962E7" w:rsidRPr="008F3422" w:rsidTr="00786952">
        <w:trPr>
          <w:trHeight w:val="401"/>
        </w:trPr>
        <w:tc>
          <w:tcPr>
            <w:tcW w:w="4408" w:type="dxa"/>
            <w:gridSpan w:val="3"/>
            <w:vAlign w:val="center"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0476" w:type="dxa"/>
            <w:gridSpan w:val="6"/>
            <w:vAlign w:val="center"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Благодарная СШ</w:t>
            </w:r>
          </w:p>
        </w:tc>
      </w:tr>
      <w:tr w:rsidR="00C962E7" w:rsidRPr="008F3422" w:rsidTr="00786952">
        <w:trPr>
          <w:trHeight w:val="401"/>
        </w:trPr>
        <w:tc>
          <w:tcPr>
            <w:tcW w:w="4408" w:type="dxa"/>
            <w:gridSpan w:val="3"/>
            <w:vAlign w:val="center"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0476" w:type="dxa"/>
            <w:gridSpan w:val="6"/>
            <w:vAlign w:val="center"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Косумбетова</w:t>
            </w:r>
            <w:proofErr w:type="spellEnd"/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А.К.</w:t>
            </w:r>
          </w:p>
        </w:tc>
      </w:tr>
      <w:tr w:rsidR="00C962E7" w:rsidRPr="008F3422" w:rsidTr="00786952">
        <w:trPr>
          <w:trHeight w:val="302"/>
        </w:trPr>
        <w:tc>
          <w:tcPr>
            <w:tcW w:w="4408" w:type="dxa"/>
            <w:gridSpan w:val="3"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Класс: </w:t>
            </w: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</w:t>
            </w: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«А»</w:t>
            </w:r>
          </w:p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Дата: </w:t>
            </w: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11.12.-13.12.2023  г</w:t>
            </w:r>
            <w:r w:rsidRPr="008F3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5657" w:type="dxa"/>
            <w:gridSpan w:val="3"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присутствующих:                      </w:t>
            </w:r>
          </w:p>
        </w:tc>
        <w:tc>
          <w:tcPr>
            <w:tcW w:w="4819" w:type="dxa"/>
            <w:gridSpan w:val="3"/>
          </w:tcPr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C962E7" w:rsidRPr="008F3422" w:rsidTr="00786952">
        <w:trPr>
          <w:trHeight w:val="412"/>
        </w:trPr>
        <w:tc>
          <w:tcPr>
            <w:tcW w:w="4408" w:type="dxa"/>
            <w:gridSpan w:val="3"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0476" w:type="dxa"/>
            <w:gridSpan w:val="6"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«Чем пахнут ремесла?» Одушевлённые и неодушевлённые существительные</w:t>
            </w:r>
          </w:p>
        </w:tc>
      </w:tr>
      <w:tr w:rsidR="00C962E7" w:rsidRPr="008F3422" w:rsidTr="00786952">
        <w:trPr>
          <w:trHeight w:val="412"/>
        </w:trPr>
        <w:tc>
          <w:tcPr>
            <w:tcW w:w="4408" w:type="dxa"/>
            <w:gridSpan w:val="3"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Цели обучения, которые необходимо достичь на данном уроке  </w:t>
            </w:r>
          </w:p>
        </w:tc>
        <w:tc>
          <w:tcPr>
            <w:tcW w:w="10476" w:type="dxa"/>
            <w:gridSpan w:val="6"/>
          </w:tcPr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5.3.6.1- анализировать содержание небольших произведений фольклора и литературы, определяя тему и основную идею;</w:t>
            </w: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5.3.7.1- извлекать необходимую информацию по предложенной теме из различных источников;</w:t>
            </w:r>
          </w:p>
          <w:p w:rsidR="00C962E7" w:rsidRPr="008F3422" w:rsidRDefault="00C962E7" w:rsidP="00786952">
            <w:pPr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5.4.6.1 - правильно писать безударные падежные окончания</w:t>
            </w:r>
          </w:p>
        </w:tc>
      </w:tr>
      <w:tr w:rsidR="00C962E7" w:rsidRPr="008F3422" w:rsidTr="00786952">
        <w:trPr>
          <w:trHeight w:val="412"/>
        </w:trPr>
        <w:tc>
          <w:tcPr>
            <w:tcW w:w="4408" w:type="dxa"/>
            <w:gridSpan w:val="3"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цели</w:t>
            </w:r>
          </w:p>
        </w:tc>
        <w:tc>
          <w:tcPr>
            <w:tcW w:w="10476" w:type="dxa"/>
            <w:gridSpan w:val="6"/>
          </w:tcPr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Умеют анализировать содержание небольших произведений фольклора и литературы, определяя тему и основную идею</w:t>
            </w:r>
          </w:p>
          <w:p w:rsidR="00C962E7" w:rsidRPr="008F3422" w:rsidRDefault="00C962E7" w:rsidP="00786952">
            <w:pPr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по предложенной теме из различных источников.</w:t>
            </w:r>
          </w:p>
          <w:p w:rsidR="00C962E7" w:rsidRPr="008F3422" w:rsidRDefault="00C962E7" w:rsidP="00786952">
            <w:pPr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пишут безударные падежные окончания.</w:t>
            </w:r>
          </w:p>
        </w:tc>
      </w:tr>
      <w:tr w:rsidR="00C962E7" w:rsidRPr="008F3422" w:rsidTr="00786952">
        <w:trPr>
          <w:trHeight w:val="353"/>
        </w:trPr>
        <w:tc>
          <w:tcPr>
            <w:tcW w:w="14884" w:type="dxa"/>
            <w:gridSpan w:val="9"/>
          </w:tcPr>
          <w:p w:rsidR="00C962E7" w:rsidRPr="008F3422" w:rsidRDefault="00C962E7" w:rsidP="0078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C962E7" w:rsidRPr="008F3422" w:rsidTr="00786952">
        <w:trPr>
          <w:trHeight w:val="717"/>
        </w:trPr>
        <w:tc>
          <w:tcPr>
            <w:tcW w:w="1521" w:type="dxa"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4291" w:type="dxa"/>
            <w:gridSpan w:val="3"/>
          </w:tcPr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Действия педагога</w:t>
            </w: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Действия учеников</w:t>
            </w:r>
          </w:p>
        </w:tc>
        <w:tc>
          <w:tcPr>
            <w:tcW w:w="2551" w:type="dxa"/>
          </w:tcPr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Оценивание</w:t>
            </w:r>
          </w:p>
        </w:tc>
        <w:tc>
          <w:tcPr>
            <w:tcW w:w="2126" w:type="dxa"/>
          </w:tcPr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962E7" w:rsidRPr="008F3422" w:rsidTr="00786952">
        <w:trPr>
          <w:trHeight w:val="660"/>
        </w:trPr>
        <w:tc>
          <w:tcPr>
            <w:tcW w:w="1521" w:type="dxa"/>
            <w:vMerge w:val="restart"/>
          </w:tcPr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</w:t>
            </w: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>5мин</w:t>
            </w:r>
          </w:p>
        </w:tc>
        <w:tc>
          <w:tcPr>
            <w:tcW w:w="4291" w:type="dxa"/>
            <w:gridSpan w:val="3"/>
          </w:tcPr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>I.Организационный</w:t>
            </w:r>
            <w:proofErr w:type="spellEnd"/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момент.</w:t>
            </w:r>
          </w:p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Приветствие.</w:t>
            </w: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- Доброе утро, солнце! </w:t>
            </w: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- Доброе утро, небо!</w:t>
            </w: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 - Доброе утро, всем нам!</w:t>
            </w:r>
          </w:p>
        </w:tc>
        <w:tc>
          <w:tcPr>
            <w:tcW w:w="4395" w:type="dxa"/>
            <w:gridSpan w:val="3"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(все поднимают руки, затем опускают).</w:t>
            </w:r>
          </w:p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(аналогичное движение).</w:t>
            </w:r>
          </w:p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(все разводят руки в стороны, затем опускают).</w:t>
            </w:r>
          </w:p>
        </w:tc>
        <w:tc>
          <w:tcPr>
            <w:tcW w:w="2551" w:type="dxa"/>
          </w:tcPr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 xml:space="preserve"> 1 балл</w:t>
            </w:r>
          </w:p>
        </w:tc>
        <w:tc>
          <w:tcPr>
            <w:tcW w:w="2126" w:type="dxa"/>
          </w:tcPr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Эмоциональный настрой</w:t>
            </w: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(К) Игра «Хорошее настроение». </w:t>
            </w: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2E7" w:rsidRPr="008F3422" w:rsidTr="00786952">
        <w:trPr>
          <w:trHeight w:val="58"/>
        </w:trPr>
        <w:tc>
          <w:tcPr>
            <w:tcW w:w="1521" w:type="dxa"/>
            <w:vMerge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gridSpan w:val="3"/>
          </w:tcPr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>II. Актуализация знаний</w:t>
            </w: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ослушайте стихотворение. Как вы думаете, о чём мы будем говорить на уроке? Определите основную мысль стихотворения. Вы бы хотели не делать совсем ничего? </w:t>
            </w:r>
          </w:p>
        </w:tc>
        <w:tc>
          <w:tcPr>
            <w:tcW w:w="4395" w:type="dxa"/>
            <w:gridSpan w:val="3"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 учащимися темы урока</w:t>
            </w:r>
          </w:p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Всё что существует, оно обозначает.</w:t>
            </w:r>
          </w:p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вопросы Кто? и Что? верно отвечает.</w:t>
            </w:r>
          </w:p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чтобы не обижался весь честной народ, </w:t>
            </w:r>
          </w:p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 всегда имеет и число, и род.</w:t>
            </w:r>
          </w:p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него к тому же три склоненья есть.</w:t>
            </w:r>
          </w:p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Падежей различных сразу целых шесть.</w:t>
            </w:r>
          </w:p>
        </w:tc>
        <w:tc>
          <w:tcPr>
            <w:tcW w:w="2551" w:type="dxa"/>
          </w:tcPr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 xml:space="preserve"> 1 балл</w:t>
            </w:r>
          </w:p>
        </w:tc>
        <w:tc>
          <w:tcPr>
            <w:tcW w:w="2126" w:type="dxa"/>
            <w:vMerge w:val="restart"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Полиязычие</w:t>
            </w:r>
            <w:proofErr w:type="spellEnd"/>
            <w:r w:rsidRPr="008F3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Одушевлённые и неодушевлённые существительные – </w:t>
            </w:r>
            <w:proofErr w:type="spellStart"/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gramStart"/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жансыз</w:t>
            </w:r>
            <w:proofErr w:type="spellEnd"/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</w:t>
            </w:r>
            <w:proofErr w:type="spellEnd"/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есімдер</w:t>
            </w:r>
            <w:proofErr w:type="spellEnd"/>
            <w:r w:rsidRPr="008F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термины и </w:t>
            </w:r>
            <w:r w:rsidRPr="008F3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словосочетания: </w:t>
            </w: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ремесло, сдоба, стружка, мускатный орех, </w:t>
            </w:r>
            <w:proofErr w:type="gramStart"/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лодырь</w:t>
            </w:r>
            <w:proofErr w:type="gramEnd"/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Учебник, страница 133.</w:t>
            </w: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E7" w:rsidRPr="008F3422" w:rsidTr="00786952">
        <w:trPr>
          <w:trHeight w:val="2473"/>
        </w:trPr>
        <w:tc>
          <w:tcPr>
            <w:tcW w:w="1521" w:type="dxa"/>
            <w:vMerge w:val="restart"/>
          </w:tcPr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Середина урока </w:t>
            </w: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4291" w:type="dxa"/>
            <w:gridSpan w:val="3"/>
          </w:tcPr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>III. Закрепление нового материала</w:t>
            </w: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(К) </w:t>
            </w: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работа.</w:t>
            </w: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Упр.268. </w:t>
            </w: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По ключевым словам определите, о чём в нём </w:t>
            </w:r>
            <w:proofErr w:type="gramStart"/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может пойти речь… прочитайте</w:t>
            </w:r>
            <w:proofErr w:type="gramEnd"/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верно ли ваше предположение о его содержании. </w:t>
            </w:r>
          </w:p>
        </w:tc>
        <w:tc>
          <w:tcPr>
            <w:tcW w:w="4395" w:type="dxa"/>
            <w:gridSpan w:val="3"/>
          </w:tcPr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Учащиеся объясняют значения слов. Сопоставляют свои предположения и делают вывод.</w:t>
            </w: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ФО похвала</w:t>
            </w: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>Анализирует содержание стихотворения, определяя тему и основную мысль   – 2 балла</w:t>
            </w: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</w:tc>
      </w:tr>
      <w:tr w:rsidR="00C962E7" w:rsidRPr="008F3422" w:rsidTr="00786952">
        <w:trPr>
          <w:trHeight w:val="908"/>
        </w:trPr>
        <w:tc>
          <w:tcPr>
            <w:tcW w:w="1521" w:type="dxa"/>
            <w:vMerge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11237" w:type="dxa"/>
            <w:gridSpan w:val="7"/>
          </w:tcPr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минутка</w:t>
            </w:r>
          </w:p>
          <w:p w:rsidR="00C962E7" w:rsidRPr="008F3422" w:rsidRDefault="00C962E7" w:rsidP="007869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474646"/>
                <w:sz w:val="24"/>
                <w:szCs w:val="24"/>
                <w:highlight w:val="white"/>
              </w:rPr>
              <w:t>– Сколько открытий мы с вами совершили, немного устали, давайте отдохнём, а помогут нам разносклоняемые существительные (имитация движений: сеять семена, размахивать знаменем, вставлять ногу в стремя, отправляемся в путь).</w:t>
            </w:r>
          </w:p>
        </w:tc>
        <w:tc>
          <w:tcPr>
            <w:tcW w:w="2126" w:type="dxa"/>
            <w:vMerge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E7" w:rsidRPr="008F3422" w:rsidTr="00786952">
        <w:trPr>
          <w:trHeight w:val="1509"/>
        </w:trPr>
        <w:tc>
          <w:tcPr>
            <w:tcW w:w="1521" w:type="dxa"/>
            <w:vMerge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(Г) </w:t>
            </w: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(1,2,3,4,5,6)</w:t>
            </w: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>(1,2,3,4,5,6)</w:t>
            </w:r>
          </w:p>
        </w:tc>
        <w:tc>
          <w:tcPr>
            <w:tcW w:w="2833" w:type="dxa"/>
            <w:gridSpan w:val="3"/>
          </w:tcPr>
          <w:p w:rsidR="00C962E7" w:rsidRPr="008F3422" w:rsidRDefault="00C962E7" w:rsidP="00786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Делятся на две группы. Выполняют   задания.  Если ученик одной группы не сможет правильно выполнить задание, то у команды </w:t>
            </w:r>
            <w:proofErr w:type="gramStart"/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у всех членов группы) </w:t>
            </w:r>
            <w:proofErr w:type="spellStart"/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изимается</w:t>
            </w:r>
            <w:proofErr w:type="spellEnd"/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 1 балл. </w:t>
            </w:r>
          </w:p>
        </w:tc>
        <w:tc>
          <w:tcPr>
            <w:tcW w:w="5549" w:type="dxa"/>
            <w:gridSpan w:val="3"/>
          </w:tcPr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Подбирает синонимы к словам блуза и доктор -1 балл</w:t>
            </w: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Определяет соответствие – 1 балл</w:t>
            </w: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Определяет количество одушевлённых и неодушевлённых существительных -1 балл</w:t>
            </w: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Определяет количество </w:t>
            </w:r>
            <w:proofErr w:type="gramStart"/>
            <w:r w:rsidRPr="008F342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собственные</w:t>
            </w:r>
            <w:proofErr w:type="gramEnd"/>
            <w:r w:rsidRPr="008F342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и нарицательные сущ. -1 балл</w:t>
            </w: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Формулирует заголовок к тексту и определяет тему стихотворения – 2 балла</w:t>
            </w:r>
          </w:p>
        </w:tc>
        <w:tc>
          <w:tcPr>
            <w:tcW w:w="2126" w:type="dxa"/>
            <w:vMerge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</w:tc>
      </w:tr>
      <w:tr w:rsidR="00C962E7" w:rsidRPr="008F3422" w:rsidTr="00786952">
        <w:trPr>
          <w:trHeight w:val="1509"/>
        </w:trPr>
        <w:tc>
          <w:tcPr>
            <w:tcW w:w="1521" w:type="dxa"/>
            <w:vMerge w:val="restart"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Конец урока </w:t>
            </w:r>
          </w:p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>5мин</w:t>
            </w:r>
          </w:p>
        </w:tc>
        <w:tc>
          <w:tcPr>
            <w:tcW w:w="2855" w:type="dxa"/>
          </w:tcPr>
          <w:p w:rsidR="00C962E7" w:rsidRPr="008F3422" w:rsidRDefault="00C962E7" w:rsidP="00786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Рефлексия. Учитель предлагает оценить свою работу по схеме:</w:t>
            </w: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</w:tcPr>
          <w:p w:rsidR="00C962E7" w:rsidRPr="008F3422" w:rsidRDefault="00C962E7" w:rsidP="007869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предлагается поставить на значок + на линии в том месте, которое отражает их отношение к занятию и степень участия в уроке:</w:t>
            </w:r>
          </w:p>
          <w:p w:rsidR="00C962E7" w:rsidRPr="008F3422" w:rsidRDefault="00C962E7" w:rsidP="007869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gridSpan w:val="3"/>
          </w:tcPr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«Три М»</w:t>
            </w:r>
          </w:p>
        </w:tc>
      </w:tr>
      <w:tr w:rsidR="00C962E7" w:rsidRPr="008F3422" w:rsidTr="00786952">
        <w:trPr>
          <w:trHeight w:val="866"/>
        </w:trPr>
        <w:tc>
          <w:tcPr>
            <w:tcW w:w="1521" w:type="dxa"/>
            <w:vMerge/>
          </w:tcPr>
          <w:p w:rsidR="00C962E7" w:rsidRPr="008F3422" w:rsidRDefault="00C962E7" w:rsidP="0078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) УС </w:t>
            </w:r>
          </w:p>
          <w:p w:rsidR="00C962E7" w:rsidRPr="008F3422" w:rsidRDefault="00C962E7" w:rsidP="0078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Укажите (В) и (Н) ответы</w:t>
            </w:r>
          </w:p>
        </w:tc>
        <w:tc>
          <w:tcPr>
            <w:tcW w:w="2833" w:type="dxa"/>
            <w:gridSpan w:val="3"/>
          </w:tcPr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422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 к слову</w:t>
            </w:r>
            <w:r w:rsidRPr="008F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дело</w:t>
            </w:r>
          </w:p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д/з. Предварительно готовятся к следующему уроку. </w:t>
            </w:r>
          </w:p>
        </w:tc>
        <w:tc>
          <w:tcPr>
            <w:tcW w:w="5549" w:type="dxa"/>
            <w:gridSpan w:val="3"/>
          </w:tcPr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62E7" w:rsidRPr="008F3422" w:rsidRDefault="00C962E7" w:rsidP="00786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62E7" w:rsidRDefault="00C962E7" w:rsidP="00C96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AF034B" w:rsidRDefault="00AF034B">
      <w:bookmarkStart w:id="0" w:name="_GoBack"/>
      <w:bookmarkEnd w:id="0"/>
    </w:p>
    <w:sectPr w:rsidR="00AF034B" w:rsidSect="00C962E7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8F"/>
    <w:rsid w:val="00AF034B"/>
    <w:rsid w:val="00C962E7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2A4E-9334-41F4-89C9-C33FC994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2024-01-01T07:13:00Z</dcterms:created>
  <dcterms:modified xsi:type="dcterms:W3CDTF">2024-01-01T07:14:00Z</dcterms:modified>
</cp:coreProperties>
</file>