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7A60" w14:textId="38EF2F54" w:rsidR="00EC327B" w:rsidRDefault="005839A8" w:rsidP="005839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EC327B" w:rsidRPr="00EC327B">
        <w:rPr>
          <w:rFonts w:ascii="Times New Roman" w:hAnsi="Times New Roman" w:cs="Times New Roman"/>
          <w:b/>
          <w:bCs/>
          <w:sz w:val="28"/>
          <w:szCs w:val="28"/>
        </w:rPr>
        <w:t>Торгауыт Жемисгул</w:t>
      </w:r>
    </w:p>
    <w:p w14:paraId="1D582388" w14:textId="21BA34D6" w:rsidR="005839A8" w:rsidRPr="005839A8" w:rsidRDefault="005839A8" w:rsidP="00583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839A8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</w:p>
    <w:p w14:paraId="22F5F000" w14:textId="66732FEE" w:rsid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A4728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білім басқармасы Өскемен</w:t>
      </w:r>
    </w:p>
    <w:p w14:paraId="65C493BB" w14:textId="6C02A05D" w:rsidR="00EC327B" w:rsidRP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327B">
        <w:rPr>
          <w:rFonts w:ascii="Times New Roman" w:hAnsi="Times New Roman" w:cs="Times New Roman"/>
          <w:sz w:val="28"/>
          <w:szCs w:val="28"/>
          <w:lang w:val="kk-KZ"/>
        </w:rPr>
        <w:t>қаласы бойынша білім бөлімінің  «Жігер» Өскемен</w:t>
      </w:r>
    </w:p>
    <w:p w14:paraId="41646B7D" w14:textId="4621FBFE" w:rsidR="00EC327B" w:rsidRPr="001A4728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A4728">
        <w:rPr>
          <w:rFonts w:ascii="Times New Roman" w:hAnsi="Times New Roman" w:cs="Times New Roman"/>
          <w:sz w:val="28"/>
          <w:szCs w:val="28"/>
          <w:lang w:val="kk-KZ"/>
        </w:rPr>
        <w:t>балалар-жасөспірімдер клубтарының бірлестігі»</w:t>
      </w:r>
    </w:p>
    <w:p w14:paraId="0C21D7AE" w14:textId="447C6C3B" w:rsidR="00A64080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A4728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14:paraId="12A560AF" w14:textId="77777777" w:rsidR="005839A8" w:rsidRPr="005839A8" w:rsidRDefault="005839A8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A0169AD" w14:textId="2CCAB26F" w:rsid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327B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Турымтаева Бибинур Ержановна</w:t>
      </w:r>
    </w:p>
    <w:p w14:paraId="785E94B6" w14:textId="77777777" w:rsidR="005839A8" w:rsidRDefault="005839A8" w:rsidP="00583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ғылымдарының магистрі</w:t>
      </w:r>
    </w:p>
    <w:p w14:paraId="587EEDC0" w14:textId="77777777" w:rsid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839A8">
        <w:rPr>
          <w:rFonts w:ascii="Times New Roman" w:hAnsi="Times New Roman" w:cs="Times New Roman"/>
          <w:sz w:val="28"/>
          <w:szCs w:val="28"/>
          <w:lang w:val="kk-KZ"/>
        </w:rPr>
        <w:t xml:space="preserve">Сәрсен Аманжолов атындағы Шығыс </w:t>
      </w:r>
    </w:p>
    <w:p w14:paraId="38A05A7B" w14:textId="3827B5B8" w:rsidR="00EC327B" w:rsidRP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327B">
        <w:rPr>
          <w:rFonts w:ascii="Times New Roman" w:hAnsi="Times New Roman" w:cs="Times New Roman"/>
          <w:sz w:val="28"/>
          <w:szCs w:val="28"/>
          <w:lang w:val="kk-KZ"/>
        </w:rPr>
        <w:t>Қазақстан университет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>інің мұғалімі</w:t>
      </w:r>
    </w:p>
    <w:p w14:paraId="2FABDD59" w14:textId="77777777" w:rsid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5249476" w14:textId="77777777" w:rsidR="00EC327B" w:rsidRDefault="00EC327B" w:rsidP="00EC3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2F8102A" w14:textId="77777777" w:rsidR="00EC327B" w:rsidRDefault="00EC327B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32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Ерекше қажеттіліктері бар балалармен дефектологтың </w:t>
      </w:r>
    </w:p>
    <w:p w14:paraId="6CD464D9" w14:textId="366BDC88" w:rsidR="00EC327B" w:rsidRDefault="00EC327B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327B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түзету-дамыту жұмыстары</w:t>
      </w:r>
    </w:p>
    <w:p w14:paraId="3A93947B" w14:textId="77777777" w:rsidR="00EC327B" w:rsidRDefault="00EC327B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2B8DE0" w14:textId="77777777" w:rsidR="00EC327B" w:rsidRPr="00EC327B" w:rsidRDefault="00EC327B" w:rsidP="00C93E27">
      <w:pPr>
        <w:keepNext/>
        <w:keepLines/>
        <w:spacing w:after="0" w:line="360" w:lineRule="auto"/>
        <w:jc w:val="both"/>
        <w:outlineLvl w:val="0"/>
        <w:rPr>
          <w:rFonts w:ascii="Times New Roman" w:eastAsia="MS Gothic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EC327B">
        <w:rPr>
          <w:rFonts w:ascii="Times New Roman" w:eastAsia="MS Gothic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Аннотация:</w:t>
      </w:r>
    </w:p>
    <w:p w14:paraId="47EEC0B0" w14:textId="77777777" w:rsidR="00EC327B" w:rsidRPr="00EC327B" w:rsidRDefault="00EC327B" w:rsidP="00C93E27">
      <w:pPr>
        <w:spacing w:after="0" w:line="36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:lang w:val="kk-KZ"/>
          <w14:ligatures w14:val="none"/>
        </w:rPr>
      </w:pPr>
      <w:r w:rsidRPr="00EC327B">
        <w:rPr>
          <w:rFonts w:ascii="Times New Roman" w:eastAsia="MS Mincho" w:hAnsi="Times New Roman" w:cs="Times New Roman"/>
          <w:kern w:val="0"/>
          <w:sz w:val="28"/>
          <w:szCs w:val="28"/>
          <w:lang w:val="kk-KZ"/>
          <w14:ligatures w14:val="none"/>
        </w:rPr>
        <w:t>Мақалада ерекше білім беру қажеттіліктері бар (ЕБҚ) балалармен жүргізілетін дефектологтың түзету-дамыту жұмысының мазмұны мен әдіс-тәсілдері қарастырылады. Бұл жұмыстың басты мақсаты – баланың психикалық, сөйлеу, танымдық және әлеуметтік дамуындағы қиындықтарды еңсеруге көмек беру. Дефектологтың жұмысы балаға бейімделген оқу орнындағы қолайлы ортаны қалыптастыруға, олардың әлеуетін ашуға бағытталады.</w:t>
      </w:r>
    </w:p>
    <w:p w14:paraId="44A3C0B3" w14:textId="77777777" w:rsidR="00923623" w:rsidRPr="00C93E27" w:rsidRDefault="00923623" w:rsidP="00C93E2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C93E27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Кіріспе:</w:t>
      </w:r>
    </w:p>
    <w:p w14:paraId="5924678C" w14:textId="1CF735B5" w:rsidR="00923623" w:rsidRPr="00C93E27" w:rsidRDefault="00923623" w:rsidP="00C93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E27">
        <w:rPr>
          <w:rFonts w:ascii="Times New Roman" w:hAnsi="Times New Roman" w:cs="Times New Roman"/>
          <w:sz w:val="28"/>
          <w:szCs w:val="28"/>
          <w:lang w:val="kk-KZ"/>
        </w:rPr>
        <w:t>Қазіргі инклюзивті білім беру жүйесінде ерекше қажеттіліктері бар балаларға жеке тәсілмен қарау</w:t>
      </w:r>
      <w:r w:rsidR="00C93E27" w:rsidRPr="00C93E2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93E27">
        <w:rPr>
          <w:rFonts w:ascii="Times New Roman" w:hAnsi="Times New Roman" w:cs="Times New Roman"/>
          <w:sz w:val="28"/>
          <w:szCs w:val="28"/>
          <w:lang w:val="kk-KZ"/>
        </w:rPr>
        <w:t>аса маңызды міндеттердің бірі. Дефектологтың жұмысы тек қана түзету бағытында емес, сонымен қатар баланың әлеуетін дамытуға және оны әлеуметтік ортаға бейімдеуге бағытталған.</w:t>
      </w:r>
    </w:p>
    <w:p w14:paraId="2E81D33E" w14:textId="60550D5F" w:rsidR="00C93E27" w:rsidRDefault="00C93E27" w:rsidP="00C9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C93E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Сондай-ақ, қазіргі заман дефектолог мамандарынан жаңашылдықты, үздіксіз кәсіби даму мен креативті тәсілдерді талап етеді. Әлеуметтік ортада белсенді өмір сүруге қабілетті, өз құқықтары мен міндеттерін түсінетін тұлғаны қалыптастыру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-</w:t>
      </w:r>
      <w:r w:rsidRPr="00C93E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инклюзивті білім беру жүйесінің негізгі мақсаты. Бұл тұрғыда дефектологтың рөлі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-</w:t>
      </w:r>
      <w:r w:rsidRPr="00C93E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тек көмекші маман ғана емес, сонымен қатар баланың толыққанды әлеуметтенуін қамтамасыз ететін жетекші тұлға болып табылады.</w:t>
      </w:r>
    </w:p>
    <w:p w14:paraId="3C015D40" w14:textId="77777777" w:rsidR="00C93E27" w:rsidRPr="00C93E27" w:rsidRDefault="00C93E27" w:rsidP="00C93E27">
      <w:pPr>
        <w:spacing w:after="0" w:line="360" w:lineRule="auto"/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C93E27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lastRenderedPageBreak/>
        <w:t>Түзету-дамыту жұмысының мақсаты мен міндеттері:</w:t>
      </w:r>
    </w:p>
    <w:p w14:paraId="1B632A48" w14:textId="5A4FF794" w:rsidR="00C93E27" w:rsidRPr="00C93E27" w:rsidRDefault="00C93E27" w:rsidP="00C93E27">
      <w:pPr>
        <w:pStyle w:val="a8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ascii="Times New Roman" w:eastAsia="MS Mincho" w:hAnsi="Times New Roman" w:cs="Times New Roman"/>
          <w:kern w:val="0"/>
          <w:sz w:val="28"/>
          <w:szCs w:val="28"/>
          <w:lang w:val="kk-KZ"/>
          <w14:ligatures w14:val="none"/>
        </w:rPr>
      </w:pPr>
      <w:r w:rsidRPr="00C93E27">
        <w:rPr>
          <w:rFonts w:ascii="Times New Roman" w:eastAsia="MS Mincho" w:hAnsi="Times New Roman" w:cs="Times New Roman"/>
          <w:kern w:val="0"/>
          <w:sz w:val="28"/>
          <w:szCs w:val="28"/>
          <w:lang w:val="kk-KZ"/>
          <w14:ligatures w14:val="none"/>
        </w:rPr>
        <w:t>Оқушының психо-физикалық даму ерекшеліктерін зерттеу;</w:t>
      </w:r>
    </w:p>
    <w:p w14:paraId="4659D151" w14:textId="694F5972" w:rsidR="00C93E27" w:rsidRPr="00C93E27" w:rsidRDefault="00C93E27" w:rsidP="00C93E27">
      <w:pPr>
        <w:pStyle w:val="a8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ascii="Times New Roman" w:eastAsia="MS Mincho" w:hAnsi="Times New Roman" w:cs="Times New Roman"/>
          <w:kern w:val="0"/>
          <w:sz w:val="28"/>
          <w:szCs w:val="28"/>
          <w:lang w:val="kk-KZ"/>
          <w14:ligatures w14:val="none"/>
        </w:rPr>
      </w:pPr>
      <w:r w:rsidRPr="00C93E27">
        <w:rPr>
          <w:rFonts w:ascii="Times New Roman" w:eastAsia="MS Mincho" w:hAnsi="Times New Roman" w:cs="Times New Roman"/>
          <w:kern w:val="0"/>
          <w:sz w:val="28"/>
          <w:szCs w:val="28"/>
          <w:lang w:val="kk-KZ"/>
          <w14:ligatures w14:val="none"/>
        </w:rPr>
        <w:t>Танымдық және сөйлеу қабілеттерін дамыту;</w:t>
      </w:r>
    </w:p>
    <w:p w14:paraId="7EBFDD00" w14:textId="47A360FF" w:rsidR="00C93E27" w:rsidRPr="00C93E27" w:rsidRDefault="00C93E27" w:rsidP="00C93E27">
      <w:pPr>
        <w:pStyle w:val="a8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Эмоциялық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-жеке </w:t>
      </w: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дамуына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ықпал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ету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;</w:t>
      </w:r>
    </w:p>
    <w:p w14:paraId="218E3B45" w14:textId="6CB187BD" w:rsidR="00C93E27" w:rsidRPr="00C93E27" w:rsidRDefault="00C93E27" w:rsidP="00C93E27">
      <w:pPr>
        <w:pStyle w:val="a8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Әлеуметтік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бейімделуіне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>жағдай</w:t>
      </w:r>
      <w:proofErr w:type="spellEnd"/>
      <w:r w:rsidRPr="00C93E27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жасау.</w:t>
      </w:r>
    </w:p>
    <w:p w14:paraId="459A7462" w14:textId="0185261C" w:rsidR="00C93E27" w:rsidRPr="00C93E27" w:rsidRDefault="00C93E27" w:rsidP="00C93E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b/>
          <w:bCs/>
          <w:sz w:val="28"/>
          <w:szCs w:val="28"/>
        </w:rPr>
        <w:t>Қолданылатын</w:t>
      </w:r>
      <w:proofErr w:type="spellEnd"/>
      <w:r w:rsidRPr="00C93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b/>
          <w:bCs/>
          <w:sz w:val="28"/>
          <w:szCs w:val="28"/>
        </w:rPr>
        <w:t>әдіс-тәсілдер</w:t>
      </w:r>
      <w:proofErr w:type="spellEnd"/>
      <w:r w:rsidRPr="00C93E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6FB289" w14:textId="1CFF8982" w:rsidR="00C93E27" w:rsidRPr="00C93E27" w:rsidRDefault="00C93E27" w:rsidP="00C93E27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E27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52110EE" w14:textId="62CCD708" w:rsidR="00C93E27" w:rsidRPr="00C93E27" w:rsidRDefault="00C93E27" w:rsidP="00C93E27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</w:rPr>
        <w:t>Қимыл-қозғалыс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E27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093482A" w14:textId="2F9CBC0F" w:rsidR="00C93E27" w:rsidRPr="00C93E27" w:rsidRDefault="00C93E27" w:rsidP="00C93E27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терапиясы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логопедиялық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бағытпен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>).</w:t>
      </w:r>
    </w:p>
    <w:p w14:paraId="4D443498" w14:textId="639BF51A" w:rsidR="00C93E27" w:rsidRPr="00C93E27" w:rsidRDefault="00C93E27" w:rsidP="00C93E27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E27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8BE49B9" w14:textId="1C22F895" w:rsidR="00C93E27" w:rsidRPr="00C93E27" w:rsidRDefault="00C93E27" w:rsidP="00C93E27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93E27">
        <w:rPr>
          <w:rFonts w:ascii="Times New Roman" w:hAnsi="Times New Roman" w:cs="Times New Roman"/>
          <w:sz w:val="28"/>
          <w:szCs w:val="28"/>
        </w:rPr>
        <w:t>.</w:t>
      </w:r>
    </w:p>
    <w:p w14:paraId="42B59CFD" w14:textId="4A69DE48" w:rsidR="00C93E27" w:rsidRPr="00C93E27" w:rsidRDefault="00C93E27" w:rsidP="00C93E2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3E27">
        <w:rPr>
          <w:rFonts w:ascii="Times New Roman" w:hAnsi="Times New Roman" w:cs="Times New Roman"/>
          <w:b/>
          <w:bCs/>
          <w:sz w:val="28"/>
          <w:szCs w:val="28"/>
        </w:rPr>
        <w:t>Жұмыстың</w:t>
      </w:r>
      <w:proofErr w:type="spellEnd"/>
      <w:r w:rsidRPr="00C93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3E27">
        <w:rPr>
          <w:rFonts w:ascii="Times New Roman" w:hAnsi="Times New Roman" w:cs="Times New Roman"/>
          <w:b/>
          <w:bCs/>
          <w:sz w:val="28"/>
          <w:szCs w:val="28"/>
        </w:rPr>
        <w:t>кезеңдері</w:t>
      </w:r>
      <w:proofErr w:type="spellEnd"/>
      <w:r w:rsidRPr="00C93E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546735" w14:textId="04A730FE" w:rsidR="00C93E27" w:rsidRPr="00C93E27" w:rsidRDefault="00C93E27" w:rsidP="005839A8">
      <w:pPr>
        <w:pStyle w:val="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Диагностикалық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кезең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08392A" w14:textId="6AD6C334" w:rsidR="00C93E27" w:rsidRPr="00C93E27" w:rsidRDefault="00C93E27" w:rsidP="00C93E27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Жеке жоспар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түзету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бағыттарын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белгілеу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85E317" w14:textId="751FA6D8" w:rsidR="00C93E27" w:rsidRPr="00C93E27" w:rsidRDefault="00C93E27" w:rsidP="00C93E27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коррекциялық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жұмыс –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сабақтар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65B33B" w14:textId="6428325D" w:rsidR="00C93E27" w:rsidRPr="00C93E27" w:rsidRDefault="00C93E27" w:rsidP="00C93E27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нәтижелерді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салыстыру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E27">
        <w:rPr>
          <w:rFonts w:ascii="Times New Roman" w:hAnsi="Times New Roman" w:cs="Times New Roman"/>
          <w:sz w:val="28"/>
          <w:szCs w:val="28"/>
          <w:lang w:val="ru-RU"/>
        </w:rPr>
        <w:t>мақсаттар</w:t>
      </w:r>
      <w:proofErr w:type="spellEnd"/>
      <w:r w:rsidRPr="00C93E27">
        <w:rPr>
          <w:rFonts w:ascii="Times New Roman" w:hAnsi="Times New Roman" w:cs="Times New Roman"/>
          <w:sz w:val="28"/>
          <w:szCs w:val="28"/>
          <w:lang w:val="ru-RU"/>
        </w:rPr>
        <w:t xml:space="preserve"> қою.</w:t>
      </w:r>
    </w:p>
    <w:p w14:paraId="4E99E262" w14:textId="5A776FD6" w:rsidR="00C93E27" w:rsidRPr="005839A8" w:rsidRDefault="00C93E27" w:rsidP="005839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39A8">
        <w:rPr>
          <w:rFonts w:ascii="Times New Roman" w:hAnsi="Times New Roman" w:cs="Times New Roman"/>
          <w:b/>
          <w:bCs/>
          <w:sz w:val="28"/>
          <w:szCs w:val="28"/>
        </w:rPr>
        <w:t>Ата-анамен</w:t>
      </w:r>
      <w:proofErr w:type="spellEnd"/>
      <w:r w:rsidRPr="005839A8">
        <w:rPr>
          <w:rFonts w:ascii="Times New Roman" w:hAnsi="Times New Roman" w:cs="Times New Roman"/>
          <w:b/>
          <w:bCs/>
          <w:sz w:val="28"/>
          <w:szCs w:val="28"/>
        </w:rPr>
        <w:t xml:space="preserve"> және </w:t>
      </w:r>
      <w:proofErr w:type="spellStart"/>
      <w:r w:rsidRPr="005839A8">
        <w:rPr>
          <w:rFonts w:ascii="Times New Roman" w:hAnsi="Times New Roman" w:cs="Times New Roman"/>
          <w:b/>
          <w:bCs/>
          <w:sz w:val="28"/>
          <w:szCs w:val="28"/>
        </w:rPr>
        <w:t>педагогтармен</w:t>
      </w:r>
      <w:proofErr w:type="spellEnd"/>
      <w:r w:rsidRPr="005839A8">
        <w:rPr>
          <w:rFonts w:ascii="Times New Roman" w:hAnsi="Times New Roman" w:cs="Times New Roman"/>
          <w:b/>
          <w:bCs/>
          <w:sz w:val="28"/>
          <w:szCs w:val="28"/>
        </w:rPr>
        <w:t xml:space="preserve"> жұмыс:</w:t>
      </w:r>
    </w:p>
    <w:p w14:paraId="69DAC1BB" w14:textId="0680A1C9" w:rsidR="005839A8" w:rsidRDefault="00C93E27" w:rsidP="00F37BFB">
      <w:pPr>
        <w:pStyle w:val="a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39A8">
        <w:rPr>
          <w:rFonts w:ascii="Times New Roman" w:hAnsi="Times New Roman" w:cs="Times New Roman"/>
          <w:sz w:val="28"/>
          <w:szCs w:val="28"/>
          <w:lang w:val="ru-RU"/>
        </w:rPr>
        <w:t>Кеңес</w:t>
      </w:r>
      <w:proofErr w:type="spellEnd"/>
      <w:r w:rsidRPr="005839A8">
        <w:rPr>
          <w:rFonts w:ascii="Times New Roman" w:hAnsi="Times New Roman" w:cs="Times New Roman"/>
          <w:sz w:val="28"/>
          <w:szCs w:val="28"/>
          <w:lang w:val="ru-RU"/>
        </w:rPr>
        <w:t xml:space="preserve"> беру, бірлескен </w:t>
      </w:r>
      <w:proofErr w:type="spellStart"/>
      <w:r w:rsidRPr="005839A8">
        <w:rPr>
          <w:rFonts w:ascii="Times New Roman" w:hAnsi="Times New Roman" w:cs="Times New Roman"/>
          <w:sz w:val="28"/>
          <w:szCs w:val="28"/>
          <w:lang w:val="ru-RU"/>
        </w:rPr>
        <w:t>сабақтарға</w:t>
      </w:r>
      <w:proofErr w:type="spellEnd"/>
      <w:r w:rsidRPr="005839A8">
        <w:rPr>
          <w:rFonts w:ascii="Times New Roman" w:hAnsi="Times New Roman" w:cs="Times New Roman"/>
          <w:sz w:val="28"/>
          <w:szCs w:val="28"/>
          <w:lang w:val="ru-RU"/>
        </w:rPr>
        <w:t xml:space="preserve"> тарту, </w:t>
      </w:r>
      <w:proofErr w:type="spellStart"/>
      <w:r w:rsidRPr="005839A8">
        <w:rPr>
          <w:rFonts w:ascii="Times New Roman" w:hAnsi="Times New Roman" w:cs="Times New Roman"/>
          <w:sz w:val="28"/>
          <w:szCs w:val="28"/>
          <w:lang w:val="ru-RU"/>
        </w:rPr>
        <w:t>психологиялық</w:t>
      </w:r>
      <w:proofErr w:type="spellEnd"/>
      <w:r w:rsidRPr="00583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39A8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583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39A8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583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0F2B55" w14:textId="77777777" w:rsidR="00F37BFB" w:rsidRPr="00F37BFB" w:rsidRDefault="00F37BFB" w:rsidP="00F37BFB">
      <w:pPr>
        <w:pStyle w:val="a"/>
        <w:numPr>
          <w:ilvl w:val="0"/>
          <w:numId w:val="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E58F29" w14:textId="16F91240" w:rsidR="005839A8" w:rsidRPr="005839A8" w:rsidRDefault="005839A8" w:rsidP="005839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839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Дефектологтың</w:t>
      </w:r>
      <w:proofErr w:type="spellEnd"/>
      <w:r w:rsidRPr="005839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түзету-дамыту</w:t>
      </w:r>
      <w:proofErr w:type="spellEnd"/>
      <w:r w:rsidRPr="005839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жұмысы-</w:t>
      </w: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ерекше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білім беру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қажеттіліктері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бар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психологиялық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танымдық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және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әлеуметтік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даму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ерекшеліктерін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ескере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қоғамға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табысты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бейімделуіне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мүмкіндік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беретін маңызды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педагогикалық-психологиялық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бағыт.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кешенді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тәсіл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сабырлық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кәсіби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көзқарас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аса қажет.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әлеуетін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ашуға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жұмыс тек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меңгертуге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бойындағы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ерік-жігерді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өзін-өзі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реттеу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дағдыларын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коммуникативтік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қабілеттерін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қалыптастыруға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бағытталады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B206CB" w14:textId="77777777" w:rsidR="005839A8" w:rsidRPr="005839A8" w:rsidRDefault="005839A8" w:rsidP="005839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бірге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дефектологтың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жұмысы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ата-аналармен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педагогтермен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логопедтермен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және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психологтармен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бірлесе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білім беру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процесіне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барлық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қатысушылардың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өзара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әрекеттесуін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ететін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үйлестіруші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рөлді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атқарады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даму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динамикасын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жеке білім беру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бағдарламаларын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құру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және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жүзеге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асыру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жұмыстың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элементтері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түрде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жүргізілген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түзету-дамыту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жұмыстары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өз-өзіне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сенімін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арттырып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өмірлік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белсенді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ұстаным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қалыптастыруға</w:t>
      </w:r>
      <w:proofErr w:type="spellEnd"/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көмектеседі.</w:t>
      </w:r>
    </w:p>
    <w:p w14:paraId="27066946" w14:textId="77777777" w:rsidR="00C93E27" w:rsidRPr="00C93E27" w:rsidRDefault="00C93E27" w:rsidP="00C9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4BE96B" w14:textId="77777777" w:rsidR="00C93E27" w:rsidRPr="00923623" w:rsidRDefault="00C93E27" w:rsidP="00C93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B8BDB1" w14:textId="77777777" w:rsidR="00EC327B" w:rsidRDefault="00EC327B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64ED6A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D6D8F8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28E3A9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6AE4F7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382C41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AC5FC8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6A373F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1046D8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C73EDA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06EFE3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501186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0F0C68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F3F142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BF217A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46EBCE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8CB2D0" w14:textId="77777777" w:rsidR="00C93E27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739EFE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10245E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C15212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98F818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FA7680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5DB601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6561AA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ACDC65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193FD4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F9709A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20B10B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6F41BF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40C821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EE0ACE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60DC59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C3089D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BAB892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56099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5E0451" w14:textId="77777777" w:rsidR="005839A8" w:rsidRDefault="005839A8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5A8D79" w14:textId="77777777" w:rsidR="00C93E27" w:rsidRPr="00C93E27" w:rsidRDefault="00C93E27" w:rsidP="005839A8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C93E27">
        <w:rPr>
          <w:rFonts w:ascii="Times New Roman" w:eastAsia="MS Gothic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lastRenderedPageBreak/>
        <w:t>Әдебиеттер тізімі:</w:t>
      </w:r>
    </w:p>
    <w:p w14:paraId="654A44B7" w14:textId="5A6B165C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Әбенова, З.Ш. Инклюзивті білім беру негіздері. – Алматы: Қазақ университеті, 2020.</w:t>
      </w:r>
    </w:p>
    <w:p w14:paraId="6D3B05A2" w14:textId="3BEF1C91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Қоңырова, Л.Қ. Дефектология негіздері. – Астана: Фолиант, 2021.</w:t>
      </w:r>
    </w:p>
    <w:p w14:paraId="0C53F9F0" w14:textId="15B5421D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Шереметьева, Е.И. Логопедия и дефектология: Современные подходы к коррекционной работе. – Москва: Академкнига, 2019.</w:t>
      </w:r>
    </w:p>
    <w:p w14:paraId="0CA816D3" w14:textId="3D0BDF26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Саттарова, Ж.Б. Ерекше білім беру қажеттілігі бар балаларды психологиялық-педагогикалық қолдау. – Алматы: Білім, 2022.</w:t>
      </w:r>
    </w:p>
    <w:p w14:paraId="27805DB1" w14:textId="5259F6FE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Выготский, Л.С. Проблемы развития и обучения аномального ребенка. – Москва: Просвещение, 1995.</w:t>
      </w:r>
    </w:p>
    <w:p w14:paraId="02971C42" w14:textId="264DAF69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Малофеев, Н.Н. Инклюзивное образование: теория и практика. – Москва: ВЛАДОС, 2018.</w:t>
      </w:r>
    </w:p>
    <w:p w14:paraId="7A23B1FE" w14:textId="2384C248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Бекенова, А.С. Дамуында ауытқуы бар балалардың психологиясы. – Астана: Нұр-сана, 2020.</w:t>
      </w:r>
    </w:p>
    <w:p w14:paraId="1C4EC309" w14:textId="77777777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Қазақстан Республикасының "Білім туралы" Заңы. – Астана, 2007 (инклюзивті білім беру туралы баптарымен).</w:t>
      </w:r>
    </w:p>
    <w:p w14:paraId="352C25EB" w14:textId="4001B377" w:rsidR="005839A8" w:rsidRPr="005839A8" w:rsidRDefault="005839A8" w:rsidP="005839A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839A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ҚР Оқу-ағарту министрлігінің инклюзивті білім беруді дамыту жөніндегі әдістемелік ұсыныстары, 2023 ж.</w:t>
      </w:r>
    </w:p>
    <w:p w14:paraId="374A1028" w14:textId="77777777" w:rsidR="00C93E27" w:rsidRPr="005839A8" w:rsidRDefault="00C93E27" w:rsidP="00EC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93E27" w:rsidRPr="0058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8BEB6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5130C"/>
    <w:multiLevelType w:val="hybridMultilevel"/>
    <w:tmpl w:val="EA1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A6AD0"/>
    <w:multiLevelType w:val="hybridMultilevel"/>
    <w:tmpl w:val="9ED28804"/>
    <w:lvl w:ilvl="0" w:tplc="4D3C4530">
      <w:start w:val="2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6C21"/>
    <w:multiLevelType w:val="hybridMultilevel"/>
    <w:tmpl w:val="EBB4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579AA"/>
    <w:multiLevelType w:val="hybridMultilevel"/>
    <w:tmpl w:val="65CA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7A3"/>
    <w:multiLevelType w:val="hybridMultilevel"/>
    <w:tmpl w:val="EA9E5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14B0A"/>
    <w:multiLevelType w:val="hybridMultilevel"/>
    <w:tmpl w:val="108A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6BCD"/>
    <w:multiLevelType w:val="hybridMultilevel"/>
    <w:tmpl w:val="C0B4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22177"/>
    <w:multiLevelType w:val="hybridMultilevel"/>
    <w:tmpl w:val="FB28E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8661505">
    <w:abstractNumId w:val="0"/>
  </w:num>
  <w:num w:numId="2" w16cid:durableId="320355067">
    <w:abstractNumId w:val="8"/>
  </w:num>
  <w:num w:numId="3" w16cid:durableId="844244503">
    <w:abstractNumId w:val="5"/>
  </w:num>
  <w:num w:numId="4" w16cid:durableId="1365325418">
    <w:abstractNumId w:val="3"/>
  </w:num>
  <w:num w:numId="5" w16cid:durableId="935989715">
    <w:abstractNumId w:val="7"/>
  </w:num>
  <w:num w:numId="6" w16cid:durableId="2101681140">
    <w:abstractNumId w:val="2"/>
  </w:num>
  <w:num w:numId="7" w16cid:durableId="2088382072">
    <w:abstractNumId w:val="6"/>
  </w:num>
  <w:num w:numId="8" w16cid:durableId="1977296106">
    <w:abstractNumId w:val="4"/>
  </w:num>
  <w:num w:numId="9" w16cid:durableId="92249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9"/>
    <w:rsid w:val="001A4728"/>
    <w:rsid w:val="00552D12"/>
    <w:rsid w:val="00577721"/>
    <w:rsid w:val="005839A8"/>
    <w:rsid w:val="005B22A9"/>
    <w:rsid w:val="006D6DD0"/>
    <w:rsid w:val="007A4BAC"/>
    <w:rsid w:val="007B79FD"/>
    <w:rsid w:val="00923623"/>
    <w:rsid w:val="00A64080"/>
    <w:rsid w:val="00C33E93"/>
    <w:rsid w:val="00C93E27"/>
    <w:rsid w:val="00EC327B"/>
    <w:rsid w:val="00F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10A6"/>
  <w15:chartTrackingRefBased/>
  <w15:docId w15:val="{65173DBA-3A35-48C3-B0DF-00168379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B2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B2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B2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B2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B2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B2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B2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B2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B2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5B2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5B2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B22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B22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B22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5B22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5B22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5B22A9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5B2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5B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5B2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5B2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5B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5B22A9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5B22A9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5B22A9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5B2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5B22A9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5B22A9"/>
    <w:rPr>
      <w:b/>
      <w:bCs/>
      <w:smallCaps/>
      <w:color w:val="0F4761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C93E27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Сейлгазинова Асем Мамырбековна</dc:creator>
  <cp:keywords/>
  <dc:description/>
  <cp:lastModifiedBy>Сейлгазинова Асем Мамырбековна</cp:lastModifiedBy>
  <cp:revision>7</cp:revision>
  <dcterms:created xsi:type="dcterms:W3CDTF">2025-05-03T13:32:00Z</dcterms:created>
  <dcterms:modified xsi:type="dcterms:W3CDTF">2025-05-03T14:42:00Z</dcterms:modified>
</cp:coreProperties>
</file>