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9B" w:rsidRPr="00905A75" w:rsidRDefault="005F729B" w:rsidP="005F729B">
      <w:pPr>
        <w:pStyle w:val="a3"/>
        <w:spacing w:line="240" w:lineRule="auto"/>
        <w:rPr>
          <w:b/>
        </w:rPr>
      </w:pPr>
      <w:r w:rsidRPr="00905A75">
        <w:rPr>
          <w:b/>
        </w:rPr>
        <w:t>Особенности развития памяти детей дошкольного возраста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Вопрос о развитии памяти породил в психологии большие споры. При всей кажущейся очевидности и несомненной актуальности вопроса, теоретические положения учения о развитии памяти детей, так называемого дошкольного возраста, не имеют классического однообразия. Л.С. Выготский показывал, что ни по одной теме в психологии нет столько споров, сколько их имеется в теориях, объясняющих проблему развития </w:t>
      </w:r>
      <w:proofErr w:type="gramStart"/>
      <w:r w:rsidRPr="00905A75">
        <w:t>памяти.[</w:t>
      </w:r>
      <w:proofErr w:type="gramEnd"/>
      <w:r w:rsidRPr="00905A75">
        <w:t>18]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Достаточно простыми и понятными представляются теоретические положения концепции развития памяти, предложенной П.П. </w:t>
      </w:r>
      <w:proofErr w:type="spellStart"/>
      <w:r w:rsidRPr="00905A75">
        <w:t>Блонским</w:t>
      </w:r>
      <w:proofErr w:type="spellEnd"/>
      <w:r w:rsidRPr="00905A75">
        <w:t xml:space="preserve">. Основным положением данной концепции о соотношении образной и словесной памяти в их развитии является утверждение о том, что четыре вида памяти (моторная, эмоциональная, образная и словесная) это генетически обусловленные ступени ее развития, возникающие именно в данной </w:t>
      </w:r>
      <w:proofErr w:type="gramStart"/>
      <w:r w:rsidRPr="00905A75">
        <w:t>последовательности.[</w:t>
      </w:r>
      <w:proofErr w:type="gramEnd"/>
      <w:r w:rsidRPr="00905A75">
        <w:t xml:space="preserve">11, </w:t>
      </w:r>
      <w:r w:rsidRPr="00905A75">
        <w:rPr>
          <w:lang w:val="en-US"/>
        </w:rPr>
        <w:t>c</w:t>
      </w:r>
      <w:r w:rsidRPr="00905A75">
        <w:t>. 58]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Самый ранний вид – моторная или двигательная память начальное свое выражение находит в первых, условных двигательных рефлексах детей. Эта реакция наблюдается уже на первом месяце после рождения. 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>Начало эмоциональной или аффективной памяти, относится к первому полугодию жизни ребенка.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Первые зачатки свободных воспоминаний, с которыми, можно связывать начало образной памяти, относятся им ко второму году жизни. </w:t>
      </w:r>
    </w:p>
    <w:p w:rsidR="005F729B" w:rsidRDefault="005F729B" w:rsidP="005F729B">
      <w:pPr>
        <w:pStyle w:val="a3"/>
        <w:spacing w:after="0" w:line="240" w:lineRule="auto"/>
        <w:ind w:firstLine="709"/>
      </w:pPr>
      <w:r w:rsidRPr="00905A75">
        <w:t>Более высокий вид памяти – память-рассказ. Она имеется у ребенка уже в 3</w:t>
      </w:r>
      <w:r w:rsidRPr="00905A75">
        <w:rPr>
          <w:lang w:val="en-US"/>
        </w:rPr>
        <w:sym w:font="Symbol" w:char="F02D"/>
      </w:r>
      <w:r w:rsidRPr="00905A75">
        <w:t xml:space="preserve">4 года, когда начинают развиваться самые основы логики. Память-рассказ и представляет собой, согласно П.П. </w:t>
      </w:r>
      <w:proofErr w:type="spellStart"/>
      <w:r w:rsidRPr="00905A75">
        <w:t>Блонскому</w:t>
      </w:r>
      <w:proofErr w:type="spellEnd"/>
      <w:r w:rsidRPr="00905A75">
        <w:t xml:space="preserve">, подлинную словесную память, которую необходимо отличать от запоминания и воспроизведения речевых движений, например, при заучивании бессмысленного словесного материала. Представляя собой, высший уровень памяти, память-рассказ, в свою очередь, не сразу выступает в наиболее совершенных формах. Она проходит путь, характеризующийся основными стадиями </w:t>
      </w:r>
      <w:proofErr w:type="spellStart"/>
      <w:r w:rsidRPr="00905A75">
        <w:t>развитиярассказа</w:t>
      </w:r>
      <w:proofErr w:type="spellEnd"/>
      <w:r w:rsidRPr="00905A75">
        <w:t xml:space="preserve">. Первоначально рассказ – это только словесное сопровождение действия, далее это слова, сопровождаемые действием, и лишь затем словесный рассказ выступает сам по себе, как живое и образное </w:t>
      </w:r>
      <w:proofErr w:type="gramStart"/>
      <w:r w:rsidRPr="00905A75">
        <w:t>сообщение.[</w:t>
      </w:r>
      <w:proofErr w:type="gramEnd"/>
      <w:r w:rsidRPr="00905A75">
        <w:t xml:space="preserve">11, </w:t>
      </w:r>
      <w:r w:rsidRPr="00905A75">
        <w:rPr>
          <w:lang w:val="en-US"/>
        </w:rPr>
        <w:t>c</w:t>
      </w:r>
      <w:r w:rsidRPr="00905A75">
        <w:t>. 60]</w:t>
      </w:r>
    </w:p>
    <w:p w:rsidR="005F729B" w:rsidRPr="001E1F61" w:rsidRDefault="005F729B" w:rsidP="005F729B">
      <w:pPr>
        <w:pStyle w:val="a3"/>
        <w:spacing w:after="0" w:line="240" w:lineRule="auto"/>
        <w:ind w:firstLine="709"/>
      </w:pPr>
      <w:r w:rsidRPr="00905A75">
        <w:t>Память в дошкольном возрасте, по представлению В.С. Мухиной, носит преимущественно непроизвольный характер. Это значит, что ребенок чаще всего не ставит перед собой осознанных целей что-либо запомнить. Запоминание и припоминание происходят независимо от его воли и сознания. Они осуществляются в деятельности и зависят от ее характера. Ребенок запоминает то, на что было направлено его внимание в деятельности, что произвело на него впечатление, что было интересно.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Качество непроизвольного запоминания предметов, картинок, слов зависит от того, насколько активно ребенок действует по отношению к ним, в какой мере происходят их детальное восприятие, обдумывание, группировка в процессе действия. Непроизвольное запоминание является косвенным, дополнительным результатом выполняемых ребенком действий восприятия и </w:t>
      </w:r>
      <w:proofErr w:type="gramStart"/>
      <w:r w:rsidRPr="00905A75">
        <w:lastRenderedPageBreak/>
        <w:t>мышления.[</w:t>
      </w:r>
      <w:proofErr w:type="gramEnd"/>
      <w:r w:rsidRPr="00905A75">
        <w:t xml:space="preserve">5, </w:t>
      </w:r>
      <w:r w:rsidRPr="00905A75">
        <w:rPr>
          <w:lang w:val="en-US"/>
        </w:rPr>
        <w:t>c</w:t>
      </w:r>
      <w:r w:rsidRPr="00905A75">
        <w:t>. 35]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>У младших дошкольников непроизвольное запоминание и непроизвольное воспроизведение - единственная форма работы памяти. Ребенок еще не может поставить перед собой цель запомнить или припомнить что-нибудь и тем более не применяет для этого специальных приемов.</w:t>
      </w:r>
    </w:p>
    <w:p w:rsidR="005F729B" w:rsidRPr="00905A75" w:rsidRDefault="005F729B" w:rsidP="005F729B">
      <w:pPr>
        <w:pStyle w:val="a7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A75">
        <w:rPr>
          <w:rFonts w:ascii="Times New Roman" w:hAnsi="Times New Roman" w:cs="Times New Roman"/>
          <w:b w:val="0"/>
          <w:sz w:val="28"/>
          <w:szCs w:val="28"/>
        </w:rPr>
        <w:t>Непроизвольное запоминание, связанное с активной умственной работой детей над определенным материалом, остается до конца дошкольного возраста значительно более продуктивным, чем произвольное запоминание того же материала. Непроизвольное запоминание в дошкольном возрасте может быть прочным и точным. Если события этой поры имели эмоциональную значимость и произвели впечатление на ребенка, они могут сохраниться в памяти на всю оставшуюся жизнь. Дошкольный возраст является периодом, освобожденным от амнезии младенчества и раннего возраста.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Первые припоминания впечатлений, полученных в раннем детстве, относятся обычно к возрасту около трёх лет (имеются в виду воспоминания взрослых людей, связанные с детством). Было установлено, что почти 75% первых детских воспоминаний приходится на возраст от трёх до четырёх лет. Это значит, что к данному возрасту, т.е. к началу раннего дошкольного детства, у ребёнка связываются долговременная память и её основные механизмы. Одним из них является ассоциативная связь запоминаемого материала с эмоциональными </w:t>
      </w:r>
      <w:proofErr w:type="gramStart"/>
      <w:r w:rsidRPr="00905A75">
        <w:t>переживаниями.[</w:t>
      </w:r>
      <w:proofErr w:type="gramEnd"/>
      <w:r w:rsidRPr="00905A75">
        <w:t>13]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У большинства нормально развивающихся детей младшего и среднего дошкольного возраста неплохо развиты непосредственная и механическая память. </w:t>
      </w:r>
    </w:p>
    <w:p w:rsidR="005F729B" w:rsidRPr="00905A75" w:rsidRDefault="005F729B" w:rsidP="005F729B">
      <w:pPr>
        <w:pStyle w:val="a3"/>
        <w:spacing w:after="0" w:line="240" w:lineRule="auto"/>
        <w:ind w:firstLine="709"/>
      </w:pPr>
      <w:r w:rsidRPr="00905A75">
        <w:t xml:space="preserve">У некоторых детей дошкольного возраста встречается особый вид зрительной памяти, который носит название эйдетической памяти. Образы эйдетической памяти по своей яркости и отчетливости приближаются к образам восприятия. После однократного восприятия материала и очень небольшой умственной обработки, ребенок продолжает «видеть» материал, и прекрасно восстанавливает его. Эйдетическая память </w:t>
      </w:r>
      <w:r w:rsidRPr="00905A75">
        <w:sym w:font="Symbol" w:char="F02D"/>
      </w:r>
      <w:r w:rsidRPr="00905A75">
        <w:t xml:space="preserve"> возрастное явление. Дети, обладающие ею в дошкольном возрасте, в период школьного обучения обычно утрачивают эту способность. На самом деле, такой вид памяти не так уж и редок, и имеется у многих детей. [13, </w:t>
      </w:r>
      <w:r w:rsidRPr="00905A75">
        <w:rPr>
          <w:lang w:val="en-US"/>
        </w:rPr>
        <w:t>c</w:t>
      </w:r>
      <w:r w:rsidRPr="00905A75">
        <w:t>. 27]</w:t>
      </w:r>
    </w:p>
    <w:p w:rsidR="005F729B" w:rsidRPr="00905A75" w:rsidRDefault="005F729B" w:rsidP="005F729B">
      <w:pPr>
        <w:ind w:firstLine="709"/>
      </w:pPr>
      <w:r w:rsidRPr="00905A75">
        <w:t xml:space="preserve">На протяжении первого </w:t>
      </w:r>
      <w:proofErr w:type="spellStart"/>
      <w:r w:rsidRPr="00905A75">
        <w:t>годажизни</w:t>
      </w:r>
      <w:proofErr w:type="spellEnd"/>
      <w:r w:rsidRPr="00905A75">
        <w:t xml:space="preserve"> заметно увеличивается латентный период узнавания. Если восьми-, девятимесячный ребенок узнает близкого человека после двух-, </w:t>
      </w:r>
      <w:proofErr w:type="gramStart"/>
      <w:r w:rsidRPr="00905A75">
        <w:t>трех- недельной</w:t>
      </w:r>
      <w:proofErr w:type="gramEnd"/>
      <w:r w:rsidRPr="00905A75">
        <w:t xml:space="preserve"> разлуки, то ребенок второго года жизни может узнавать знакомое лицо после полутора- и двухмесячного перерыва. На втором году жизни резко увеличивается объем и прочность детской памяти, что связано не только с созреванием нервного аппарата ребенка, но и с освоением ходьбы, которая способствует быстрому обогащению опыта ребенка.</w:t>
      </w:r>
    </w:p>
    <w:p w:rsidR="005F729B" w:rsidRPr="00905A75" w:rsidRDefault="005F729B" w:rsidP="005F729B">
      <w:pPr>
        <w:ind w:firstLine="709"/>
      </w:pPr>
      <w:r w:rsidRPr="00905A75">
        <w:t xml:space="preserve">Развитие моторной памяти начинается в середине первого года жизни. Освоение предметных действий сознает благоприятные условия для запоминания выполняемых движений и действий. Те из них, которые </w:t>
      </w:r>
      <w:r w:rsidRPr="00905A75">
        <w:lastRenderedPageBreak/>
        <w:t xml:space="preserve">получают сильное эмоциональное и деловое подкрепление в виде достигаемого ребенком желаемого результата, быстро упрочиваются. На втором году жизни простые движения схватывания предметов выполняются легко и организованно. Ребенок воспроизводит их по мере надобности в соответствующих </w:t>
      </w:r>
      <w:proofErr w:type="gramStart"/>
      <w:r w:rsidRPr="00905A75">
        <w:t>условиях.[</w:t>
      </w:r>
      <w:proofErr w:type="gramEnd"/>
      <w:r w:rsidRPr="00905A75">
        <w:t>14]</w:t>
      </w:r>
    </w:p>
    <w:p w:rsidR="005F729B" w:rsidRPr="00905A75" w:rsidRDefault="005F729B" w:rsidP="005F729B">
      <w:pPr>
        <w:ind w:firstLine="709"/>
      </w:pPr>
      <w:r w:rsidRPr="00905A75">
        <w:t xml:space="preserve">На третьем году жизни на основе двигательной памяти у ребенка вырабатываются действия. Они составляют основу навыков, формирующих уже в последующие периоды. К таким несформированными еще навыкам относятся, например, движения рук при умывании, действия ложкой во время еды. </w:t>
      </w:r>
      <w:proofErr w:type="spellStart"/>
      <w:r w:rsidRPr="00905A75">
        <w:t>Зашнуровывание</w:t>
      </w:r>
      <w:proofErr w:type="spellEnd"/>
      <w:r w:rsidRPr="00905A75">
        <w:t xml:space="preserve"> ботинок, застегивание пуговиц, перешагивание через препятствия, бег, прыжки и многие другие.</w:t>
      </w:r>
    </w:p>
    <w:p w:rsidR="005F729B" w:rsidRPr="00905A75" w:rsidRDefault="005F729B" w:rsidP="005F729B">
      <w:pPr>
        <w:ind w:firstLine="709"/>
      </w:pPr>
      <w:r w:rsidRPr="00905A75">
        <w:t xml:space="preserve">В дошкольном детстве развивается особенно важный вид памяти – память на слова. Начиная с 6 месяцев, ребенок запоминает некоторые звукосочетания, а затем и слова, которые связываются с определенными предметами, лицами, действиями. В это время еще можно выделить специально словесную память, тогда как в последующие годы она сливается со смысловой. Освоение разговорной речи ведет к быстрому развитию смысловой памяти и памяти на целые словесные цепи, комплексы. </w:t>
      </w:r>
    </w:p>
    <w:p w:rsidR="005F729B" w:rsidRPr="00905A75" w:rsidRDefault="005F729B" w:rsidP="005F729B">
      <w:pPr>
        <w:ind w:firstLine="709"/>
      </w:pPr>
      <w:r w:rsidRPr="00905A75">
        <w:t xml:space="preserve">На втором году жизни начавший ходить ребенок узнает много предметов, вещей и, различно действуя с </w:t>
      </w:r>
      <w:proofErr w:type="spellStart"/>
      <w:proofErr w:type="gramStart"/>
      <w:r w:rsidRPr="00905A75">
        <w:t>ними,обогащает</w:t>
      </w:r>
      <w:proofErr w:type="spellEnd"/>
      <w:proofErr w:type="gramEnd"/>
      <w:r w:rsidRPr="00905A75">
        <w:t xml:space="preserve"> свои знания об окружающем мире. Так начинают накапливаться первичные представления о вещах, людях, событиях, представления, </w:t>
      </w:r>
      <w:proofErr w:type="spellStart"/>
      <w:r w:rsidRPr="00905A75">
        <w:t>обудаленности</w:t>
      </w:r>
      <w:proofErr w:type="spellEnd"/>
      <w:r w:rsidRPr="00905A75">
        <w:t xml:space="preserve"> и направлении, о выполняемых движениях. На основе формирующейся обратной </w:t>
      </w:r>
      <w:proofErr w:type="spellStart"/>
      <w:r w:rsidRPr="00905A75">
        <w:t>афферентации</w:t>
      </w:r>
      <w:proofErr w:type="spellEnd"/>
      <w:r w:rsidRPr="00905A75">
        <w:t xml:space="preserve"> действия с вещами становятся все более точными, согласованными и разнообразными.</w:t>
      </w:r>
    </w:p>
    <w:p w:rsidR="005F729B" w:rsidRPr="00905A75" w:rsidRDefault="005F729B" w:rsidP="005F729B">
      <w:pPr>
        <w:ind w:firstLine="709"/>
      </w:pPr>
      <w:r w:rsidRPr="00905A75">
        <w:t xml:space="preserve">Изменяется и сам процесс памяти: она постепенно освобождается от опоры на восприятие. Наряду с узнаванием формируется и воспроизведение, сначала непроизвольное, вызванное вопросом, подсказкой взрослого, сходным предметом или ситуацией, а затем и произвольное. [14, </w:t>
      </w:r>
      <w:r w:rsidRPr="00905A75">
        <w:rPr>
          <w:lang w:val="en-US"/>
        </w:rPr>
        <w:t>c</w:t>
      </w:r>
      <w:r w:rsidRPr="00905A75">
        <w:t>. 98]</w:t>
      </w:r>
    </w:p>
    <w:p w:rsidR="005F729B" w:rsidRPr="00905A75" w:rsidRDefault="005F729B" w:rsidP="005F729B">
      <w:pPr>
        <w:ind w:firstLine="709"/>
      </w:pPr>
      <w:r w:rsidRPr="00905A75">
        <w:t xml:space="preserve">Развитие памяти в дошкольном возрасте также характеризуется постепенным переходом от непроизвольного и непосредственного к произвольному и опосредованному запоминанию и припоминанию. З.М. Истомина проанализировала, как идет процесс становления произвольного и опосредованного запоминания у дошкольников, и </w:t>
      </w:r>
      <w:proofErr w:type="spellStart"/>
      <w:r w:rsidRPr="00905A75">
        <w:t>пришлак</w:t>
      </w:r>
      <w:proofErr w:type="spellEnd"/>
      <w:r w:rsidRPr="00905A75">
        <w:t xml:space="preserve"> следующим выводам. В дошкольном возрасте трех, четырех лет запоминание и воспроизведение в естественных условиях развития памяти, т.е. без специального обучения </w:t>
      </w:r>
      <w:proofErr w:type="spellStart"/>
      <w:r w:rsidRPr="00905A75">
        <w:t>мнемическим</w:t>
      </w:r>
      <w:proofErr w:type="spellEnd"/>
      <w:r w:rsidRPr="00905A75">
        <w:t xml:space="preserve"> операциям, являются непроизвольными. В дошкольном возрасте при тех же условиях происходит постепенный переход от непроизвольного к произвольному запоминанию и воспроизведению материала. При этом в соответствующих процессах выделяются и начинают относительно самостоятельно развиваться специальные перцептивные действия, опосредствующие </w:t>
      </w:r>
      <w:proofErr w:type="spellStart"/>
      <w:r w:rsidRPr="00905A75">
        <w:t>мнемические</w:t>
      </w:r>
      <w:proofErr w:type="spellEnd"/>
      <w:r w:rsidRPr="00905A75">
        <w:t xml:space="preserve"> процессы и направленные на то, </w:t>
      </w:r>
      <w:proofErr w:type="spellStart"/>
      <w:r w:rsidRPr="00905A75">
        <w:t>чтобылучше</w:t>
      </w:r>
      <w:proofErr w:type="spellEnd"/>
      <w:r w:rsidRPr="00905A75">
        <w:t xml:space="preserve"> запомнить, полнее и точнее воспроизвести удержанный в памяти </w:t>
      </w:r>
      <w:proofErr w:type="gramStart"/>
      <w:r w:rsidRPr="00905A75">
        <w:t>материал.[</w:t>
      </w:r>
      <w:proofErr w:type="gramEnd"/>
      <w:r w:rsidRPr="00905A75">
        <w:t xml:space="preserve">15] </w:t>
      </w:r>
    </w:p>
    <w:p w:rsidR="005F729B" w:rsidRPr="00905A75" w:rsidRDefault="005F729B" w:rsidP="005F729B">
      <w:pPr>
        <w:ind w:firstLine="709"/>
      </w:pPr>
      <w:r w:rsidRPr="00905A75">
        <w:lastRenderedPageBreak/>
        <w:t>Различные процессы памяти развиваются с возрастом у детей неодинаково, причем одни из них могут опережать другие. Например, произвольное воспроизведение возникает раньше, чем произвольное запоминание, и в своем развитие как бы обгоняет его. От интереса ребенка к выполняемой им деятельности и мотивации этой деятельности зависит развитие у него процессов памяти.</w:t>
      </w:r>
    </w:p>
    <w:p w:rsidR="005F729B" w:rsidRPr="00905A75" w:rsidRDefault="005F729B" w:rsidP="005F729B">
      <w:pPr>
        <w:ind w:firstLine="709"/>
      </w:pPr>
      <w:r w:rsidRPr="00905A75">
        <w:t xml:space="preserve">Переход от </w:t>
      </w:r>
      <w:proofErr w:type="spellStart"/>
      <w:r w:rsidRPr="00905A75">
        <w:t>непроизвольнойк</w:t>
      </w:r>
      <w:proofErr w:type="spellEnd"/>
      <w:r w:rsidRPr="00905A75">
        <w:t xml:space="preserve"> произвольной памяти включает в себя два этапа. На первом этапе формируется необходимая мотивация, т.е. желание что-либо запомнить или вспомнить. На втором этапе возникают и совершенствуются необходимые для этого </w:t>
      </w:r>
      <w:proofErr w:type="spellStart"/>
      <w:r w:rsidRPr="00905A75">
        <w:t>мнемические</w:t>
      </w:r>
      <w:proofErr w:type="spellEnd"/>
      <w:r w:rsidRPr="00905A75">
        <w:t xml:space="preserve"> действия и операции.</w:t>
      </w:r>
    </w:p>
    <w:p w:rsidR="005F729B" w:rsidRPr="00905A75" w:rsidRDefault="005F729B" w:rsidP="005F729B">
      <w:pPr>
        <w:ind w:firstLine="709"/>
      </w:pPr>
      <w:r w:rsidRPr="00905A75">
        <w:t xml:space="preserve">С возрастом развивается способность ребенка оценивать возможности собственной памяти, причем, чем старше дети, тем лучше они могут это делать. Со временем становятся более разнообразные и гибкие стратегии запоминания и воспроизведения материала, которые применяет </w:t>
      </w:r>
      <w:proofErr w:type="gramStart"/>
      <w:r w:rsidRPr="00905A75">
        <w:t>ребенок.[</w:t>
      </w:r>
      <w:proofErr w:type="gramEnd"/>
      <w:r w:rsidRPr="00905A75">
        <w:t>16]</w:t>
      </w:r>
    </w:p>
    <w:p w:rsidR="005F729B" w:rsidRPr="00905A75" w:rsidRDefault="005F729B" w:rsidP="005F729B">
      <w:pPr>
        <w:ind w:firstLine="709"/>
      </w:pPr>
      <w:r w:rsidRPr="00905A75">
        <w:t>В дошкольном возрасте память по скорости развития опережает другие способности. Главным видом памяти является образная, ее развитие и перестройка связаны с изменениями, происходящими в разных сферах психической жизни ребенка</w:t>
      </w:r>
      <w:r>
        <w:t xml:space="preserve">. </w:t>
      </w:r>
      <w:r w:rsidRPr="00905A75">
        <w:t xml:space="preserve">На протяжении дошкольного возраста значительно изменяется содержание двигательной памяти. Движения становятся сложными, включают несколько компонентов. Словесно-логическая память дошкольника интенсивно развивается в процессе активного освоения речи при слушании и воспроизведении литературных произведений, рассказывании, в общении со взрослыми и сверстниками. Дошкольный период – эпоха господства природной, непосредственной, непроизвольной памяти. У дошкольника сохраняется зависимость запоминания материала от таких его особенностей, как эмоциональная привлекательность, яркость, </w:t>
      </w:r>
      <w:proofErr w:type="spellStart"/>
      <w:r w:rsidRPr="00905A75">
        <w:t>озвученность</w:t>
      </w:r>
      <w:proofErr w:type="spellEnd"/>
      <w:r w:rsidRPr="00905A75">
        <w:t>, прерывистость действия, движение, контраст и пр. Элементы произвольного поведения – это главное достижение дошкольного возраста. Важным моментом в развитии памяти дошкольника выступает появление личных воспоминаний.</w:t>
      </w:r>
    </w:p>
    <w:p w:rsidR="005F729B" w:rsidRPr="00905A75" w:rsidRDefault="005F729B" w:rsidP="005F729B">
      <w:pPr>
        <w:ind w:firstLine="709"/>
      </w:pPr>
      <w:r w:rsidRPr="00905A75">
        <w:t xml:space="preserve">К концу дошкольного детства у ребенка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</w:t>
      </w:r>
    </w:p>
    <w:p w:rsidR="005F729B" w:rsidRPr="00905A75" w:rsidRDefault="005F729B" w:rsidP="005F729B">
      <w:pPr>
        <w:ind w:firstLine="709"/>
      </w:pPr>
      <w:r w:rsidRPr="00905A75">
        <w:t xml:space="preserve">Однако тот факт, что память развивается у дошкольника наиболее интенсивно по сравнению с другими способностями, не значит, что следует довольствоваться этим фактом. Наоборот, следует максимально развивать память ребенка в период, когда к этому располагают все факторы. Поэтому можно говорить о развитии памяти ребенка начиная с раннего </w:t>
      </w:r>
      <w:proofErr w:type="gramStart"/>
      <w:r w:rsidRPr="00905A75">
        <w:t>детства.[</w:t>
      </w:r>
      <w:proofErr w:type="gramEnd"/>
      <w:r w:rsidRPr="00905A75">
        <w:t>17]</w:t>
      </w:r>
    </w:p>
    <w:p w:rsidR="005F729B" w:rsidRPr="00905A75" w:rsidRDefault="005F729B" w:rsidP="005F729B">
      <w:pPr>
        <w:ind w:firstLine="709"/>
        <w:rPr>
          <w:smallCaps/>
        </w:rPr>
      </w:pPr>
      <w:r w:rsidRPr="00905A75">
        <w:t xml:space="preserve">Непроизвольная память, не связанная с активным отношением к текущей деятельности, оказывается менее продуктивной, хотя в целом эта форма памяти сохраняет господствующее положение. Развитие пространственных представлений ребенка к 6-7 годам достигает высокого уровня. Для детей характерны попытки </w:t>
      </w:r>
      <w:proofErr w:type="spellStart"/>
      <w:r w:rsidRPr="00905A75">
        <w:t>проведенияанализа</w:t>
      </w:r>
      <w:proofErr w:type="spellEnd"/>
      <w:r w:rsidRPr="00905A75">
        <w:t xml:space="preserve"> пространственных </w:t>
      </w:r>
      <w:proofErr w:type="gramStart"/>
      <w:r w:rsidRPr="00905A75">
        <w:t>ситуаций.[</w:t>
      </w:r>
      <w:proofErr w:type="gramEnd"/>
      <w:r w:rsidRPr="00905A75">
        <w:t xml:space="preserve">17, </w:t>
      </w:r>
      <w:r w:rsidRPr="00905A75">
        <w:rPr>
          <w:lang w:val="en-US"/>
        </w:rPr>
        <w:t>c</w:t>
      </w:r>
      <w:r w:rsidRPr="00905A75">
        <w:t>. 147]</w:t>
      </w:r>
    </w:p>
    <w:p w:rsidR="005F729B" w:rsidRPr="00905A75" w:rsidRDefault="005F729B" w:rsidP="005F729B">
      <w:pPr>
        <w:ind w:firstLine="709"/>
      </w:pPr>
      <w:r w:rsidRPr="00905A75">
        <w:lastRenderedPageBreak/>
        <w:t xml:space="preserve">Таким образом, к 6-7 годам </w:t>
      </w:r>
      <w:proofErr w:type="spellStart"/>
      <w:r w:rsidRPr="00905A75">
        <w:t>структурапамяти</w:t>
      </w:r>
      <w:proofErr w:type="spellEnd"/>
      <w:r w:rsidRPr="00905A75">
        <w:t xml:space="preserve"> претерпевает существенные изменения, связанные со значительным развитием произвольных форм запоминания и припоминания. Накопление к дошкольному возрасту большого опыта практических действий, достаточный уровень развития памяти повышает у ребенка чувство уверенности в своих силах.</w:t>
      </w:r>
    </w:p>
    <w:p w:rsidR="00EA0967" w:rsidRDefault="005F729B" w:rsidP="005F729B">
      <w:r w:rsidRPr="00905A75">
        <w:br w:type="page"/>
      </w:r>
      <w:bookmarkStart w:id="0" w:name="_GoBack"/>
      <w:bookmarkEnd w:id="0"/>
    </w:p>
    <w:sectPr w:rsidR="00EA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5"/>
    <w:rsid w:val="005F729B"/>
    <w:rsid w:val="00AE1235"/>
    <w:rsid w:val="00E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EB2-492E-44E6-8370-04CE706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 Осн текст"/>
    <w:basedOn w:val="a4"/>
    <w:link w:val="a5"/>
    <w:uiPriority w:val="99"/>
    <w:rsid w:val="005F729B"/>
    <w:pPr>
      <w:widowControl w:val="0"/>
      <w:spacing w:after="60" w:line="360" w:lineRule="auto"/>
      <w:ind w:firstLine="720"/>
    </w:pPr>
  </w:style>
  <w:style w:type="character" w:customStyle="1" w:styleId="a5">
    <w:name w:val="Курс Осн текст Знак"/>
    <w:basedOn w:val="a6"/>
    <w:link w:val="a3"/>
    <w:uiPriority w:val="99"/>
    <w:locked/>
    <w:rsid w:val="005F7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Курс Пункт"/>
    <w:basedOn w:val="a3"/>
    <w:next w:val="a3"/>
    <w:uiPriority w:val="99"/>
    <w:rsid w:val="005F729B"/>
    <w:pPr>
      <w:spacing w:after="120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5F729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F7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2021-02-03T14:33:00Z</dcterms:created>
  <dcterms:modified xsi:type="dcterms:W3CDTF">2021-02-03T14:34:00Z</dcterms:modified>
</cp:coreProperties>
</file>