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F0" w:rsidRDefault="00C773F0" w:rsidP="00057984">
      <w:pPr>
        <w:pStyle w:val="a3"/>
        <w:ind w:left="142" w:right="282" w:hanging="142"/>
        <w:jc w:val="center"/>
        <w:rPr>
          <w:b/>
          <w:bCs/>
          <w:iCs/>
          <w:sz w:val="28"/>
          <w:szCs w:val="28"/>
          <w:lang w:val="kk-KZ"/>
        </w:rPr>
      </w:pPr>
    </w:p>
    <w:p w:rsidR="00057984" w:rsidRDefault="00057984" w:rsidP="00057984">
      <w:pPr>
        <w:pStyle w:val="a3"/>
        <w:ind w:left="142" w:right="282" w:hanging="142"/>
        <w:jc w:val="center"/>
        <w:rPr>
          <w:b/>
          <w:bCs/>
          <w:iCs/>
          <w:sz w:val="28"/>
          <w:szCs w:val="28"/>
          <w:lang w:val="kk-KZ"/>
        </w:rPr>
      </w:pPr>
    </w:p>
    <w:p w:rsidR="00C773F0" w:rsidRDefault="00751A74" w:rsidP="00C773F0">
      <w:pPr>
        <w:pStyle w:val="a3"/>
        <w:jc w:val="center"/>
        <w:rPr>
          <w:b/>
          <w:bCs/>
          <w:iCs/>
          <w:sz w:val="28"/>
          <w:szCs w:val="28"/>
          <w:lang w:val="kk-KZ"/>
        </w:rPr>
      </w:pPr>
      <w:r w:rsidRPr="00751A74">
        <w:rPr>
          <w:b/>
          <w:bCs/>
          <w:iCs/>
          <w:sz w:val="28"/>
          <w:szCs w:val="28"/>
          <w:lang w:val="kk-KZ"/>
        </w:rPr>
        <w:t>Мектепте қазақ   тілі</w:t>
      </w:r>
      <w:r w:rsidR="00235192">
        <w:rPr>
          <w:b/>
          <w:bCs/>
          <w:iCs/>
          <w:sz w:val="28"/>
          <w:szCs w:val="28"/>
          <w:lang w:val="kk-KZ"/>
        </w:rPr>
        <w:t xml:space="preserve">н  оқыту  мәселесі және </w:t>
      </w:r>
      <w:r w:rsidRPr="00751A74">
        <w:rPr>
          <w:b/>
          <w:bCs/>
          <w:iCs/>
          <w:sz w:val="28"/>
          <w:szCs w:val="28"/>
          <w:lang w:val="kk-KZ"/>
        </w:rPr>
        <w:t xml:space="preserve"> шешу жолдары</w:t>
      </w:r>
    </w:p>
    <w:p w:rsidR="00EB7817" w:rsidRPr="00311CAD" w:rsidRDefault="00C773F0" w:rsidP="008B0B27">
      <w:pPr>
        <w:pStyle w:val="a3"/>
        <w:spacing w:after="0" w:line="240" w:lineRule="auto"/>
        <w:rPr>
          <w:b/>
          <w:bCs/>
          <w:iCs/>
          <w:sz w:val="28"/>
          <w:szCs w:val="28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t xml:space="preserve"> Кәзіргі таңда  мектеп оқушыларына </w:t>
      </w:r>
      <w:r w:rsidR="00A00BBE" w:rsidRPr="00354D61">
        <w:rPr>
          <w:sz w:val="28"/>
          <w:szCs w:val="28"/>
          <w:shd w:val="clear" w:color="auto" w:fill="FFFFFF"/>
          <w:lang w:val="kk-KZ"/>
        </w:rPr>
        <w:t xml:space="preserve">тәлім-тәрбие және </w:t>
      </w:r>
      <w:r>
        <w:rPr>
          <w:sz w:val="28"/>
          <w:szCs w:val="28"/>
          <w:shd w:val="clear" w:color="auto" w:fill="FFFFFF"/>
          <w:lang w:val="kk-KZ"/>
        </w:rPr>
        <w:t>білім беруді жетілдіру</w:t>
      </w:r>
      <w:r w:rsidR="00A00BBE" w:rsidRPr="00354D61">
        <w:rPr>
          <w:sz w:val="28"/>
          <w:szCs w:val="28"/>
          <w:shd w:val="clear" w:color="auto" w:fill="FFFFFF"/>
          <w:lang w:val="kk-KZ"/>
        </w:rPr>
        <w:t>, мемлекеттік тілді оқытудың басым бағыттарын айқындау педа</w:t>
      </w:r>
      <w:r>
        <w:rPr>
          <w:sz w:val="28"/>
          <w:szCs w:val="28"/>
          <w:shd w:val="clear" w:color="auto" w:fill="FFFFFF"/>
          <w:lang w:val="kk-KZ"/>
        </w:rPr>
        <w:t xml:space="preserve">гогика </w:t>
      </w:r>
      <w:r w:rsidR="00A00BBE" w:rsidRPr="00354D61">
        <w:rPr>
          <w:sz w:val="28"/>
          <w:szCs w:val="28"/>
          <w:shd w:val="clear" w:color="auto" w:fill="FFFFFF"/>
          <w:lang w:val="kk-KZ"/>
        </w:rPr>
        <w:t>мәселелерінің бірі болып отырғаны анық.</w:t>
      </w:r>
      <w:r w:rsidR="00A00BBE" w:rsidRPr="00354D61">
        <w:rPr>
          <w:sz w:val="28"/>
          <w:szCs w:val="28"/>
          <w:lang w:val="kk-KZ"/>
        </w:rPr>
        <w:br/>
      </w:r>
      <w:r w:rsidR="00A00BBE" w:rsidRPr="00354D61">
        <w:rPr>
          <w:sz w:val="28"/>
          <w:szCs w:val="28"/>
          <w:shd w:val="clear" w:color="auto" w:fill="FFFFFF"/>
          <w:lang w:val="kk-KZ"/>
        </w:rPr>
        <w:t>Тіл тағдырын жетілдіру көп ретте мектепте атқарылатын жұмыс деңгейіне байланысты. Өйткені, өскелең ұ</w:t>
      </w:r>
      <w:r w:rsidR="00057984">
        <w:rPr>
          <w:sz w:val="28"/>
          <w:szCs w:val="28"/>
          <w:shd w:val="clear" w:color="auto" w:fill="FFFFFF"/>
          <w:lang w:val="kk-KZ"/>
        </w:rPr>
        <w:t>рпақтың санасына</w:t>
      </w:r>
      <w:r w:rsidR="00A00BBE" w:rsidRPr="00354D61">
        <w:rPr>
          <w:sz w:val="28"/>
          <w:szCs w:val="28"/>
          <w:shd w:val="clear" w:color="auto" w:fill="FFFFFF"/>
          <w:lang w:val="kk-KZ"/>
        </w:rPr>
        <w:t xml:space="preserve"> тіліміздің нәрін сіңдіріп, көкірегіне ұялатуға әр пән мұғалімі ауқымды істер атқаруы тиіс</w:t>
      </w:r>
      <w:r w:rsidR="00D74D3B" w:rsidRPr="00354D61">
        <w:rPr>
          <w:sz w:val="28"/>
          <w:szCs w:val="28"/>
          <w:lang w:val="kk-KZ"/>
        </w:rPr>
        <w:t>.</w:t>
      </w:r>
      <w:r w:rsidR="000B3F98" w:rsidRPr="00354D61">
        <w:rPr>
          <w:sz w:val="28"/>
          <w:szCs w:val="28"/>
          <w:lang w:val="kk-KZ"/>
        </w:rPr>
        <w:t xml:space="preserve"> Сол себептен </w:t>
      </w:r>
      <w:r w:rsidR="00D74D3B" w:rsidRPr="00354D61">
        <w:rPr>
          <w:sz w:val="28"/>
          <w:szCs w:val="28"/>
          <w:lang w:val="kk-KZ"/>
        </w:rPr>
        <w:t xml:space="preserve"> қазақ тілін кімдерге оқытамыз емес,қалай оқытамыз,оқыту сапасын қалай көтереміз деген мәселелер төңірегінде пікір алмасуымыздың өзі қол жеткен жеті</w:t>
      </w:r>
      <w:r>
        <w:rPr>
          <w:sz w:val="28"/>
          <w:szCs w:val="28"/>
          <w:lang w:val="kk-KZ"/>
        </w:rPr>
        <w:t>стіктер деп білемін</w:t>
      </w:r>
      <w:r w:rsidR="000B3F98" w:rsidRPr="00354D61">
        <w:rPr>
          <w:sz w:val="28"/>
          <w:szCs w:val="28"/>
          <w:lang w:val="kk-KZ"/>
        </w:rPr>
        <w:t>.</w:t>
      </w:r>
      <w:r w:rsidR="0029061B" w:rsidRPr="00354D61">
        <w:rPr>
          <w:rFonts w:eastAsia="Times New Roman"/>
          <w:sz w:val="28"/>
          <w:szCs w:val="28"/>
          <w:lang w:val="kk-KZ" w:eastAsia="ru-RU"/>
        </w:rPr>
        <w:t xml:space="preserve">Мектеп оқушыларына білім мен дағды беруде қазақ тілінен </w:t>
      </w:r>
      <w:r>
        <w:rPr>
          <w:rFonts w:eastAsia="Times New Roman"/>
          <w:sz w:val="28"/>
          <w:szCs w:val="28"/>
          <w:lang w:val="kk-KZ" w:eastAsia="ru-RU"/>
        </w:rPr>
        <w:t>өтілетін сабақтардың мәні өте зор</w:t>
      </w:r>
      <w:r w:rsidR="0029061B" w:rsidRPr="00354D61">
        <w:rPr>
          <w:rFonts w:eastAsia="Times New Roman"/>
          <w:sz w:val="28"/>
          <w:szCs w:val="28"/>
          <w:lang w:val="kk-KZ" w:eastAsia="ru-RU"/>
        </w:rPr>
        <w:t>. Ө</w:t>
      </w:r>
      <w:r w:rsidR="00FA29D5">
        <w:rPr>
          <w:rFonts w:eastAsia="Times New Roman"/>
          <w:sz w:val="28"/>
          <w:szCs w:val="28"/>
          <w:lang w:val="kk-KZ" w:eastAsia="ru-RU"/>
        </w:rPr>
        <w:t>йткені  м</w:t>
      </w:r>
      <w:r w:rsidR="0029061B" w:rsidRPr="00354D61">
        <w:rPr>
          <w:rFonts w:eastAsia="Times New Roman"/>
          <w:sz w:val="28"/>
          <w:szCs w:val="28"/>
          <w:lang w:val="kk-KZ" w:eastAsia="ru-RU"/>
        </w:rPr>
        <w:t>ұғалімнің жүргізетін жұмыстары сабақ арқылы іске асады.</w:t>
      </w:r>
      <w:r w:rsidR="00FA29D5">
        <w:rPr>
          <w:sz w:val="28"/>
          <w:szCs w:val="28"/>
          <w:shd w:val="clear" w:color="auto" w:fill="FFFFFF"/>
          <w:lang w:val="kk-KZ"/>
        </w:rPr>
        <w:t xml:space="preserve"> Ол үшін әр пән мұғалімі </w:t>
      </w:r>
      <w:r w:rsidR="000C0FFE" w:rsidRPr="00354D61">
        <w:rPr>
          <w:rFonts w:eastAsia="Times New Roman"/>
          <w:sz w:val="28"/>
          <w:szCs w:val="28"/>
          <w:lang w:val="kk-KZ" w:eastAsia="ru-RU"/>
        </w:rPr>
        <w:t xml:space="preserve"> </w:t>
      </w:r>
      <w:r w:rsidR="00FA29D5">
        <w:rPr>
          <w:rFonts w:eastAsia="Times New Roman"/>
          <w:sz w:val="28"/>
          <w:szCs w:val="28"/>
          <w:lang w:val="kk-KZ" w:eastAsia="ru-RU"/>
        </w:rPr>
        <w:t>ә</w:t>
      </w:r>
      <w:r w:rsidR="00FA29D5" w:rsidRPr="00354D61">
        <w:rPr>
          <w:rFonts w:eastAsia="Times New Roman"/>
          <w:sz w:val="28"/>
          <w:szCs w:val="28"/>
          <w:lang w:val="kk-KZ" w:eastAsia="ru-RU"/>
        </w:rPr>
        <w:t xml:space="preserve">рбір сабақтың мазмұнына сай әдістер мен тәсілдері дұрыс таңдап, саралап, даралап оқыту керек, </w:t>
      </w:r>
      <w:r w:rsidR="000C0FFE" w:rsidRPr="00354D61">
        <w:rPr>
          <w:rFonts w:eastAsia="Times New Roman"/>
          <w:sz w:val="28"/>
          <w:szCs w:val="28"/>
          <w:lang w:val="kk-KZ" w:eastAsia="ru-RU"/>
        </w:rPr>
        <w:t xml:space="preserve">оқытудың </w:t>
      </w:r>
      <w:r w:rsidR="001F40F7" w:rsidRPr="00354D61">
        <w:rPr>
          <w:rFonts w:eastAsia="Times New Roman"/>
          <w:sz w:val="28"/>
          <w:szCs w:val="28"/>
          <w:lang w:val="kk-KZ" w:eastAsia="ru-RU"/>
        </w:rPr>
        <w:t xml:space="preserve"> тиімді әдіс – тәсілдерін</w:t>
      </w:r>
      <w:r w:rsidR="00FA29D5">
        <w:rPr>
          <w:rFonts w:eastAsia="Times New Roman"/>
          <w:sz w:val="28"/>
          <w:szCs w:val="28"/>
          <w:lang w:val="kk-KZ" w:eastAsia="ru-RU"/>
        </w:rPr>
        <w:t xml:space="preserve"> , ж</w:t>
      </w:r>
      <w:r w:rsidR="001F40F7" w:rsidRPr="00354D61">
        <w:rPr>
          <w:rFonts w:eastAsia="Times New Roman"/>
          <w:sz w:val="28"/>
          <w:szCs w:val="28"/>
          <w:lang w:val="kk-KZ" w:eastAsia="ru-RU"/>
        </w:rPr>
        <w:t>аңа технологияларды</w:t>
      </w:r>
      <w:r w:rsidR="00FA29D5">
        <w:rPr>
          <w:rFonts w:eastAsia="Times New Roman"/>
          <w:sz w:val="28"/>
          <w:szCs w:val="28"/>
          <w:lang w:val="kk-KZ" w:eastAsia="ru-RU"/>
        </w:rPr>
        <w:t xml:space="preserve"> </w:t>
      </w:r>
      <w:r w:rsidR="001F40F7" w:rsidRPr="00354D61">
        <w:rPr>
          <w:rFonts w:eastAsia="Times New Roman"/>
          <w:sz w:val="28"/>
          <w:szCs w:val="28"/>
          <w:lang w:val="kk-KZ" w:eastAsia="ru-RU"/>
        </w:rPr>
        <w:t xml:space="preserve"> күнделікті сабақ үрдісінде пайдалану</w:t>
      </w:r>
      <w:r w:rsidR="00FA29D5">
        <w:rPr>
          <w:rFonts w:eastAsia="Times New Roman"/>
          <w:sz w:val="28"/>
          <w:szCs w:val="28"/>
          <w:lang w:val="kk-KZ" w:eastAsia="ru-RU"/>
        </w:rPr>
        <w:t xml:space="preserve"> арқылы  оқытудың мақсатын</w:t>
      </w:r>
      <w:r w:rsidR="001F40F7" w:rsidRPr="00354D61">
        <w:rPr>
          <w:rFonts w:eastAsia="Times New Roman"/>
          <w:sz w:val="28"/>
          <w:szCs w:val="28"/>
          <w:lang w:val="kk-KZ" w:eastAsia="ru-RU"/>
        </w:rPr>
        <w:t>а ж</w:t>
      </w:r>
      <w:r w:rsidR="00FA29D5">
        <w:rPr>
          <w:rFonts w:eastAsia="Times New Roman"/>
          <w:sz w:val="28"/>
          <w:szCs w:val="28"/>
          <w:lang w:val="kk-KZ" w:eastAsia="ru-RU"/>
        </w:rPr>
        <w:t>етудің тиімді жолдарын  іздестестіреді</w:t>
      </w:r>
      <w:r w:rsidR="001F40F7" w:rsidRPr="00354D61">
        <w:rPr>
          <w:rFonts w:eastAsia="Times New Roman"/>
          <w:sz w:val="28"/>
          <w:szCs w:val="28"/>
          <w:lang w:val="kk-KZ" w:eastAsia="ru-RU"/>
        </w:rPr>
        <w:t>.</w:t>
      </w:r>
      <w:r w:rsidR="00FA29D5">
        <w:rPr>
          <w:rFonts w:eastAsia="Times New Roman"/>
          <w:sz w:val="28"/>
          <w:szCs w:val="28"/>
          <w:lang w:val="kk-KZ" w:eastAsia="ru-RU"/>
        </w:rPr>
        <w:t xml:space="preserve"> Осы жаңа әдістер арқылы  оқушылардың пәнге деген қызығушылығын оятады. </w:t>
      </w:r>
      <w:r w:rsidR="001F40F7" w:rsidRPr="00354D61">
        <w:rPr>
          <w:rFonts w:eastAsia="Times New Roman"/>
          <w:sz w:val="28"/>
          <w:szCs w:val="28"/>
          <w:lang w:val="kk-KZ" w:eastAsia="ru-RU"/>
        </w:rPr>
        <w:t xml:space="preserve"> Мұғалім сабақ түсіндірген кезде оқушыға аса күш түсірмей жеңілден ауырға қарай, жалықтырмай, оқушының тиянақты білім алуы</w:t>
      </w:r>
      <w:r w:rsidR="00057984">
        <w:rPr>
          <w:rFonts w:eastAsia="Times New Roman"/>
          <w:sz w:val="28"/>
          <w:szCs w:val="28"/>
          <w:lang w:val="kk-KZ" w:eastAsia="ru-RU"/>
        </w:rPr>
        <w:t>на, мүмкіндіктер туғызуы қажет.</w:t>
      </w:r>
      <w:r w:rsidR="005951F0">
        <w:rPr>
          <w:rFonts w:eastAsia="Times New Roman"/>
          <w:sz w:val="28"/>
          <w:szCs w:val="28"/>
          <w:lang w:val="kk-KZ" w:eastAsia="ru-RU"/>
        </w:rPr>
        <w:t xml:space="preserve"> </w:t>
      </w:r>
      <w:r w:rsidR="00057984">
        <w:rPr>
          <w:rFonts w:eastAsia="Times New Roman"/>
          <w:sz w:val="28"/>
          <w:szCs w:val="28"/>
          <w:lang w:val="kk-KZ" w:eastAsia="ru-RU"/>
        </w:rPr>
        <w:t>С</w:t>
      </w:r>
      <w:r w:rsidR="001F40F7" w:rsidRPr="00354D61">
        <w:rPr>
          <w:rFonts w:eastAsia="Times New Roman"/>
          <w:sz w:val="28"/>
          <w:szCs w:val="28"/>
          <w:lang w:val="kk-KZ" w:eastAsia="ru-RU"/>
        </w:rPr>
        <w:t>онда ғана біз  оқушыларға  қазақ тілі</w:t>
      </w:r>
      <w:r w:rsidR="005951F0">
        <w:rPr>
          <w:rFonts w:eastAsia="Times New Roman"/>
          <w:sz w:val="28"/>
          <w:szCs w:val="28"/>
          <w:lang w:val="kk-KZ" w:eastAsia="ru-RU"/>
        </w:rPr>
        <w:t>н өз еркімен, ынтасымен қызыға,т</w:t>
      </w:r>
      <w:r w:rsidR="001F40F7" w:rsidRPr="00354D61">
        <w:rPr>
          <w:rFonts w:eastAsia="Times New Roman"/>
          <w:sz w:val="28"/>
          <w:szCs w:val="28"/>
          <w:lang w:val="kk-KZ" w:eastAsia="ru-RU"/>
        </w:rPr>
        <w:t>үсініп оқуға, қадірлеуге, бағалауға, жақсы меңгеруге, ауы</w:t>
      </w:r>
      <w:r w:rsidR="00057984">
        <w:rPr>
          <w:rFonts w:eastAsia="Times New Roman"/>
          <w:sz w:val="28"/>
          <w:szCs w:val="28"/>
          <w:lang w:val="kk-KZ" w:eastAsia="ru-RU"/>
        </w:rPr>
        <w:t>зекі дұрыс сөйлеуге үйретеміз</w:t>
      </w:r>
      <w:r w:rsidR="001F40F7" w:rsidRPr="00354D61">
        <w:rPr>
          <w:rFonts w:eastAsia="Times New Roman"/>
          <w:sz w:val="28"/>
          <w:szCs w:val="28"/>
          <w:lang w:val="kk-KZ" w:eastAsia="ru-RU"/>
        </w:rPr>
        <w:t>.</w:t>
      </w:r>
      <w:r w:rsidR="001F40F7" w:rsidRPr="00354D61">
        <w:rPr>
          <w:rFonts w:eastAsia="Times New Roman"/>
          <w:sz w:val="28"/>
          <w:szCs w:val="28"/>
          <w:lang w:val="kk-KZ" w:eastAsia="ru-RU"/>
        </w:rPr>
        <w:br/>
      </w:r>
      <w:r w:rsidR="005951F0">
        <w:rPr>
          <w:rFonts w:eastAsia="Times New Roman"/>
          <w:sz w:val="28"/>
          <w:szCs w:val="28"/>
          <w:lang w:val="kk-KZ" w:eastAsia="ru-RU"/>
        </w:rPr>
        <w:t xml:space="preserve"> </w:t>
      </w:r>
      <w:r w:rsidR="00235192">
        <w:rPr>
          <w:rFonts w:eastAsia="Times New Roman"/>
          <w:sz w:val="28"/>
          <w:szCs w:val="28"/>
          <w:lang w:val="kk-KZ" w:eastAsia="ru-RU"/>
        </w:rPr>
        <w:tab/>
      </w:r>
      <w:r w:rsidR="005951F0">
        <w:rPr>
          <w:rFonts w:eastAsia="Times New Roman"/>
          <w:sz w:val="28"/>
          <w:szCs w:val="28"/>
          <w:lang w:val="kk-KZ" w:eastAsia="ru-RU"/>
        </w:rPr>
        <w:t xml:space="preserve"> </w:t>
      </w:r>
      <w:r w:rsidR="001F40F7" w:rsidRPr="00354D61">
        <w:rPr>
          <w:rFonts w:eastAsia="Times New Roman"/>
          <w:sz w:val="28"/>
          <w:szCs w:val="28"/>
          <w:lang w:val="kk-KZ" w:eastAsia="ru-RU"/>
        </w:rPr>
        <w:t>Мен өз тәжірибиемде көбінесе оқушылармен бірлесіп, ұйымдасып, топтасып жұмыс істеуіне көңіл бөлемін.</w:t>
      </w:r>
      <w:r w:rsidR="002654AD">
        <w:rPr>
          <w:rFonts w:eastAsia="Times New Roman"/>
          <w:sz w:val="28"/>
          <w:szCs w:val="28"/>
          <w:lang w:val="kk-KZ" w:eastAsia="ru-RU"/>
        </w:rPr>
        <w:t xml:space="preserve"> </w:t>
      </w:r>
      <w:r w:rsidR="0031378E" w:rsidRPr="00354D61">
        <w:rPr>
          <w:rFonts w:eastAsia="Times New Roman"/>
          <w:sz w:val="28"/>
          <w:szCs w:val="28"/>
          <w:lang w:val="kk-KZ" w:eastAsia="ru-RU"/>
        </w:rPr>
        <w:t xml:space="preserve">  </w:t>
      </w:r>
      <w:r w:rsidR="001F40F7" w:rsidRPr="00354D61">
        <w:rPr>
          <w:rFonts w:eastAsia="Times New Roman"/>
          <w:sz w:val="28"/>
          <w:szCs w:val="28"/>
          <w:lang w:val="kk-KZ" w:eastAsia="ru-RU"/>
        </w:rPr>
        <w:t>Оқушылар жұмыс жасау барысында бір – біріне көмек</w:t>
      </w:r>
      <w:r w:rsidR="00311CAD">
        <w:rPr>
          <w:rFonts w:eastAsia="Times New Roman"/>
          <w:sz w:val="28"/>
          <w:szCs w:val="28"/>
          <w:lang w:val="kk-KZ" w:eastAsia="ru-RU"/>
        </w:rPr>
        <w:t xml:space="preserve">тесіп, ойларын ортаға салады, </w:t>
      </w:r>
      <w:r w:rsidR="001F40F7" w:rsidRPr="00354D61">
        <w:rPr>
          <w:rFonts w:eastAsia="Times New Roman"/>
          <w:sz w:val="28"/>
          <w:szCs w:val="28"/>
          <w:lang w:val="kk-KZ" w:eastAsia="ru-RU"/>
        </w:rPr>
        <w:t xml:space="preserve"> өздерінің білім алуын көтермелейді, оқуға,</w:t>
      </w:r>
      <w:r w:rsidR="00311CAD">
        <w:rPr>
          <w:rFonts w:eastAsia="Times New Roman"/>
          <w:sz w:val="28"/>
          <w:szCs w:val="28"/>
          <w:lang w:val="kk-KZ" w:eastAsia="ru-RU"/>
        </w:rPr>
        <w:t xml:space="preserve"> жазуға, тыңдауға, сөйлеуге </w:t>
      </w:r>
      <w:r w:rsidR="001F40F7" w:rsidRPr="00354D61">
        <w:rPr>
          <w:rFonts w:eastAsia="Times New Roman"/>
          <w:sz w:val="28"/>
          <w:szCs w:val="28"/>
          <w:lang w:val="kk-KZ" w:eastAsia="ru-RU"/>
        </w:rPr>
        <w:t>мүмкіндіктер беретін ортада оқушыны өз пікірлерін еркін жеткізуге жағдайлар жасайды.</w:t>
      </w:r>
      <w:r w:rsidR="001F40F7" w:rsidRPr="00354D61">
        <w:rPr>
          <w:rFonts w:eastAsia="Times New Roman"/>
          <w:sz w:val="28"/>
          <w:szCs w:val="28"/>
          <w:lang w:val="kk-KZ" w:eastAsia="ru-RU"/>
        </w:rPr>
        <w:br/>
        <w:t>Сабақ үстінде жан – жақты сұрақ қоюда да мұғалім мүмкіндігінше барлық оқушының жауап беруін қамтамасыз етуі керек. Сұрақ қоюдің қарапайым түрінен терең ойлауға дейінгі түрлері бар екендігі белгілі. Ал мұғалімнің мақсаты- оқушының ойлау сатысы</w:t>
      </w:r>
      <w:r w:rsidR="00311CAD">
        <w:rPr>
          <w:rFonts w:eastAsia="Times New Roman"/>
          <w:sz w:val="28"/>
          <w:szCs w:val="28"/>
          <w:lang w:val="kk-KZ" w:eastAsia="ru-RU"/>
        </w:rPr>
        <w:t xml:space="preserve"> </w:t>
      </w:r>
      <w:r w:rsidR="001F40F7" w:rsidRPr="00354D61">
        <w:rPr>
          <w:rFonts w:eastAsia="Times New Roman"/>
          <w:sz w:val="28"/>
          <w:szCs w:val="28"/>
          <w:lang w:val="kk-KZ" w:eastAsia="ru-RU"/>
        </w:rPr>
        <w:t xml:space="preserve">ең төменгі деңгейден жоғары терең ойлау деңгейі түсінуден басталады. Одан кейін қолдану, анализ, синтезге </w:t>
      </w:r>
      <w:r w:rsidR="00311CAD">
        <w:rPr>
          <w:rFonts w:eastAsia="Times New Roman"/>
          <w:sz w:val="28"/>
          <w:szCs w:val="28"/>
          <w:lang w:val="kk-KZ" w:eastAsia="ru-RU"/>
        </w:rPr>
        <w:t>дейін жоғарлайды. </w:t>
      </w:r>
      <w:r w:rsidR="00311CAD">
        <w:rPr>
          <w:rFonts w:eastAsia="Times New Roman"/>
          <w:sz w:val="28"/>
          <w:szCs w:val="28"/>
          <w:lang w:val="kk-KZ" w:eastAsia="ru-RU"/>
        </w:rPr>
        <w:br/>
        <w:t xml:space="preserve"> </w:t>
      </w:r>
      <w:r w:rsidR="00235192">
        <w:rPr>
          <w:rFonts w:eastAsia="Times New Roman"/>
          <w:sz w:val="28"/>
          <w:szCs w:val="28"/>
          <w:lang w:val="kk-KZ" w:eastAsia="ru-RU"/>
        </w:rPr>
        <w:tab/>
      </w:r>
      <w:r w:rsidR="00311CAD">
        <w:rPr>
          <w:rFonts w:eastAsia="Times New Roman"/>
          <w:sz w:val="28"/>
          <w:szCs w:val="28"/>
          <w:lang w:val="kk-KZ" w:eastAsia="ru-RU"/>
        </w:rPr>
        <w:t xml:space="preserve">Өзге ұлт өкілдеріне </w:t>
      </w:r>
      <w:r w:rsidR="001F40F7" w:rsidRPr="00354D61">
        <w:rPr>
          <w:rFonts w:eastAsia="Times New Roman"/>
          <w:sz w:val="28"/>
          <w:szCs w:val="28"/>
          <w:lang w:val="kk-KZ" w:eastAsia="ru-RU"/>
        </w:rPr>
        <w:t>қазақ тілі</w:t>
      </w:r>
      <w:r w:rsidR="00311CAD">
        <w:rPr>
          <w:rFonts w:eastAsia="Times New Roman"/>
          <w:sz w:val="28"/>
          <w:szCs w:val="28"/>
          <w:lang w:val="kk-KZ" w:eastAsia="ru-RU"/>
        </w:rPr>
        <w:t xml:space="preserve">н үйрету барысында  </w:t>
      </w:r>
      <w:r w:rsidR="001F40F7" w:rsidRPr="00354D61">
        <w:rPr>
          <w:rFonts w:eastAsia="Times New Roman"/>
          <w:sz w:val="28"/>
          <w:szCs w:val="28"/>
          <w:lang w:val="kk-KZ" w:eastAsia="ru-RU"/>
        </w:rPr>
        <w:t xml:space="preserve"> жекелеп оқ</w:t>
      </w:r>
      <w:r w:rsidR="00311CAD">
        <w:rPr>
          <w:rFonts w:eastAsia="Times New Roman"/>
          <w:sz w:val="28"/>
          <w:szCs w:val="28"/>
          <w:lang w:val="kk-KZ" w:eastAsia="ru-RU"/>
        </w:rPr>
        <w:t>у технологиясын пайдалану</w:t>
      </w:r>
      <w:r w:rsidR="00751A74">
        <w:rPr>
          <w:rFonts w:eastAsia="Times New Roman"/>
          <w:sz w:val="28"/>
          <w:szCs w:val="28"/>
          <w:lang w:val="kk-KZ" w:eastAsia="ru-RU"/>
        </w:rPr>
        <w:t xml:space="preserve"> тиі</w:t>
      </w:r>
      <w:r w:rsidR="001F40F7" w:rsidRPr="00354D61">
        <w:rPr>
          <w:rFonts w:eastAsia="Times New Roman"/>
          <w:sz w:val="28"/>
          <w:szCs w:val="28"/>
          <w:lang w:val="kk-KZ" w:eastAsia="ru-RU"/>
        </w:rPr>
        <w:t>мді. Жекелеп оқыту дегеніміз – оқушының жеке дара ерекшеліктерін ескере отырып, оқыту үрдісін ұйымдастырудың әдіс – тәсілдерін, қарқынын таң</w:t>
      </w:r>
      <w:r w:rsidR="00DF3503" w:rsidRPr="00354D61">
        <w:rPr>
          <w:rFonts w:eastAsia="Times New Roman"/>
          <w:sz w:val="28"/>
          <w:szCs w:val="28"/>
          <w:lang w:val="kk-KZ" w:eastAsia="ru-RU"/>
        </w:rPr>
        <w:t>дау</w:t>
      </w:r>
      <w:r w:rsidR="00311CAD">
        <w:rPr>
          <w:rFonts w:eastAsia="Times New Roman"/>
          <w:sz w:val="28"/>
          <w:szCs w:val="28"/>
          <w:lang w:val="kk-KZ" w:eastAsia="ru-RU"/>
        </w:rPr>
        <w:t>.</w:t>
      </w:r>
      <w:r w:rsidR="00D05570" w:rsidRPr="002654AD">
        <w:rPr>
          <w:sz w:val="28"/>
          <w:szCs w:val="28"/>
          <w:lang w:val="kk-KZ"/>
        </w:rPr>
        <w:t xml:space="preserve"> </w:t>
      </w:r>
      <w:r w:rsidR="008B0B27">
        <w:rPr>
          <w:sz w:val="28"/>
          <w:szCs w:val="28"/>
          <w:lang w:val="kk-KZ"/>
        </w:rPr>
        <w:t>Қ</w:t>
      </w:r>
      <w:r w:rsidR="00D05570" w:rsidRPr="002654AD">
        <w:rPr>
          <w:sz w:val="28"/>
          <w:szCs w:val="28"/>
          <w:lang w:val="kk-KZ"/>
        </w:rPr>
        <w:t>азақ тілі</w:t>
      </w:r>
      <w:r w:rsidR="00F36F99" w:rsidRPr="002654AD">
        <w:rPr>
          <w:sz w:val="28"/>
          <w:szCs w:val="28"/>
          <w:lang w:val="kk-KZ"/>
        </w:rPr>
        <w:t>н</w:t>
      </w:r>
      <w:r w:rsidR="00D05570" w:rsidRPr="002654AD">
        <w:rPr>
          <w:sz w:val="28"/>
          <w:szCs w:val="28"/>
          <w:lang w:val="kk-KZ"/>
        </w:rPr>
        <w:t xml:space="preserve"> оқ</w:t>
      </w:r>
      <w:r w:rsidR="008B0B27">
        <w:rPr>
          <w:sz w:val="28"/>
          <w:szCs w:val="28"/>
          <w:lang w:val="kk-KZ"/>
        </w:rPr>
        <w:t>ыту барысында оқушылардың пікірін тыңдау,а</w:t>
      </w:r>
      <w:r w:rsidR="003E118A">
        <w:rPr>
          <w:sz w:val="28"/>
          <w:szCs w:val="28"/>
          <w:lang w:val="kk-KZ"/>
        </w:rPr>
        <w:t>уызша, жазбаша сауатты жазу</w:t>
      </w:r>
      <w:r w:rsidR="00D05570" w:rsidRPr="002654AD">
        <w:rPr>
          <w:sz w:val="28"/>
          <w:szCs w:val="28"/>
          <w:lang w:val="kk-KZ"/>
        </w:rPr>
        <w:t>, қоғамның өзге өкілдерімен дұрыс қарым-қат</w:t>
      </w:r>
      <w:r w:rsidR="005760BD" w:rsidRPr="002654AD">
        <w:rPr>
          <w:sz w:val="28"/>
          <w:szCs w:val="28"/>
          <w:lang w:val="kk-KZ"/>
        </w:rPr>
        <w:t>ынас жасау,</w:t>
      </w:r>
      <w:r w:rsidR="00D05570" w:rsidRPr="002654AD">
        <w:rPr>
          <w:sz w:val="28"/>
          <w:szCs w:val="28"/>
          <w:lang w:val="kk-KZ"/>
        </w:rPr>
        <w:t>керекті коммуникативтік дағдыларды қалыптастыру мәселелері</w:t>
      </w:r>
      <w:r w:rsidR="002654AD" w:rsidRPr="002654AD">
        <w:rPr>
          <w:sz w:val="28"/>
          <w:szCs w:val="28"/>
          <w:lang w:val="kk-KZ"/>
        </w:rPr>
        <w:t>н</w:t>
      </w:r>
      <w:r w:rsidR="00311CAD">
        <w:rPr>
          <w:sz w:val="28"/>
          <w:szCs w:val="28"/>
          <w:lang w:val="kk-KZ"/>
        </w:rPr>
        <w:t xml:space="preserve"> шешуге міндетіміз</w:t>
      </w:r>
      <w:r w:rsidR="00D05570" w:rsidRPr="002654AD">
        <w:rPr>
          <w:sz w:val="28"/>
          <w:szCs w:val="28"/>
          <w:lang w:val="kk-KZ"/>
        </w:rPr>
        <w:t>. Тіл арқылы қазақ халқының тарихы, әдебиеті, мәдениеті, ұлттық салт-дәстүрі, әдет - ғұрпы, болмысы танылады. Осы мақсатқа жетсек қана Қазақстанның</w:t>
      </w:r>
      <w:r w:rsidR="00311CAD">
        <w:rPr>
          <w:sz w:val="28"/>
          <w:szCs w:val="28"/>
          <w:lang w:val="kk-KZ"/>
        </w:rPr>
        <w:t xml:space="preserve"> саналы азаматын тәрбиелейміз.</w:t>
      </w:r>
    </w:p>
    <w:p w:rsidR="00030522" w:rsidRPr="00EB7817" w:rsidRDefault="00EB7817" w:rsidP="008B0B27">
      <w:pPr>
        <w:shd w:val="clear" w:color="auto" w:fill="FFFFFF" w:themeFill="background1"/>
        <w:spacing w:after="0" w:line="240" w:lineRule="auto"/>
        <w:textAlignment w:val="bottom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1F40F7" w:rsidRPr="00354D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Сонымен, қорыта кел</w:t>
      </w:r>
      <w:r w:rsidR="008B0B2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генде, айтарым – </w:t>
      </w:r>
      <w:r w:rsidR="001F40F7" w:rsidRPr="00354D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қазақ тілі пәнін оқытуда жаңа технологияларды пайдалану мұғалім үшін қандай маңызды болса, оқушы үші</w:t>
      </w:r>
      <w:r w:rsidR="005951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 мәнділігі бұдан да кем емес. </w:t>
      </w:r>
      <w:r w:rsidR="001F40F7" w:rsidRPr="00354D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Сөйтіп, осында</w:t>
      </w:r>
      <w:r w:rsidR="005951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й </w:t>
      </w:r>
      <w:r w:rsidR="001F40F7" w:rsidRPr="00354D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жүйелі жұмыстар нәтижесінде </w:t>
      </w:r>
      <w:r w:rsidR="001F40F7" w:rsidRPr="00354D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оқушының күнінен күнге білімге деген ынтасы арта түседі, олар өз бетімен шығармашылықпен жұмыс істеуге қалыптасады, өзін – ө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</w:t>
      </w:r>
      <w:r w:rsidR="001F40F7" w:rsidRPr="00354D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 бағалап, өз күшіне деген сенімділік пайда болады, оқудың мәні мен мақсатын айқын түсінеді. Жеке тұлға ретінде дамуына әсер етеді.</w:t>
      </w:r>
    </w:p>
    <w:p w:rsidR="005951F0" w:rsidRDefault="00030522" w:rsidP="008B0B27">
      <w:pPr>
        <w:shd w:val="clear" w:color="auto" w:fill="FFFFFF" w:themeFill="background1"/>
        <w:spacing w:after="0" w:line="240" w:lineRule="auto"/>
        <w:ind w:hanging="993"/>
        <w:textAlignment w:val="bottom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     </w:t>
      </w:r>
      <w:r w:rsidR="008B0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       </w:t>
      </w:r>
      <w:r w:rsidR="00235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ab/>
      </w:r>
      <w:r w:rsidR="00235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ab/>
      </w:r>
      <w:r w:rsidR="001E645E" w:rsidRPr="005951F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Халық даналығында былай деген екен </w:t>
      </w:r>
      <w:r w:rsidRPr="005951F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«</w:t>
      </w:r>
      <w:r w:rsidRPr="005951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 w:eastAsia="ru-RU"/>
        </w:rPr>
        <w:t xml:space="preserve">Бiр  </w:t>
      </w:r>
      <w:r w:rsidR="00EB7817" w:rsidRPr="005951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 w:eastAsia="ru-RU"/>
        </w:rPr>
        <w:t xml:space="preserve">жылын </w:t>
      </w:r>
      <w:r w:rsidRPr="005951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 w:eastAsia="ru-RU"/>
        </w:rPr>
        <w:t xml:space="preserve"> ойлаған халық егiн егедi, жүз жылдығын ойлаған халық ағаш егедi, мың жылдығын ойлаған халық саналы ұрпақ тәрбиелейд</w:t>
      </w:r>
      <w:r w:rsidRPr="005951F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i»</w:t>
      </w:r>
      <w:r w:rsidR="001E645E" w:rsidRPr="005951F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. </w:t>
      </w:r>
      <w:r w:rsidRPr="005951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 w:eastAsia="ru-RU"/>
        </w:rPr>
        <w:t>Бiз болашағымызды болжап отырған елмiз.</w:t>
      </w:r>
      <w:r w:rsidR="008B0B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 w:eastAsia="ru-RU"/>
        </w:rPr>
        <w:t xml:space="preserve"> Сол себептен  саналы , білімді ұрпақ тәрбиелеу </w:t>
      </w:r>
      <w:r w:rsidRPr="005951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 w:eastAsia="ru-RU"/>
        </w:rPr>
        <w:t xml:space="preserve"> </w:t>
      </w:r>
      <w:r w:rsidR="008B0B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kk-KZ" w:eastAsia="ru-RU"/>
        </w:rPr>
        <w:t>біздің қолымызда</w:t>
      </w:r>
      <w:r w:rsidR="008B0B2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 w:eastAsia="ru-RU"/>
        </w:rPr>
        <w:t>.</w:t>
      </w:r>
    </w:p>
    <w:p w:rsidR="00EE2018" w:rsidRPr="008B0B27" w:rsidRDefault="005951F0" w:rsidP="008B0B27">
      <w:pPr>
        <w:shd w:val="clear" w:color="auto" w:fill="FFFFFF" w:themeFill="background1"/>
        <w:spacing w:after="0" w:line="240" w:lineRule="auto"/>
        <w:ind w:left="-142" w:hanging="851"/>
        <w:textAlignment w:val="bottom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kk-KZ" w:eastAsia="ru-RU"/>
        </w:rPr>
        <w:t xml:space="preserve">   </w:t>
      </w:r>
      <w:r w:rsidR="008B0B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kk-KZ"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kk-KZ" w:eastAsia="ru-RU"/>
        </w:rPr>
        <w:t xml:space="preserve"> </w:t>
      </w:r>
      <w:r w:rsidR="002351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kk-KZ" w:eastAsia="ru-RU"/>
        </w:rPr>
        <w:tab/>
      </w:r>
      <w:r w:rsidR="00EE2018" w:rsidRPr="00EE20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Елбасымыз: «Қазақ тілі үш тілдің біреуі болып қалмайды. Үш тілдің біріншісі,</w:t>
      </w:r>
      <w:r w:rsidR="008B0B2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E2018" w:rsidRPr="00EE20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негізгісі, бастысы, маңыздысы бола береді. Қазақ тілі – Қазақстан Республикасының мемлекеттік тілі» — деп атап көрсетті.Мемлекеттік тіл Елбасымыз атап айтқандай, «барша қазақстандықтарды біріктірудің басты факторы» екендігін әрқашан есте сақтауымыз керек</w:t>
      </w:r>
      <w:r w:rsidR="00EE2018" w:rsidRPr="00EE201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.</w:t>
      </w:r>
    </w:p>
    <w:p w:rsidR="00354D61" w:rsidRPr="00EE2018" w:rsidRDefault="00354D61" w:rsidP="008B0B27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54D61" w:rsidRPr="00EE2018" w:rsidRDefault="00354D61" w:rsidP="008B0B27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54D61" w:rsidRDefault="00235192" w:rsidP="00235192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Ақмола облысы </w:t>
      </w:r>
    </w:p>
    <w:p w:rsidR="00235192" w:rsidRDefault="00235192" w:rsidP="00235192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Көкшетау қаласы </w:t>
      </w:r>
    </w:p>
    <w:p w:rsidR="00235192" w:rsidRDefault="00235192" w:rsidP="00235192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КП №5 «Таңдау» гимназиясы</w:t>
      </w:r>
    </w:p>
    <w:p w:rsidR="00235192" w:rsidRDefault="00235192" w:rsidP="00235192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 тілі мен әдебиет пән  мұғалімі</w:t>
      </w:r>
    </w:p>
    <w:p w:rsidR="00235192" w:rsidRPr="00EE2018" w:rsidRDefault="00235192" w:rsidP="00235192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Жукенова Асемгуль Сериковна </w:t>
      </w:r>
    </w:p>
    <w:p w:rsidR="00354D61" w:rsidRPr="00EE2018" w:rsidRDefault="00354D61" w:rsidP="00235192">
      <w:pPr>
        <w:shd w:val="clear" w:color="auto" w:fill="FFFFFF"/>
        <w:spacing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54D61" w:rsidRPr="00EE2018" w:rsidRDefault="00354D61" w:rsidP="00124270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81F98" w:rsidRPr="0071361B" w:rsidRDefault="00481F98" w:rsidP="00124270">
      <w:pPr>
        <w:shd w:val="clear" w:color="auto" w:fill="FFFFFF"/>
        <w:spacing w:after="150" w:line="360" w:lineRule="auto"/>
        <w:rPr>
          <w:rFonts w:ascii="Helvetica" w:eastAsia="Times New Roman" w:hAnsi="Helvetica" w:cs="Helvetica"/>
          <w:color w:val="333333"/>
          <w:sz w:val="21"/>
          <w:szCs w:val="21"/>
          <w:lang w:val="kk-KZ" w:eastAsia="ru-RU"/>
        </w:rPr>
      </w:pPr>
    </w:p>
    <w:p w:rsidR="00481F98" w:rsidRPr="00481F98" w:rsidRDefault="00481F98" w:rsidP="00124270">
      <w:pPr>
        <w:shd w:val="clear" w:color="auto" w:fill="FFFFFF"/>
        <w:spacing w:after="150" w:line="360" w:lineRule="auto"/>
        <w:rPr>
          <w:rFonts w:ascii="Helvetica" w:eastAsia="Times New Roman" w:hAnsi="Helvetica" w:cs="Helvetica"/>
          <w:color w:val="333333"/>
          <w:sz w:val="21"/>
          <w:szCs w:val="21"/>
          <w:lang w:val="kk-KZ" w:eastAsia="ru-RU"/>
        </w:rPr>
      </w:pPr>
    </w:p>
    <w:p w:rsidR="00481F98" w:rsidRPr="000559F4" w:rsidRDefault="00481F98" w:rsidP="00124270">
      <w:pPr>
        <w:pStyle w:val="a3"/>
        <w:shd w:val="clear" w:color="auto" w:fill="FFFFFF"/>
        <w:spacing w:after="225" w:line="360" w:lineRule="auto"/>
        <w:textAlignment w:val="baseline"/>
        <w:rPr>
          <w:i/>
          <w:sz w:val="28"/>
          <w:szCs w:val="28"/>
          <w:lang w:val="kk-KZ"/>
        </w:rPr>
      </w:pPr>
    </w:p>
    <w:p w:rsidR="00A40D30" w:rsidRPr="001D570A" w:rsidRDefault="00A40D30" w:rsidP="00124270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283242"/>
          <w:sz w:val="27"/>
          <w:szCs w:val="27"/>
          <w:lang w:val="kk-KZ" w:eastAsia="ru-RU"/>
        </w:rPr>
      </w:pPr>
    </w:p>
    <w:sectPr w:rsidR="00A40D30" w:rsidRPr="001D570A" w:rsidSect="00057984">
      <w:pgSz w:w="11906" w:h="16838"/>
      <w:pgMar w:top="1134" w:right="1133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43F" w:rsidRDefault="00A6443F" w:rsidP="00751A74">
      <w:pPr>
        <w:spacing w:after="0" w:line="240" w:lineRule="auto"/>
      </w:pPr>
      <w:r>
        <w:separator/>
      </w:r>
    </w:p>
  </w:endnote>
  <w:endnote w:type="continuationSeparator" w:id="0">
    <w:p w:rsidR="00A6443F" w:rsidRDefault="00A6443F" w:rsidP="0075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43F" w:rsidRDefault="00A6443F" w:rsidP="00751A74">
      <w:pPr>
        <w:spacing w:after="0" w:line="240" w:lineRule="auto"/>
      </w:pPr>
      <w:r>
        <w:separator/>
      </w:r>
    </w:p>
  </w:footnote>
  <w:footnote w:type="continuationSeparator" w:id="0">
    <w:p w:rsidR="00A6443F" w:rsidRDefault="00A6443F" w:rsidP="00751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15F6F"/>
    <w:multiLevelType w:val="multilevel"/>
    <w:tmpl w:val="F31C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132AF"/>
    <w:multiLevelType w:val="multilevel"/>
    <w:tmpl w:val="5C3A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501D26"/>
    <w:multiLevelType w:val="multilevel"/>
    <w:tmpl w:val="E706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E0"/>
    <w:rsid w:val="00030522"/>
    <w:rsid w:val="00051800"/>
    <w:rsid w:val="000559F4"/>
    <w:rsid w:val="00057984"/>
    <w:rsid w:val="000B3F98"/>
    <w:rsid w:val="000C0FFE"/>
    <w:rsid w:val="000D4BDE"/>
    <w:rsid w:val="00124270"/>
    <w:rsid w:val="001544EA"/>
    <w:rsid w:val="001571CC"/>
    <w:rsid w:val="001868A0"/>
    <w:rsid w:val="001D570A"/>
    <w:rsid w:val="001E645E"/>
    <w:rsid w:val="001F40F7"/>
    <w:rsid w:val="0022022B"/>
    <w:rsid w:val="00235192"/>
    <w:rsid w:val="002654AD"/>
    <w:rsid w:val="0029061B"/>
    <w:rsid w:val="002E0796"/>
    <w:rsid w:val="00311CAD"/>
    <w:rsid w:val="00313629"/>
    <w:rsid w:val="0031378E"/>
    <w:rsid w:val="00336167"/>
    <w:rsid w:val="00354D61"/>
    <w:rsid w:val="003B3A96"/>
    <w:rsid w:val="003E118A"/>
    <w:rsid w:val="00425104"/>
    <w:rsid w:val="0044143B"/>
    <w:rsid w:val="00466BF3"/>
    <w:rsid w:val="00481F98"/>
    <w:rsid w:val="004D1B00"/>
    <w:rsid w:val="00521AA1"/>
    <w:rsid w:val="005760BD"/>
    <w:rsid w:val="005951F0"/>
    <w:rsid w:val="00661DDB"/>
    <w:rsid w:val="007023E0"/>
    <w:rsid w:val="0071361B"/>
    <w:rsid w:val="00751A74"/>
    <w:rsid w:val="00787D1C"/>
    <w:rsid w:val="0086516A"/>
    <w:rsid w:val="008B0B27"/>
    <w:rsid w:val="008E74F4"/>
    <w:rsid w:val="0096443A"/>
    <w:rsid w:val="00A00BBE"/>
    <w:rsid w:val="00A02195"/>
    <w:rsid w:val="00A40D30"/>
    <w:rsid w:val="00A5051A"/>
    <w:rsid w:val="00A6443F"/>
    <w:rsid w:val="00AD4FAE"/>
    <w:rsid w:val="00AF5521"/>
    <w:rsid w:val="00BD76EF"/>
    <w:rsid w:val="00C15861"/>
    <w:rsid w:val="00C773F0"/>
    <w:rsid w:val="00CF6D66"/>
    <w:rsid w:val="00D05570"/>
    <w:rsid w:val="00D20764"/>
    <w:rsid w:val="00D222F0"/>
    <w:rsid w:val="00D74D3B"/>
    <w:rsid w:val="00DB10F5"/>
    <w:rsid w:val="00DE2DE1"/>
    <w:rsid w:val="00DF3503"/>
    <w:rsid w:val="00E94F51"/>
    <w:rsid w:val="00EB7817"/>
    <w:rsid w:val="00EE2018"/>
    <w:rsid w:val="00F1470E"/>
    <w:rsid w:val="00F36F99"/>
    <w:rsid w:val="00F7473B"/>
    <w:rsid w:val="00F84B33"/>
    <w:rsid w:val="00FA29D5"/>
    <w:rsid w:val="00FA6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EE76"/>
  <w15:docId w15:val="{044F65B0-CFF1-434F-ADCB-98093875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3E0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74D3B"/>
    <w:rPr>
      <w:color w:val="0000FF"/>
      <w:u w:val="single"/>
    </w:rPr>
  </w:style>
  <w:style w:type="character" w:styleId="a5">
    <w:name w:val="Strong"/>
    <w:basedOn w:val="a0"/>
    <w:uiPriority w:val="22"/>
    <w:qFormat/>
    <w:rsid w:val="00F1470E"/>
    <w:rPr>
      <w:b/>
      <w:bCs/>
    </w:rPr>
  </w:style>
  <w:style w:type="character" w:styleId="a6">
    <w:name w:val="Emphasis"/>
    <w:basedOn w:val="a0"/>
    <w:uiPriority w:val="20"/>
    <w:qFormat/>
    <w:rsid w:val="00F1470E"/>
    <w:rPr>
      <w:i/>
      <w:iCs/>
    </w:rPr>
  </w:style>
  <w:style w:type="character" w:customStyle="1" w:styleId="hcc">
    <w:name w:val="hcc"/>
    <w:basedOn w:val="a0"/>
    <w:rsid w:val="00F1470E"/>
  </w:style>
  <w:style w:type="paragraph" w:styleId="a7">
    <w:name w:val="header"/>
    <w:basedOn w:val="a"/>
    <w:link w:val="a8"/>
    <w:uiPriority w:val="99"/>
    <w:semiHidden/>
    <w:unhideWhenUsed/>
    <w:rsid w:val="00751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1A74"/>
  </w:style>
  <w:style w:type="paragraph" w:styleId="a9">
    <w:name w:val="footer"/>
    <w:basedOn w:val="a"/>
    <w:link w:val="aa"/>
    <w:uiPriority w:val="99"/>
    <w:semiHidden/>
    <w:unhideWhenUsed/>
    <w:rsid w:val="00751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1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5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4104E-3CFD-4AC3-BD99-0A8F7374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Kab12</dc:creator>
  <cp:lastModifiedBy>Admin</cp:lastModifiedBy>
  <cp:revision>2</cp:revision>
  <dcterms:created xsi:type="dcterms:W3CDTF">2022-01-09T16:20:00Z</dcterms:created>
  <dcterms:modified xsi:type="dcterms:W3CDTF">2022-01-09T16:20:00Z</dcterms:modified>
</cp:coreProperties>
</file>