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1AC9" w14:textId="77777777" w:rsidR="003C26B8" w:rsidRDefault="003C26B8" w:rsidP="009B6639">
      <w:pPr>
        <w:widowControl/>
        <w:spacing w:line="240" w:lineRule="auto"/>
        <w:jc w:val="center"/>
        <w:rPr>
          <w:rFonts w:ascii="Times New Roman" w:eastAsiaTheme="minorHAnsi" w:hAnsi="Times New Roman"/>
          <w:b/>
          <w:szCs w:val="22"/>
          <w:lang w:val="ru-RU"/>
        </w:rPr>
      </w:pPr>
    </w:p>
    <w:p w14:paraId="30FA7514" w14:textId="7CF623AA" w:rsidR="009B6639" w:rsidRPr="009B6639" w:rsidRDefault="009B6639" w:rsidP="009B6639">
      <w:pPr>
        <w:widowControl/>
        <w:spacing w:line="240" w:lineRule="auto"/>
        <w:jc w:val="center"/>
        <w:rPr>
          <w:rFonts w:ascii="Times New Roman" w:eastAsiaTheme="minorHAnsi" w:hAnsi="Times New Roman"/>
          <w:b/>
          <w:szCs w:val="22"/>
          <w:lang w:val="ru-RU"/>
        </w:rPr>
      </w:pPr>
      <w:r w:rsidRPr="009B6639">
        <w:rPr>
          <w:rFonts w:ascii="Times New Roman" w:eastAsiaTheme="minorHAnsi" w:hAnsi="Times New Roman"/>
          <w:b/>
          <w:szCs w:val="22"/>
          <w:lang w:val="ru-RU"/>
        </w:rPr>
        <w:t>Поурочный план</w:t>
      </w:r>
    </w:p>
    <w:tbl>
      <w:tblPr>
        <w:tblStyle w:val="aa"/>
        <w:tblW w:w="15882" w:type="dxa"/>
        <w:tblInd w:w="-714" w:type="dxa"/>
        <w:tblLook w:val="04A0" w:firstRow="1" w:lastRow="0" w:firstColumn="1" w:lastColumn="0" w:noHBand="0" w:noVBand="1"/>
      </w:tblPr>
      <w:tblGrid>
        <w:gridCol w:w="6238"/>
        <w:gridCol w:w="4683"/>
        <w:gridCol w:w="4961"/>
      </w:tblGrid>
      <w:tr w:rsidR="009B6639" w:rsidRPr="003C26B8" w14:paraId="32A0299F" w14:textId="77777777" w:rsidTr="00AC0439">
        <w:tc>
          <w:tcPr>
            <w:tcW w:w="6238" w:type="dxa"/>
          </w:tcPr>
          <w:p w14:paraId="136A59BC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 xml:space="preserve">Раздел: </w:t>
            </w:r>
          </w:p>
        </w:tc>
        <w:tc>
          <w:tcPr>
            <w:tcW w:w="9644" w:type="dxa"/>
            <w:gridSpan w:val="2"/>
          </w:tcPr>
          <w:p w14:paraId="72013020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Cs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 w:cstheme="minorBidi"/>
                <w:b/>
                <w:sz w:val="24"/>
                <w:szCs w:val="22"/>
                <w:lang w:val="ru-RU"/>
              </w:rPr>
              <w:t>Линейные неравенства с одной переменной</w:t>
            </w:r>
          </w:p>
        </w:tc>
      </w:tr>
      <w:tr w:rsidR="009B6639" w:rsidRPr="009B6639" w14:paraId="2057E579" w14:textId="77777777" w:rsidTr="00AC0439">
        <w:tc>
          <w:tcPr>
            <w:tcW w:w="6238" w:type="dxa"/>
          </w:tcPr>
          <w:p w14:paraId="4569851D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 xml:space="preserve">ФИО учителя: </w:t>
            </w:r>
          </w:p>
        </w:tc>
        <w:tc>
          <w:tcPr>
            <w:tcW w:w="9644" w:type="dxa"/>
            <w:gridSpan w:val="2"/>
          </w:tcPr>
          <w:p w14:paraId="7C2486E4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ru-RU"/>
              </w:rPr>
            </w:pPr>
          </w:p>
        </w:tc>
      </w:tr>
      <w:tr w:rsidR="009B6639" w:rsidRPr="009B6639" w14:paraId="6CCD244E" w14:textId="77777777" w:rsidTr="00AC0439">
        <w:tc>
          <w:tcPr>
            <w:tcW w:w="6238" w:type="dxa"/>
          </w:tcPr>
          <w:p w14:paraId="670B042F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>Дата:</w:t>
            </w:r>
          </w:p>
        </w:tc>
        <w:tc>
          <w:tcPr>
            <w:tcW w:w="9644" w:type="dxa"/>
            <w:gridSpan w:val="2"/>
          </w:tcPr>
          <w:p w14:paraId="2CAC65E1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ru-RU"/>
              </w:rPr>
            </w:pPr>
          </w:p>
        </w:tc>
      </w:tr>
      <w:tr w:rsidR="009B6639" w:rsidRPr="009B6639" w14:paraId="6CEA283B" w14:textId="77777777" w:rsidTr="00AC0439">
        <w:tc>
          <w:tcPr>
            <w:tcW w:w="6238" w:type="dxa"/>
          </w:tcPr>
          <w:p w14:paraId="14F6ADB0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 xml:space="preserve">Класс: </w:t>
            </w:r>
            <w:r w:rsidRPr="009B6639">
              <w:rPr>
                <w:rFonts w:ascii="Times New Roman" w:eastAsiaTheme="minorHAnsi" w:hAnsi="Times New Roman"/>
                <w:szCs w:val="22"/>
                <w:lang w:val="ru-RU"/>
              </w:rPr>
              <w:t>6</w:t>
            </w:r>
          </w:p>
        </w:tc>
        <w:tc>
          <w:tcPr>
            <w:tcW w:w="4683" w:type="dxa"/>
          </w:tcPr>
          <w:p w14:paraId="5671FB66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szCs w:val="22"/>
                <w:lang w:val="ru-RU"/>
              </w:rPr>
              <w:t>Количество присутствующих</w:t>
            </w:r>
          </w:p>
        </w:tc>
        <w:tc>
          <w:tcPr>
            <w:tcW w:w="4961" w:type="dxa"/>
          </w:tcPr>
          <w:p w14:paraId="6DC65650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szCs w:val="22"/>
                <w:lang w:val="ru-RU"/>
              </w:rPr>
              <w:t>Количество отсутствующих</w:t>
            </w:r>
          </w:p>
        </w:tc>
      </w:tr>
      <w:tr w:rsidR="009B6639" w:rsidRPr="003C26B8" w14:paraId="26AB3A44" w14:textId="77777777" w:rsidTr="00AC0439">
        <w:tc>
          <w:tcPr>
            <w:tcW w:w="6238" w:type="dxa"/>
          </w:tcPr>
          <w:p w14:paraId="6E16524C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>Тема урока:</w:t>
            </w:r>
          </w:p>
        </w:tc>
        <w:tc>
          <w:tcPr>
            <w:tcW w:w="9644" w:type="dxa"/>
            <w:gridSpan w:val="2"/>
          </w:tcPr>
          <w:p w14:paraId="696018FB" w14:textId="0DC1CCB1" w:rsidR="009B6639" w:rsidRPr="00BC37DE" w:rsidRDefault="00BC37DE" w:rsidP="009B6639">
            <w:pPr>
              <w:widowControl/>
              <w:shd w:val="clear" w:color="auto" w:fill="FFFFFF"/>
              <w:spacing w:line="240" w:lineRule="auto"/>
              <w:ind w:left="14" w:right="-113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>Повторить решение л</w:t>
            </w:r>
            <w:r w:rsidR="009B6639" w:rsidRPr="009B6639"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>инейн</w:t>
            </w:r>
            <w:r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>ых</w:t>
            </w:r>
            <w:r w:rsidR="009B6639" w:rsidRPr="009B6639"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 xml:space="preserve"> неравенств</w:t>
            </w:r>
            <w:r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 xml:space="preserve"> </w:t>
            </w:r>
            <w:r w:rsidR="009B6639" w:rsidRPr="009B6639"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>с одной переменной, содержащее переменную под знаком модуля</w:t>
            </w:r>
            <w:proofErr w:type="gramStart"/>
            <w:r w:rsidR="009B6639" w:rsidRPr="009B6639">
              <w:rPr>
                <w:rFonts w:ascii="Times New Roman" w:eastAsiaTheme="minorHAnsi" w:hAnsi="Times New Roman" w:cstheme="minorBidi"/>
                <w:sz w:val="24"/>
                <w:szCs w:val="22"/>
                <w:lang w:val="kk-KZ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>,решение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2"/>
                <w:lang w:val="ru-RU"/>
              </w:rPr>
              <w:t xml:space="preserve"> системы линейных неравенств с одной переменной</w:t>
            </w:r>
          </w:p>
        </w:tc>
      </w:tr>
      <w:tr w:rsidR="009B6639" w:rsidRPr="003C26B8" w14:paraId="4CEAD522" w14:textId="77777777" w:rsidTr="00AC0439">
        <w:tc>
          <w:tcPr>
            <w:tcW w:w="6238" w:type="dxa"/>
          </w:tcPr>
          <w:p w14:paraId="11E6F775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9644" w:type="dxa"/>
            <w:gridSpan w:val="2"/>
          </w:tcPr>
          <w:p w14:paraId="7A4F9944" w14:textId="5AB7ADED" w:rsidR="00BC37DE" w:rsidRPr="00BC37DE" w:rsidRDefault="00BC37DE" w:rsidP="00BC37DE">
            <w:pPr>
              <w:pStyle w:val="a8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6.2.2.14 - </w:t>
            </w:r>
            <w:r>
              <w:rPr>
                <w:szCs w:val="24"/>
              </w:rPr>
              <w:t>решать системы линейных неравенств с одной переменной.</w:t>
            </w:r>
          </w:p>
          <w:p w14:paraId="64AFF22F" w14:textId="2AC46B0E" w:rsidR="009B6639" w:rsidRPr="009B6639" w:rsidRDefault="009B6639" w:rsidP="009B6639">
            <w:pPr>
              <w:widowControl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B6639">
              <w:rPr>
                <w:rFonts w:ascii="Times New Roman" w:hAnsi="Times New Roman"/>
                <w:sz w:val="24"/>
                <w:lang w:val="ru-RU"/>
              </w:rPr>
              <w:t>6.2.2.15 изображать множество точек на координатной прямой, заданное неравенством вида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proofErr w:type="gramStart"/>
            <w:r w:rsidRPr="009B6639">
              <w:rPr>
                <w:rFonts w:ascii="Times New Roman" w:hAnsi="Times New Roman"/>
                <w:sz w:val="24"/>
                <w:lang w:val="ru-RU"/>
              </w:rPr>
              <w:t>| &gt;</w:t>
            </w:r>
            <w:proofErr w:type="gramEnd"/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| ≥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| &lt;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| ≤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9B6639" w:rsidRPr="003C26B8" w14:paraId="21F02253" w14:textId="77777777" w:rsidTr="00AC0439">
        <w:tc>
          <w:tcPr>
            <w:tcW w:w="6238" w:type="dxa"/>
          </w:tcPr>
          <w:p w14:paraId="67FF4DF2" w14:textId="77777777" w:rsidR="009B6639" w:rsidRPr="009B6639" w:rsidRDefault="009B6639" w:rsidP="009B663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Cs w:val="22"/>
                <w:lang w:val="ru-RU"/>
              </w:rPr>
            </w:pPr>
            <w:r w:rsidRPr="009B6639">
              <w:rPr>
                <w:rFonts w:ascii="Times New Roman" w:eastAsiaTheme="minorHAnsi" w:hAnsi="Times New Roman"/>
                <w:b/>
                <w:szCs w:val="22"/>
                <w:lang w:val="ru-RU"/>
              </w:rPr>
              <w:t>Цели урока:</w:t>
            </w:r>
          </w:p>
        </w:tc>
        <w:tc>
          <w:tcPr>
            <w:tcW w:w="9644" w:type="dxa"/>
            <w:gridSpan w:val="2"/>
          </w:tcPr>
          <w:p w14:paraId="485E1986" w14:textId="77777777" w:rsidR="009B6639" w:rsidRPr="009B6639" w:rsidRDefault="009B6639" w:rsidP="009B6639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proofErr w:type="spellStart"/>
            <w:r w:rsidRPr="009B6639">
              <w:rPr>
                <w:rFonts w:ascii="Times New Roman" w:eastAsia="Calibri" w:hAnsi="Times New Roman"/>
                <w:sz w:val="24"/>
              </w:rPr>
              <w:t>Учащиеся</w:t>
            </w:r>
            <w:proofErr w:type="spellEnd"/>
            <w:r w:rsidRPr="009B6639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9B6639">
              <w:rPr>
                <w:rFonts w:ascii="Times New Roman" w:eastAsia="Calibri" w:hAnsi="Times New Roman"/>
                <w:sz w:val="24"/>
                <w:lang w:val="ru-RU"/>
              </w:rPr>
              <w:t>будут</w:t>
            </w:r>
          </w:p>
          <w:p w14:paraId="5D061700" w14:textId="77777777" w:rsidR="009B6639" w:rsidRPr="009B6639" w:rsidRDefault="009B6639" w:rsidP="009B6639">
            <w:pPr>
              <w:spacing w:line="240" w:lineRule="auto"/>
              <w:rPr>
                <w:rFonts w:ascii="Times New Roman" w:eastAsia="Calibri" w:hAnsi="Times New Roman"/>
                <w:sz w:val="24"/>
              </w:rPr>
            </w:pPr>
            <w:r w:rsidRPr="009B6639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9B6639">
              <w:rPr>
                <w:rFonts w:ascii="Times New Roman" w:eastAsia="Calibri" w:hAnsi="Times New Roman"/>
                <w:i/>
                <w:iCs/>
                <w:sz w:val="24"/>
                <w:u w:val="single"/>
              </w:rPr>
              <w:t>знат</w:t>
            </w:r>
            <w:proofErr w:type="spellEnd"/>
            <w:r w:rsidRPr="009B6639">
              <w:rPr>
                <w:rFonts w:ascii="Times New Roman" w:eastAsia="Calibri" w:hAnsi="Times New Roman"/>
                <w:i/>
                <w:iCs/>
                <w:sz w:val="24"/>
                <w:u w:val="single"/>
                <w:lang w:val="ru-RU"/>
              </w:rPr>
              <w:t>ь</w:t>
            </w:r>
            <w:r w:rsidRPr="009B6639">
              <w:rPr>
                <w:rFonts w:ascii="Times New Roman" w:eastAsia="Calibri" w:hAnsi="Times New Roman"/>
                <w:i/>
                <w:iCs/>
                <w:sz w:val="24"/>
                <w:u w:val="single"/>
              </w:rPr>
              <w:t>:</w:t>
            </w:r>
          </w:p>
          <w:p w14:paraId="4DAD355D" w14:textId="77777777" w:rsidR="009B6639" w:rsidRPr="009B6639" w:rsidRDefault="009B6639" w:rsidP="009B6639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spacing w:after="160" w:line="240" w:lineRule="auto"/>
              <w:contextualSpacing/>
              <w:rPr>
                <w:rFonts w:ascii="Times New Roman" w:hAnsi="Times New Roman"/>
                <w:sz w:val="24"/>
                <w:lang w:val="ru-RU" w:eastAsia="ru-RU" w:bidi="ru-RU"/>
              </w:rPr>
            </w:pPr>
            <w:r w:rsidRPr="009B6639">
              <w:rPr>
                <w:rFonts w:ascii="Times New Roman" w:eastAsia="Calibri" w:hAnsi="Times New Roman"/>
                <w:sz w:val="24"/>
                <w:lang w:val="ru-RU" w:eastAsia="ru-RU" w:bidi="ru-RU"/>
              </w:rPr>
              <w:t xml:space="preserve">как 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>изображать множество точек на координатной прямой, заданное неравенством вида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br/>
              <w:t>|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x</w:t>
            </w:r>
            <w:proofErr w:type="gramStart"/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>| &gt;</w:t>
            </w:r>
            <w:proofErr w:type="gramEnd"/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 xml:space="preserve"> 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 xml:space="preserve">| ≥ 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 xml:space="preserve">| &lt; 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 xml:space="preserve">| ≤ </w:t>
            </w:r>
            <w:r w:rsidRPr="009B6639">
              <w:rPr>
                <w:rFonts w:ascii="Times New Roman" w:hAnsi="Times New Roman"/>
                <w:i/>
                <w:sz w:val="24"/>
                <w:lang w:val="en-US" w:eastAsia="ru-RU" w:bidi="ru-RU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 w:eastAsia="ru-RU" w:bidi="ru-RU"/>
              </w:rPr>
              <w:t>;;</w:t>
            </w:r>
          </w:p>
          <w:p w14:paraId="08E50CE0" w14:textId="77777777" w:rsidR="009B6639" w:rsidRPr="009B6639" w:rsidRDefault="009B6639" w:rsidP="009B6639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spacing w:after="1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B6639">
              <w:rPr>
                <w:rFonts w:ascii="Times New Roman" w:eastAsia="Calibri" w:hAnsi="Times New Roman"/>
                <w:sz w:val="24"/>
                <w:lang w:val="ru-RU"/>
              </w:rPr>
              <w:t>как записывать, используя математическую символику, ответы к решению неравенства;</w:t>
            </w:r>
          </w:p>
          <w:p w14:paraId="562BA9EB" w14:textId="77777777" w:rsidR="009B6639" w:rsidRPr="009B6639" w:rsidRDefault="009B6639" w:rsidP="009B6639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9B6639">
              <w:rPr>
                <w:rFonts w:ascii="Times New Roman" w:eastAsia="Calibri" w:hAnsi="Times New Roman"/>
                <w:i/>
                <w:iCs/>
                <w:sz w:val="24"/>
                <w:u w:val="single"/>
                <w:lang w:val="ru-RU"/>
              </w:rPr>
              <w:t>уметь</w:t>
            </w:r>
            <w:r w:rsidRPr="009B6639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</w:p>
          <w:p w14:paraId="64226D38" w14:textId="77777777" w:rsidR="009B6639" w:rsidRPr="009B6639" w:rsidRDefault="009B6639" w:rsidP="009B6639">
            <w:pPr>
              <w:widowControl/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изображать множество точек на координатной прямой, заданное неравенством вида 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br/>
              <w:t>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proofErr w:type="gramStart"/>
            <w:r w:rsidRPr="009B6639">
              <w:rPr>
                <w:rFonts w:ascii="Times New Roman" w:hAnsi="Times New Roman"/>
                <w:sz w:val="24"/>
                <w:lang w:val="ru-RU"/>
              </w:rPr>
              <w:t>| &gt;</w:t>
            </w:r>
            <w:proofErr w:type="gramEnd"/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| ≥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| &lt;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, |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| ≤ </w:t>
            </w:r>
            <w:r w:rsidRPr="009B6639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7C4D6D0" w14:textId="77777777" w:rsidR="009B6639" w:rsidRPr="009B6639" w:rsidRDefault="009B6639" w:rsidP="009B6639">
            <w:pPr>
              <w:widowControl/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9B6639">
              <w:rPr>
                <w:rFonts w:ascii="Times New Roman" w:eastAsia="Calibri" w:hAnsi="Times New Roman"/>
                <w:sz w:val="24"/>
                <w:lang w:val="ru-RU"/>
              </w:rPr>
              <w:t>использовать обозначения для записи числовых промежутков в ответах;</w:t>
            </w:r>
          </w:p>
          <w:p w14:paraId="75719864" w14:textId="77777777" w:rsidR="009B6639" w:rsidRPr="009B6639" w:rsidRDefault="009B6639" w:rsidP="009B6639">
            <w:pPr>
              <w:widowControl/>
              <w:shd w:val="clear" w:color="auto" w:fill="FFFFFF"/>
              <w:spacing w:line="240" w:lineRule="auto"/>
              <w:ind w:right="-113"/>
              <w:rPr>
                <w:rFonts w:ascii="Times New Roman" w:eastAsiaTheme="minorHAnsi" w:hAnsi="Times New Roman"/>
                <w:szCs w:val="22"/>
                <w:lang w:val="ru-RU"/>
              </w:rPr>
            </w:pP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записывать решения неравенств в виде </w:t>
            </w:r>
            <w:r w:rsidRPr="009B6639">
              <w:rPr>
                <w:rFonts w:ascii="Times New Roman" w:hAnsi="Times New Roman"/>
                <w:sz w:val="24"/>
                <w:lang w:val="kk-KZ"/>
              </w:rPr>
              <w:t xml:space="preserve">числового 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 xml:space="preserve">промежутка и записывать заданный </w:t>
            </w:r>
            <w:r w:rsidRPr="009B6639">
              <w:rPr>
                <w:rFonts w:ascii="Times New Roman" w:hAnsi="Times New Roman"/>
                <w:sz w:val="24"/>
                <w:lang w:val="kk-KZ"/>
              </w:rPr>
              <w:t xml:space="preserve">числовой </w:t>
            </w:r>
            <w:r w:rsidRPr="009B6639">
              <w:rPr>
                <w:rFonts w:ascii="Times New Roman" w:hAnsi="Times New Roman"/>
                <w:sz w:val="24"/>
                <w:lang w:val="ru-RU"/>
              </w:rPr>
              <w:t>промежуток в виде неравенства.</w:t>
            </w:r>
          </w:p>
        </w:tc>
      </w:tr>
    </w:tbl>
    <w:p w14:paraId="14619682" w14:textId="77777777" w:rsidR="00EA6A44" w:rsidRPr="00D177E8" w:rsidRDefault="00EA6A44" w:rsidP="00EA6A44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ED7B038" w14:textId="77777777" w:rsidR="00EA6A44" w:rsidRPr="00D177E8" w:rsidRDefault="00EA6A44" w:rsidP="00EA6A44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177E8">
        <w:rPr>
          <w:rFonts w:ascii="Times New Roman" w:hAnsi="Times New Roman"/>
          <w:b/>
          <w:sz w:val="24"/>
          <w:lang w:val="ru-RU"/>
        </w:rPr>
        <w:t>Ход урока:</w:t>
      </w: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7516"/>
        <w:gridCol w:w="2931"/>
        <w:gridCol w:w="2232"/>
        <w:gridCol w:w="979"/>
      </w:tblGrid>
      <w:tr w:rsidR="009B6639" w:rsidRPr="00D177E8" w14:paraId="1429449B" w14:textId="77777777" w:rsidTr="00325092">
        <w:trPr>
          <w:trHeight w:val="420"/>
        </w:trPr>
        <w:tc>
          <w:tcPr>
            <w:tcW w:w="746" w:type="pct"/>
          </w:tcPr>
          <w:p w14:paraId="339060FC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341" w:type="pct"/>
          </w:tcPr>
          <w:p w14:paraId="44E57B23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Действия учителя</w:t>
            </w:r>
            <w:r w:rsidRPr="00D177E8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13" w:type="pct"/>
          </w:tcPr>
          <w:p w14:paraId="32B1D485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Действия ученика</w:t>
            </w:r>
          </w:p>
        </w:tc>
        <w:tc>
          <w:tcPr>
            <w:tcW w:w="695" w:type="pct"/>
          </w:tcPr>
          <w:p w14:paraId="6B32ADE2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305" w:type="pct"/>
          </w:tcPr>
          <w:p w14:paraId="1245A074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9B6639" w:rsidRPr="00D177E8" w14:paraId="275FABBE" w14:textId="77777777" w:rsidTr="00325092">
        <w:trPr>
          <w:trHeight w:val="420"/>
        </w:trPr>
        <w:tc>
          <w:tcPr>
            <w:tcW w:w="746" w:type="pct"/>
            <w:tcBorders>
              <w:bottom w:val="single" w:sz="4" w:space="0" w:color="auto"/>
            </w:tcBorders>
          </w:tcPr>
          <w:p w14:paraId="0E39A635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54AA060F" w14:textId="77777777" w:rsidR="009B6639" w:rsidRPr="00D177E8" w:rsidRDefault="009B6639" w:rsidP="004854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9B7603E" w14:textId="6D27C1F0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sz w:val="24"/>
                <w:lang w:val="ru-RU"/>
              </w:rPr>
              <w:t xml:space="preserve">0 – </w:t>
            </w:r>
            <w:r w:rsidR="00325092">
              <w:rPr>
                <w:rFonts w:ascii="Times New Roman" w:hAnsi="Times New Roman"/>
                <w:sz w:val="24"/>
                <w:lang w:val="ru-RU"/>
              </w:rPr>
              <w:t>5</w:t>
            </w:r>
            <w:r w:rsidRPr="00D177E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341" w:type="pct"/>
            <w:tcBorders>
              <w:bottom w:val="single" w:sz="4" w:space="0" w:color="auto"/>
            </w:tcBorders>
          </w:tcPr>
          <w:p w14:paraId="7A26E41C" w14:textId="60D86B2D" w:rsidR="003D3550" w:rsidRDefault="003D3550" w:rsidP="004854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Возьми себе кусочек счастья </w:t>
            </w:r>
          </w:p>
          <w:p w14:paraId="12C003AA" w14:textId="77777777" w:rsidR="00325092" w:rsidRPr="00325092" w:rsidRDefault="00325092" w:rsidP="00325092">
            <w:pPr>
              <w:tabs>
                <w:tab w:val="left" w:pos="4678"/>
              </w:tabs>
              <w:spacing w:line="240" w:lineRule="auto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325092">
              <w:rPr>
                <w:rFonts w:ascii="KZ Times New Roman" w:hAnsi="KZ Times New Roman"/>
                <w:sz w:val="28"/>
                <w:szCs w:val="28"/>
                <w:lang w:val="ru-RU"/>
              </w:rPr>
              <w:t xml:space="preserve">- </w:t>
            </w:r>
            <w:r w:rsidRPr="00325092">
              <w:rPr>
                <w:rFonts w:ascii="KZ Times New Roman" w:hAnsi="KZ Times New Roman"/>
                <w:sz w:val="24"/>
                <w:lang w:val="ru-RU"/>
              </w:rPr>
              <w:t xml:space="preserve">Здравствуйте, ребята. Сегодня на уроке мы с вами будем повторять   тему: «Решение неравенств и систем неравенств с одной переменной», повторим теоретические знания, отработаем навыки решения неравенств и систем неравенств с одной переменной.  А теперь запишите в тетрадях </w:t>
            </w:r>
            <w:proofErr w:type="gramStart"/>
            <w:r w:rsidRPr="00325092">
              <w:rPr>
                <w:rFonts w:ascii="KZ Times New Roman" w:hAnsi="KZ Times New Roman"/>
                <w:sz w:val="24"/>
                <w:lang w:val="ru-RU"/>
              </w:rPr>
              <w:t>число  и</w:t>
            </w:r>
            <w:proofErr w:type="gramEnd"/>
            <w:r w:rsidRPr="00325092">
              <w:rPr>
                <w:rFonts w:ascii="KZ Times New Roman" w:hAnsi="KZ Times New Roman"/>
                <w:sz w:val="24"/>
                <w:lang w:val="ru-RU"/>
              </w:rPr>
              <w:t xml:space="preserve"> тему урока «Повторение. Линейные неравенства с одной переменной и их системы».</w:t>
            </w:r>
          </w:p>
          <w:p w14:paraId="6B595949" w14:textId="6E43C23D" w:rsidR="00325092" w:rsidRPr="00325092" w:rsidRDefault="00325092" w:rsidP="00325092">
            <w:pPr>
              <w:tabs>
                <w:tab w:val="left" w:pos="4678"/>
              </w:tabs>
              <w:spacing w:line="240" w:lineRule="auto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325092">
              <w:rPr>
                <w:rFonts w:ascii="KZ Times New Roman" w:hAnsi="KZ Times New Roman"/>
                <w:sz w:val="24"/>
                <w:lang w:val="kk-KZ"/>
              </w:rPr>
              <w:lastRenderedPageBreak/>
              <w:t>- У нас сегодня будет урок – соревнование под названием «Зажги салют». По результатам каждого этапа команде, лучше всех справившейся с заданием, будет выдаваться звезда. В конце урока в честь команды, набравшей больше всего звезд будет зажжен салют.</w:t>
            </w:r>
          </w:p>
          <w:p w14:paraId="5DC33F20" w14:textId="77777777" w:rsidR="00325092" w:rsidRPr="00325092" w:rsidRDefault="00325092" w:rsidP="00325092">
            <w:pPr>
              <w:pStyle w:val="a3"/>
              <w:ind w:left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325092">
              <w:rPr>
                <w:rFonts w:ascii="KZ Times New Roman" w:hAnsi="KZ Times New Roman"/>
                <w:sz w:val="24"/>
                <w:szCs w:val="24"/>
              </w:rPr>
              <w:t xml:space="preserve">У каждого </w:t>
            </w:r>
            <w:r w:rsidRPr="00325092">
              <w:rPr>
                <w:rFonts w:ascii="KZ Times New Roman" w:hAnsi="KZ Times New Roman"/>
                <w:sz w:val="24"/>
                <w:szCs w:val="24"/>
                <w:lang w:val="kk-KZ"/>
              </w:rPr>
              <w:t>из вас имеется</w:t>
            </w:r>
            <w:r w:rsidRPr="00325092">
              <w:rPr>
                <w:rFonts w:ascii="KZ Times New Roman" w:hAnsi="KZ Times New Roman"/>
                <w:sz w:val="24"/>
                <w:szCs w:val="24"/>
              </w:rPr>
              <w:t xml:space="preserve"> оценочный лист, где указаны основные этапы урока и как они оцениваются в баллах. Запишите там свою фамилию и имя. Я думаю, что вы будете выставлять себе баллы честно и справедливо. Посмотрите в конце на шкалу баллов.  В конце урока </w:t>
            </w:r>
            <w:r w:rsidRPr="00325092">
              <w:rPr>
                <w:rFonts w:ascii="KZ Times New Roman" w:hAnsi="KZ Times New Roman"/>
                <w:sz w:val="24"/>
                <w:szCs w:val="24"/>
                <w:lang w:val="kk-KZ"/>
              </w:rPr>
              <w:t>по результатам оценочного листа вы оцените себя, вас оценит ваша группа и будет выведена итоговая оценка за урок. Таким образом каждый сдаст мне свой оценочный лист и получит соответствующую оценку.</w:t>
            </w:r>
            <w:r w:rsidRPr="00325092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</w:p>
          <w:p w14:paraId="2659A756" w14:textId="77777777" w:rsidR="00325092" w:rsidRPr="00325092" w:rsidRDefault="00325092" w:rsidP="00325092">
            <w:pPr>
              <w:pStyle w:val="a3"/>
              <w:ind w:left="0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</w:p>
          <w:p w14:paraId="5875599E" w14:textId="77777777" w:rsidR="00325092" w:rsidRPr="00802E5D" w:rsidRDefault="00325092" w:rsidP="00325092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bookmarkStart w:id="0" w:name="_Hlk159273849"/>
            <w:r w:rsidRPr="00802E5D">
              <w:rPr>
                <w:b/>
                <w:sz w:val="18"/>
                <w:szCs w:val="18"/>
              </w:rPr>
              <w:t>Оценочный лист</w:t>
            </w:r>
          </w:p>
          <w:p w14:paraId="28FBF843" w14:textId="77777777" w:rsidR="00325092" w:rsidRPr="00802E5D" w:rsidRDefault="00325092" w:rsidP="00325092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802E5D">
              <w:rPr>
                <w:b/>
                <w:sz w:val="18"/>
                <w:szCs w:val="18"/>
              </w:rPr>
              <w:t>Фамилия, имя __________________________________________</w:t>
            </w:r>
          </w:p>
          <w:p w14:paraId="656FF176" w14:textId="77777777" w:rsidR="00325092" w:rsidRPr="00802E5D" w:rsidRDefault="00325092" w:rsidP="00325092">
            <w:pPr>
              <w:pStyle w:val="a3"/>
              <w:ind w:left="0"/>
              <w:rPr>
                <w:sz w:val="18"/>
                <w:szCs w:val="18"/>
              </w:rPr>
            </w:pPr>
          </w:p>
          <w:tbl>
            <w:tblPr>
              <w:tblW w:w="6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871"/>
              <w:gridCol w:w="1078"/>
              <w:gridCol w:w="1033"/>
            </w:tblGrid>
            <w:tr w:rsidR="00325092" w:rsidRPr="00802E5D" w14:paraId="275ED3F9" w14:textId="77777777" w:rsidTr="00802E5D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28F34E1" w14:textId="77777777" w:rsidR="00325092" w:rsidRPr="00802E5D" w:rsidRDefault="00325092" w:rsidP="00325092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802E5D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Устная работа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EC5CA1" w14:textId="77777777" w:rsidR="00325092" w:rsidRPr="00802E5D" w:rsidRDefault="00325092" w:rsidP="00325092">
                  <w:pPr>
                    <w:tabs>
                      <w:tab w:val="left" w:pos="1343"/>
                    </w:tabs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 xml:space="preserve">таблица 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8AA4B80" w14:textId="77777777" w:rsidR="00325092" w:rsidRPr="00802E5D" w:rsidRDefault="00325092" w:rsidP="0032509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  <w:t>тест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1F647D" w14:textId="77777777" w:rsidR="00325092" w:rsidRPr="00802E5D" w:rsidRDefault="00325092" w:rsidP="00325092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  <w:t>Групповая работа</w:t>
                  </w:r>
                </w:p>
              </w:tc>
            </w:tr>
            <w:tr w:rsidR="00325092" w:rsidRPr="00802E5D" w14:paraId="69D915B7" w14:textId="77777777" w:rsidTr="00802E5D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BF6B2A6" w14:textId="77777777" w:rsidR="00325092" w:rsidRPr="00802E5D" w:rsidRDefault="00325092" w:rsidP="00325092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1-5 балл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230772D" w14:textId="77777777" w:rsidR="00325092" w:rsidRPr="00802E5D" w:rsidRDefault="00325092" w:rsidP="00325092">
                  <w:pPr>
                    <w:tabs>
                      <w:tab w:val="left" w:pos="1343"/>
                    </w:tabs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1-5 балл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858D057" w14:textId="77777777" w:rsidR="00325092" w:rsidRPr="00802E5D" w:rsidRDefault="00325092" w:rsidP="00325092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1-5 балл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3D6F06" w14:textId="77777777" w:rsidR="00325092" w:rsidRPr="00802E5D" w:rsidRDefault="00325092" w:rsidP="00325092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1-5 балл</w:t>
                  </w:r>
                </w:p>
              </w:tc>
            </w:tr>
            <w:tr w:rsidR="00325092" w:rsidRPr="00802E5D" w14:paraId="2611A544" w14:textId="77777777" w:rsidTr="00802E5D">
              <w:trPr>
                <w:trHeight w:val="375"/>
                <w:jc w:val="center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822F3D5" w14:textId="77777777" w:rsidR="00325092" w:rsidRPr="00802E5D" w:rsidRDefault="00325092" w:rsidP="00325092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FF110DC" w14:textId="77777777" w:rsidR="00325092" w:rsidRPr="00802E5D" w:rsidRDefault="00325092" w:rsidP="00325092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20C9FF" w14:textId="77777777" w:rsidR="00325092" w:rsidRPr="00802E5D" w:rsidRDefault="00325092" w:rsidP="00325092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22211" w14:textId="77777777" w:rsidR="00325092" w:rsidRPr="00802E5D" w:rsidRDefault="00325092" w:rsidP="00325092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092" w:rsidRPr="00802E5D" w14:paraId="4C69434A" w14:textId="77777777" w:rsidTr="00802E5D">
              <w:trPr>
                <w:trHeight w:val="410"/>
                <w:jc w:val="center"/>
              </w:trPr>
              <w:tc>
                <w:tcPr>
                  <w:tcW w:w="48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FDF94C" w14:textId="77777777" w:rsidR="00325092" w:rsidRPr="00802E5D" w:rsidRDefault="00325092" w:rsidP="00325092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  <w:t>Оценка группы: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51990C" w14:textId="77777777" w:rsidR="00325092" w:rsidRPr="00802E5D" w:rsidRDefault="00325092" w:rsidP="00325092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802E5D"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  <w:t>Итоговая оценка</w:t>
                  </w:r>
                </w:p>
              </w:tc>
            </w:tr>
          </w:tbl>
          <w:p w14:paraId="7D47573B" w14:textId="77777777" w:rsidR="00325092" w:rsidRPr="00802E5D" w:rsidRDefault="00325092" w:rsidP="00325092">
            <w:pPr>
              <w:pStyle w:val="a3"/>
              <w:ind w:left="0"/>
              <w:rPr>
                <w:rFonts w:ascii="KZ Times New Roman" w:hAnsi="KZ Times New Roman" w:cstheme="minorBidi"/>
                <w:sz w:val="18"/>
                <w:szCs w:val="18"/>
                <w:lang w:eastAsia="en-US"/>
              </w:rPr>
            </w:pPr>
            <w:r w:rsidRPr="00802E5D">
              <w:rPr>
                <w:rFonts w:ascii="KZ Times New Roman" w:hAnsi="KZ Times New Roman"/>
                <w:sz w:val="18"/>
                <w:szCs w:val="18"/>
              </w:rPr>
              <w:t xml:space="preserve">Критерии оценивания: «5» </w:t>
            </w:r>
            <w:proofErr w:type="gramStart"/>
            <w:r w:rsidRPr="00802E5D">
              <w:rPr>
                <w:rFonts w:ascii="KZ Times New Roman" w:hAnsi="KZ Times New Roman"/>
                <w:sz w:val="18"/>
                <w:szCs w:val="18"/>
              </w:rPr>
              <w:t>-  22</w:t>
            </w:r>
            <w:proofErr w:type="gramEnd"/>
            <w:r w:rsidRPr="00802E5D">
              <w:rPr>
                <w:rFonts w:ascii="KZ Times New Roman" w:hAnsi="KZ Times New Roman"/>
                <w:sz w:val="18"/>
                <w:szCs w:val="18"/>
              </w:rPr>
              <w:t>-25 баллов, «4» -  18 - 21 балл, «3» -  11 -17 баллов</w:t>
            </w:r>
          </w:p>
          <w:bookmarkEnd w:id="0"/>
          <w:p w14:paraId="6A2AE590" w14:textId="7A4F2D2D" w:rsidR="003C26B8" w:rsidRPr="003D3550" w:rsidRDefault="003C26B8" w:rsidP="003D355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3" w:type="pct"/>
          </w:tcPr>
          <w:p w14:paraId="22E30FBF" w14:textId="77777777" w:rsidR="003D3550" w:rsidRDefault="003D3550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571A6E64" w14:textId="77777777" w:rsidR="003D3550" w:rsidRDefault="003D3550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0ED92012" w14:textId="77777777" w:rsidR="003D3550" w:rsidRDefault="003D3550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0AB5C392" w14:textId="0B64EA4B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Проверяют домашнее задание</w:t>
            </w:r>
            <w:r w:rsidR="003D3550">
              <w:rPr>
                <w:rFonts w:ascii="Times New Roman" w:hAnsi="Times New Roman"/>
                <w:sz w:val="24"/>
                <w:lang w:val="ru-RU"/>
              </w:rPr>
              <w:t xml:space="preserve"> 2 б </w:t>
            </w:r>
          </w:p>
        </w:tc>
        <w:tc>
          <w:tcPr>
            <w:tcW w:w="695" w:type="pct"/>
          </w:tcPr>
          <w:p w14:paraId="7A1C6DFC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Комментарий учителя </w:t>
            </w:r>
          </w:p>
        </w:tc>
        <w:tc>
          <w:tcPr>
            <w:tcW w:w="305" w:type="pct"/>
          </w:tcPr>
          <w:p w14:paraId="341511FB" w14:textId="77777777" w:rsidR="009B6639" w:rsidRPr="00D177E8" w:rsidRDefault="009B6639" w:rsidP="003D355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B6639" w:rsidRPr="002278B7" w14:paraId="64F154CD" w14:textId="77777777" w:rsidTr="00325092">
        <w:trPr>
          <w:trHeight w:val="42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C5E89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14:paraId="38D35E53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318B4280" w14:textId="77777777" w:rsidR="009B6639" w:rsidRDefault="00802E5D" w:rsidP="0011088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</w:t>
            </w:r>
            <w:r w:rsidR="009B6639" w:rsidRPr="00D177E8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14:paraId="28CA2EA0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BD7D790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A33C9E3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2ED925B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1C73462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B18728D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58B7FF3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97884A3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2мин</w:t>
            </w:r>
          </w:p>
          <w:p w14:paraId="00B98D7E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73701C4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6852A9B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2351556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D04F909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354D0B4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ABF1A5B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305AABE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D31EC66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E8E1599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EDC2C49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5D36C11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92BA69B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6E27588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7EB90A2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43EDD55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ADBB0F9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60626C4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A335FE6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D9228FD" w14:textId="77777777" w:rsidR="002278B7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FD6649B" w14:textId="451A9C08" w:rsidR="002278B7" w:rsidRPr="00D177E8" w:rsidRDefault="002278B7" w:rsidP="001108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7 мин</w:t>
            </w:r>
          </w:p>
        </w:tc>
        <w:tc>
          <w:tcPr>
            <w:tcW w:w="23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31FB60" w14:textId="77777777" w:rsidR="003D3550" w:rsidRPr="00802E5D" w:rsidRDefault="003D3550" w:rsidP="00F34D6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</w:rPr>
            </w:pPr>
          </w:p>
          <w:p w14:paraId="5FFC4063" w14:textId="5FEF57E1" w:rsidR="00802E5D" w:rsidRPr="00802E5D" w:rsidRDefault="00802E5D" w:rsidP="00802E5D">
            <w:pPr>
              <w:widowControl/>
              <w:spacing w:after="200" w:line="240" w:lineRule="auto"/>
              <w:ind w:left="180"/>
              <w:rPr>
                <w:rFonts w:ascii="KZ Times New Roman" w:hAnsi="KZ Times New Roman"/>
                <w:b/>
                <w:color w:val="FF0000"/>
                <w:sz w:val="24"/>
                <w:lang w:val="ru-RU" w:eastAsia="ru-RU"/>
              </w:rPr>
            </w:pPr>
            <w:proofErr w:type="gramStart"/>
            <w:r w:rsidRPr="00802E5D">
              <w:rPr>
                <w:rFonts w:ascii="KZ Times New Roman" w:hAnsi="KZ Times New Roman"/>
                <w:b/>
                <w:color w:val="FF0000"/>
                <w:sz w:val="24"/>
                <w:lang w:val="ru-RU" w:eastAsia="ru-RU"/>
              </w:rPr>
              <w:t>Актуализация  знаний</w:t>
            </w:r>
            <w:proofErr w:type="gramEnd"/>
            <w:r w:rsidRPr="00802E5D">
              <w:rPr>
                <w:rFonts w:ascii="KZ Times New Roman" w:hAnsi="KZ Times New Roman"/>
                <w:b/>
                <w:color w:val="FF0000"/>
                <w:sz w:val="24"/>
                <w:lang w:val="ru-RU" w:eastAsia="ru-RU"/>
              </w:rPr>
              <w:t>.</w:t>
            </w:r>
            <w:r w:rsidRPr="00802E5D">
              <w:rPr>
                <w:rStyle w:val="ac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802E5D">
              <w:rPr>
                <w:rStyle w:val="ac"/>
                <w:color w:val="FF0000"/>
                <w:sz w:val="24"/>
                <w:lang w:val="ru-RU"/>
              </w:rPr>
              <w:t>Повторение.</w:t>
            </w:r>
            <w:r w:rsidRPr="00802E5D">
              <w:rPr>
                <w:rStyle w:val="ac"/>
                <w:color w:val="FF0000"/>
                <w:sz w:val="24"/>
                <w:lang w:val="ru-RU"/>
              </w:rPr>
              <w:t>У</w:t>
            </w:r>
            <w:r w:rsidRPr="00802E5D">
              <w:rPr>
                <w:rStyle w:val="ac"/>
                <w:color w:val="FF0000"/>
                <w:lang w:val="ru-RU"/>
              </w:rPr>
              <w:t>СТНО</w:t>
            </w:r>
            <w:proofErr w:type="spellEnd"/>
          </w:p>
          <w:p w14:paraId="6B3F1125" w14:textId="768F7C22" w:rsidR="00802E5D" w:rsidRP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bCs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bCs/>
                <w:sz w:val="24"/>
                <w:lang w:val="ru-RU" w:eastAsia="ru-RU"/>
              </w:rPr>
              <w:t xml:space="preserve">-  каждая </w:t>
            </w:r>
            <w:proofErr w:type="gramStart"/>
            <w:r w:rsidRPr="00802E5D">
              <w:rPr>
                <w:rFonts w:ascii="KZ Times New Roman" w:hAnsi="KZ Times New Roman"/>
                <w:bCs/>
                <w:sz w:val="24"/>
                <w:lang w:val="ru-RU" w:eastAsia="ru-RU"/>
              </w:rPr>
              <w:t>группа  3</w:t>
            </w:r>
            <w:proofErr w:type="gramEnd"/>
            <w:r w:rsidRPr="00802E5D">
              <w:rPr>
                <w:rFonts w:ascii="KZ Times New Roman" w:hAnsi="KZ Times New Roman"/>
                <w:bCs/>
                <w:sz w:val="24"/>
                <w:lang w:val="ru-RU" w:eastAsia="ru-RU"/>
              </w:rPr>
              <w:t xml:space="preserve"> минуты работает  над составлением кластера о неравенствах. </w:t>
            </w:r>
          </w:p>
          <w:p w14:paraId="6D81A9F5" w14:textId="77777777" w:rsidR="00802E5D" w:rsidRP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bCs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bCs/>
                <w:sz w:val="24"/>
                <w:lang w:val="ru-RU" w:eastAsia="ru-RU"/>
              </w:rPr>
              <w:t xml:space="preserve">При составлении кластера повторяем теоретический материал </w:t>
            </w:r>
          </w:p>
          <w:p w14:paraId="5B1F261E" w14:textId="799A174A" w:rsidR="003D3550" w:rsidRPr="00802E5D" w:rsidRDefault="00802E5D" w:rsidP="00802E5D">
            <w:pPr>
              <w:widowControl/>
              <w:spacing w:line="240" w:lineRule="auto"/>
              <w:rPr>
                <w:rStyle w:val="ac"/>
                <w:rFonts w:ascii="KZ Times New Roman" w:hAnsi="KZ Times New Roman"/>
                <w:b w:val="0"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bCs/>
                <w:sz w:val="24"/>
                <w:lang w:val="ru-RU" w:eastAsia="ru-RU"/>
              </w:rPr>
              <w:t>По заданной графической модели неравенства составить аналитический, символический виды неравенства, дать ему название</w:t>
            </w:r>
          </w:p>
          <w:p w14:paraId="206EB2B7" w14:textId="77777777" w:rsidR="00802E5D" w:rsidRP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bCs/>
                <w:color w:val="FF0000"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bCs/>
                <w:color w:val="FF0000"/>
                <w:sz w:val="24"/>
                <w:lang w:val="ru-RU" w:eastAsia="ru-RU"/>
              </w:rPr>
              <w:t>По предложенному алгоритму найти ошибку</w:t>
            </w:r>
          </w:p>
          <w:p w14:paraId="51CACC5A" w14:textId="77777777" w:rsidR="00802E5D" w:rsidRPr="00802E5D" w:rsidRDefault="00802E5D" w:rsidP="00802E5D">
            <w:pPr>
              <w:widowControl/>
              <w:spacing w:line="240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lang w:val="ru-RU"/>
              </w:rPr>
            </w:pPr>
            <w:bookmarkStart w:id="1" w:name="_Hlk159273875"/>
            <w:r w:rsidRPr="00802E5D">
              <w:rPr>
                <w:rFonts w:ascii="KZ Times New Roman" w:hAnsi="KZ Times New Roman"/>
                <w:b/>
                <w:bCs/>
                <w:color w:val="FF0000"/>
                <w:sz w:val="24"/>
                <w:lang w:val="ru-RU" w:eastAsia="ru-RU"/>
              </w:rPr>
              <w:t xml:space="preserve">Алгоритм решения линейных </w:t>
            </w:r>
            <w:proofErr w:type="spellStart"/>
            <w:r w:rsidRPr="00802E5D">
              <w:rPr>
                <w:rFonts w:ascii="KZ Times New Roman" w:hAnsi="KZ Times New Roman"/>
                <w:b/>
                <w:bCs/>
                <w:color w:val="FF0000"/>
                <w:sz w:val="24"/>
                <w:lang w:val="ru-RU" w:eastAsia="ru-RU"/>
              </w:rPr>
              <w:t>неравенст</w:t>
            </w:r>
            <w:proofErr w:type="spellEnd"/>
            <w:r w:rsidRPr="00802E5D">
              <w:rPr>
                <w:rFonts w:ascii="KZ Times New Roman" w:hAnsi="KZ Times New Roman"/>
                <w:b/>
                <w:bCs/>
                <w:color w:val="FF0000"/>
                <w:sz w:val="24"/>
                <w:lang w:val="kk-KZ" w:eastAsia="ru-RU"/>
              </w:rPr>
              <w:t>в</w:t>
            </w:r>
          </w:p>
          <w:tbl>
            <w:tblPr>
              <w:tblW w:w="731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691"/>
              <w:gridCol w:w="2622"/>
            </w:tblGrid>
            <w:tr w:rsidR="00802E5D" w:rsidRPr="00802E5D" w14:paraId="03628E66" w14:textId="77777777" w:rsidTr="00802E5D">
              <w:tc>
                <w:tcPr>
                  <w:tcW w:w="4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0E8989" w14:textId="77777777" w:rsidR="00802E5D" w:rsidRPr="00802E5D" w:rsidRDefault="00802E5D" w:rsidP="00802E5D">
                  <w:pPr>
                    <w:widowControl/>
                    <w:spacing w:line="240" w:lineRule="auto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sz w:val="24"/>
                      <w:lang w:val="ru-RU" w:eastAsia="ru-RU"/>
                    </w:rPr>
                    <w:t>Привести подобные слагаемые:</w:t>
                  </w:r>
                </w:p>
              </w:tc>
              <w:tc>
                <w:tcPr>
                  <w:tcW w:w="2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BF3BBE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b/>
                      <w:bCs/>
                      <w:sz w:val="24"/>
                      <w:lang w:val="kk-KZ" w:eastAsia="ru-RU"/>
                    </w:rPr>
                  </w:pP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5(х – 3</w:t>
                  </w:r>
                  <w:proofErr w:type="gramStart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) &gt;</w:t>
                  </w:r>
                  <w:proofErr w:type="gramEnd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 xml:space="preserve"> 2х – 3</w:t>
                  </w:r>
                </w:p>
                <w:p w14:paraId="37639BF3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 xml:space="preserve">5х – </w:t>
                  </w:r>
                  <w:proofErr w:type="gramStart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15 &gt;</w:t>
                  </w:r>
                  <w:proofErr w:type="gramEnd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 xml:space="preserve"> 2х - 3</w:t>
                  </w:r>
                </w:p>
              </w:tc>
            </w:tr>
            <w:tr w:rsidR="00802E5D" w:rsidRPr="00802E5D" w14:paraId="43FBCE90" w14:textId="77777777" w:rsidTr="00802E5D">
              <w:tc>
                <w:tcPr>
                  <w:tcW w:w="4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FD9FB7" w14:textId="77777777" w:rsidR="00802E5D" w:rsidRPr="00802E5D" w:rsidRDefault="00802E5D" w:rsidP="00802E5D">
                  <w:pPr>
                    <w:widowControl/>
                    <w:spacing w:line="240" w:lineRule="auto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sz w:val="24"/>
                      <w:lang w:val="ru-RU" w:eastAsia="ru-RU"/>
                    </w:rPr>
                    <w:t>Перенести все слагаемые с х влево, а числа вправо, меняя при этом знак на противоположный:</w:t>
                  </w:r>
                </w:p>
              </w:tc>
              <w:tc>
                <w:tcPr>
                  <w:tcW w:w="2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E52650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5х – 2</w:t>
                  </w:r>
                  <w:proofErr w:type="gramStart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х &gt;</w:t>
                  </w:r>
                  <w:proofErr w:type="gramEnd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 xml:space="preserve"> -3 + 15</w:t>
                  </w:r>
                </w:p>
              </w:tc>
            </w:tr>
            <w:tr w:rsidR="00802E5D" w:rsidRPr="00802E5D" w14:paraId="195586BE" w14:textId="77777777" w:rsidTr="00802E5D">
              <w:tc>
                <w:tcPr>
                  <w:tcW w:w="4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303BC3" w14:textId="77777777" w:rsidR="00802E5D" w:rsidRPr="00802E5D" w:rsidRDefault="00802E5D" w:rsidP="00802E5D">
                  <w:pPr>
                    <w:widowControl/>
                    <w:spacing w:line="240" w:lineRule="auto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sz w:val="24"/>
                      <w:lang w:val="ru-RU" w:eastAsia="ru-RU"/>
                    </w:rPr>
                    <w:lastRenderedPageBreak/>
                    <w:t>Раскрыть скобки:</w:t>
                  </w:r>
                </w:p>
              </w:tc>
              <w:tc>
                <w:tcPr>
                  <w:tcW w:w="2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716C54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3</w:t>
                  </w:r>
                  <w:proofErr w:type="gramStart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х &gt;</w:t>
                  </w:r>
                  <w:proofErr w:type="gramEnd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 xml:space="preserve"> 12</w:t>
                  </w:r>
                </w:p>
              </w:tc>
            </w:tr>
            <w:tr w:rsidR="00802E5D" w:rsidRPr="00802E5D" w14:paraId="1EDC6B98" w14:textId="77777777" w:rsidTr="00802E5D">
              <w:tc>
                <w:tcPr>
                  <w:tcW w:w="4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1EF1A8" w14:textId="77777777" w:rsidR="00802E5D" w:rsidRPr="00802E5D" w:rsidRDefault="00802E5D" w:rsidP="00802E5D">
                  <w:pPr>
                    <w:widowControl/>
                    <w:spacing w:line="240" w:lineRule="auto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sz w:val="24"/>
                      <w:lang w:val="ru-RU" w:eastAsia="ru-RU"/>
                    </w:rPr>
                    <w:t>Разделить обе части неравенства на число, стоящее перед </w:t>
                  </w: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х</w:t>
                  </w:r>
                  <w:r w:rsidRPr="00802E5D">
                    <w:rPr>
                      <w:rFonts w:ascii="KZ Times New Roman" w:hAnsi="KZ Times New Roman"/>
                      <w:sz w:val="24"/>
                      <w:lang w:val="ru-RU" w:eastAsia="ru-RU"/>
                    </w:rPr>
                    <w:t> (если это число отрицательное, то знак неравенства меняется на противоположный):</w:t>
                  </w:r>
                </w:p>
              </w:tc>
              <w:tc>
                <w:tcPr>
                  <w:tcW w:w="2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296A36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3</w:t>
                  </w:r>
                  <w:proofErr w:type="gramStart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х &gt;</w:t>
                  </w:r>
                  <w:proofErr w:type="gramEnd"/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 xml:space="preserve"> 12 : 3</w:t>
                  </w: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br/>
                    <w:t>х &gt; 4</w:t>
                  </w:r>
                </w:p>
              </w:tc>
            </w:tr>
            <w:tr w:rsidR="00802E5D" w:rsidRPr="00802E5D" w14:paraId="15097DD1" w14:textId="77777777" w:rsidTr="00802E5D">
              <w:tc>
                <w:tcPr>
                  <w:tcW w:w="4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9185A43" w14:textId="77777777" w:rsidR="00802E5D" w:rsidRPr="00802E5D" w:rsidRDefault="00802E5D" w:rsidP="00802E5D">
                  <w:pPr>
                    <w:widowControl/>
                    <w:spacing w:line="240" w:lineRule="auto"/>
                    <w:rPr>
                      <w:rFonts w:ascii="KZ Times New Roman" w:hAnsi="KZ Times New Roman"/>
                      <w:sz w:val="24"/>
                      <w:lang w:val="kk-KZ" w:eastAsia="ru-RU"/>
                    </w:rPr>
                  </w:pPr>
                  <w:r w:rsidRPr="00802E5D">
                    <w:rPr>
                      <w:rFonts w:ascii="KZ Times New Roman" w:hAnsi="KZ Times New Roman"/>
                      <w:sz w:val="24"/>
                      <w:lang w:val="kk-KZ" w:eastAsia="ru-RU"/>
                    </w:rPr>
                    <w:t>Изобразить множество решений на координатной прямой</w:t>
                  </w:r>
                </w:p>
              </w:tc>
              <w:tc>
                <w:tcPr>
                  <w:tcW w:w="2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4B625F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i/>
                      <w:iCs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282BF31A" wp14:editId="3919F55A">
                        <wp:extent cx="1087717" cy="239059"/>
                        <wp:effectExtent l="0" t="0" r="0" b="0"/>
                        <wp:docPr id="1" name="Рисунок 1" descr="F:\дидматериал\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идматериал\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70" t="9372" r="-4422" b="15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8027" cy="239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E5D" w:rsidRPr="00802E5D" w14:paraId="72C0AC97" w14:textId="77777777" w:rsidTr="00802E5D">
              <w:tc>
                <w:tcPr>
                  <w:tcW w:w="4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2C6599" w14:textId="77777777" w:rsidR="00802E5D" w:rsidRPr="00802E5D" w:rsidRDefault="00802E5D" w:rsidP="00802E5D">
                  <w:pPr>
                    <w:widowControl/>
                    <w:spacing w:line="240" w:lineRule="auto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sz w:val="24"/>
                      <w:lang w:val="ru-RU" w:eastAsia="ru-RU"/>
                    </w:rPr>
                    <w:t>Указать множество решений данного неравенства, записав ответ:</w:t>
                  </w:r>
                </w:p>
              </w:tc>
              <w:tc>
                <w:tcPr>
                  <w:tcW w:w="2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427649" w14:textId="77777777" w:rsidR="00802E5D" w:rsidRPr="00802E5D" w:rsidRDefault="00802E5D" w:rsidP="00802E5D">
                  <w:pPr>
                    <w:widowControl/>
                    <w:spacing w:line="240" w:lineRule="auto"/>
                    <w:jc w:val="center"/>
                    <w:rPr>
                      <w:rFonts w:ascii="KZ Times New Roman" w:hAnsi="KZ Times New Roman"/>
                      <w:sz w:val="24"/>
                      <w:lang w:val="ru-RU" w:eastAsia="ru-RU"/>
                    </w:rPr>
                  </w:pPr>
                  <w:r w:rsidRPr="00802E5D">
                    <w:rPr>
                      <w:rFonts w:ascii="KZ Times New Roman" w:hAnsi="KZ Times New Roman"/>
                      <w:b/>
                      <w:bCs/>
                      <w:sz w:val="24"/>
                      <w:lang w:val="ru-RU" w:eastAsia="ru-RU"/>
                    </w:rPr>
                    <w:t>Ответ: (4; +∞)</w:t>
                  </w:r>
                </w:p>
              </w:tc>
            </w:tr>
          </w:tbl>
          <w:bookmarkEnd w:id="1"/>
          <w:p w14:paraId="64AA0BBF" w14:textId="77777777" w:rsidR="00802E5D" w:rsidRP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b/>
                <w:bCs/>
                <w:color w:val="FF0000"/>
                <w:sz w:val="24"/>
                <w:lang w:val="kk-KZ" w:eastAsia="ru-RU"/>
              </w:rPr>
              <w:t xml:space="preserve">Правильный ответ: </w:t>
            </w:r>
            <w:r w:rsidRPr="00802E5D">
              <w:rPr>
                <w:rFonts w:ascii="KZ Times New Roman" w:hAnsi="KZ Times New Roman"/>
                <w:bCs/>
                <w:color w:val="FF0000"/>
                <w:sz w:val="24"/>
                <w:lang w:val="kk-KZ" w:eastAsia="ru-RU"/>
              </w:rPr>
              <w:t>в алгоритме  1 и 3 действия нужно поменять местами.</w:t>
            </w:r>
            <w:r w:rsidRPr="00802E5D"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  <w:t>.</w:t>
            </w:r>
          </w:p>
          <w:p w14:paraId="6A9197FE" w14:textId="7309E94D" w:rsidR="00802E5D" w:rsidRPr="00802E5D" w:rsidRDefault="00802E5D" w:rsidP="002278B7">
            <w:pPr>
              <w:widowControl/>
              <w:spacing w:after="200" w:line="240" w:lineRule="auto"/>
              <w:contextualSpacing/>
              <w:rPr>
                <w:rFonts w:ascii="KZ Times New Roman" w:hAnsi="KZ Times New Roman"/>
                <w:sz w:val="24"/>
                <w:lang w:val="ru-RU" w:eastAsia="ru-RU"/>
              </w:rPr>
            </w:pPr>
            <w:proofErr w:type="gramStart"/>
            <w:r w:rsidRPr="00802E5D">
              <w:rPr>
                <w:rFonts w:ascii="KZ Times New Roman" w:hAnsi="KZ Times New Roman"/>
                <w:b/>
                <w:color w:val="FF0000"/>
                <w:sz w:val="24"/>
                <w:u w:val="single"/>
                <w:lang w:val="ru-RU" w:eastAsia="ru-RU"/>
              </w:rPr>
              <w:t>Групповая  работа</w:t>
            </w:r>
            <w:proofErr w:type="gramEnd"/>
            <w:r w:rsidRPr="00802E5D">
              <w:rPr>
                <w:rFonts w:ascii="KZ Times New Roman" w:hAnsi="KZ Times New Roman"/>
                <w:b/>
                <w:color w:val="FF0000"/>
                <w:sz w:val="24"/>
                <w:u w:val="single"/>
                <w:lang w:val="ru-RU" w:eastAsia="ru-RU"/>
              </w:rPr>
              <w:t>:</w:t>
            </w:r>
            <w:r w:rsidRPr="00802E5D"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  <w:t xml:space="preserve">  </w:t>
            </w:r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в течении </w:t>
            </w:r>
            <w:r w:rsidR="002278B7">
              <w:rPr>
                <w:rFonts w:ascii="KZ Times New Roman" w:hAnsi="KZ Times New Roman"/>
                <w:sz w:val="24"/>
                <w:lang w:val="ru-RU" w:eastAsia="ru-RU"/>
              </w:rPr>
              <w:t>7</w:t>
            </w:r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минут заполнить предложенную таблицу. </w:t>
            </w:r>
          </w:p>
          <w:tbl>
            <w:tblPr>
              <w:tblpPr w:leftFromText="180" w:rightFromText="180" w:vertAnchor="text" w:horzAnchor="margin" w:tblpXSpec="center" w:tblpY="146"/>
              <w:tblW w:w="75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1183"/>
              <w:gridCol w:w="1417"/>
              <w:gridCol w:w="1134"/>
              <w:gridCol w:w="1276"/>
            </w:tblGrid>
            <w:tr w:rsidR="00802E5D" w:rsidRPr="00802E5D" w14:paraId="5183779A" w14:textId="77777777" w:rsidTr="002278B7">
              <w:trPr>
                <w:trHeight w:val="973"/>
              </w:trPr>
              <w:tc>
                <w:tcPr>
                  <w:tcW w:w="2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80E3E8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bookmarkStart w:id="2" w:name="_Hlk159273916"/>
                  <w:r w:rsidRPr="00802E5D">
                    <w:rPr>
                      <w:rFonts w:ascii="Times New Roman" w:eastAsiaTheme="minorHAnsi" w:hAnsi="Times New Roman"/>
                      <w:bCs/>
                      <w:sz w:val="24"/>
                      <w:lang w:val="ru-RU"/>
                    </w:rPr>
                    <w:t>Условия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B4260D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Аналитическая                 модель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24BAC8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Графическая модель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1E6060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Символическая запись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6414EC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Название числового промежутка</w:t>
                  </w:r>
                </w:p>
              </w:tc>
            </w:tr>
            <w:tr w:rsidR="00802E5D" w:rsidRPr="00802E5D" w14:paraId="5224C16A" w14:textId="77777777" w:rsidTr="002278B7">
              <w:trPr>
                <w:trHeight w:val="646"/>
              </w:trPr>
              <w:tc>
                <w:tcPr>
                  <w:tcW w:w="2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902EEE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все числа, </w:t>
                  </w:r>
                  <w:proofErr w:type="gramStart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меньшие  2</w:t>
                  </w:r>
                  <w:proofErr w:type="gramEnd"/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652E17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A5E2BA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F7C027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93760E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</w:tr>
            <w:tr w:rsidR="00802E5D" w:rsidRPr="00802E5D" w14:paraId="7C859F7D" w14:textId="77777777" w:rsidTr="002278B7">
              <w:trPr>
                <w:trHeight w:val="821"/>
              </w:trPr>
              <w:tc>
                <w:tcPr>
                  <w:tcW w:w="2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1CE08A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все числа, большие или </w:t>
                  </w:r>
                  <w:proofErr w:type="gramStart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равные  –</w:t>
                  </w:r>
                  <w:proofErr w:type="gramEnd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DEF096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C09E41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8415CD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4552C9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</w:tr>
            <w:tr w:rsidR="00802E5D" w:rsidRPr="00802E5D" w14:paraId="2E813591" w14:textId="77777777" w:rsidTr="002278B7">
              <w:trPr>
                <w:trHeight w:val="884"/>
              </w:trPr>
              <w:tc>
                <w:tcPr>
                  <w:tcW w:w="2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4480A3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все числа, большие –5, и, одновременно с </w:t>
                  </w:r>
                  <w:proofErr w:type="gramStart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этим,  меньшие</w:t>
                  </w:r>
                  <w:proofErr w:type="gramEnd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 2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07BB5E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ABC9EF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6EA5ED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E02F3E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</w:tr>
            <w:tr w:rsidR="00802E5D" w:rsidRPr="00802E5D" w14:paraId="08CBFCA0" w14:textId="77777777" w:rsidTr="002278B7">
              <w:trPr>
                <w:trHeight w:val="1275"/>
              </w:trPr>
              <w:tc>
                <w:tcPr>
                  <w:tcW w:w="2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F0BF90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все числа, большие или равные –5, и, одновременно с </w:t>
                  </w:r>
                  <w:proofErr w:type="gramStart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>этим,  меньшие</w:t>
                  </w:r>
                  <w:proofErr w:type="gramEnd"/>
                  <w:r w:rsidRPr="00802E5D">
                    <w:rPr>
                      <w:rFonts w:ascii="Times New Roman" w:eastAsiaTheme="minorHAnsi" w:hAnsi="Times New Roman"/>
                      <w:sz w:val="24"/>
                      <w:lang w:val="ru-RU"/>
                    </w:rPr>
                    <w:t xml:space="preserve"> или равные 2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F1C085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3738C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24BBC4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443C59" w14:textId="77777777" w:rsidR="00802E5D" w:rsidRPr="00802E5D" w:rsidRDefault="00802E5D" w:rsidP="00802E5D">
                  <w:pPr>
                    <w:spacing w:after="200" w:line="276" w:lineRule="auto"/>
                    <w:rPr>
                      <w:rFonts w:ascii="Times New Roman" w:eastAsiaTheme="minorHAnsi" w:hAnsi="Times New Roman"/>
                      <w:color w:val="000000"/>
                      <w:kern w:val="28"/>
                      <w:sz w:val="24"/>
                      <w:lang w:val="ru-RU"/>
                    </w:rPr>
                  </w:pPr>
                  <w:r w:rsidRPr="00802E5D">
                    <w:rPr>
                      <w:rFonts w:ascii="Times New Roman" w:eastAsiaTheme="minorHAnsi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</w:tr>
          </w:tbl>
          <w:p w14:paraId="12A57EC1" w14:textId="52A30BF6" w:rsidR="002278B7" w:rsidRDefault="002278B7" w:rsidP="00802E5D">
            <w:pPr>
              <w:widowControl/>
              <w:spacing w:line="240" w:lineRule="auto"/>
              <w:rPr>
                <w:rFonts w:ascii="KZ Times New Roman" w:hAnsi="KZ Times New Roman"/>
                <w:b/>
                <w:sz w:val="24"/>
                <w:lang w:val="ru-RU" w:eastAsia="ru-RU"/>
              </w:rPr>
            </w:pPr>
          </w:p>
          <w:p w14:paraId="6DA482C3" w14:textId="5E4831A5" w:rsidR="00802E5D" w:rsidRP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b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b/>
                <w:sz w:val="24"/>
                <w:lang w:val="ru-RU" w:eastAsia="ru-RU"/>
              </w:rPr>
              <w:t>Контроль и самопроверка знаний</w:t>
            </w:r>
          </w:p>
          <w:p w14:paraId="5B3969AD" w14:textId="77777777" w:rsidR="00802E5D" w:rsidRP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b/>
                <w:sz w:val="24"/>
                <w:lang w:val="kk-KZ" w:eastAsia="ru-RU"/>
              </w:rPr>
            </w:pPr>
            <w:r w:rsidRPr="00802E5D">
              <w:rPr>
                <w:rFonts w:ascii="KZ Times New Roman" w:hAnsi="KZ Times New Roman"/>
                <w:b/>
                <w:sz w:val="24"/>
                <w:lang w:val="kk-KZ" w:eastAsia="ru-RU"/>
              </w:rPr>
              <w:t xml:space="preserve">Тестовая работа </w:t>
            </w:r>
            <w:r w:rsidRPr="00802E5D">
              <w:rPr>
                <w:rFonts w:ascii="KZ Times New Roman" w:hAnsi="KZ Times New Roman"/>
                <w:b/>
                <w:sz w:val="24"/>
                <w:lang w:val="ru-RU" w:eastAsia="ru-RU"/>
              </w:rPr>
              <w:t xml:space="preserve"> </w:t>
            </w:r>
            <w:r w:rsidRPr="00802E5D">
              <w:rPr>
                <w:rFonts w:ascii="KZ Times New Roman" w:hAnsi="KZ Times New Roman"/>
                <w:b/>
                <w:sz w:val="24"/>
                <w:lang w:val="kk-KZ" w:eastAsia="ru-RU"/>
              </w:rPr>
              <w:t>(необходимо отвечать либо «Да», либо «Нет»)</w:t>
            </w:r>
          </w:p>
          <w:p w14:paraId="4497EEFC" w14:textId="77777777" w:rsidR="00802E5D" w:rsidRPr="00802E5D" w:rsidRDefault="00802E5D" w:rsidP="00802E5D">
            <w:pPr>
              <w:widowControl/>
              <w:numPr>
                <w:ilvl w:val="0"/>
                <w:numId w:val="9"/>
              </w:numPr>
              <w:spacing w:after="200" w:line="240" w:lineRule="auto"/>
              <w:contextualSpacing/>
              <w:rPr>
                <w:rFonts w:ascii="KZ Times New Roman" w:hAnsi="KZ Times New Roman"/>
                <w:b/>
                <w:sz w:val="24"/>
                <w:lang w:val="ru-RU"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 w:eastAsia="ru-RU"/>
                    </w:rPr>
                    <m:t>2,4-x</m:t>
                  </m:r>
                </m:e>
              </m:d>
              <m:r>
                <w:rPr>
                  <w:rFonts w:ascii="Cambria Math" w:hAnsi="Cambria Math"/>
                  <w:sz w:val="24"/>
                  <w:lang w:val="en-US" w:eastAsia="ru-RU"/>
                </w:rPr>
                <m:t>&gt;-7</m:t>
              </m:r>
            </m:oMath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не имеет решения.</w:t>
            </w:r>
          </w:p>
          <w:p w14:paraId="13B80AEC" w14:textId="77777777" w:rsidR="00802E5D" w:rsidRPr="00802E5D" w:rsidRDefault="00802E5D" w:rsidP="00802E5D">
            <w:pPr>
              <w:widowControl/>
              <w:numPr>
                <w:ilvl w:val="0"/>
                <w:numId w:val="9"/>
              </w:numPr>
              <w:spacing w:after="200" w:line="240" w:lineRule="auto"/>
              <w:contextualSpacing/>
              <w:rPr>
                <w:rFonts w:ascii="KZ Times New Roman" w:hAnsi="KZ Times New Roman"/>
                <w:b/>
                <w:sz w:val="24"/>
                <w:lang w:val="ru-RU" w:eastAsia="ru-RU"/>
              </w:rPr>
            </w:pP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 xml:space="preserve">Решением неравенства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4,5+</m:t>
                  </m:r>
                  <m:r>
                    <w:rPr>
                      <w:rFonts w:ascii="Cambria Math" w:hAnsi="Cambria Math"/>
                      <w:sz w:val="24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val="ru-RU" w:eastAsia="ru-RU"/>
                </w:rPr>
                <m:t>≤-7</m:t>
              </m:r>
            </m:oMath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является множество рациональных чисел - </w:t>
            </w:r>
            <w:r w:rsidRPr="00802E5D">
              <w:rPr>
                <w:rFonts w:ascii="KZ Times New Roman" w:hAnsi="KZ Times New Roman"/>
                <w:sz w:val="24"/>
                <w:lang w:val="en-US" w:eastAsia="ru-RU"/>
              </w:rPr>
              <w:t>R</w:t>
            </w:r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.</w:t>
            </w:r>
          </w:p>
          <w:p w14:paraId="1687BD41" w14:textId="77777777" w:rsidR="00802E5D" w:rsidRPr="00802E5D" w:rsidRDefault="00802E5D" w:rsidP="00802E5D">
            <w:pPr>
              <w:widowControl/>
              <w:numPr>
                <w:ilvl w:val="0"/>
                <w:numId w:val="9"/>
              </w:numPr>
              <w:spacing w:after="200" w:line="240" w:lineRule="auto"/>
              <w:contextualSpacing/>
              <w:rPr>
                <w:rFonts w:ascii="KZ Times New Roman" w:hAnsi="KZ Times New Roman"/>
                <w:b/>
                <w:sz w:val="24"/>
                <w:lang w:val="ru-RU" w:eastAsia="ru-RU"/>
              </w:rPr>
            </w:pPr>
            <w:proofErr w:type="gramStart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Числовой промежуток</w:t>
            </w:r>
            <w:proofErr w:type="gramEnd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соответствующий неравенству х ≤ 3 является полуинтервалом.</w:t>
            </w:r>
          </w:p>
          <w:p w14:paraId="70741EF5" w14:textId="77777777" w:rsidR="00802E5D" w:rsidRPr="00802E5D" w:rsidRDefault="00802E5D" w:rsidP="00802E5D">
            <w:pPr>
              <w:widowControl/>
              <w:numPr>
                <w:ilvl w:val="0"/>
                <w:numId w:val="9"/>
              </w:numPr>
              <w:spacing w:after="200" w:line="240" w:lineRule="auto"/>
              <w:contextualSpacing/>
              <w:rPr>
                <w:rFonts w:ascii="KZ Times New Roman" w:hAnsi="KZ Times New Roman"/>
                <w:b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 Числовой промежуток соответствующий неравенству </w:t>
            </w:r>
            <w:proofErr w:type="gramStart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х &gt;</w:t>
            </w:r>
            <w:proofErr w:type="gramEnd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-8 является открыты</w:t>
            </w:r>
            <w:r w:rsidRPr="00802E5D">
              <w:rPr>
                <w:rFonts w:ascii="KZ Times New Roman" w:hAnsi="KZ Times New Roman"/>
                <w:sz w:val="24"/>
                <w:lang w:val="kk-KZ" w:eastAsia="ru-RU"/>
              </w:rPr>
              <w:t xml:space="preserve">м </w:t>
            </w:r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луч</w:t>
            </w:r>
            <w:r w:rsidRPr="00802E5D">
              <w:rPr>
                <w:rFonts w:ascii="KZ Times New Roman" w:hAnsi="KZ Times New Roman"/>
                <w:sz w:val="24"/>
                <w:lang w:val="kk-KZ" w:eastAsia="ru-RU"/>
              </w:rPr>
              <w:t>ом</w:t>
            </w:r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.</w:t>
            </w:r>
          </w:p>
          <w:p w14:paraId="31D48D9F" w14:textId="71C44D31" w:rsidR="00802E5D" w:rsidRPr="00802E5D" w:rsidRDefault="00802E5D" w:rsidP="00802E5D">
            <w:pPr>
              <w:widowControl/>
              <w:numPr>
                <w:ilvl w:val="0"/>
                <w:numId w:val="9"/>
              </w:numPr>
              <w:spacing w:after="200" w:line="240" w:lineRule="auto"/>
              <w:contextualSpacing/>
              <w:rPr>
                <w:rFonts w:ascii="KZ Times New Roman" w:hAnsi="KZ Times New Roman"/>
                <w:sz w:val="24"/>
                <w:lang w:val="ru-RU" w:eastAsia="ru-RU"/>
              </w:rPr>
            </w:pPr>
            <w:r w:rsidRPr="00802E5D">
              <w:rPr>
                <w:rFonts w:ascii="KZ Times New Roman" w:hAnsi="KZ Times New Roman"/>
                <w:noProof/>
                <w:sz w:val="24"/>
                <w:lang w:val="ru-RU" w:eastAsia="ru-RU"/>
              </w:rPr>
              <w:drawing>
                <wp:inline distT="0" distB="0" distL="0" distR="0" wp14:anchorId="33E64D6C" wp14:editId="2534E5E7">
                  <wp:extent cx="1082040" cy="179832"/>
                  <wp:effectExtent l="19050" t="0" r="3810" b="0"/>
                  <wp:docPr id="104" name="Рисунок 103" descr="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0214">
              <w:rPr>
                <w:rFonts w:ascii="KZ Times New Roman" w:hAnsi="KZ Times New Roman"/>
                <w:sz w:val="24"/>
                <w:lang w:val="ru-RU" w:eastAsia="ru-RU"/>
              </w:rPr>
              <w:t xml:space="preserve">     </w:t>
            </w:r>
            <w:r w:rsidRPr="00802E5D">
              <w:rPr>
                <w:rFonts w:ascii="KZ Times New Roman" w:hAnsi="KZ Times New Roman"/>
                <w:sz w:val="24"/>
                <w:lang w:val="kk-KZ" w:eastAsia="ru-RU"/>
              </w:rPr>
              <w:t>Указ</w:t>
            </w:r>
            <w:proofErr w:type="spellStart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анное</w:t>
            </w:r>
            <w:proofErr w:type="spellEnd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изображение я</w:t>
            </w:r>
            <w:r w:rsidRPr="00802E5D">
              <w:rPr>
                <w:rFonts w:ascii="KZ Times New Roman" w:hAnsi="KZ Times New Roman"/>
                <w:sz w:val="24"/>
                <w:lang w:val="kk-KZ" w:eastAsia="ru-RU"/>
              </w:rPr>
              <w:t>в</w:t>
            </w:r>
            <w:proofErr w:type="spellStart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>ляется</w:t>
            </w:r>
            <w:proofErr w:type="spellEnd"/>
            <w:r w:rsidRPr="00802E5D">
              <w:rPr>
                <w:rFonts w:ascii="KZ Times New Roman" w:hAnsi="KZ Times New Roman"/>
                <w:sz w:val="24"/>
                <w:lang w:val="ru-RU" w:eastAsia="ru-RU"/>
              </w:rPr>
              <w:t xml:space="preserve"> лучом</w:t>
            </w:r>
            <w:r w:rsidRPr="00802E5D">
              <w:rPr>
                <w:rFonts w:ascii="KZ Times New Roman" w:hAnsi="KZ Times New Roman"/>
                <w:sz w:val="24"/>
                <w:lang w:val="kk-KZ" w:eastAsia="ru-RU"/>
              </w:rPr>
              <w:t>.</w:t>
            </w:r>
          </w:p>
          <w:bookmarkEnd w:id="2"/>
          <w:p w14:paraId="1CDD45A8" w14:textId="77777777" w:rsidR="002278B7" w:rsidRDefault="002278B7" w:rsidP="00802E5D">
            <w:pPr>
              <w:widowControl/>
              <w:spacing w:line="240" w:lineRule="auto"/>
              <w:rPr>
                <w:rFonts w:ascii="KZ Times New Roman" w:hAnsi="KZ Times New Roman"/>
                <w:bCs/>
                <w:sz w:val="24"/>
                <w:lang w:val="ru-RU" w:eastAsia="ru-RU"/>
              </w:rPr>
            </w:pPr>
          </w:p>
          <w:p w14:paraId="4249E6E7" w14:textId="52658CF4" w:rsidR="00802E5D" w:rsidRDefault="00802E5D" w:rsidP="00802E5D">
            <w:pPr>
              <w:widowControl/>
              <w:spacing w:line="240" w:lineRule="auto"/>
              <w:rPr>
                <w:rFonts w:ascii="KZ Times New Roman" w:hAnsi="KZ Times New Roman"/>
                <w:bCs/>
                <w:sz w:val="24"/>
                <w:lang w:val="kk-KZ" w:eastAsia="ru-RU"/>
              </w:rPr>
            </w:pPr>
            <w:r w:rsidRPr="00802E5D">
              <w:rPr>
                <w:rFonts w:ascii="KZ Times New Roman" w:hAnsi="KZ Times New Roman"/>
                <w:bCs/>
                <w:sz w:val="24"/>
                <w:lang w:val="ru-RU" w:eastAsia="ru-RU"/>
              </w:rPr>
              <w:t xml:space="preserve">После того, как ученики готовы идет самопроверка </w:t>
            </w:r>
            <w:proofErr w:type="gramStart"/>
            <w:r w:rsidRPr="00802E5D">
              <w:rPr>
                <w:rFonts w:ascii="KZ Times New Roman" w:hAnsi="KZ Times New Roman"/>
                <w:bCs/>
                <w:sz w:val="24"/>
                <w:lang w:val="kk-KZ" w:eastAsia="ru-RU"/>
              </w:rPr>
              <w:t>Ребята</w:t>
            </w:r>
            <w:proofErr w:type="gramEnd"/>
            <w:r w:rsidRPr="00802E5D">
              <w:rPr>
                <w:rFonts w:ascii="KZ Times New Roman" w:hAnsi="KZ Times New Roman"/>
                <w:bCs/>
                <w:sz w:val="24"/>
                <w:lang w:val="kk-KZ" w:eastAsia="ru-RU"/>
              </w:rPr>
              <w:t xml:space="preserve"> оценивают результаты своего труды в оценочный лист.</w:t>
            </w:r>
          </w:p>
          <w:p w14:paraId="198E533A" w14:textId="77777777" w:rsidR="00260214" w:rsidRPr="00260214" w:rsidRDefault="00260214" w:rsidP="00260214">
            <w:pPr>
              <w:widowControl/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60214">
              <w:rPr>
                <w:rFonts w:ascii="Times New Roman" w:eastAsiaTheme="minorHAnsi" w:hAnsi="Times New Roman" w:cstheme="minorBidi"/>
                <w:b/>
                <w:color w:val="FF0000"/>
                <w:sz w:val="28"/>
                <w:szCs w:val="28"/>
                <w:lang w:val="ru-RU"/>
              </w:rPr>
              <w:t>Игра:«</w:t>
            </w:r>
            <w:proofErr w:type="gramEnd"/>
            <w:r w:rsidRPr="00260214">
              <w:rPr>
                <w:rFonts w:ascii="Times New Roman" w:eastAsiaTheme="minorHAnsi" w:hAnsi="Times New Roman" w:cstheme="minorBidi"/>
                <w:b/>
                <w:color w:val="FF0000"/>
                <w:sz w:val="28"/>
                <w:szCs w:val="28"/>
                <w:lang w:val="ru-RU"/>
              </w:rPr>
              <w:t>Правильный</w:t>
            </w:r>
            <w:proofErr w:type="spellEnd"/>
            <w:r w:rsidRPr="00260214">
              <w:rPr>
                <w:rFonts w:ascii="Times New Roman" w:eastAsiaTheme="minorHAnsi" w:hAnsi="Times New Roman" w:cstheme="minorBidi"/>
                <w:b/>
                <w:color w:val="FF0000"/>
                <w:sz w:val="28"/>
                <w:szCs w:val="28"/>
                <w:lang w:val="ru-RU"/>
              </w:rPr>
              <w:t xml:space="preserve"> ответ»  «</w:t>
            </w:r>
            <w:r w:rsidRPr="00260214">
              <w:rPr>
                <w:rFonts w:ascii="Times New Roman" w:eastAsiaTheme="minorHAnsi" w:hAnsi="Times New Roman" w:cstheme="minorBidi"/>
                <w:color w:val="FF0000"/>
                <w:sz w:val="28"/>
                <w:szCs w:val="28"/>
                <w:lang w:val="ru-RU"/>
              </w:rPr>
              <w:t>Да»-хлопаем     «Нет» -топаем</w:t>
            </w:r>
          </w:p>
          <w:p w14:paraId="041B9644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>Верно ли записаны промежутки, изображенные на рисунке?</w:t>
            </w:r>
          </w:p>
          <w:p w14:paraId="3160590A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noProof/>
                <w:sz w:val="28"/>
                <w:szCs w:val="28"/>
                <w:lang w:val="ru-RU"/>
              </w:rPr>
              <w:object w:dxaOrig="1440" w:dyaOrig="1440" w14:anchorId="2FE964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2" type="#_x0000_t75" style="position:absolute;margin-left:24.65pt;margin-top:5.8pt;width:294.75pt;height:61.2pt;z-index:-251657216">
                  <v:imagedata r:id="rId7" o:title=""/>
                </v:shape>
                <o:OLEObject Type="Embed" ProgID="Visio.Drawing.6" ShapeID="_x0000_s1092" DrawAspect="Content" ObjectID="_1769888805" r:id="rId8"/>
              </w:object>
            </w: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а)                                     </w:t>
            </w: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ab/>
            </w: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ab/>
            </w: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ab/>
            </w:r>
          </w:p>
          <w:p w14:paraId="5844A029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</w:p>
          <w:p w14:paraId="5BC12254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</w:p>
          <w:p w14:paraId="1B4EDDC3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noProof/>
                <w:sz w:val="28"/>
                <w:szCs w:val="28"/>
                <w:lang w:val="ru-RU"/>
              </w:rPr>
              <w:object w:dxaOrig="1440" w:dyaOrig="1440" w14:anchorId="27BDBB4E">
                <v:shape id="_x0000_s1093" type="#_x0000_t75" style="position:absolute;margin-left:12.75pt;margin-top:9.3pt;width:363.65pt;height:55.95pt;z-index:-251656192">
                  <v:imagedata r:id="rId9" o:title=""/>
                </v:shape>
                <o:OLEObject Type="Embed" ProgID="Visio.Drawing.6" ShapeID="_x0000_s1093" DrawAspect="Content" ObjectID="_1769888806" r:id="rId10"/>
              </w:object>
            </w:r>
          </w:p>
          <w:p w14:paraId="3B9E553C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б)                                     </w:t>
            </w:r>
          </w:p>
          <w:p w14:paraId="4438BF01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</w:p>
          <w:p w14:paraId="50046BE5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</w:p>
          <w:p w14:paraId="54AC048F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noProof/>
                <w:sz w:val="28"/>
                <w:szCs w:val="28"/>
                <w:lang w:val="ru-RU"/>
              </w:rPr>
              <w:object w:dxaOrig="1440" w:dyaOrig="1440" w14:anchorId="34C76ACA">
                <v:shape id="_x0000_s1094" type="#_x0000_t75" style="position:absolute;margin-left:24.65pt;margin-top:2.35pt;width:261.6pt;height:62.15pt;z-index:-251655168">
                  <v:imagedata r:id="rId11" o:title=""/>
                </v:shape>
                <o:OLEObject Type="Embed" ProgID="Visio.Drawing.6" ShapeID="_x0000_s1094" DrawAspect="Content" ObjectID="_1769888807" r:id="rId12"/>
              </w:object>
            </w:r>
          </w:p>
          <w:p w14:paraId="6637D004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в)                                     </w:t>
            </w:r>
          </w:p>
          <w:p w14:paraId="06342324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</w:p>
          <w:p w14:paraId="1934CEF5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noProof/>
                <w:sz w:val="28"/>
                <w:szCs w:val="28"/>
                <w:lang w:val="ru-RU"/>
              </w:rPr>
              <w:lastRenderedPageBreak/>
              <w:object w:dxaOrig="1440" w:dyaOrig="1440" w14:anchorId="61589DD9">
                <v:shape id="_x0000_s1095" type="#_x0000_t75" style="position:absolute;margin-left:36.65pt;margin-top:5.85pt;width:240.5pt;height:49.95pt;z-index:-251654144">
                  <v:imagedata r:id="rId13" o:title=""/>
                </v:shape>
                <o:OLEObject Type="Embed" ProgID="Visio.Drawing.6" ShapeID="_x0000_s1095" DrawAspect="Content" ObjectID="_1769888808" r:id="rId14"/>
              </w:object>
            </w:r>
          </w:p>
          <w:p w14:paraId="19F44D4C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г)                       </w:t>
            </w:r>
            <w:r w:rsidRPr="00260214">
              <w:rPr>
                <w:rFonts w:ascii="Times New Roman" w:eastAsiaTheme="minorHAnsi" w:hAnsi="Times New Roman" w:cstheme="minorBidi"/>
                <w:i/>
                <w:sz w:val="28"/>
                <w:szCs w:val="28"/>
                <w:lang w:val="ru-RU"/>
              </w:rPr>
              <w:t xml:space="preserve"> </w:t>
            </w: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           </w:t>
            </w:r>
          </w:p>
          <w:p w14:paraId="4C460A3E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noProof/>
                <w:sz w:val="28"/>
                <w:szCs w:val="28"/>
                <w:lang w:val="ru-RU"/>
              </w:rPr>
              <w:object w:dxaOrig="1440" w:dyaOrig="1440" w14:anchorId="1FAC7F33">
                <v:shape id="_x0000_s1096" type="#_x0000_t75" style="position:absolute;margin-left:15.9pt;margin-top:7.8pt;width:276.85pt;height:57.45pt;z-index:-251653120">
                  <v:imagedata r:id="rId15" o:title=""/>
                </v:shape>
                <o:OLEObject Type="Embed" ProgID="Visio.Drawing.6" ShapeID="_x0000_s1096" DrawAspect="Content" ObjectID="_1769888809" r:id="rId16"/>
              </w:object>
            </w:r>
          </w:p>
          <w:p w14:paraId="3603B7C1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д)                                     </w:t>
            </w:r>
          </w:p>
          <w:p w14:paraId="47AD28AD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</w:p>
          <w:p w14:paraId="58FE4C36" w14:textId="77777777" w:rsidR="00260214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>Ключ ответов:</w:t>
            </w:r>
          </w:p>
          <w:p w14:paraId="44B7EED9" w14:textId="22997ECF" w:rsidR="009B6639" w:rsidRPr="00260214" w:rsidRDefault="00260214" w:rsidP="00260214">
            <w:pPr>
              <w:widowControl/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 xml:space="preserve">а) нет; б) да; в) нет; г) нет; д) да; </w:t>
            </w:r>
          </w:p>
        </w:tc>
        <w:tc>
          <w:tcPr>
            <w:tcW w:w="913" w:type="pct"/>
            <w:vMerge w:val="restart"/>
          </w:tcPr>
          <w:p w14:paraId="5F52DB43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95" w:type="pct"/>
            <w:vMerge w:val="restart"/>
          </w:tcPr>
          <w:p w14:paraId="08B290C7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5" w:type="pct"/>
            <w:vMerge w:val="restart"/>
          </w:tcPr>
          <w:p w14:paraId="4568EA4D" w14:textId="145A2A25" w:rsidR="009B6639" w:rsidRPr="009B6639" w:rsidRDefault="009B6639" w:rsidP="00802E5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B6639" w:rsidRPr="002278B7" w14:paraId="2BC8967F" w14:textId="77777777" w:rsidTr="00325092">
        <w:trPr>
          <w:trHeight w:val="42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335" w14:textId="77777777" w:rsidR="009B6639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4669F7A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FF669F4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9487BD6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4D21189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B405029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2BF7A91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1006AEF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EB454D4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BF0D39E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08BBA81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979E223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E241D0E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AB34E49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10E3E25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08EB652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32D32EC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B1DB9C5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7E4DBAD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6539A5E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C499BF1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A6352D5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9E83FD6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0870616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F661A26" w14:textId="77777777" w:rsidR="00260214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94F2B98" w14:textId="77777777" w:rsidR="00260214" w:rsidRPr="00D177E8" w:rsidRDefault="00260214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341" w:type="pct"/>
            <w:vMerge/>
            <w:tcBorders>
              <w:left w:val="single" w:sz="4" w:space="0" w:color="auto"/>
            </w:tcBorders>
          </w:tcPr>
          <w:p w14:paraId="0D482802" w14:textId="77777777" w:rsidR="009B6639" w:rsidRPr="00D177E8" w:rsidRDefault="009B6639" w:rsidP="004854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913" w:type="pct"/>
            <w:vMerge/>
          </w:tcPr>
          <w:p w14:paraId="24339AA3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95" w:type="pct"/>
            <w:vMerge/>
          </w:tcPr>
          <w:p w14:paraId="6AC024BF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05" w:type="pct"/>
            <w:vMerge/>
          </w:tcPr>
          <w:p w14:paraId="684EA2CE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B6639" w:rsidRPr="00085B11" w14:paraId="0DF94C61" w14:textId="77777777" w:rsidTr="00325092">
        <w:trPr>
          <w:trHeight w:val="1258"/>
        </w:trPr>
        <w:tc>
          <w:tcPr>
            <w:tcW w:w="746" w:type="pct"/>
          </w:tcPr>
          <w:p w14:paraId="23178B88" w14:textId="1C5825A7" w:rsidR="009B6639" w:rsidRPr="00D177E8" w:rsidRDefault="009B6639" w:rsidP="00CE0AE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41" w:type="pct"/>
          </w:tcPr>
          <w:p w14:paraId="5950B2FA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Парная </w:t>
            </w:r>
            <w:r w:rsidRPr="00F34D6D">
              <w:rPr>
                <w:rFonts w:ascii="Times New Roman" w:hAnsi="Times New Roman"/>
                <w:b/>
                <w:sz w:val="24"/>
                <w:lang w:val="ru-RU"/>
              </w:rPr>
              <w:t xml:space="preserve"> работа</w:t>
            </w:r>
            <w:proofErr w:type="gramEnd"/>
            <w:r w:rsidRPr="00F34D6D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Объединить учащихся в пары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. Раздать каждой </w:t>
            </w:r>
            <w:r>
              <w:rPr>
                <w:rFonts w:ascii="Times New Roman" w:hAnsi="Times New Roman"/>
                <w:sz w:val="24"/>
                <w:lang w:val="ru-RU"/>
              </w:rPr>
              <w:t>паре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карточки с заданиями. </w:t>
            </w:r>
          </w:p>
          <w:p w14:paraId="07EF011B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14:paraId="770A2BF1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Задание 1. 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Найдите все целые значения </w:t>
            </w:r>
            <w:r w:rsidRPr="00D15ECF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>, при которых выполняется неравенство:</w:t>
            </w:r>
          </w:p>
          <w:p w14:paraId="5C44B329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D15ECF">
              <w:rPr>
                <w:rFonts w:ascii="Times New Roman" w:hAnsi="Times New Roman"/>
                <w:position w:val="-14"/>
                <w:sz w:val="24"/>
              </w:rPr>
              <w:object w:dxaOrig="1080" w:dyaOrig="400" w14:anchorId="7DE46BE4">
                <v:shape id="_x0000_i1875" type="#_x0000_t75" style="width:54pt;height:20.5pt" o:ole="">
                  <v:imagedata r:id="rId17" o:title=""/>
                </v:shape>
                <o:OLEObject Type="Embed" ProgID="Equation.3" ShapeID="_x0000_i1875" DrawAspect="Content" ObjectID="_1769888803" r:id="rId18"/>
              </w:object>
            </w:r>
          </w:p>
          <w:p w14:paraId="529A1A6A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D15ECF">
              <w:rPr>
                <w:rFonts w:ascii="Times New Roman" w:hAnsi="Times New Roman"/>
                <w:position w:val="-14"/>
                <w:sz w:val="24"/>
              </w:rPr>
              <w:object w:dxaOrig="1040" w:dyaOrig="400" w14:anchorId="3F0C06E2">
                <v:shape id="_x0000_i1876" type="#_x0000_t75" style="width:51.5pt;height:20.5pt" o:ole="">
                  <v:imagedata r:id="rId19" o:title=""/>
                </v:shape>
                <o:OLEObject Type="Embed" ProgID="Equation.3" ShapeID="_x0000_i1876" DrawAspect="Content" ObjectID="_1769888804" r:id="rId20"/>
              </w:object>
            </w:r>
          </w:p>
          <w:p w14:paraId="15DEEFFA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34D6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Учитель проходит по рядам, слушает, при необходимости задает дополнительные вопросы, корректирует решения учащихся, проверя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ет и оценивает похвалой работу пар</w:t>
            </w:r>
            <w:r w:rsidRPr="00F34D6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 оказывает помощь слабоуспевающим.</w:t>
            </w:r>
          </w:p>
          <w:p w14:paraId="24A902C5" w14:textId="77777777" w:rsidR="009B6639" w:rsidRPr="00D15ECF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15ECF">
              <w:rPr>
                <w:rFonts w:ascii="Times New Roman" w:hAnsi="Times New Roman"/>
                <w:sz w:val="24"/>
                <w:lang w:val="kk-KZ"/>
              </w:rPr>
              <w:t xml:space="preserve">Предоставить учащимся достаточно времени для выполнения заданий. </w:t>
            </w:r>
          </w:p>
          <w:p w14:paraId="02DBF4D8" w14:textId="77777777" w:rsidR="009B6639" w:rsidRPr="00F34D6D" w:rsidRDefault="009B6639" w:rsidP="0011088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Проверить правильность ответов, провести анализ ошибок. Выслушать выводы учащихся по заданиям. </w:t>
            </w:r>
            <w:r>
              <w:rPr>
                <w:rFonts w:ascii="Times New Roman" w:hAnsi="Times New Roman"/>
                <w:sz w:val="24"/>
                <w:lang w:val="kk-KZ"/>
              </w:rPr>
              <w:t>Проводится взаимооценивание в паре</w:t>
            </w:r>
          </w:p>
        </w:tc>
        <w:tc>
          <w:tcPr>
            <w:tcW w:w="913" w:type="pct"/>
          </w:tcPr>
          <w:p w14:paraId="4B4CBB90" w14:textId="77777777" w:rsidR="009B6639" w:rsidRDefault="009B6639" w:rsidP="009D760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95" w:type="pct"/>
          </w:tcPr>
          <w:p w14:paraId="59C46CE3" w14:textId="77777777" w:rsidR="009B6639" w:rsidRDefault="009B6639" w:rsidP="009D760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5" w:type="pct"/>
          </w:tcPr>
          <w:p w14:paraId="5F922EAF" w14:textId="77777777" w:rsidR="009B6639" w:rsidRPr="009B6639" w:rsidRDefault="009B6639" w:rsidP="009D760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B6639">
              <w:rPr>
                <w:rFonts w:ascii="Times New Roman" w:hAnsi="Times New Roman"/>
                <w:b/>
                <w:sz w:val="24"/>
                <w:lang w:val="ru-RU"/>
              </w:rPr>
              <w:t>Приложение 2</w:t>
            </w:r>
          </w:p>
          <w:p w14:paraId="0615D0D6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B6639" w:rsidRPr="00085B11" w14:paraId="1D5999C4" w14:textId="77777777" w:rsidTr="00325092">
        <w:trPr>
          <w:trHeight w:val="274"/>
        </w:trPr>
        <w:tc>
          <w:tcPr>
            <w:tcW w:w="746" w:type="pct"/>
          </w:tcPr>
          <w:p w14:paraId="2FF3E647" w14:textId="77777777" w:rsidR="009B6639" w:rsidRPr="00D177E8" w:rsidRDefault="009B6639" w:rsidP="009D760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14:paraId="3AD5FEBF" w14:textId="746220B4" w:rsidR="009B6639" w:rsidRPr="00D177E8" w:rsidRDefault="009B6639" w:rsidP="009D760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41" w:type="pct"/>
          </w:tcPr>
          <w:p w14:paraId="3E9AADC5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b/>
                <w:sz w:val="24"/>
                <w:lang w:val="ru-RU"/>
              </w:rPr>
              <w:t>Индивидуальная работа.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5EC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Для закрепления и оценки усвоения </w:t>
            </w:r>
            <w:r w:rsidRPr="00F34D6D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пройденного </w:t>
            </w:r>
            <w:r w:rsidRPr="00D15ECF">
              <w:rPr>
                <w:rFonts w:ascii="Times New Roman" w:hAnsi="Times New Roman"/>
                <w:bCs/>
                <w:sz w:val="24"/>
                <w:lang w:val="kk-KZ" w:eastAsia="en-GB"/>
              </w:rPr>
              <w:t>материала предложить учащимся задания</w:t>
            </w:r>
            <w:r w:rsidRPr="00F34D6D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из учебного пособия уровня В, анал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огичные заданиям, решенным при парной</w:t>
            </w:r>
            <w:r w:rsidRPr="00F34D6D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работе.</w:t>
            </w:r>
          </w:p>
          <w:p w14:paraId="4F0923E0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CB222E4" w14:textId="77777777" w:rsidR="009B6639" w:rsidRPr="00F34D6D" w:rsidRDefault="009B6639" w:rsidP="00F34D6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34D6D">
              <w:rPr>
                <w:rStyle w:val="ac"/>
                <w:rFonts w:ascii="Times New Roman" w:hAnsi="Times New Roman"/>
                <w:sz w:val="24"/>
                <w:lang w:val="ru-RU"/>
              </w:rPr>
              <w:t xml:space="preserve">Задание 1. </w:t>
            </w:r>
            <w:r w:rsidRPr="00F34D6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Решите систему неравенств. Изобразите на координатной прямой множество решения.</w:t>
            </w:r>
          </w:p>
          <w:p w14:paraId="48F1487D" w14:textId="77777777" w:rsidR="009B6639" w:rsidRPr="00F34D6D" w:rsidRDefault="009B6639" w:rsidP="00F34D6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-7&gt;41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5-4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&lt;-53</m:t>
                      </m:r>
                    </m:e>
                  </m:eqArr>
                </m:e>
              </m:d>
            </m:oMath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B76BE12" w14:textId="77777777" w:rsidR="009B6639" w:rsidRPr="00F34D6D" w:rsidRDefault="009B6639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5E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198EF23" wp14:editId="631AB1EF">
                  <wp:extent cx="485175" cy="42672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31" cy="42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6D">
              <w:rPr>
                <w:rFonts w:ascii="Times New Roman" w:hAnsi="Times New Roman"/>
                <w:sz w:val="24"/>
                <w:lang w:val="ru-RU"/>
              </w:rPr>
              <w:tab/>
            </w:r>
            <w:r w:rsidRPr="00D15E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228FBB7" wp14:editId="494D4AE9">
                  <wp:extent cx="1584961" cy="365760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416" cy="36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6D">
              <w:rPr>
                <w:rFonts w:ascii="Times New Roman" w:hAnsi="Times New Roman"/>
                <w:sz w:val="24"/>
                <w:lang w:val="ru-RU"/>
              </w:rPr>
              <w:t>;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ab/>
              <w:t xml:space="preserve">(17; +∞); </w:t>
            </w:r>
            <w:r w:rsidRPr="00D15ECF">
              <w:rPr>
                <w:rFonts w:ascii="Times New Roman" w:hAnsi="Times New Roman"/>
                <w:i/>
                <w:iCs/>
                <w:sz w:val="24"/>
              </w:rPr>
              <w:t>x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&gt; 17.</w:t>
            </w:r>
          </w:p>
          <w:p w14:paraId="4566B080" w14:textId="77777777" w:rsidR="009B6639" w:rsidRPr="00F34D6D" w:rsidRDefault="009B6639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4"/>
                              <w:lang w:val="ru-RU"/>
                            </w:rPr>
                            <m:t>-6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&lt;-15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ru-RU"/>
                            </w:rPr>
                            <m:t>1-2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&gt;-36</m:t>
                      </m:r>
                    </m:e>
                  </m:eqArr>
                </m:e>
              </m:d>
            </m:oMath>
          </w:p>
          <w:p w14:paraId="0F8DF100" w14:textId="77777777" w:rsidR="009B6639" w:rsidRDefault="009B6639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5E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53FA5A9" wp14:editId="65C31624">
                  <wp:extent cx="426720" cy="432647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32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6D">
              <w:rPr>
                <w:rFonts w:ascii="Times New Roman" w:hAnsi="Times New Roman"/>
                <w:sz w:val="24"/>
                <w:lang w:val="ru-RU"/>
              </w:rPr>
              <w:tab/>
            </w:r>
            <w:r w:rsidRPr="00D15E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8354371" wp14:editId="7E68E9CA">
                  <wp:extent cx="1611630" cy="393819"/>
                  <wp:effectExtent l="19050" t="0" r="762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21" cy="39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6D">
              <w:rPr>
                <w:rFonts w:ascii="Times New Roman" w:hAnsi="Times New Roman"/>
                <w:sz w:val="24"/>
                <w:lang w:val="ru-RU"/>
              </w:rPr>
              <w:t>;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ab/>
              <w:t xml:space="preserve">(–∞; 1); </w:t>
            </w:r>
            <w:r w:rsidRPr="00F34D6D">
              <w:rPr>
                <w:rFonts w:ascii="Times New Roman" w:hAnsi="Times New Roman"/>
                <w:i/>
                <w:iCs/>
                <w:sz w:val="24"/>
                <w:lang w:val="ru-RU"/>
              </w:rPr>
              <w:t>х</w:t>
            </w:r>
            <w:r w:rsidRPr="00F34D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34D6D">
              <w:rPr>
                <w:rFonts w:ascii="Times New Roman" w:hAnsi="Times New Roman"/>
                <w:sz w:val="24"/>
                <w:lang w:val="ru-RU"/>
              </w:rPr>
              <w:t>&lt; 1</w:t>
            </w:r>
            <w:proofErr w:type="gramEnd"/>
            <w:r w:rsidRPr="00F34D6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DEE15BC" w14:textId="77777777" w:rsidR="00C52861" w:rsidRDefault="00C52861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54F988E" w14:textId="77777777" w:rsidR="00C52861" w:rsidRPr="00C52861" w:rsidRDefault="00C52861" w:rsidP="00C52861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ru-RU"/>
              </w:rPr>
            </w:pPr>
            <w:r w:rsidRPr="00C52861">
              <w:rPr>
                <w:rFonts w:ascii="Times New Roman" w:eastAsiaTheme="minorHAnsi" w:hAnsi="Times New Roman"/>
                <w:bCs/>
                <w:sz w:val="24"/>
                <w:lang w:val="ru-RU"/>
              </w:rPr>
              <w:t>Задание</w:t>
            </w:r>
            <w:r w:rsidRPr="00C52861">
              <w:rPr>
                <w:rFonts w:ascii="Times New Roman" w:eastAsiaTheme="minorEastAsia" w:hAnsi="Times New Roman"/>
                <w:b/>
                <w:sz w:val="24"/>
                <w:lang w:val="ru-RU"/>
              </w:rPr>
              <w:t xml:space="preserve"> </w:t>
            </w:r>
            <w:r w:rsidRPr="00C52861">
              <w:rPr>
                <w:rFonts w:ascii="Times New Roman" w:eastAsiaTheme="minorEastAsia" w:hAnsi="Times New Roman"/>
                <w:sz w:val="24"/>
                <w:lang w:val="ru-RU"/>
              </w:rPr>
              <w:t>3</w:t>
            </w:r>
            <w:r w:rsidRPr="00C52861">
              <w:rPr>
                <w:rFonts w:ascii="Times New Roman" w:eastAsiaTheme="minorEastAsia" w:hAnsi="Times New Roman"/>
                <w:b/>
                <w:sz w:val="24"/>
                <w:lang w:val="ru-RU"/>
              </w:rPr>
              <w:t>.</w:t>
            </w:r>
            <w:r w:rsidRPr="00C52861">
              <w:rPr>
                <w:rFonts w:ascii="Times New Roman" w:eastAsiaTheme="minorEastAsia" w:hAnsi="Times New Roman"/>
                <w:sz w:val="24"/>
                <w:lang w:val="ru-RU"/>
              </w:rPr>
              <w:t xml:space="preserve"> Решите неравенство:</w:t>
            </w:r>
          </w:p>
          <w:p w14:paraId="499C548E" w14:textId="77777777" w:rsidR="00C52861" w:rsidRPr="00C52861" w:rsidRDefault="00C52861" w:rsidP="00C52861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ru-RU"/>
              </w:rPr>
            </w:pPr>
            <w:r w:rsidRPr="00C52861">
              <w:rPr>
                <w:rFonts w:ascii="Times New Roman" w:eastAsiaTheme="minorEastAsia" w:hAnsi="Times New Roman"/>
                <w:sz w:val="24"/>
                <w:lang w:val="ru-RU"/>
              </w:rPr>
              <w:t xml:space="preserve">а)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lang w:val="ru-RU"/>
                    </w:rPr>
                    <m:t>0,5</m:t>
                  </m:r>
                  <m:r>
                    <w:rPr>
                      <w:rFonts w:ascii="Cambria Math" w:eastAsiaTheme="minorEastAsia" w:hAnsi="Times New Roman"/>
                      <w:sz w:val="24"/>
                      <w:lang w:val="ru-RU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/>
                  <w:sz w:val="24"/>
                  <w:lang w:val="ru-RU"/>
                </w:rPr>
                <m:t>≥</m:t>
              </m:r>
              <m:r>
                <w:rPr>
                  <w:rFonts w:ascii="Cambria Math" w:eastAsiaTheme="minorEastAsia" w:hAnsi="Times New Roman"/>
                  <w:sz w:val="24"/>
                  <w:lang w:val="ru-RU"/>
                </w:rPr>
                <m:t>3;</m:t>
              </m:r>
            </m:oMath>
            <w:r w:rsidRPr="00C52861">
              <w:rPr>
                <w:rFonts w:ascii="Times New Roman" w:eastAsiaTheme="minorEastAsia" w:hAnsi="Times New Roman"/>
                <w:sz w:val="24"/>
                <w:lang w:val="ru-RU"/>
              </w:rPr>
              <w:tab/>
              <w:t xml:space="preserve">б)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lang w:val="ru-RU"/>
                    </w:rPr>
                    <m:t>4+</m:t>
                  </m:r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/>
                  <w:sz w:val="24"/>
                  <w:lang w:val="ru-RU"/>
                </w:rPr>
                <m:t>≤</m:t>
              </m:r>
              <m:r>
                <w:rPr>
                  <w:rFonts w:ascii="Cambria Math" w:eastAsiaTheme="minorEastAsia" w:hAnsi="Times New Roman"/>
                  <w:sz w:val="24"/>
                  <w:lang w:val="ru-RU"/>
                </w:rPr>
                <m:t>1,8;</m:t>
              </m:r>
            </m:oMath>
            <w:r w:rsidRPr="00C52861">
              <w:rPr>
                <w:rFonts w:ascii="Times New Roman" w:eastAsiaTheme="minorEastAsia" w:hAnsi="Times New Roman"/>
                <w:sz w:val="24"/>
                <w:lang w:val="ru-RU"/>
              </w:rPr>
              <w:t xml:space="preserve">             в)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lang w:val="ru-RU"/>
                    </w:rPr>
                    <m:t>6</m:t>
                  </m:r>
                  <m:r>
                    <w:rPr>
                      <w:rFonts w:ascii="Cambria Math" w:eastAsiaTheme="minorEastAsia" w:hAnsi="Times New Roman"/>
                      <w:sz w:val="24"/>
                      <w:lang w:val="ru-RU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/>
                  <w:sz w:val="24"/>
                  <w:lang w:val="ru-RU"/>
                </w:rPr>
                <m:t>≤</m:t>
              </m:r>
              <m:r>
                <w:rPr>
                  <w:rFonts w:ascii="Cambria Math" w:eastAsiaTheme="minorEastAsia" w:hAnsi="Times New Roman"/>
                  <w:sz w:val="24"/>
                  <w:lang w:val="ru-RU"/>
                </w:rPr>
                <m:t>2,1</m:t>
              </m:r>
            </m:oMath>
          </w:p>
          <w:p w14:paraId="656B807D" w14:textId="77777777" w:rsidR="00C52861" w:rsidRDefault="00C52861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21AF5EE" w14:textId="77777777" w:rsidR="00C52861" w:rsidRDefault="00C52861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2EC6B3E" w14:textId="77777777" w:rsidR="00C52861" w:rsidRDefault="00C52861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1461BB6" w14:textId="77777777" w:rsidR="00C52861" w:rsidRPr="00F34D6D" w:rsidRDefault="00C52861" w:rsidP="00F34D6D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EB83314" w14:textId="18223BF0" w:rsidR="009B6639" w:rsidRPr="002278B7" w:rsidRDefault="009B6639" w:rsidP="002278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913" w:type="pct"/>
          </w:tcPr>
          <w:p w14:paraId="0B8C62F5" w14:textId="77777777" w:rsidR="009B6639" w:rsidRPr="009D7604" w:rsidRDefault="009B6639" w:rsidP="009D760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  <w:tc>
          <w:tcPr>
            <w:tcW w:w="695" w:type="pct"/>
          </w:tcPr>
          <w:p w14:paraId="23BCF891" w14:textId="77777777" w:rsidR="009B6639" w:rsidRPr="009D7604" w:rsidRDefault="009B6639" w:rsidP="009D760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  <w:tc>
          <w:tcPr>
            <w:tcW w:w="305" w:type="pct"/>
          </w:tcPr>
          <w:p w14:paraId="2398A8EC" w14:textId="77777777" w:rsidR="009B6639" w:rsidRPr="009B6639" w:rsidRDefault="009B6639" w:rsidP="009D760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9B6639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Приложение 3</w:t>
            </w:r>
          </w:p>
          <w:p w14:paraId="32951BD5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B6639" w:rsidRPr="003C26B8" w14:paraId="0125E8ED" w14:textId="77777777" w:rsidTr="00325092">
        <w:trPr>
          <w:trHeight w:val="1258"/>
        </w:trPr>
        <w:tc>
          <w:tcPr>
            <w:tcW w:w="746" w:type="pct"/>
          </w:tcPr>
          <w:p w14:paraId="116CB073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177E8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14:paraId="11B9E0C1" w14:textId="77777777" w:rsidR="009B6639" w:rsidRPr="00D177E8" w:rsidRDefault="009B6639" w:rsidP="004854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2F00FB3" w14:textId="407E8892" w:rsidR="009B6639" w:rsidRPr="00D177E8" w:rsidRDefault="002278B7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42</w:t>
            </w:r>
            <w:r w:rsidR="009B6639" w:rsidRPr="00D177E8">
              <w:rPr>
                <w:rFonts w:ascii="Times New Roman" w:hAnsi="Times New Roman"/>
                <w:sz w:val="24"/>
                <w:lang w:val="ru-RU"/>
              </w:rPr>
              <w:t xml:space="preserve"> - 4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9B6639" w:rsidRPr="00D177E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341" w:type="pct"/>
          </w:tcPr>
          <w:p w14:paraId="6E9719B8" w14:textId="4ADCD428" w:rsidR="009B6639" w:rsidRDefault="009B6639" w:rsidP="009D760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D7604">
              <w:rPr>
                <w:rFonts w:ascii="Times New Roman" w:hAnsi="Times New Roman"/>
                <w:b/>
                <w:sz w:val="24"/>
                <w:lang w:val="ru-RU"/>
              </w:rPr>
              <w:t>Рефлексия.</w:t>
            </w:r>
            <w:r w:rsidR="00925467">
              <w:rPr>
                <w:rFonts w:ascii="Times New Roman" w:hAnsi="Times New Roman"/>
                <w:b/>
                <w:sz w:val="24"/>
                <w:lang w:val="ru-RU"/>
              </w:rPr>
              <w:t xml:space="preserve"> ММДМС</w:t>
            </w:r>
          </w:p>
          <w:p w14:paraId="374C0CCF" w14:textId="02E4AAFE" w:rsidR="00925467" w:rsidRDefault="00BC37DE" w:rsidP="009D760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9808D2B" wp14:editId="2E52B078">
                  <wp:extent cx="1993900" cy="1893570"/>
                  <wp:effectExtent l="0" t="0" r="6350" b="0"/>
                  <wp:docPr id="12937504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50488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099" cy="190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7700F" w14:textId="77777777" w:rsidR="00925467" w:rsidRPr="00925467" w:rsidRDefault="00925467" w:rsidP="00925467">
            <w:pPr>
              <w:widowControl/>
              <w:spacing w:line="240" w:lineRule="auto"/>
              <w:rPr>
                <w:rFonts w:ascii="KZ Times New Roman" w:hAnsi="KZ Times New Roman"/>
                <w:b/>
                <w:sz w:val="28"/>
                <w:szCs w:val="28"/>
                <w:lang w:val="ru-RU" w:eastAsia="ru-RU"/>
              </w:rPr>
            </w:pPr>
            <w:r w:rsidRPr="00925467">
              <w:rPr>
                <w:rFonts w:ascii="KZ Times New Roman" w:hAnsi="KZ Times New Roman"/>
                <w:b/>
                <w:sz w:val="28"/>
                <w:szCs w:val="28"/>
                <w:lang w:val="ru-RU" w:eastAsia="ru-RU"/>
              </w:rPr>
              <w:t>Подведение итогов урока</w:t>
            </w:r>
          </w:p>
          <w:p w14:paraId="3C22E144" w14:textId="77777777" w:rsidR="00925467" w:rsidRPr="00925467" w:rsidRDefault="00925467" w:rsidP="00925467">
            <w:pPr>
              <w:widowControl/>
              <w:spacing w:line="240" w:lineRule="auto"/>
              <w:rPr>
                <w:rFonts w:ascii="KZ Times New Roman" w:hAnsi="KZ Times New Roman"/>
                <w:sz w:val="28"/>
                <w:szCs w:val="28"/>
                <w:lang w:val="kk-KZ" w:eastAsia="ru-RU"/>
              </w:rPr>
            </w:pPr>
            <w:r w:rsidRPr="00925467">
              <w:rPr>
                <w:rFonts w:ascii="KZ Times New Roman" w:hAnsi="KZ Times New Roman"/>
                <w:sz w:val="28"/>
                <w:szCs w:val="28"/>
                <w:lang w:val="ru-RU" w:eastAsia="ru-RU"/>
              </w:rPr>
              <w:t xml:space="preserve"> Ребята! Чем мы на уроке занимались? Чему учились?</w:t>
            </w:r>
          </w:p>
          <w:p w14:paraId="2128C42C" w14:textId="77777777" w:rsidR="00925467" w:rsidRPr="00925467" w:rsidRDefault="00925467" w:rsidP="00925467">
            <w:pPr>
              <w:widowControl/>
              <w:spacing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ru-RU" w:eastAsia="ru-RU"/>
              </w:rPr>
            </w:pPr>
            <w:r w:rsidRPr="00925467">
              <w:rPr>
                <w:rFonts w:ascii="KZ Times New Roman" w:hAnsi="KZ Times New Roman"/>
                <w:sz w:val="28"/>
                <w:szCs w:val="28"/>
                <w:lang w:val="ru-RU" w:eastAsia="ru-RU"/>
              </w:rPr>
              <w:t>Давайте вспомним</w:t>
            </w:r>
            <w:proofErr w:type="gramStart"/>
            <w:r w:rsidRPr="00925467">
              <w:rPr>
                <w:rFonts w:ascii="KZ Times New Roman" w:hAnsi="KZ Times New Roman"/>
                <w:sz w:val="28"/>
                <w:szCs w:val="28"/>
                <w:lang w:val="ru-RU" w:eastAsia="ru-RU"/>
              </w:rPr>
              <w:t>: Что</w:t>
            </w:r>
            <w:proofErr w:type="gramEnd"/>
            <w:r w:rsidRPr="00925467">
              <w:rPr>
                <w:rFonts w:ascii="KZ Times New Roman" w:hAnsi="KZ Times New Roman"/>
                <w:sz w:val="28"/>
                <w:szCs w:val="28"/>
                <w:lang w:val="ru-RU" w:eastAsia="ru-RU"/>
              </w:rPr>
              <w:t xml:space="preserve"> значит решить неравенство? Чем мы будем пользоваться при решении неравенства? </w:t>
            </w:r>
            <w:r w:rsidRPr="00925467">
              <w:rPr>
                <w:rFonts w:ascii="KZ Times New Roman" w:hAnsi="KZ Times New Roman"/>
                <w:i/>
                <w:iCs/>
                <w:sz w:val="28"/>
                <w:szCs w:val="28"/>
                <w:lang w:val="ru-RU" w:eastAsia="ru-RU"/>
              </w:rPr>
              <w:t>(обратить еще раз внимание на алгоритм)</w:t>
            </w:r>
          </w:p>
          <w:p w14:paraId="33FA96FD" w14:textId="77777777" w:rsidR="00925467" w:rsidRPr="00925467" w:rsidRDefault="00925467" w:rsidP="00925467">
            <w:pPr>
              <w:widowControl/>
              <w:spacing w:line="240" w:lineRule="auto"/>
              <w:rPr>
                <w:rFonts w:ascii="KZ Times New Roman" w:hAnsi="KZ Times New Roman"/>
                <w:b/>
                <w:sz w:val="28"/>
                <w:szCs w:val="28"/>
                <w:lang w:val="kk-KZ" w:eastAsia="ru-RU"/>
              </w:rPr>
            </w:pPr>
            <w:r w:rsidRPr="00925467">
              <w:rPr>
                <w:rFonts w:ascii="KZ Times New Roman" w:hAnsi="KZ Times New Roman"/>
                <w:sz w:val="28"/>
                <w:szCs w:val="28"/>
                <w:lang w:val="ru-RU" w:eastAsia="ru-RU"/>
              </w:rPr>
              <w:t>Ребята! Как вы думаете, кто сегодня отличился на уроке? </w:t>
            </w:r>
            <w:r w:rsidRPr="00925467">
              <w:rPr>
                <w:rFonts w:ascii="KZ Times New Roman" w:hAnsi="KZ Times New Roman"/>
                <w:i/>
                <w:iCs/>
                <w:sz w:val="28"/>
                <w:szCs w:val="28"/>
                <w:lang w:val="ru-RU" w:eastAsia="ru-RU"/>
              </w:rPr>
              <w:t>(оценивают себя сами)</w:t>
            </w:r>
            <w:r w:rsidRPr="00925467">
              <w:rPr>
                <w:rFonts w:ascii="KZ Times New Roman" w:hAnsi="KZ Times New Roman"/>
                <w:i/>
                <w:iCs/>
                <w:sz w:val="28"/>
                <w:szCs w:val="28"/>
                <w:lang w:val="kk-KZ" w:eastAsia="ru-RU"/>
              </w:rPr>
              <w:t xml:space="preserve">. Сдают оценочные листы </w:t>
            </w:r>
            <w:r w:rsidRPr="00925467">
              <w:rPr>
                <w:rFonts w:ascii="KZ Times New Roman" w:hAnsi="KZ Times New Roman"/>
                <w:i/>
                <w:iCs/>
                <w:sz w:val="28"/>
                <w:szCs w:val="28"/>
                <w:lang w:val="kk-KZ" w:eastAsia="ru-RU"/>
              </w:rPr>
              <w:lastRenderedPageBreak/>
              <w:t xml:space="preserve">учителю. </w:t>
            </w:r>
            <w:r w:rsidRPr="00925467">
              <w:rPr>
                <w:rFonts w:ascii="KZ Times New Roman" w:hAnsi="KZ Times New Roman"/>
                <w:b/>
                <w:i/>
                <w:iCs/>
                <w:sz w:val="28"/>
                <w:szCs w:val="28"/>
                <w:lang w:val="kk-KZ" w:eastAsia="ru-RU"/>
              </w:rPr>
              <w:t>В честь команды , собравшей большее количество звездочек – праздничный салют.</w:t>
            </w:r>
          </w:p>
          <w:p w14:paraId="59C0DC11" w14:textId="54BF3E55" w:rsidR="00925467" w:rsidRPr="009D7604" w:rsidRDefault="00925467" w:rsidP="009D760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B6D80FE" w14:textId="3AC498EB" w:rsidR="009B6639" w:rsidRDefault="009B6639" w:rsidP="00085B11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5F546D">
              <w:rPr>
                <w:rFonts w:ascii="Times New Roman" w:hAnsi="Times New Roman"/>
                <w:b/>
                <w:sz w:val="24"/>
                <w:lang w:val="kk-KZ"/>
              </w:rPr>
              <w:t xml:space="preserve">Домашнее задание.  </w:t>
            </w:r>
          </w:p>
          <w:p w14:paraId="4DE3D6F4" w14:textId="77777777" w:rsidR="00925467" w:rsidRDefault="00925467" w:rsidP="00085B11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</w:p>
          <w:p w14:paraId="0A8B14BF" w14:textId="77777777" w:rsidR="00260214" w:rsidRPr="00260214" w:rsidRDefault="00260214" w:rsidP="00260214">
            <w:pPr>
              <w:widowControl/>
              <w:spacing w:line="240" w:lineRule="auto"/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</w:pPr>
            <w:r w:rsidRPr="00260214"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  <w:t>Хочу я вам дать совет:</w:t>
            </w:r>
          </w:p>
          <w:p w14:paraId="14A7A1E2" w14:textId="77777777" w:rsidR="00260214" w:rsidRPr="00260214" w:rsidRDefault="00260214" w:rsidP="00260214">
            <w:pPr>
              <w:widowControl/>
              <w:spacing w:line="240" w:lineRule="auto"/>
              <w:jc w:val="both"/>
              <w:rPr>
                <w:rFonts w:ascii="KZ Times New Roman" w:hAnsi="KZ Times New Roman"/>
                <w:b/>
                <w:color w:val="FF0000"/>
                <w:sz w:val="24"/>
                <w:lang w:val="ru-RU" w:eastAsia="ru-RU"/>
              </w:rPr>
            </w:pPr>
            <w:r w:rsidRPr="00260214">
              <w:rPr>
                <w:rFonts w:ascii="KZ Times New Roman" w:hAnsi="KZ Times New Roman"/>
                <w:b/>
                <w:color w:val="FF0000"/>
                <w:sz w:val="24"/>
                <w:lang w:val="ru-RU" w:eastAsia="ru-RU"/>
              </w:rPr>
              <w:t>«Через математические знания, полученные в школе, лежит широкая дорога к огромным, почти необозримым областям труда и открытий»</w:t>
            </w:r>
          </w:p>
          <w:p w14:paraId="7DFA0672" w14:textId="77777777" w:rsidR="00260214" w:rsidRPr="00260214" w:rsidRDefault="00260214" w:rsidP="00260214">
            <w:pPr>
              <w:widowControl/>
              <w:spacing w:line="240" w:lineRule="auto"/>
              <w:jc w:val="right"/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</w:pPr>
            <w:r w:rsidRPr="00260214"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  <w:t xml:space="preserve">А.И. </w:t>
            </w:r>
            <w:proofErr w:type="spellStart"/>
            <w:r w:rsidRPr="00260214"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  <w:t>Маркушевич</w:t>
            </w:r>
            <w:proofErr w:type="spellEnd"/>
          </w:p>
          <w:p w14:paraId="7BD63377" w14:textId="77777777" w:rsidR="00260214" w:rsidRPr="00260214" w:rsidRDefault="00260214" w:rsidP="00260214">
            <w:pPr>
              <w:widowControl/>
              <w:spacing w:line="240" w:lineRule="auto"/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</w:pPr>
            <w:r w:rsidRPr="00260214">
              <w:rPr>
                <w:rFonts w:ascii="KZ Times New Roman" w:hAnsi="KZ Times New Roman"/>
                <w:color w:val="FF0000"/>
                <w:sz w:val="24"/>
                <w:lang w:val="ru-RU" w:eastAsia="ru-RU"/>
              </w:rPr>
              <w:t>Всем спасибо за урок! Желаю успехов!</w:t>
            </w:r>
          </w:p>
          <w:p w14:paraId="638161FA" w14:textId="77777777" w:rsidR="00260214" w:rsidRPr="00260214" w:rsidRDefault="00260214" w:rsidP="00260214">
            <w:pPr>
              <w:widowControl/>
              <w:spacing w:line="240" w:lineRule="auto"/>
              <w:rPr>
                <w:rFonts w:ascii="KZ Times New Roman" w:eastAsiaTheme="minorHAnsi" w:hAnsi="KZ Times New Roman" w:cstheme="minorBidi"/>
                <w:sz w:val="28"/>
                <w:szCs w:val="28"/>
                <w:lang w:val="ru-RU"/>
              </w:rPr>
            </w:pPr>
            <w:r w:rsidRPr="00260214">
              <w:rPr>
                <w:rFonts w:ascii="KZ Times New Roman" w:hAnsi="KZ Times New Roman" w:cs="Arial"/>
                <w:color w:val="333333"/>
                <w:sz w:val="28"/>
                <w:szCs w:val="28"/>
                <w:bdr w:val="none" w:sz="0" w:space="0" w:color="auto" w:frame="1"/>
                <w:lang w:val="ru-RU" w:eastAsia="ru-RU"/>
              </w:rPr>
              <w:br/>
            </w:r>
          </w:p>
          <w:p w14:paraId="3E43CF92" w14:textId="77777777" w:rsidR="00260214" w:rsidRDefault="00260214" w:rsidP="00085B11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</w:p>
          <w:p w14:paraId="2D8E9A50" w14:textId="77777777" w:rsidR="00260214" w:rsidRPr="00D177E8" w:rsidRDefault="00260214" w:rsidP="00085B11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3" w:type="pct"/>
          </w:tcPr>
          <w:p w14:paraId="52C2A8AE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95" w:type="pct"/>
          </w:tcPr>
          <w:p w14:paraId="10CE0F34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05" w:type="pct"/>
          </w:tcPr>
          <w:p w14:paraId="4C29F842" w14:textId="77777777" w:rsidR="009B6639" w:rsidRPr="00D177E8" w:rsidRDefault="009B6639" w:rsidP="00485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14:paraId="2665839F" w14:textId="77777777" w:rsidR="00EA6A44" w:rsidRPr="003C26B8" w:rsidRDefault="00EA6A44" w:rsidP="00EA6A44">
      <w:pPr>
        <w:rPr>
          <w:rFonts w:ascii="Times New Roman" w:hAnsi="Times New Roman"/>
          <w:sz w:val="24"/>
          <w:lang w:val="ru-RU"/>
        </w:rPr>
      </w:pPr>
    </w:p>
    <w:p w14:paraId="1F773518" w14:textId="77777777" w:rsidR="007505BF" w:rsidRPr="003C26B8" w:rsidRDefault="007505BF">
      <w:pPr>
        <w:rPr>
          <w:lang w:val="ru-RU"/>
        </w:rPr>
      </w:pPr>
    </w:p>
    <w:sectPr w:rsidR="007505BF" w:rsidRPr="003C26B8" w:rsidSect="00E56EC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B21"/>
    <w:multiLevelType w:val="hybridMultilevel"/>
    <w:tmpl w:val="A32A280E"/>
    <w:lvl w:ilvl="0" w:tplc="E7B8202C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7C07FCA"/>
    <w:multiLevelType w:val="hybridMultilevel"/>
    <w:tmpl w:val="5E1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2D48"/>
    <w:multiLevelType w:val="hybridMultilevel"/>
    <w:tmpl w:val="DD6E6B16"/>
    <w:lvl w:ilvl="0" w:tplc="8BE65A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65803E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5F47F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0E6A7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A0789D5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DCE85F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B380C4C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780CD6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1DD838E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3" w15:restartNumberingAfterBreak="0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78C0"/>
    <w:multiLevelType w:val="hybridMultilevel"/>
    <w:tmpl w:val="09B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B1D06"/>
    <w:multiLevelType w:val="hybridMultilevel"/>
    <w:tmpl w:val="A33A8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E6361"/>
    <w:multiLevelType w:val="hybridMultilevel"/>
    <w:tmpl w:val="7F741C72"/>
    <w:lvl w:ilvl="0" w:tplc="A4EA58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93BE8E5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B8CB79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20EA0A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97ECE8F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BECE69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04C1E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EFFE829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929280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7" w15:restartNumberingAfterBreak="0">
    <w:nsid w:val="4E33404B"/>
    <w:multiLevelType w:val="multilevel"/>
    <w:tmpl w:val="8EEED42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7843">
    <w:abstractNumId w:val="8"/>
  </w:num>
  <w:num w:numId="2" w16cid:durableId="435365239">
    <w:abstractNumId w:val="3"/>
  </w:num>
  <w:num w:numId="3" w16cid:durableId="1145270751">
    <w:abstractNumId w:val="1"/>
  </w:num>
  <w:num w:numId="4" w16cid:durableId="1772121884">
    <w:abstractNumId w:val="2"/>
  </w:num>
  <w:num w:numId="5" w16cid:durableId="1678733319">
    <w:abstractNumId w:val="6"/>
  </w:num>
  <w:num w:numId="6" w16cid:durableId="1481456201">
    <w:abstractNumId w:val="4"/>
  </w:num>
  <w:num w:numId="7" w16cid:durableId="2005432311">
    <w:abstractNumId w:val="0"/>
  </w:num>
  <w:num w:numId="8" w16cid:durableId="1664508126">
    <w:abstractNumId w:val="7"/>
  </w:num>
  <w:num w:numId="9" w16cid:durableId="1947804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44"/>
    <w:rsid w:val="00014265"/>
    <w:rsid w:val="00020BD6"/>
    <w:rsid w:val="00085B11"/>
    <w:rsid w:val="000C79BF"/>
    <w:rsid w:val="00110886"/>
    <w:rsid w:val="001A6732"/>
    <w:rsid w:val="001E7E96"/>
    <w:rsid w:val="00205E8A"/>
    <w:rsid w:val="002278B7"/>
    <w:rsid w:val="00256646"/>
    <w:rsid w:val="00260214"/>
    <w:rsid w:val="00325092"/>
    <w:rsid w:val="003422BB"/>
    <w:rsid w:val="00397A41"/>
    <w:rsid w:val="003C05FC"/>
    <w:rsid w:val="003C26B8"/>
    <w:rsid w:val="003D3550"/>
    <w:rsid w:val="00455F34"/>
    <w:rsid w:val="004A0EC2"/>
    <w:rsid w:val="004C6A2E"/>
    <w:rsid w:val="00526379"/>
    <w:rsid w:val="00527543"/>
    <w:rsid w:val="00544A38"/>
    <w:rsid w:val="005A6E11"/>
    <w:rsid w:val="005B27EF"/>
    <w:rsid w:val="005E6885"/>
    <w:rsid w:val="006638B1"/>
    <w:rsid w:val="006B3F28"/>
    <w:rsid w:val="007505BF"/>
    <w:rsid w:val="00764E83"/>
    <w:rsid w:val="00772933"/>
    <w:rsid w:val="00802E5D"/>
    <w:rsid w:val="00822407"/>
    <w:rsid w:val="00842E39"/>
    <w:rsid w:val="00895FED"/>
    <w:rsid w:val="008D2F16"/>
    <w:rsid w:val="00925467"/>
    <w:rsid w:val="00934D32"/>
    <w:rsid w:val="009A345B"/>
    <w:rsid w:val="009B6639"/>
    <w:rsid w:val="009C6E7D"/>
    <w:rsid w:val="009D7604"/>
    <w:rsid w:val="00A3418F"/>
    <w:rsid w:val="00A735DA"/>
    <w:rsid w:val="00AA466E"/>
    <w:rsid w:val="00B34218"/>
    <w:rsid w:val="00B51697"/>
    <w:rsid w:val="00B54877"/>
    <w:rsid w:val="00B710D5"/>
    <w:rsid w:val="00BC37DE"/>
    <w:rsid w:val="00C21CB3"/>
    <w:rsid w:val="00C52861"/>
    <w:rsid w:val="00C746EC"/>
    <w:rsid w:val="00CD6A79"/>
    <w:rsid w:val="00CE0AE8"/>
    <w:rsid w:val="00D076B4"/>
    <w:rsid w:val="00E56EC0"/>
    <w:rsid w:val="00EA6A44"/>
    <w:rsid w:val="00F23D19"/>
    <w:rsid w:val="00F34D6D"/>
    <w:rsid w:val="00F522D2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5FDDD513"/>
  <w15:docId w15:val="{48FFB7B7-A11C-4205-9571-1CE46E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4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05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6A44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EA6A44"/>
    <w:rPr>
      <w:rFonts w:ascii="Times New Roman" w:eastAsia="Times New Roman" w:hAnsi="Times New Roman" w:cs="Times New Roman"/>
      <w:lang w:eastAsia="ru-RU" w:bidi="ru-RU"/>
    </w:rPr>
  </w:style>
  <w:style w:type="paragraph" w:customStyle="1" w:styleId="AssignmentTemplate">
    <w:name w:val="AssignmentTemplate"/>
    <w:basedOn w:val="9"/>
    <w:rsid w:val="00EA6A4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5">
    <w:name w:val="Normal (Web)"/>
    <w:basedOn w:val="a"/>
    <w:uiPriority w:val="99"/>
    <w:unhideWhenUsed/>
    <w:rsid w:val="00EA6A4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1">
    <w:name w:val="Без интервала1"/>
    <w:uiPriority w:val="99"/>
    <w:rsid w:val="00EA6A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EA6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05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05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8A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 Spacing"/>
    <w:link w:val="a9"/>
    <w:uiPriority w:val="1"/>
    <w:qFormat/>
    <w:rsid w:val="0077293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72933"/>
    <w:rPr>
      <w:rFonts w:ascii="Times New Roman" w:eastAsia="Times New Roman" w:hAnsi="Times New Roman" w:cs="Times New Roman"/>
      <w:sz w:val="24"/>
      <w:lang w:eastAsia="ru-RU"/>
    </w:rPr>
  </w:style>
  <w:style w:type="table" w:styleId="aa">
    <w:name w:val="Table Grid"/>
    <w:basedOn w:val="a1"/>
    <w:uiPriority w:val="39"/>
    <w:rsid w:val="004C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C6A2E"/>
    <w:rPr>
      <w:color w:val="0000FF"/>
      <w:u w:val="single"/>
    </w:rPr>
  </w:style>
  <w:style w:type="paragraph" w:customStyle="1" w:styleId="ql-center-displayed-equation">
    <w:name w:val="ql-center-displayed-equation"/>
    <w:basedOn w:val="a"/>
    <w:rsid w:val="004C6A2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c">
    <w:name w:val="Strong"/>
    <w:basedOn w:val="a0"/>
    <w:uiPriority w:val="22"/>
    <w:qFormat/>
    <w:rsid w:val="004A0EC2"/>
    <w:rPr>
      <w:b/>
      <w:bCs/>
    </w:rPr>
  </w:style>
  <w:style w:type="paragraph" w:customStyle="1" w:styleId="Default">
    <w:name w:val="Default"/>
    <w:rsid w:val="009C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Юлия Рязанова</cp:lastModifiedBy>
  <cp:revision>2</cp:revision>
  <cp:lastPrinted>2024-02-19T17:33:00Z</cp:lastPrinted>
  <dcterms:created xsi:type="dcterms:W3CDTF">2024-02-19T18:00:00Z</dcterms:created>
  <dcterms:modified xsi:type="dcterms:W3CDTF">2024-02-19T18:00:00Z</dcterms:modified>
</cp:coreProperties>
</file>