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7E646" w14:textId="3AF3E0A6" w:rsidR="001942C5" w:rsidRDefault="001942C5" w:rsidP="001942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Шампиева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Румина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Маратовна</w:t>
      </w:r>
    </w:p>
    <w:p w14:paraId="11716268" w14:textId="062B1594" w:rsidR="001942C5" w:rsidRDefault="001942C5" w:rsidP="001942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заместитель директора по научно-методической работе</w:t>
      </w:r>
    </w:p>
    <w:p w14:paraId="079F8AB8" w14:textId="6992A2FE" w:rsidR="001942C5" w:rsidRDefault="001942C5" w:rsidP="001942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Частная образовательная школа «ДАНА»</w:t>
      </w:r>
    </w:p>
    <w:p w14:paraId="7DEC3935" w14:textId="77777777" w:rsidR="001942C5" w:rsidRDefault="001942C5" w:rsidP="001942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AE0E76B" w14:textId="6A5BA0C2" w:rsidR="00636FDF" w:rsidRPr="001942C5" w:rsidRDefault="001942C5" w:rsidP="001942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942C5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636FDF" w:rsidRPr="001942C5">
        <w:rPr>
          <w:rFonts w:ascii="Times New Roman" w:hAnsi="Times New Roman" w:cs="Times New Roman"/>
          <w:b/>
          <w:bCs/>
          <w:sz w:val="28"/>
          <w:szCs w:val="28"/>
        </w:rPr>
        <w:t>Развитие лидерских компетенций руководителей методических объединений как фактор повышения эффективности методической работы школы</w:t>
      </w:r>
      <w:r w:rsidRPr="001942C5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7EDC47DA" w14:textId="77777777" w:rsidR="001942C5" w:rsidRPr="001942C5" w:rsidRDefault="001942C5" w:rsidP="001942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11AE59D" w14:textId="77777777" w:rsidR="00636FDF" w:rsidRPr="001942C5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42C5">
        <w:rPr>
          <w:rFonts w:ascii="Times New Roman" w:hAnsi="Times New Roman" w:cs="Times New Roman"/>
          <w:sz w:val="24"/>
          <w:szCs w:val="24"/>
          <w:u w:val="single"/>
        </w:rPr>
        <w:t>Аннотация.</w:t>
      </w:r>
    </w:p>
    <w:p w14:paraId="0FE787B0" w14:textId="77777777" w:rsidR="00636FDF" w:rsidRPr="00636FDF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FDF">
        <w:rPr>
          <w:rFonts w:ascii="Times New Roman" w:hAnsi="Times New Roman" w:cs="Times New Roman"/>
          <w:sz w:val="24"/>
          <w:szCs w:val="24"/>
        </w:rPr>
        <w:t>В статье рассматривается роль руководителей методических объединений (МО) в системе внутришкольного методического сопровождения педагогов. Анализируются подходы к развитию лидерских компетенций, способствующих формированию профессиональной культуры сотрудничества, обмена опытом и повышения качества образовательного процесса. Представлены результаты наблюдений и анализа деятельности педагогических коллективов, подтверждающие значимость формирования лидерского потенциала руководителей МО.</w:t>
      </w:r>
    </w:p>
    <w:p w14:paraId="404D21A3" w14:textId="77777777" w:rsidR="00636FDF" w:rsidRPr="00636FDF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F7967" w14:textId="5ED4B55B" w:rsidR="00636FDF" w:rsidRPr="001942C5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1942C5">
        <w:rPr>
          <w:rFonts w:ascii="Times New Roman" w:hAnsi="Times New Roman" w:cs="Times New Roman"/>
          <w:sz w:val="24"/>
          <w:szCs w:val="24"/>
          <w:u w:val="single"/>
        </w:rPr>
        <w:t>Введение</w:t>
      </w:r>
    </w:p>
    <w:p w14:paraId="35CAF61B" w14:textId="4BBAF84E" w:rsidR="00636FDF" w:rsidRPr="001942C5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6FDF">
        <w:rPr>
          <w:rFonts w:ascii="Times New Roman" w:hAnsi="Times New Roman" w:cs="Times New Roman"/>
          <w:sz w:val="24"/>
          <w:szCs w:val="24"/>
        </w:rPr>
        <w:t>Современные тенденции развития образования требуют от педагогов постоянного профессионального роста, умения работать в команде и обмениваться опытом. В этой связи особое значение приобретает деятельность руководителей методических объединений — педагогов, которые не только координируют работу коллег, но и выступают инициаторами профессиональных изменений.</w:t>
      </w:r>
    </w:p>
    <w:p w14:paraId="46503244" w14:textId="77777777" w:rsidR="00636FDF" w:rsidRPr="00636FDF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FDF">
        <w:rPr>
          <w:rFonts w:ascii="Times New Roman" w:hAnsi="Times New Roman" w:cs="Times New Roman"/>
          <w:sz w:val="24"/>
          <w:szCs w:val="24"/>
        </w:rPr>
        <w:t>Руководитель МО — это не просто организатор заседаний и разработчик планов, а лидер профессионального сообщества, способный вдохновлять коллег, направлять их развитие и создавать условия для совместного поиска эффективных педагогических решений.</w:t>
      </w:r>
    </w:p>
    <w:p w14:paraId="0DA526FC" w14:textId="77777777" w:rsidR="00636FDF" w:rsidRPr="00636FDF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18ECC" w14:textId="6553679E" w:rsidR="00636FDF" w:rsidRPr="001942C5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1942C5">
        <w:rPr>
          <w:rFonts w:ascii="Times New Roman" w:hAnsi="Times New Roman" w:cs="Times New Roman"/>
          <w:sz w:val="24"/>
          <w:szCs w:val="24"/>
          <w:u w:val="single"/>
        </w:rPr>
        <w:t>Теоретические основы исследования</w:t>
      </w:r>
    </w:p>
    <w:p w14:paraId="6B7FDB76" w14:textId="213E48EA" w:rsidR="00636FDF" w:rsidRPr="001942C5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6FDF">
        <w:rPr>
          <w:rFonts w:ascii="Times New Roman" w:hAnsi="Times New Roman" w:cs="Times New Roman"/>
          <w:sz w:val="24"/>
          <w:szCs w:val="24"/>
        </w:rPr>
        <w:t xml:space="preserve">Проблема педагогического лидерства активно рассматривается в отечественной и зарубежной педагогике (М. </w:t>
      </w:r>
      <w:proofErr w:type="spellStart"/>
      <w:r w:rsidRPr="00636FDF">
        <w:rPr>
          <w:rFonts w:ascii="Times New Roman" w:hAnsi="Times New Roman" w:cs="Times New Roman"/>
          <w:sz w:val="24"/>
          <w:szCs w:val="24"/>
        </w:rPr>
        <w:t>Фуллан</w:t>
      </w:r>
      <w:proofErr w:type="spellEnd"/>
      <w:r w:rsidRPr="00636FDF">
        <w:rPr>
          <w:rFonts w:ascii="Times New Roman" w:hAnsi="Times New Roman" w:cs="Times New Roman"/>
          <w:sz w:val="24"/>
          <w:szCs w:val="24"/>
        </w:rPr>
        <w:t xml:space="preserve">, А. Харрис, В.А. </w:t>
      </w:r>
      <w:proofErr w:type="spellStart"/>
      <w:r w:rsidRPr="00636FDF">
        <w:rPr>
          <w:rFonts w:ascii="Times New Roman" w:hAnsi="Times New Roman" w:cs="Times New Roman"/>
          <w:sz w:val="24"/>
          <w:szCs w:val="24"/>
        </w:rPr>
        <w:t>Сластёнин</w:t>
      </w:r>
      <w:proofErr w:type="spellEnd"/>
      <w:r w:rsidRPr="00636FDF">
        <w:rPr>
          <w:rFonts w:ascii="Times New Roman" w:hAnsi="Times New Roman" w:cs="Times New Roman"/>
          <w:sz w:val="24"/>
          <w:szCs w:val="24"/>
        </w:rPr>
        <w:t xml:space="preserve"> и др.). Под педагогическим лидерством понимается способность педагога оказывать позитивное влияние на коллег, стимулировать развитие профессионального сообщества и внедрение инноваций в образовательный процесс.</w:t>
      </w:r>
    </w:p>
    <w:p w14:paraId="3477A7E8" w14:textId="37F24BD1" w:rsidR="00636FDF" w:rsidRPr="001942C5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6FDF">
        <w:rPr>
          <w:rFonts w:ascii="Times New Roman" w:hAnsi="Times New Roman" w:cs="Times New Roman"/>
          <w:sz w:val="24"/>
          <w:szCs w:val="24"/>
        </w:rPr>
        <w:t>Руководитель МО должен обладать набором ключевых компетенций:</w:t>
      </w:r>
    </w:p>
    <w:p w14:paraId="2A184996" w14:textId="29AEF4CE" w:rsidR="00636FDF" w:rsidRPr="001942C5" w:rsidRDefault="00636FDF" w:rsidP="001942C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2C5">
        <w:rPr>
          <w:rFonts w:ascii="Times New Roman" w:hAnsi="Times New Roman" w:cs="Times New Roman"/>
          <w:sz w:val="24"/>
          <w:szCs w:val="24"/>
        </w:rPr>
        <w:t>управленческими (планирование, организация, анализ);</w:t>
      </w:r>
    </w:p>
    <w:p w14:paraId="26D92980" w14:textId="032BC9C9" w:rsidR="00636FDF" w:rsidRPr="001942C5" w:rsidRDefault="00636FDF" w:rsidP="001942C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2C5">
        <w:rPr>
          <w:rFonts w:ascii="Times New Roman" w:hAnsi="Times New Roman" w:cs="Times New Roman"/>
          <w:sz w:val="24"/>
          <w:szCs w:val="24"/>
        </w:rPr>
        <w:t>коммуникативными (умение вести диалог, слушать, убеждать, вдохновлять);</w:t>
      </w:r>
    </w:p>
    <w:p w14:paraId="214B8470" w14:textId="196265B5" w:rsidR="00636FDF" w:rsidRPr="001942C5" w:rsidRDefault="00636FDF" w:rsidP="001942C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2C5">
        <w:rPr>
          <w:rFonts w:ascii="Times New Roman" w:hAnsi="Times New Roman" w:cs="Times New Roman"/>
          <w:sz w:val="24"/>
          <w:szCs w:val="24"/>
        </w:rPr>
        <w:t>проектными (постановка целей, разработка и реализация инициатив);</w:t>
      </w:r>
    </w:p>
    <w:p w14:paraId="374E7D27" w14:textId="2030A92D" w:rsidR="00636FDF" w:rsidRPr="001942C5" w:rsidRDefault="00636FDF" w:rsidP="001942C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2C5">
        <w:rPr>
          <w:rFonts w:ascii="Times New Roman" w:hAnsi="Times New Roman" w:cs="Times New Roman"/>
          <w:sz w:val="24"/>
          <w:szCs w:val="24"/>
        </w:rPr>
        <w:t>рефлексивными (осмысление результатов и личностного роста).</w:t>
      </w:r>
    </w:p>
    <w:p w14:paraId="59241683" w14:textId="77777777" w:rsidR="00636FDF" w:rsidRPr="00636FDF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FDF">
        <w:rPr>
          <w:rFonts w:ascii="Times New Roman" w:hAnsi="Times New Roman" w:cs="Times New Roman"/>
          <w:sz w:val="24"/>
          <w:szCs w:val="24"/>
        </w:rPr>
        <w:t>Именно сочетание этих компетенций позволяет ему выполнять роль лидера в профессиональном сообществе педагогов.</w:t>
      </w:r>
    </w:p>
    <w:p w14:paraId="58807528" w14:textId="77777777" w:rsidR="00636FDF" w:rsidRPr="00636FDF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E8679" w14:textId="15A9F60D" w:rsidR="00636FDF" w:rsidRPr="001942C5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1942C5">
        <w:rPr>
          <w:rFonts w:ascii="Times New Roman" w:hAnsi="Times New Roman" w:cs="Times New Roman"/>
          <w:sz w:val="24"/>
          <w:szCs w:val="24"/>
          <w:u w:val="single"/>
        </w:rPr>
        <w:t>Методы исследования</w:t>
      </w:r>
    </w:p>
    <w:p w14:paraId="4D02BF78" w14:textId="6D7FFF37" w:rsidR="00636FDF" w:rsidRPr="001942C5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6FDF">
        <w:rPr>
          <w:rFonts w:ascii="Times New Roman" w:hAnsi="Times New Roman" w:cs="Times New Roman"/>
          <w:sz w:val="24"/>
          <w:szCs w:val="24"/>
        </w:rPr>
        <w:t>В ходе исследования применялись следующие методы:</w:t>
      </w:r>
    </w:p>
    <w:p w14:paraId="09953AEE" w14:textId="0EB10B03" w:rsidR="00636FDF" w:rsidRPr="001942C5" w:rsidRDefault="00636FDF" w:rsidP="001942C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C5">
        <w:rPr>
          <w:rFonts w:ascii="Times New Roman" w:hAnsi="Times New Roman" w:cs="Times New Roman"/>
          <w:sz w:val="24"/>
          <w:szCs w:val="24"/>
        </w:rPr>
        <w:t>наблюдение за деятельностью руководителей МО;</w:t>
      </w:r>
    </w:p>
    <w:p w14:paraId="20792847" w14:textId="479DE041" w:rsidR="00636FDF" w:rsidRPr="001942C5" w:rsidRDefault="00636FDF" w:rsidP="001942C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C5">
        <w:rPr>
          <w:rFonts w:ascii="Times New Roman" w:hAnsi="Times New Roman" w:cs="Times New Roman"/>
          <w:sz w:val="24"/>
          <w:szCs w:val="24"/>
        </w:rPr>
        <w:t>анкетирование педагогов о восприятии лидерских качеств руководителей;</w:t>
      </w:r>
    </w:p>
    <w:p w14:paraId="34DED7D3" w14:textId="2D1CDED8" w:rsidR="00636FDF" w:rsidRPr="001942C5" w:rsidRDefault="00636FDF" w:rsidP="001942C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C5">
        <w:rPr>
          <w:rFonts w:ascii="Times New Roman" w:hAnsi="Times New Roman" w:cs="Times New Roman"/>
          <w:sz w:val="24"/>
          <w:szCs w:val="24"/>
        </w:rPr>
        <w:t>анализ методической документации и результатов работы МО;</w:t>
      </w:r>
    </w:p>
    <w:p w14:paraId="0198BF2E" w14:textId="61A5B4FB" w:rsidR="00636FDF" w:rsidRPr="001942C5" w:rsidRDefault="00636FDF" w:rsidP="001942C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C5">
        <w:rPr>
          <w:rFonts w:ascii="Times New Roman" w:hAnsi="Times New Roman" w:cs="Times New Roman"/>
          <w:sz w:val="24"/>
          <w:szCs w:val="24"/>
        </w:rPr>
        <w:t>экспертная оценка изменений в уровне взаимодействия и эффективности внутришкольного обучения.</w:t>
      </w:r>
    </w:p>
    <w:p w14:paraId="5BEAE7DB" w14:textId="77777777" w:rsidR="00636FDF" w:rsidRPr="00636FDF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FDF">
        <w:rPr>
          <w:rFonts w:ascii="Times New Roman" w:hAnsi="Times New Roman" w:cs="Times New Roman"/>
          <w:sz w:val="24"/>
          <w:szCs w:val="24"/>
        </w:rPr>
        <w:t>В исследовании участвовали руководители МО и педагоги общеобразовательных школ.</w:t>
      </w:r>
    </w:p>
    <w:p w14:paraId="5DCD937A" w14:textId="77777777" w:rsidR="00636FDF" w:rsidRPr="00636FDF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09B70" w14:textId="465262D1" w:rsidR="00636FDF" w:rsidRPr="001942C5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1942C5">
        <w:rPr>
          <w:rFonts w:ascii="Times New Roman" w:hAnsi="Times New Roman" w:cs="Times New Roman"/>
          <w:sz w:val="24"/>
          <w:szCs w:val="24"/>
          <w:u w:val="single"/>
        </w:rPr>
        <w:t>Результаты и обсуждение</w:t>
      </w:r>
    </w:p>
    <w:p w14:paraId="728A419A" w14:textId="7384BCF8" w:rsidR="00636FDF" w:rsidRPr="001942C5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6FDF">
        <w:rPr>
          <w:rFonts w:ascii="Times New Roman" w:hAnsi="Times New Roman" w:cs="Times New Roman"/>
          <w:sz w:val="24"/>
          <w:szCs w:val="24"/>
        </w:rPr>
        <w:lastRenderedPageBreak/>
        <w:t>Анализ данных позволил выделить несколько закономерностей.</w:t>
      </w:r>
    </w:p>
    <w:p w14:paraId="3D039F9D" w14:textId="77777777" w:rsidR="00636FDF" w:rsidRPr="00636FDF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FDF">
        <w:rPr>
          <w:rFonts w:ascii="Times New Roman" w:hAnsi="Times New Roman" w:cs="Times New Roman"/>
          <w:sz w:val="24"/>
          <w:szCs w:val="24"/>
        </w:rPr>
        <w:t>Наличие лидерских компетенций напрямую влияет на результативность методической работы.</w:t>
      </w:r>
    </w:p>
    <w:p w14:paraId="1483C72B" w14:textId="12F59C95" w:rsidR="00636FDF" w:rsidRPr="001942C5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6FDF">
        <w:rPr>
          <w:rFonts w:ascii="Times New Roman" w:hAnsi="Times New Roman" w:cs="Times New Roman"/>
          <w:sz w:val="24"/>
          <w:szCs w:val="24"/>
        </w:rPr>
        <w:t>Руководители, проявляющие инициативу, открытые к сотрудничеству и инновациям, формируют вокруг себя активное профессиональное сообщество. В таких МО наблюдается более высокий уровень участия педагогов в методических мероприятиях и совместных проектах.</w:t>
      </w:r>
    </w:p>
    <w:p w14:paraId="1E7C7BCA" w14:textId="77777777" w:rsidR="00636FDF" w:rsidRPr="00636FDF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FDF">
        <w:rPr>
          <w:rFonts w:ascii="Times New Roman" w:hAnsi="Times New Roman" w:cs="Times New Roman"/>
          <w:sz w:val="24"/>
          <w:szCs w:val="24"/>
        </w:rPr>
        <w:t>Развитие лидерства способствует изменению форм работы.</w:t>
      </w:r>
    </w:p>
    <w:p w14:paraId="76DA8C71" w14:textId="4552C252" w:rsidR="00636FDF" w:rsidRPr="001942C5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6FDF">
        <w:rPr>
          <w:rFonts w:ascii="Times New Roman" w:hAnsi="Times New Roman" w:cs="Times New Roman"/>
          <w:sz w:val="24"/>
          <w:szCs w:val="24"/>
        </w:rPr>
        <w:t xml:space="preserve">Вместо традиционных заседаний всё чаще применяются интерактивные методы — мозговые штурмы, </w:t>
      </w:r>
      <w:proofErr w:type="spellStart"/>
      <w:r w:rsidRPr="00636FDF">
        <w:rPr>
          <w:rFonts w:ascii="Times New Roman" w:hAnsi="Times New Roman" w:cs="Times New Roman"/>
          <w:sz w:val="24"/>
          <w:szCs w:val="24"/>
        </w:rPr>
        <w:t>фасилитационные</w:t>
      </w:r>
      <w:proofErr w:type="spellEnd"/>
      <w:r w:rsidRPr="00636FDF">
        <w:rPr>
          <w:rFonts w:ascii="Times New Roman" w:hAnsi="Times New Roman" w:cs="Times New Roman"/>
          <w:sz w:val="24"/>
          <w:szCs w:val="24"/>
        </w:rPr>
        <w:t xml:space="preserve"> обсуждения, педагогические мастерские, проектные группы. Это повышает мотивацию участников и способствует обмену практическим опытом.</w:t>
      </w:r>
    </w:p>
    <w:p w14:paraId="394AD3B9" w14:textId="77777777" w:rsidR="00636FDF" w:rsidRPr="00636FDF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FDF">
        <w:rPr>
          <w:rFonts w:ascii="Times New Roman" w:hAnsi="Times New Roman" w:cs="Times New Roman"/>
          <w:sz w:val="24"/>
          <w:szCs w:val="24"/>
        </w:rPr>
        <w:t>Руководители-лидеры становятся центром профессиональной поддержки.</w:t>
      </w:r>
    </w:p>
    <w:p w14:paraId="2130DD8E" w14:textId="10451567" w:rsidR="00636FDF" w:rsidRPr="001942C5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6FDF">
        <w:rPr>
          <w:rFonts w:ascii="Times New Roman" w:hAnsi="Times New Roman" w:cs="Times New Roman"/>
          <w:sz w:val="24"/>
          <w:szCs w:val="24"/>
        </w:rPr>
        <w:t>Молодые педагоги чаще обращаются к ним за советом, возникает атмосфера доверия и взаимопомощи. В таких коллективах быстрее внедряются инновационные идеи и технологии.</w:t>
      </w:r>
    </w:p>
    <w:p w14:paraId="6AB062C8" w14:textId="77777777" w:rsidR="00636FDF" w:rsidRPr="00636FDF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FDF">
        <w:rPr>
          <w:rFonts w:ascii="Times New Roman" w:hAnsi="Times New Roman" w:cs="Times New Roman"/>
          <w:sz w:val="24"/>
          <w:szCs w:val="24"/>
        </w:rPr>
        <w:t>Лидерство способствует росту педагогической рефлексии.</w:t>
      </w:r>
    </w:p>
    <w:p w14:paraId="712F649B" w14:textId="06554502" w:rsidR="00636FDF" w:rsidRPr="001942C5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6FDF">
        <w:rPr>
          <w:rFonts w:ascii="Times New Roman" w:hAnsi="Times New Roman" w:cs="Times New Roman"/>
          <w:sz w:val="24"/>
          <w:szCs w:val="24"/>
        </w:rPr>
        <w:t>Руководители МО, ориентированные на развитие, чаще проводят анализ работы, обсуждают результаты обучения и определяют пути улучшения педагогической практики.</w:t>
      </w:r>
    </w:p>
    <w:p w14:paraId="4233830C" w14:textId="77777777" w:rsidR="00636FDF" w:rsidRPr="00636FDF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FDF">
        <w:rPr>
          <w:rFonts w:ascii="Times New Roman" w:hAnsi="Times New Roman" w:cs="Times New Roman"/>
          <w:sz w:val="24"/>
          <w:szCs w:val="24"/>
        </w:rPr>
        <w:t>По результатам опросов, более 80% педагогов отметили, что работа под руководством активного, инициативного лидера делает методическую деятельность значимой и полезной, а не формальной.</w:t>
      </w:r>
    </w:p>
    <w:p w14:paraId="4D373D33" w14:textId="77777777" w:rsidR="00636FDF" w:rsidRPr="00636FDF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F40EA" w14:textId="28C41B3A" w:rsidR="00636FDF" w:rsidRPr="001942C5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1942C5">
        <w:rPr>
          <w:rFonts w:ascii="Times New Roman" w:hAnsi="Times New Roman" w:cs="Times New Roman"/>
          <w:sz w:val="24"/>
          <w:szCs w:val="24"/>
          <w:u w:val="single"/>
        </w:rPr>
        <w:t>Обсуждение результатов</w:t>
      </w:r>
    </w:p>
    <w:p w14:paraId="6BECCA55" w14:textId="0AFD0C0E" w:rsidR="00636FDF" w:rsidRPr="001942C5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6FDF">
        <w:rPr>
          <w:rFonts w:ascii="Times New Roman" w:hAnsi="Times New Roman" w:cs="Times New Roman"/>
          <w:sz w:val="24"/>
          <w:szCs w:val="24"/>
        </w:rPr>
        <w:t xml:space="preserve">Руководитель МО становится связующим звеном между администрацией и коллективом, от которого зависит климат сотрудничества и профессиональная активность педагогов. Именно через развитие лидерских качеств обеспечивается переход от административного управления к </w:t>
      </w:r>
      <w:proofErr w:type="spellStart"/>
      <w:r w:rsidRPr="00636FDF">
        <w:rPr>
          <w:rFonts w:ascii="Times New Roman" w:hAnsi="Times New Roman" w:cs="Times New Roman"/>
          <w:sz w:val="24"/>
          <w:szCs w:val="24"/>
        </w:rPr>
        <w:t>соуправлению</w:t>
      </w:r>
      <w:proofErr w:type="spellEnd"/>
      <w:r w:rsidRPr="00636FDF">
        <w:rPr>
          <w:rFonts w:ascii="Times New Roman" w:hAnsi="Times New Roman" w:cs="Times New Roman"/>
          <w:sz w:val="24"/>
          <w:szCs w:val="24"/>
        </w:rPr>
        <w:t xml:space="preserve"> и профессиональному партнёрству.</w:t>
      </w:r>
    </w:p>
    <w:p w14:paraId="761B1137" w14:textId="77777777" w:rsidR="00636FDF" w:rsidRPr="00636FDF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FDF">
        <w:rPr>
          <w:rFonts w:ascii="Times New Roman" w:hAnsi="Times New Roman" w:cs="Times New Roman"/>
          <w:sz w:val="24"/>
          <w:szCs w:val="24"/>
        </w:rPr>
        <w:t>Важной тенденцией является переход от «инструктивной» модели руководства к модели вдохновляющего лидерства, где главная цель — не контролировать, а мотивировать и поддерживать развитие коллег.</w:t>
      </w:r>
    </w:p>
    <w:p w14:paraId="07707261" w14:textId="77777777" w:rsidR="00636FDF" w:rsidRPr="00636FDF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0AF67" w14:textId="77777777" w:rsidR="00636FDF" w:rsidRPr="00636FDF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FDF">
        <w:rPr>
          <w:rFonts w:ascii="Times New Roman" w:hAnsi="Times New Roman" w:cs="Times New Roman"/>
          <w:sz w:val="24"/>
          <w:szCs w:val="24"/>
        </w:rPr>
        <w:t>Таким образом, развитие лидерского потенциала руководителей МО неразрывно связано с повышением качества образовательного процесса, так как именно они создают пространство профессионального роста внутри школы.</w:t>
      </w:r>
    </w:p>
    <w:p w14:paraId="69B5FD26" w14:textId="77777777" w:rsidR="00636FDF" w:rsidRPr="00636FDF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E8C70" w14:textId="14CC8D0D" w:rsidR="00636FDF" w:rsidRPr="001942C5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1942C5">
        <w:rPr>
          <w:rFonts w:ascii="Times New Roman" w:hAnsi="Times New Roman" w:cs="Times New Roman"/>
          <w:sz w:val="24"/>
          <w:szCs w:val="24"/>
          <w:u w:val="single"/>
        </w:rPr>
        <w:t>Заключение</w:t>
      </w:r>
    </w:p>
    <w:p w14:paraId="5715A1F9" w14:textId="341B4255" w:rsidR="00636FDF" w:rsidRPr="001942C5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6FDF">
        <w:rPr>
          <w:rFonts w:ascii="Times New Roman" w:hAnsi="Times New Roman" w:cs="Times New Roman"/>
          <w:sz w:val="24"/>
          <w:szCs w:val="24"/>
        </w:rPr>
        <w:t>Исследование подтвердило, что эффективность методической работы напрямую зависит от уровня лидерских компетенций руководителей МО. Лидерство способствует созданию атмосферы доверия, обмена опытом, инициативы и совместного творчества.</w:t>
      </w:r>
    </w:p>
    <w:p w14:paraId="6937344F" w14:textId="59913E98" w:rsidR="00636FDF" w:rsidRPr="001942C5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6FDF">
        <w:rPr>
          <w:rFonts w:ascii="Times New Roman" w:hAnsi="Times New Roman" w:cs="Times New Roman"/>
          <w:sz w:val="24"/>
          <w:szCs w:val="24"/>
        </w:rPr>
        <w:t>Для повышения качества методической работы целесообразно:</w:t>
      </w:r>
    </w:p>
    <w:p w14:paraId="49A724C4" w14:textId="38CE3342" w:rsidR="00636FDF" w:rsidRPr="001942C5" w:rsidRDefault="00636FDF" w:rsidP="001942C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2C5">
        <w:rPr>
          <w:rFonts w:ascii="Times New Roman" w:hAnsi="Times New Roman" w:cs="Times New Roman"/>
          <w:sz w:val="24"/>
          <w:szCs w:val="24"/>
        </w:rPr>
        <w:t>системно развивать управленческие и коммуникативные навыки руководителей МО;</w:t>
      </w:r>
    </w:p>
    <w:p w14:paraId="54DB22F5" w14:textId="2613F100" w:rsidR="00636FDF" w:rsidRPr="001942C5" w:rsidRDefault="00636FDF" w:rsidP="001942C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2C5">
        <w:rPr>
          <w:rFonts w:ascii="Times New Roman" w:hAnsi="Times New Roman" w:cs="Times New Roman"/>
          <w:sz w:val="24"/>
          <w:szCs w:val="24"/>
        </w:rPr>
        <w:t xml:space="preserve">внедрять наставнические и </w:t>
      </w:r>
      <w:proofErr w:type="spellStart"/>
      <w:r w:rsidRPr="001942C5">
        <w:rPr>
          <w:rFonts w:ascii="Times New Roman" w:hAnsi="Times New Roman" w:cs="Times New Roman"/>
          <w:sz w:val="24"/>
          <w:szCs w:val="24"/>
        </w:rPr>
        <w:t>фасилитационные</w:t>
      </w:r>
      <w:proofErr w:type="spellEnd"/>
      <w:r w:rsidRPr="001942C5">
        <w:rPr>
          <w:rFonts w:ascii="Times New Roman" w:hAnsi="Times New Roman" w:cs="Times New Roman"/>
          <w:sz w:val="24"/>
          <w:szCs w:val="24"/>
        </w:rPr>
        <w:t xml:space="preserve"> практики;</w:t>
      </w:r>
    </w:p>
    <w:p w14:paraId="212B8A4F" w14:textId="2D880912" w:rsidR="00636FDF" w:rsidRPr="001942C5" w:rsidRDefault="00636FDF" w:rsidP="001942C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C5">
        <w:rPr>
          <w:rFonts w:ascii="Times New Roman" w:hAnsi="Times New Roman" w:cs="Times New Roman"/>
          <w:sz w:val="24"/>
          <w:szCs w:val="24"/>
        </w:rPr>
        <w:t>формировать культуру профессионального сотрудничества и взаимопомощи;</w:t>
      </w:r>
    </w:p>
    <w:p w14:paraId="42C0D003" w14:textId="1531AB5F" w:rsidR="00636FDF" w:rsidRPr="001942C5" w:rsidRDefault="00636FDF" w:rsidP="001942C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C5">
        <w:rPr>
          <w:rFonts w:ascii="Times New Roman" w:hAnsi="Times New Roman" w:cs="Times New Roman"/>
          <w:sz w:val="24"/>
          <w:szCs w:val="24"/>
        </w:rPr>
        <w:t>поддерживать активных педагогов, проявляющих лидерский потенциал.</w:t>
      </w:r>
    </w:p>
    <w:p w14:paraId="5C151E90" w14:textId="39AF4D35" w:rsidR="00636FDF" w:rsidRPr="001942C5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6FDF">
        <w:rPr>
          <w:rFonts w:ascii="Times New Roman" w:hAnsi="Times New Roman" w:cs="Times New Roman"/>
          <w:sz w:val="24"/>
          <w:szCs w:val="24"/>
        </w:rPr>
        <w:t>Таким образом, педагогическое лидерство руководителей методических объединений становится ключевым условием устойчивого развития образовательной организации и эффективного функционирования методической службы.</w:t>
      </w:r>
    </w:p>
    <w:p w14:paraId="14215B57" w14:textId="314255A7" w:rsidR="00A16CE0" w:rsidRDefault="00636FDF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FDF">
        <w:rPr>
          <w:rFonts w:ascii="Times New Roman" w:hAnsi="Times New Roman" w:cs="Times New Roman"/>
          <w:sz w:val="24"/>
          <w:szCs w:val="24"/>
        </w:rPr>
        <w:t>Ключевые слова: педагогическое лидерство, руководитель методического объединения, профессиональное сообщество, сотрудничество, фасилитация, развитие компетенций.</w:t>
      </w:r>
    </w:p>
    <w:p w14:paraId="156F961E" w14:textId="77777777" w:rsidR="002E4B14" w:rsidRDefault="002E4B14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F1C54" w14:textId="275A5BEB" w:rsidR="002E4B14" w:rsidRPr="00636FDF" w:rsidRDefault="002E4B14" w:rsidP="0019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E4B14" w:rsidRPr="00636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4FE"/>
    <w:multiLevelType w:val="hybridMultilevel"/>
    <w:tmpl w:val="2B769E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12D68"/>
    <w:multiLevelType w:val="multilevel"/>
    <w:tmpl w:val="4626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8316C"/>
    <w:multiLevelType w:val="multilevel"/>
    <w:tmpl w:val="6B9A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695F43"/>
    <w:multiLevelType w:val="multilevel"/>
    <w:tmpl w:val="9998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C47B41"/>
    <w:multiLevelType w:val="hybridMultilevel"/>
    <w:tmpl w:val="95E615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719BA"/>
    <w:multiLevelType w:val="hybridMultilevel"/>
    <w:tmpl w:val="334C3A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A319C"/>
    <w:multiLevelType w:val="multilevel"/>
    <w:tmpl w:val="B88A2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86453">
    <w:abstractNumId w:val="3"/>
  </w:num>
  <w:num w:numId="2" w16cid:durableId="464353651">
    <w:abstractNumId w:val="1"/>
  </w:num>
  <w:num w:numId="3" w16cid:durableId="1285190674">
    <w:abstractNumId w:val="6"/>
  </w:num>
  <w:num w:numId="4" w16cid:durableId="1168788029">
    <w:abstractNumId w:val="2"/>
  </w:num>
  <w:num w:numId="5" w16cid:durableId="916403720">
    <w:abstractNumId w:val="0"/>
  </w:num>
  <w:num w:numId="6" w16cid:durableId="1037779019">
    <w:abstractNumId w:val="4"/>
  </w:num>
  <w:num w:numId="7" w16cid:durableId="1431507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3D"/>
    <w:rsid w:val="00153376"/>
    <w:rsid w:val="001942C5"/>
    <w:rsid w:val="002E4B14"/>
    <w:rsid w:val="004A1540"/>
    <w:rsid w:val="005524BB"/>
    <w:rsid w:val="00636FDF"/>
    <w:rsid w:val="00821A00"/>
    <w:rsid w:val="00A16CE0"/>
    <w:rsid w:val="00B91C3D"/>
    <w:rsid w:val="00F1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3930"/>
  <w15:chartTrackingRefBased/>
  <w15:docId w15:val="{94A338BB-1D7E-41AA-86AB-5EF497DE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1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C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C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1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1C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1C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1C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1C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1C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1C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1C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1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1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1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1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1C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1C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1C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1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1C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1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Rumina</dc:creator>
  <cp:keywords/>
  <dc:description/>
  <cp:lastModifiedBy>Rumina</cp:lastModifiedBy>
  <cp:revision>4</cp:revision>
  <dcterms:created xsi:type="dcterms:W3CDTF">2025-11-13T15:38:00Z</dcterms:created>
  <dcterms:modified xsi:type="dcterms:W3CDTF">2025-11-22T05:48:00Z</dcterms:modified>
</cp:coreProperties>
</file>