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sz w:val="24"/>
          <w:szCs w:val="24"/>
          <w:lang w:val="kk-KZ" w:eastAsia="en-GB"/>
        </w:rPr>
      </w:pPr>
      <w:r w:rsidRPr="007F1BA2">
        <w:rPr>
          <w:rFonts w:eastAsia="Times New Roman" w:cstheme="minorHAnsi"/>
          <w:b/>
          <w:sz w:val="24"/>
          <w:szCs w:val="24"/>
          <w:lang w:val="en-GB" w:eastAsia="en-GB"/>
        </w:rPr>
        <w:t>Short</w:t>
      </w:r>
      <w:r w:rsidRPr="007F1BA2">
        <w:rPr>
          <w:rFonts w:eastAsia="Times New Roman" w:cstheme="minorHAnsi"/>
          <w:b/>
          <w:sz w:val="24"/>
          <w:szCs w:val="24"/>
          <w:lang w:val="en-US" w:eastAsia="en-GB"/>
        </w:rPr>
        <w:t xml:space="preserve"> </w:t>
      </w:r>
      <w:r w:rsidRPr="007F1BA2">
        <w:rPr>
          <w:rFonts w:eastAsia="Times New Roman" w:cstheme="minorHAnsi"/>
          <w:b/>
          <w:sz w:val="24"/>
          <w:szCs w:val="24"/>
          <w:lang w:val="en-GB" w:eastAsia="en-GB"/>
        </w:rPr>
        <w:t>term plan</w:t>
      </w:r>
      <w:r w:rsidRPr="007F1BA2">
        <w:rPr>
          <w:rFonts w:eastAsia="Times New Roman" w:cstheme="minorHAnsi"/>
          <w:sz w:val="24"/>
          <w:szCs w:val="24"/>
          <w:lang w:val="en-US" w:eastAsia="en-GB"/>
        </w:rPr>
        <w:t>: term 3</w:t>
      </w:r>
    </w:p>
    <w:tbl>
      <w:tblPr>
        <w:tblW w:w="5476" w:type="pct"/>
        <w:tblInd w:w="-885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37"/>
        <w:gridCol w:w="2140"/>
        <w:gridCol w:w="2671"/>
        <w:gridCol w:w="2034"/>
      </w:tblGrid>
      <w:tr w:rsidR="00EF0E9D" w:rsidRPr="007F1BA2" w:rsidTr="00EF0E9D">
        <w:trPr>
          <w:cantSplit/>
          <w:trHeight w:hRule="exact" w:val="611"/>
        </w:trPr>
        <w:tc>
          <w:tcPr>
            <w:tcW w:w="5000" w:type="pct"/>
            <w:gridSpan w:val="4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Unit </w:t>
            </w: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5: </w:t>
            </w: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Art and Music</w:t>
            </w: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                                          </w:t>
            </w: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</w:t>
            </w: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                                   </w:t>
            </w:r>
          </w:p>
        </w:tc>
      </w:tr>
      <w:tr w:rsidR="00EF0E9D" w:rsidRPr="007F1BA2" w:rsidTr="00EF0E9D">
        <w:trPr>
          <w:cantSplit/>
          <w:trHeight w:hRule="exact" w:val="398"/>
        </w:trPr>
        <w:tc>
          <w:tcPr>
            <w:tcW w:w="2756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Teacher name:</w:t>
            </w:r>
          </w:p>
        </w:tc>
        <w:tc>
          <w:tcPr>
            <w:tcW w:w="2244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proofErr w:type="spellStart"/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Assel</w:t>
            </w:r>
            <w:proofErr w:type="spellEnd"/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Assankyzy</w:t>
            </w:r>
            <w:proofErr w:type="spellEnd"/>
          </w:p>
        </w:tc>
      </w:tr>
      <w:tr w:rsidR="00EF0E9D" w:rsidRPr="007F1BA2" w:rsidTr="00EF0E9D">
        <w:trPr>
          <w:cantSplit/>
          <w:trHeight w:hRule="exact" w:val="471"/>
        </w:trPr>
        <w:tc>
          <w:tcPr>
            <w:tcW w:w="2756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Date: </w:t>
            </w:r>
          </w:p>
        </w:tc>
        <w:tc>
          <w:tcPr>
            <w:tcW w:w="2244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05.02.2024</w:t>
            </w:r>
          </w:p>
        </w:tc>
      </w:tr>
      <w:tr w:rsidR="00EF0E9D" w:rsidRPr="007F1BA2" w:rsidTr="00EF0E9D">
        <w:trPr>
          <w:cantSplit/>
          <w:trHeight w:hRule="exact" w:val="471"/>
        </w:trPr>
        <w:tc>
          <w:tcPr>
            <w:tcW w:w="2756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Grade: 3 </w:t>
            </w:r>
            <w:r w:rsidRPr="007F1BA2">
              <w:rPr>
                <w:rFonts w:eastAsia="Times New Roman" w:cstheme="minorHAnsi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274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 xml:space="preserve">Number present: </w:t>
            </w:r>
          </w:p>
        </w:tc>
        <w:tc>
          <w:tcPr>
            <w:tcW w:w="97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120" w:after="120" w:line="240" w:lineRule="auto"/>
              <w:outlineLvl w:val="2"/>
              <w:rPr>
                <w:rFonts w:eastAsia="Times New Roman" w:cstheme="minorHAnsi"/>
                <w:b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/>
              </w:rPr>
              <w:t>absent:</w:t>
            </w:r>
          </w:p>
        </w:tc>
      </w:tr>
      <w:tr w:rsidR="00EF0E9D" w:rsidRPr="007F1BA2" w:rsidTr="00EF0E9D">
        <w:trPr>
          <w:cantSplit/>
          <w:trHeight w:val="348"/>
        </w:trPr>
        <w:tc>
          <w:tcPr>
            <w:tcW w:w="173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spacing w:before="60" w:after="6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Lesson title</w:t>
            </w:r>
          </w:p>
        </w:tc>
        <w:tc>
          <w:tcPr>
            <w:tcW w:w="326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>My music</w:t>
            </w:r>
          </w:p>
        </w:tc>
      </w:tr>
      <w:tr w:rsidR="00EF0E9D" w:rsidRPr="00B90D48" w:rsidTr="00EF0E9D">
        <w:trPr>
          <w:cantSplit/>
          <w:trHeight w:val="900"/>
        </w:trPr>
        <w:tc>
          <w:tcPr>
            <w:tcW w:w="173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EF0E9D" w:rsidRPr="007F1BA2" w:rsidRDefault="00EF0E9D" w:rsidP="00EF0E9D">
            <w:pPr>
              <w:spacing w:before="60" w:after="6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Learning objectives</w:t>
            </w:r>
          </w:p>
          <w:p w:rsidR="00EF0E9D" w:rsidRPr="007F1BA2" w:rsidRDefault="00EF0E9D" w:rsidP="00EF0E9D">
            <w:pPr>
              <w:spacing w:before="60" w:after="6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326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3.4.7.1 correctly write down more familiar frequently used words when performing writing activities under the guidance of a teacher </w:t>
            </w:r>
          </w:p>
          <w:p w:rsidR="00EF0E9D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>3.5.9.1 use the present tense (basic narrative, negative and interrogative forms) to describe what they like, their desires and habits, presenting facts</w:t>
            </w:r>
          </w:p>
          <w:p w:rsidR="00B90D48" w:rsidRPr="00B90D48" w:rsidRDefault="00B90D48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3.3.1.1 recogniz</w:t>
            </w:r>
            <w:r w:rsidRPr="00B90D48">
              <w:rPr>
                <w:rFonts w:ascii="Arial" w:hAnsi="Arial" w:cs="Arial"/>
                <w:color w:val="000000"/>
                <w:lang w:val="en-US"/>
              </w:rPr>
              <w:t>e, identify and sound with support a limited range of familiar words in simple sentences;</w:t>
            </w:r>
          </w:p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3.2.4.1 answer questions within a limited range of general and educational topics; </w:t>
            </w:r>
            <w:bookmarkStart w:id="0" w:name="_GoBack"/>
            <w:bookmarkEnd w:id="0"/>
          </w:p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3.4.3.1 write short phrases describing people, places and objects; </w:t>
            </w:r>
          </w:p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3.4.1.1 compose, record and check with significant support short sentences on a limited range of personal, general and educational topics; </w:t>
            </w:r>
          </w:p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EF0E9D" w:rsidRPr="00B90D48" w:rsidTr="00EF0E9D">
        <w:trPr>
          <w:cantSplit/>
          <w:trHeight w:val="983"/>
        </w:trPr>
        <w:tc>
          <w:tcPr>
            <w:tcW w:w="173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widowControl w:val="0"/>
              <w:spacing w:before="60" w:after="60" w:line="240" w:lineRule="auto"/>
              <w:ind w:left="-471" w:firstLine="471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Lesson objectives</w:t>
            </w:r>
          </w:p>
        </w:tc>
        <w:tc>
          <w:tcPr>
            <w:tcW w:w="326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tabs>
                <w:tab w:val="left" w:pos="428"/>
              </w:tabs>
              <w:spacing w:before="60" w:after="6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>Learners will be able to:</w:t>
            </w:r>
          </w:p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-  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t</w:t>
            </w: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>o explore other subject areas</w:t>
            </w:r>
          </w:p>
          <w:p w:rsidR="00EF0E9D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- </w:t>
            </w:r>
            <w:r w:rsidRPr="007F1BA2">
              <w:rPr>
                <w:rFonts w:eastAsia="Times New Roman" w:cstheme="minorHAnsi"/>
                <w:sz w:val="24"/>
                <w:szCs w:val="24"/>
                <w:lang w:val="en-GB"/>
              </w:rPr>
              <w:t xml:space="preserve"> to distinguish different types of musical instruments and the sounds they make</w:t>
            </w:r>
          </w:p>
          <w:p w:rsidR="00B90D48" w:rsidRPr="00B90D48" w:rsidRDefault="00B90D48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B90D48">
              <w:rPr>
                <w:rFonts w:ascii="Arial" w:hAnsi="Arial" w:cs="Arial"/>
                <w:color w:val="000000"/>
                <w:lang w:val="en-US"/>
              </w:rPr>
              <w:t xml:space="preserve">- to talk about their </w:t>
            </w:r>
            <w:proofErr w:type="spellStart"/>
            <w:r w:rsidRPr="00B90D48">
              <w:rPr>
                <w:rFonts w:ascii="Arial" w:hAnsi="Arial" w:cs="Arial"/>
                <w:color w:val="000000"/>
                <w:lang w:val="en-US"/>
              </w:rPr>
              <w:t>favourite</w:t>
            </w:r>
            <w:proofErr w:type="spellEnd"/>
            <w:r w:rsidRPr="00B90D48">
              <w:rPr>
                <w:rFonts w:ascii="Arial" w:hAnsi="Arial" w:cs="Arial"/>
                <w:color w:val="000000"/>
                <w:lang w:val="en-US"/>
              </w:rPr>
              <w:t xml:space="preserve"> type of music.</w:t>
            </w: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84" w:hanging="284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EF0E9D" w:rsidRPr="00B90D48" w:rsidTr="00EF0E9D">
        <w:trPr>
          <w:cantSplit/>
          <w:trHeight w:val="758"/>
        </w:trPr>
        <w:tc>
          <w:tcPr>
            <w:tcW w:w="1735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</w:tcPr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 w:eastAsia="en-GB"/>
              </w:rPr>
              <w:t>Value links</w:t>
            </w:r>
          </w:p>
        </w:tc>
        <w:tc>
          <w:tcPr>
            <w:tcW w:w="3265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</w:tcPr>
          <w:p w:rsidR="00EF0E9D" w:rsidRPr="007F1BA2" w:rsidRDefault="00EF0E9D" w:rsidP="00EF0E9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n-GB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GB" w:eastAsia="en-GB"/>
              </w:rPr>
              <w:t>the value of the lesson is to love music, in particular national music, like music performed on the dombra</w:t>
            </w:r>
          </w:p>
        </w:tc>
      </w:tr>
      <w:tr w:rsidR="00EF0E9D" w:rsidRPr="007F1BA2" w:rsidTr="00EF0E9D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EF0E9D" w:rsidRPr="007F1BA2" w:rsidRDefault="00EF0E9D" w:rsidP="00EF0E9D">
            <w:pPr>
              <w:widowControl w:val="0"/>
              <w:tabs>
                <w:tab w:val="left" w:pos="428"/>
              </w:tabs>
              <w:spacing w:before="60" w:after="6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  <w:t xml:space="preserve">                                                                            Plan</w:t>
            </w:r>
          </w:p>
        </w:tc>
      </w:tr>
    </w:tbl>
    <w:p w:rsidR="00EF0E9D" w:rsidRPr="007F1BA2" w:rsidRDefault="00EF0E9D" w:rsidP="00EF0E9D">
      <w:pPr>
        <w:widowControl w:val="0"/>
        <w:spacing w:after="0" w:line="260" w:lineRule="exact"/>
        <w:rPr>
          <w:rFonts w:eastAsia="Times New Roman" w:cstheme="minorHAnsi"/>
          <w:sz w:val="24"/>
          <w:szCs w:val="24"/>
          <w:lang w:val="en-US"/>
        </w:rPr>
      </w:pPr>
    </w:p>
    <w:tbl>
      <w:tblPr>
        <w:tblStyle w:val="-111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1"/>
        <w:gridCol w:w="3153"/>
        <w:gridCol w:w="2693"/>
        <w:gridCol w:w="1808"/>
        <w:gridCol w:w="1736"/>
      </w:tblGrid>
      <w:tr w:rsidR="00EF0E9D" w:rsidRPr="007F1BA2" w:rsidTr="00EF0E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spacing w:after="360" w:line="285" w:lineRule="exact"/>
              <w:textAlignment w:val="baseline"/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  <w:t>Stages / Time</w:t>
            </w:r>
          </w:p>
        </w:tc>
        <w:tc>
          <w:tcPr>
            <w:tcW w:w="31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  <w:t>Teachers actions</w:t>
            </w:r>
          </w:p>
        </w:tc>
        <w:tc>
          <w:tcPr>
            <w:tcW w:w="269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  <w:t>Students actions</w:t>
            </w:r>
          </w:p>
        </w:tc>
        <w:tc>
          <w:tcPr>
            <w:tcW w:w="18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  <w:t>Assessment criteria</w:t>
            </w:r>
          </w:p>
        </w:tc>
        <w:tc>
          <w:tcPr>
            <w:tcW w:w="17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pacing w:val="2"/>
                <w:sz w:val="24"/>
                <w:szCs w:val="24"/>
              </w:rPr>
              <w:t>Resources</w:t>
            </w:r>
          </w:p>
        </w:tc>
      </w:tr>
      <w:tr w:rsidR="00EF0E9D" w:rsidRPr="00B90D48" w:rsidTr="00EF0E9D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spacing w:line="260" w:lineRule="exact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Beginning of the lesson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Warming-up</w:t>
            </w: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D0AFEB" wp14:editId="1EF9A3EA">
                  <wp:extent cx="601280" cy="60960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677" cy="608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widowControl w:val="0"/>
              <w:spacing w:line="260" w:lineRule="exact"/>
              <w:ind w:left="4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Pre-learning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ind w:left="4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«Brainstorming» method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ind w:left="4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Organization moment :</w:t>
            </w:r>
          </w:p>
          <w:p w:rsidR="00EF0E9D" w:rsidRPr="007F1BA2" w:rsidRDefault="00EF0E9D" w:rsidP="00EF0E9D">
            <w:pPr>
              <w:widowControl w:val="0"/>
              <w:tabs>
                <w:tab w:val="left" w:pos="2550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kk-KZ"/>
              </w:rPr>
              <w:t>1.Greeting.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Activity 1 “Say “Hello”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Instruction: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- Listen and sing the song with the recoding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widowControl w:val="0"/>
              <w:shd w:val="clear" w:color="auto" w:fill="FFFFFF"/>
              <w:spacing w:line="260" w:lineRule="exact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 w:eastAsia="ru-RU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 w:eastAsia="ru-RU"/>
              </w:rPr>
              <w:t xml:space="preserve">The teacher sets the lesson objectives, letting students </w:t>
            </w:r>
            <w:r w:rsidRPr="007F1BA2">
              <w:rPr>
                <w:rFonts w:eastAsia="Times New Roman" w:cstheme="minorHAnsi"/>
                <w:sz w:val="24"/>
                <w:szCs w:val="24"/>
                <w:lang w:val="en-US" w:eastAsia="ru-RU"/>
              </w:rPr>
              <w:lastRenderedPageBreak/>
              <w:t>know what to anticipate from the lesson.</w:t>
            </w:r>
          </w:p>
          <w:p w:rsidR="00EF0E9D" w:rsidRPr="007F1BA2" w:rsidRDefault="00EF0E9D" w:rsidP="00EF0E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</w:p>
          <w:p w:rsidR="00DA7D49" w:rsidRPr="007F1BA2" w:rsidRDefault="00DA7D49" w:rsidP="00EF0E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</w:p>
          <w:p w:rsidR="00DA7D49" w:rsidRPr="007F1BA2" w:rsidRDefault="00DA7D49" w:rsidP="00EF0E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</w:p>
          <w:p w:rsidR="00DA7D49" w:rsidRPr="007F1BA2" w:rsidRDefault="00DA7D49" w:rsidP="00EF0E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</w:p>
          <w:p w:rsidR="00EF0E9D" w:rsidRPr="007F1BA2" w:rsidRDefault="00EF0E9D" w:rsidP="00EF0E9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Warming up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kk-KZ"/>
              </w:rPr>
            </w:pPr>
            <w:r w:rsidRPr="007F1BA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kk-KZ"/>
              </w:rPr>
              <w:t>By collecting puzzles, students will determine the name of their groups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</w:rPr>
            </w:pPr>
            <w:r w:rsidRPr="007F1BA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u w:val="single"/>
              </w:rPr>
              <w:t>Lead – In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A01E42" w:rsidRPr="007F1BA2" w:rsidRDefault="00A01E42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A01E42" w:rsidRPr="007F1BA2" w:rsidRDefault="00A01E42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</w:p>
          <w:p w:rsidR="00A01E42" w:rsidRPr="007F1BA2" w:rsidRDefault="00A01E42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val="en-US"/>
              </w:rPr>
              <w:t xml:space="preserve">What’s in the box? </w:t>
            </w:r>
          </w:p>
          <w:p w:rsidR="00A01E42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Let the children touch with their hands and find what kind of musical instrument it is.</w:t>
            </w:r>
          </w:p>
        </w:tc>
        <w:tc>
          <w:tcPr>
            <w:tcW w:w="269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sz w:val="24"/>
                <w:szCs w:val="24"/>
              </w:rPr>
              <w:lastRenderedPageBreak/>
              <w:t>.</w:t>
            </w:r>
          </w:p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The aim: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To develop pupils speaking skills and create friendly atmosphere 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Efficiency: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Having sung the song, they will be positive about the lesson.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Students of the class are </w:t>
            </w: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lastRenderedPageBreak/>
              <w:t xml:space="preserve">listed.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Students' attention is drawn to the lesson.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• Learners remember previous lesson vocabulary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Determines the topic and purpose of the lesson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Students say different words from the picture, puzzle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A01E42" w:rsidRPr="007F1BA2" w:rsidRDefault="00A01E42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A01E42" w:rsidRPr="007F1BA2" w:rsidRDefault="00A01E42" w:rsidP="00A01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• C</w:t>
            </w: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  <w:t xml:space="preserve">hildren feel with their hands and find what kind of </w:t>
            </w: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 xml:space="preserve">musical </w:t>
            </w: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kk-KZ"/>
              </w:rPr>
              <w:t>instrument it is</w:t>
            </w: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:rsidR="00A01E42" w:rsidRPr="007F1BA2" w:rsidRDefault="00A01E42" w:rsidP="00A01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The teacher to assess learners for their ability.  </w:t>
            </w:r>
          </w:p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“Good job!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Well done!”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Formative Assessment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11FDCE" wp14:editId="4F42B1B6">
                  <wp:extent cx="1049606" cy="734287"/>
                  <wp:effectExtent l="0" t="0" r="0" b="8890"/>
                  <wp:docPr id="2" name="Рисунок 2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Good job!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- can solve the puzzle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>Assessment criteria</w:t>
            </w:r>
          </w:p>
          <w:p w:rsidR="00EF0E9D" w:rsidRPr="007F1BA2" w:rsidRDefault="00EF0E9D" w:rsidP="00EF0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Learners have met the learning objectives if they can talk about musical instruments</w:t>
            </w:r>
          </w:p>
          <w:p w:rsidR="00DA7D49" w:rsidRPr="007F1BA2" w:rsidRDefault="00DA7D49" w:rsidP="00EF0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:rsidR="00EF0E9D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Touch and find what is it</w:t>
            </w:r>
          </w:p>
        </w:tc>
        <w:tc>
          <w:tcPr>
            <w:tcW w:w="17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Song “Hello”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Adapted from:</w:t>
            </w:r>
          </w:p>
          <w:p w:rsidR="00EF0E9D" w:rsidRPr="007F1BA2" w:rsidRDefault="00B90D48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EF0E9D" w:rsidRPr="007F1BA2">
                <w:rPr>
                  <w:rFonts w:eastAsia="Times New Roman" w:cstheme="minorHAnsi"/>
                  <w:i/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https://www.youtube.com/watch?v=tVlcKp3bWH8</w:t>
              </w:r>
            </w:hyperlink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worksheets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Pictures</w:t>
            </w: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 xml:space="preserve">Box with musical </w:t>
            </w:r>
            <w:proofErr w:type="spellStart"/>
            <w:r w:rsidRPr="007F1BA2">
              <w:rPr>
                <w:rFonts w:eastAsia="Times New Roman" w:cstheme="minorHAnsi"/>
                <w:i/>
                <w:color w:val="000000"/>
                <w:sz w:val="24"/>
                <w:szCs w:val="24"/>
                <w:lang w:val="en-US"/>
              </w:rPr>
              <w:t>insrtuments</w:t>
            </w:r>
            <w:proofErr w:type="spellEnd"/>
          </w:p>
        </w:tc>
      </w:tr>
      <w:tr w:rsidR="00EF0E9D" w:rsidRPr="007F1BA2" w:rsidTr="00DA7D49">
        <w:trPr>
          <w:trHeight w:val="3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spacing w:line="260" w:lineRule="exact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lastRenderedPageBreak/>
              <w:t>Middle of the lesson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Presentation part.</w:t>
            </w: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C4233A" w:rsidRPr="007F1BA2" w:rsidRDefault="00C4233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Unscramble the words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• </w:t>
            </w:r>
            <w:r w:rsidR="00C4233A" w:rsidRPr="007F1BA2">
              <w:rPr>
                <w:rFonts w:eastAsia="Times New Roman" w:cstheme="minorHAnsi"/>
                <w:sz w:val="24"/>
                <w:szCs w:val="24"/>
              </w:rPr>
              <w:t xml:space="preserve">Give them pieces of papers with letters </w:t>
            </w:r>
          </w:p>
          <w:p w:rsidR="00C4233A" w:rsidRPr="007F1BA2" w:rsidRDefault="00C4233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C4233A" w:rsidRPr="007F1BA2" w:rsidRDefault="00C4233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</w:p>
          <w:p w:rsidR="00C0379A" w:rsidRPr="007F1BA2" w:rsidRDefault="00B47F81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L</w:t>
            </w:r>
            <w:r w:rsidR="00C0379A"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isten to music and find the names of instruments on the walls of the classroom</w:t>
            </w:r>
          </w:p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• Explain the activity. Al</w:t>
            </w:r>
            <w:r w:rsidR="00C0379A" w:rsidRPr="007F1BA2">
              <w:rPr>
                <w:rFonts w:eastAsia="Times New Roman" w:cstheme="minorHAnsi"/>
                <w:sz w:val="24"/>
                <w:szCs w:val="24"/>
              </w:rPr>
              <w:t xml:space="preserve">low the pupils some time to listen to music and find the words. 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>Check the pupils’ answers.</w:t>
            </w:r>
          </w:p>
          <w:p w:rsidR="00EF0E9D" w:rsidRPr="007F1BA2" w:rsidRDefault="00EF0E9D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EF0E9D" w:rsidRPr="007F1BA2" w:rsidRDefault="00EF0E9D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7F1BA2"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Work with text</w:t>
            </w: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7F1BA2"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Give the children texts. Explain the task.</w:t>
            </w: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i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B47F81" w:rsidRPr="007F1BA2" w:rsidRDefault="00B47F81" w:rsidP="00EF0E9D">
            <w:pPr>
              <w:widowControl w:val="0"/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B47F81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Guess the melody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• Explain the activity. Allow the pupils some time to </w:t>
            </w:r>
            <w:r w:rsidR="00B47F81" w:rsidRPr="007F1BA2">
              <w:rPr>
                <w:rFonts w:eastAsia="Times New Roman" w:cstheme="minorHAnsi"/>
                <w:sz w:val="24"/>
                <w:szCs w:val="24"/>
              </w:rPr>
              <w:t xml:space="preserve">listen to the music and find name of the song. 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>Check the pupils’ answers.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>Karaoke time</w:t>
            </w:r>
          </w:p>
          <w:p w:rsidR="00B47F81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• </w:t>
            </w:r>
            <w:r w:rsidR="00B47F81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G</w:t>
            </w:r>
            <w:proofErr w:type="spellStart"/>
            <w:r w:rsidR="00B47F81" w:rsidRPr="007F1BA2">
              <w:rPr>
                <w:rFonts w:eastAsia="Times New Roman" w:cstheme="minorHAnsi"/>
                <w:sz w:val="24"/>
                <w:szCs w:val="24"/>
              </w:rPr>
              <w:t>ive</w:t>
            </w:r>
            <w:proofErr w:type="spellEnd"/>
            <w:r w:rsidR="00B47F81" w:rsidRPr="007F1BA2">
              <w:rPr>
                <w:rFonts w:eastAsia="Times New Roman" w:cstheme="minorHAnsi"/>
                <w:sz w:val="24"/>
                <w:szCs w:val="24"/>
              </w:rPr>
              <w:t xml:space="preserve"> the children a microphone, explain the karaoke task</w:t>
            </w: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Conclusion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during the lesson some tasks differentiated by outcomes of the students and by their abilities.</w:t>
            </w:r>
          </w:p>
        </w:tc>
        <w:tc>
          <w:tcPr>
            <w:tcW w:w="269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 xml:space="preserve">Pupils </w:t>
            </w:r>
            <w:r w:rsidR="00C4233A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listen and collect the words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.</w:t>
            </w:r>
          </w:p>
          <w:p w:rsidR="00C4233A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ANSWERS:</w:t>
            </w:r>
          </w:p>
          <w:p w:rsidR="00C0379A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proofErr w:type="spellStart"/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Zhetygen</w:t>
            </w:r>
            <w:proofErr w:type="spellEnd"/>
          </w:p>
          <w:p w:rsidR="00C0379A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Guitar</w:t>
            </w:r>
          </w:p>
          <w:p w:rsidR="00C4233A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Recorder</w:t>
            </w:r>
          </w:p>
          <w:p w:rsidR="00C0379A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4233A" w:rsidRPr="007F1BA2" w:rsidRDefault="00C4233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C0379A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Teacher: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Yes. It’s </w:t>
            </w:r>
            <w:r w:rsidR="00C0379A" w:rsidRPr="007F1BA2">
              <w:rPr>
                <w:rFonts w:eastAsia="Times New Roman" w:cstheme="minorHAnsi"/>
                <w:sz w:val="24"/>
                <w:szCs w:val="24"/>
              </w:rPr>
              <w:t>drum, recorder etc.</w:t>
            </w:r>
          </w:p>
          <w:p w:rsidR="00C0379A" w:rsidRPr="007F1BA2" w:rsidRDefault="00C0379A" w:rsidP="00C03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ANSWERS:</w:t>
            </w:r>
          </w:p>
          <w:p w:rsidR="00EF0E9D" w:rsidRPr="007F1BA2" w:rsidRDefault="00C0379A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recorder, drum, guitar, piano, tambourine, violin, </w:t>
            </w:r>
            <w:proofErr w:type="spellStart"/>
            <w:r w:rsidRPr="007F1BA2">
              <w:rPr>
                <w:rFonts w:eastAsia="Times New Roman" w:cstheme="minorHAnsi"/>
                <w:sz w:val="24"/>
                <w:szCs w:val="24"/>
              </w:rPr>
              <w:t>kobyz</w:t>
            </w:r>
            <w:proofErr w:type="spellEnd"/>
            <w:r w:rsidRPr="007F1BA2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7F1BA2">
              <w:rPr>
                <w:rFonts w:eastAsia="Times New Roman" w:cstheme="minorHAnsi"/>
                <w:sz w:val="24"/>
                <w:szCs w:val="24"/>
              </w:rPr>
              <w:t>zhetygen</w:t>
            </w:r>
            <w:proofErr w:type="spellEnd"/>
            <w:r w:rsidRPr="007F1BA2">
              <w:rPr>
                <w:rFonts w:eastAsia="Times New Roman" w:cstheme="minorHAnsi"/>
                <w:sz w:val="24"/>
                <w:szCs w:val="24"/>
              </w:rPr>
              <w:t>, dombra.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EF0E9D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Pupils read and find missing word.</w:t>
            </w: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My name is Lilly. I like playing the guitar. I play the guitar very well. But I don’t play the piano at all. When you play the guitar you </w:t>
            </w:r>
            <w:r w:rsidRPr="007F1BA2">
              <w:rPr>
                <w:rFonts w:eastAsia="Times New Roman" w:cstheme="minorHAnsi"/>
                <w:i/>
                <w:sz w:val="24"/>
                <w:szCs w:val="24"/>
                <w:lang w:val="en-US"/>
              </w:rPr>
              <w:t>have to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________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it.</w:t>
            </w:r>
          </w:p>
          <w:p w:rsidR="00DA7D49" w:rsidRPr="007F1BA2" w:rsidRDefault="00DA7D49" w:rsidP="00DA7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lastRenderedPageBreak/>
              <w:t xml:space="preserve">ANSWERS:  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pluck</w:t>
            </w: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Pupils </w:t>
            </w:r>
            <w:r w:rsidR="00B47F81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listen to the music and find name of the song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>.</w:t>
            </w:r>
            <w:r w:rsidR="00B47F81" w:rsidRPr="007F1BA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</w:rPr>
              <w:t>ANSWERS</w:t>
            </w:r>
          </w:p>
          <w:p w:rsidR="00B47F81" w:rsidRPr="007F1BA2" w:rsidRDefault="00B47F81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proofErr w:type="spellStart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Pyala</w:t>
            </w:r>
            <w:proofErr w:type="spellEnd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Sedaya</w:t>
            </w:r>
            <w:proofErr w:type="spellEnd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>noch</w:t>
            </w:r>
            <w:proofErr w:type="spellEnd"/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’ etc. </w:t>
            </w: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B47F81" w:rsidRPr="007F1BA2" w:rsidRDefault="00B47F81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2569DF" w:rsidRPr="007F1BA2" w:rsidRDefault="00EF0E9D" w:rsidP="002569DF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Pupils </w:t>
            </w:r>
            <w:r w:rsidR="002569DF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sing songs following the words</w:t>
            </w: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lastRenderedPageBreak/>
              <w:t>Descriptor:</w:t>
            </w:r>
          </w:p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 xml:space="preserve">- </w:t>
            </w:r>
            <w:r w:rsidR="00C4233A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find and collect</w:t>
            </w:r>
          </w:p>
          <w:p w:rsidR="00EF0E9D" w:rsidRPr="007F1BA2" w:rsidRDefault="00C0379A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Total: 1</w:t>
            </w:r>
            <w:r w:rsidR="00EF0E9D" w:rsidRPr="007F1BA2">
              <w:rPr>
                <w:rFonts w:eastAsia="Times New Roman" w:cstheme="minorHAnsi"/>
                <w:sz w:val="24"/>
                <w:szCs w:val="24"/>
              </w:rPr>
              <w:t xml:space="preserve"> point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-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47F81" w:rsidRPr="007F1BA2">
              <w:rPr>
                <w:rFonts w:eastAsia="Times New Roman" w:cstheme="minorHAnsi"/>
                <w:sz w:val="24"/>
                <w:szCs w:val="24"/>
              </w:rPr>
              <w:t>listen to the music and find the words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Total: 1 point</w:t>
            </w:r>
          </w:p>
          <w:p w:rsidR="00EF0E9D" w:rsidRPr="007F1BA2" w:rsidRDefault="00EF0E9D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B47F81" w:rsidRPr="007F1BA2" w:rsidRDefault="00B47F81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B47F81" w:rsidRPr="007F1BA2" w:rsidRDefault="00B47F81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B47F81" w:rsidRPr="007F1BA2" w:rsidRDefault="00B47F81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</w:p>
          <w:p w:rsidR="002569DF" w:rsidRPr="007F1BA2" w:rsidRDefault="002569DF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u w:val="single"/>
                <w:lang w:val="en-US"/>
              </w:rPr>
              <w:t>Descriptor:</w:t>
            </w: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-</w:t>
            </w:r>
            <w:r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read and find the word</w:t>
            </w: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EF0E9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:rsidR="00B47F81" w:rsidRPr="007F1BA2" w:rsidRDefault="00EF0E9D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-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B47F81" w:rsidRPr="007F1BA2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listen to the music and find name of the song 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kk-KZ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Total: 1 point</w:t>
            </w:r>
          </w:p>
          <w:p w:rsidR="00EF0E9D" w:rsidRPr="007F1BA2" w:rsidRDefault="00EF0E9D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DA7D49" w:rsidRPr="007F1BA2" w:rsidRDefault="00DA7D49" w:rsidP="00DA7D49">
            <w:pPr>
              <w:widowControl w:val="0"/>
              <w:autoSpaceDE w:val="0"/>
              <w:autoSpaceDN w:val="0"/>
              <w:adjustRightInd w:val="0"/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en-US"/>
              </w:rPr>
              <w:t>Descriptor:</w:t>
            </w:r>
          </w:p>
          <w:p w:rsidR="002569DF" w:rsidRPr="007F1BA2" w:rsidRDefault="00EF0E9D" w:rsidP="002569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2569DF" w:rsidRPr="007F1BA2">
              <w:rPr>
                <w:rFonts w:eastAsia="Times New Roman" w:cstheme="minorHAnsi"/>
                <w:sz w:val="24"/>
                <w:szCs w:val="24"/>
                <w:lang w:val="en-US"/>
              </w:rPr>
              <w:t>watch and sing</w:t>
            </w:r>
            <w:r w:rsidRPr="007F1BA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2569DF" w:rsidRPr="007F1BA2" w:rsidRDefault="002569DF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:rsidR="00EF0E9D" w:rsidRPr="007F1BA2" w:rsidRDefault="00EF0E9D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Total: 1 point</w:t>
            </w:r>
          </w:p>
          <w:p w:rsidR="00EF0E9D" w:rsidRPr="007F1BA2" w:rsidRDefault="00EF0E9D" w:rsidP="00EF0E9D">
            <w:pPr>
              <w:widowControl w:val="0"/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CA85FD8" wp14:editId="7271BB4E">
                  <wp:extent cx="586740" cy="504825"/>
                  <wp:effectExtent l="0" t="0" r="3810" b="9525"/>
                  <wp:docPr id="4" name="Рисунок 4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Card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Worksheet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Worksheets </w:t>
            </w:r>
          </w:p>
          <w:p w:rsidR="00EF0E9D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Pictures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47F81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Worksheets </w:t>
            </w: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DA7D49" w:rsidRPr="007F1BA2" w:rsidRDefault="00DA7D49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F0E9D" w:rsidRPr="007F1BA2" w:rsidRDefault="00B47F81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S</w:t>
            </w: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kk-KZ"/>
              </w:rPr>
              <w:t xml:space="preserve">ong performed by teacher on </w:t>
            </w: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>dombra</w:t>
            </w: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  <w:p w:rsidR="002569DF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  <w:t xml:space="preserve">Videos on </w:t>
            </w: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lang w:val="en-US"/>
              </w:rPr>
              <w:t xml:space="preserve">YouTube </w:t>
            </w:r>
          </w:p>
        </w:tc>
      </w:tr>
      <w:tr w:rsidR="00EF0E9D" w:rsidRPr="007F1BA2" w:rsidTr="00EF0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End of the lesson</w:t>
            </w:r>
          </w:p>
          <w:p w:rsidR="00EF0E9D" w:rsidRPr="007F1BA2" w:rsidRDefault="00EF0E9D" w:rsidP="00EF0E9D">
            <w:pPr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 w:rsidRPr="007F1BA2">
              <w:rPr>
                <w:rFonts w:eastAsia="Times New Roman" w:cstheme="minorHAnsi"/>
                <w:b/>
                <w:sz w:val="24"/>
                <w:szCs w:val="24"/>
                <w:lang w:eastAsia="en-GB"/>
              </w:rPr>
              <w:t>FEEDBACK</w:t>
            </w:r>
          </w:p>
          <w:p w:rsidR="00EF0E9D" w:rsidRPr="007F1BA2" w:rsidRDefault="00EF0E9D" w:rsidP="00EF0E9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sz w:val="24"/>
                <w:szCs w:val="24"/>
              </w:rPr>
              <w:t>Learners provide feedback on what they have learned at the lesson.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  <w:lang w:val="kk-KZ"/>
              </w:rPr>
            </w:pPr>
            <w:r w:rsidRPr="007F1BA2">
              <w:rPr>
                <w:rFonts w:eastAsia="Times New Roman" w:cstheme="minorHAnsi"/>
                <w:b/>
                <w:color w:val="000000"/>
                <w:sz w:val="24"/>
                <w:szCs w:val="24"/>
                <w:u w:val="single"/>
              </w:rPr>
              <w:t xml:space="preserve">Ex: </w:t>
            </w:r>
          </w:p>
          <w:p w:rsidR="00EF0E9D" w:rsidRPr="007F1BA2" w:rsidRDefault="002569DF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To write about thei</w:t>
            </w:r>
            <w:r w:rsidR="00A01E42"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>r favourite musical instruments.</w:t>
            </w:r>
          </w:p>
          <w:p w:rsidR="00EF0E9D" w:rsidRPr="007F1BA2" w:rsidRDefault="00EF0E9D" w:rsidP="00EF0E9D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01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noProof/>
                <w:sz w:val="24"/>
                <w:szCs w:val="24"/>
                <w:lang w:val="en-US" w:eastAsia="ru-RU"/>
              </w:rPr>
            </w:pP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02B9760" wp14:editId="735AF10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469390" cy="1040130"/>
                  <wp:effectExtent l="0" t="0" r="0" b="7620"/>
                  <wp:wrapThrough wrapText="bothSides">
                    <wp:wrapPolygon edited="0">
                      <wp:start x="0" y="0"/>
                      <wp:lineTo x="0" y="21363"/>
                      <wp:lineTo x="21283" y="21363"/>
                      <wp:lineTo x="21283" y="0"/>
                      <wp:lineTo x="0" y="0"/>
                    </wp:wrapPolygon>
                  </wp:wrapThrough>
                  <wp:docPr id="5" name="Рисунок 5" descr="C:\Users\Evrika\Downloads\WhatsApp Image 2023-12-30 at 13.05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vrika\Downloads\WhatsApp Image 2023-12-30 at 13.05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2DE5BE3" wp14:editId="2777D720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0</wp:posOffset>
                  </wp:positionV>
                  <wp:extent cx="1355090" cy="965835"/>
                  <wp:effectExtent l="0" t="0" r="0" b="5715"/>
                  <wp:wrapThrough wrapText="bothSides">
                    <wp:wrapPolygon edited="0">
                      <wp:start x="0" y="0"/>
                      <wp:lineTo x="0" y="21302"/>
                      <wp:lineTo x="21256" y="21302"/>
                      <wp:lineTo x="21256" y="0"/>
                      <wp:lineTo x="0" y="0"/>
                    </wp:wrapPolygon>
                  </wp:wrapThrough>
                  <wp:docPr id="6" name="Рисунок 6" descr="C:\Users\Evrika\Downloads\WhatsApp Image 2023-12-30 at 13.05.1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rika\Downloads\WhatsApp Image 2023-12-30 at 13.05.1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09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Poster Success </w:t>
            </w:r>
          </w:p>
          <w:p w:rsidR="00EF0E9D" w:rsidRPr="007F1BA2" w:rsidRDefault="00EF0E9D" w:rsidP="00EF0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F1BA2">
              <w:rPr>
                <w:rFonts w:eastAsia="Times New Roman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B84C14B" wp14:editId="6EF81C7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757555" cy="723265"/>
                  <wp:effectExtent l="0" t="0" r="4445" b="635"/>
                  <wp:wrapTopAndBottom/>
                  <wp:docPr id="7" name="Рисунок 7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F0E9D" w:rsidRPr="007F1BA2" w:rsidRDefault="00EF0E9D" w:rsidP="00EF0E9D">
      <w:pPr>
        <w:widowControl w:val="0"/>
        <w:spacing w:after="0" w:line="260" w:lineRule="exact"/>
        <w:rPr>
          <w:rFonts w:eastAsia="Times New Roman" w:cstheme="minorHAnsi"/>
          <w:sz w:val="24"/>
          <w:szCs w:val="24"/>
          <w:lang w:val="en-US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EF0E9D" w:rsidRPr="007F1BA2" w:rsidRDefault="00EF0E9D" w:rsidP="00EF0E9D">
      <w:pPr>
        <w:widowControl w:val="0"/>
        <w:spacing w:after="0" w:line="260" w:lineRule="exact"/>
        <w:jc w:val="center"/>
        <w:rPr>
          <w:rFonts w:eastAsia="Times New Roman" w:cstheme="minorHAnsi"/>
          <w:b/>
          <w:sz w:val="24"/>
          <w:szCs w:val="24"/>
          <w:lang w:val="en-GB" w:eastAsia="en-GB"/>
        </w:rPr>
      </w:pPr>
    </w:p>
    <w:p w:rsidR="00D73887" w:rsidRPr="007F1BA2" w:rsidRDefault="00D73887">
      <w:pPr>
        <w:rPr>
          <w:rFonts w:cstheme="minorHAnsi"/>
          <w:sz w:val="24"/>
          <w:szCs w:val="24"/>
        </w:rPr>
      </w:pPr>
    </w:p>
    <w:sectPr w:rsidR="00D73887" w:rsidRPr="007F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56"/>
    <w:multiLevelType w:val="hybridMultilevel"/>
    <w:tmpl w:val="0F7E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7E72"/>
    <w:multiLevelType w:val="hybridMultilevel"/>
    <w:tmpl w:val="532C2BDE"/>
    <w:lvl w:ilvl="0" w:tplc="F356E06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9D"/>
    <w:rsid w:val="002569DF"/>
    <w:rsid w:val="007F1BA2"/>
    <w:rsid w:val="00A01E42"/>
    <w:rsid w:val="00B47F81"/>
    <w:rsid w:val="00B90D48"/>
    <w:rsid w:val="00C0379A"/>
    <w:rsid w:val="00C4233A"/>
    <w:rsid w:val="00D73887"/>
    <w:rsid w:val="00D91E5A"/>
    <w:rsid w:val="00DA7D49"/>
    <w:rsid w:val="00DE7053"/>
    <w:rsid w:val="00E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D2C1"/>
  <w15:docId w15:val="{21F77453-A9BE-4921-87F6-B1C6AE25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1">
    <w:name w:val="Таблица-сетка 1 светлая — акцент 11"/>
    <w:basedOn w:val="a1"/>
    <w:uiPriority w:val="46"/>
    <w:rsid w:val="00EF0E9D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EF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VlcKp3bWH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Nursulu Jumasheva</cp:lastModifiedBy>
  <cp:revision>7</cp:revision>
  <dcterms:created xsi:type="dcterms:W3CDTF">2024-02-04T16:58:00Z</dcterms:created>
  <dcterms:modified xsi:type="dcterms:W3CDTF">2024-04-22T15:34:00Z</dcterms:modified>
</cp:coreProperties>
</file>