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CD" w:rsidRPr="00635DCD" w:rsidRDefault="00635DCD" w:rsidP="00635DCD">
      <w:pPr>
        <w:spacing w:line="360" w:lineRule="auto"/>
        <w:jc w:val="center"/>
        <w:rPr>
          <w:rFonts w:ascii="Times New Roman" w:eastAsia="MS Mincho" w:hAnsi="Times New Roman"/>
          <w:b/>
          <w:i/>
          <w:color w:val="C00000"/>
          <w:sz w:val="28"/>
          <w:szCs w:val="28"/>
          <w:lang w:eastAsia="ja-JP"/>
        </w:rPr>
      </w:pPr>
      <w:r w:rsidRPr="00635DCD">
        <w:rPr>
          <w:rFonts w:ascii="Times New Roman" w:eastAsia="MS Mincho" w:hAnsi="Times New Roman"/>
          <w:b/>
          <w:i/>
          <w:color w:val="C00000"/>
          <w:sz w:val="40"/>
          <w:szCs w:val="40"/>
          <w:lang w:eastAsia="ja-JP"/>
        </w:rPr>
        <w:t xml:space="preserve">«Работа с одарёнными детьми по географии во внеурочное </w:t>
      </w:r>
      <w:r w:rsidRPr="00635DCD">
        <w:rPr>
          <w:rFonts w:ascii="Times New Roman" w:eastAsia="MS Mincho" w:hAnsi="Times New Roman"/>
          <w:b/>
          <w:i/>
          <w:color w:val="C00000"/>
          <w:sz w:val="28"/>
          <w:szCs w:val="28"/>
          <w:lang w:eastAsia="ja-JP"/>
        </w:rPr>
        <w:t>время»</w:t>
      </w:r>
    </w:p>
    <w:p w:rsidR="00635DCD" w:rsidRDefault="00635DCD" w:rsidP="00635D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35DCD">
        <w:rPr>
          <w:rFonts w:ascii="Times New Roman" w:hAnsi="Times New Roman"/>
          <w:sz w:val="28"/>
          <w:szCs w:val="28"/>
        </w:rPr>
        <w:t xml:space="preserve">География, это уникальный школьный предмет, в котором </w:t>
      </w:r>
      <w:r w:rsidR="00326F26">
        <w:rPr>
          <w:rFonts w:ascii="Times New Roman" w:hAnsi="Times New Roman"/>
          <w:sz w:val="28"/>
          <w:szCs w:val="28"/>
        </w:rPr>
        <w:t>интегрированы знания из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DCD">
        <w:rPr>
          <w:rFonts w:ascii="Times New Roman" w:hAnsi="Times New Roman"/>
          <w:sz w:val="28"/>
          <w:szCs w:val="28"/>
        </w:rPr>
        <w:t>физики и химии, литературы и истории, математики и биолог</w:t>
      </w:r>
      <w:r>
        <w:rPr>
          <w:rFonts w:ascii="Times New Roman" w:hAnsi="Times New Roman"/>
          <w:sz w:val="28"/>
          <w:szCs w:val="28"/>
        </w:rPr>
        <w:t xml:space="preserve">ии. </w:t>
      </w:r>
    </w:p>
    <w:p w:rsidR="00CA4C18" w:rsidRPr="00635DCD" w:rsidRDefault="00222E51" w:rsidP="00635D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35DCD">
        <w:rPr>
          <w:rFonts w:ascii="Times New Roman" w:hAnsi="Times New Roman"/>
          <w:sz w:val="28"/>
          <w:szCs w:val="28"/>
        </w:rPr>
        <w:t xml:space="preserve">«Без географии – вы нигде!» </w:t>
      </w:r>
      <w:r w:rsidR="00635DCD" w:rsidRPr="00635DCD">
        <w:rPr>
          <w:rFonts w:ascii="Times New Roman" w:hAnsi="Times New Roman"/>
          <w:sz w:val="28"/>
          <w:szCs w:val="28"/>
        </w:rPr>
        <w:t>стараюсь, чтобы этим девизом проникся каждый мой ученик.</w:t>
      </w:r>
    </w:p>
    <w:p w:rsidR="00635DCD" w:rsidRPr="00635DCD" w:rsidRDefault="00635DCD" w:rsidP="00326F26">
      <w:pPr>
        <w:rPr>
          <w:rFonts w:ascii="Times New Roman" w:hAnsi="Times New Roman"/>
          <w:sz w:val="28"/>
          <w:szCs w:val="28"/>
        </w:rPr>
      </w:pPr>
      <w:r w:rsidRPr="00635DCD">
        <w:rPr>
          <w:rFonts w:ascii="Times New Roman" w:hAnsi="Times New Roman"/>
          <w:sz w:val="28"/>
          <w:szCs w:val="28"/>
        </w:rPr>
        <w:t xml:space="preserve">Повысить интерес к предмету география, активизировать деятельность учащихся на уроках – это является </w:t>
      </w:r>
      <w:r w:rsidR="00326F26">
        <w:rPr>
          <w:rFonts w:ascii="Times New Roman" w:hAnsi="Times New Roman"/>
          <w:sz w:val="28"/>
          <w:szCs w:val="28"/>
        </w:rPr>
        <w:t xml:space="preserve">главной </w:t>
      </w:r>
      <w:r w:rsidRPr="00635DCD">
        <w:rPr>
          <w:rFonts w:ascii="Times New Roman" w:hAnsi="Times New Roman"/>
          <w:sz w:val="28"/>
          <w:szCs w:val="28"/>
        </w:rPr>
        <w:t xml:space="preserve">моей </w:t>
      </w:r>
      <w:r w:rsidR="00537F5F">
        <w:rPr>
          <w:rFonts w:ascii="Times New Roman" w:hAnsi="Times New Roman"/>
          <w:sz w:val="28"/>
          <w:szCs w:val="28"/>
        </w:rPr>
        <w:t>целью</w:t>
      </w:r>
    </w:p>
    <w:p w:rsidR="00635DCD" w:rsidRPr="00635DCD" w:rsidRDefault="00222E51" w:rsidP="00635D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5DCD" w:rsidRPr="00635DCD">
        <w:rPr>
          <w:rFonts w:ascii="Times New Roman" w:hAnsi="Times New Roman"/>
          <w:sz w:val="28"/>
          <w:szCs w:val="28"/>
        </w:rPr>
        <w:t>Основой</w:t>
      </w:r>
      <w:r w:rsidR="00326F26">
        <w:rPr>
          <w:rFonts w:ascii="Times New Roman" w:hAnsi="Times New Roman"/>
          <w:sz w:val="28"/>
          <w:szCs w:val="28"/>
        </w:rPr>
        <w:t xml:space="preserve"> работы с одарёнными </w:t>
      </w:r>
      <w:proofErr w:type="gramStart"/>
      <w:r w:rsidR="00326F26">
        <w:rPr>
          <w:rFonts w:ascii="Times New Roman" w:hAnsi="Times New Roman"/>
          <w:sz w:val="28"/>
          <w:szCs w:val="28"/>
        </w:rPr>
        <w:t xml:space="preserve">учащимися </w:t>
      </w:r>
      <w:r w:rsidR="00635DCD" w:rsidRPr="00635DCD">
        <w:rPr>
          <w:rFonts w:ascii="Times New Roman" w:hAnsi="Times New Roman"/>
          <w:sz w:val="28"/>
          <w:szCs w:val="28"/>
        </w:rPr>
        <w:t xml:space="preserve"> является</w:t>
      </w:r>
      <w:proofErr w:type="gramEnd"/>
      <w:r w:rsidR="00635DCD" w:rsidRPr="00635DCD">
        <w:rPr>
          <w:rFonts w:ascii="Times New Roman" w:hAnsi="Times New Roman"/>
          <w:sz w:val="28"/>
          <w:szCs w:val="28"/>
        </w:rPr>
        <w:t xml:space="preserve"> совершенствование таких</w:t>
      </w:r>
    </w:p>
    <w:p w:rsidR="00635DCD" w:rsidRPr="00635DCD" w:rsidRDefault="00635DCD" w:rsidP="00635DCD">
      <w:pPr>
        <w:rPr>
          <w:rFonts w:ascii="Times New Roman" w:hAnsi="Times New Roman"/>
          <w:sz w:val="28"/>
          <w:szCs w:val="28"/>
        </w:rPr>
      </w:pPr>
      <w:r w:rsidRPr="00635DCD">
        <w:rPr>
          <w:rFonts w:ascii="Times New Roman" w:hAnsi="Times New Roman"/>
          <w:sz w:val="28"/>
          <w:szCs w:val="28"/>
        </w:rPr>
        <w:t xml:space="preserve">факторов, как развитие внутреннего </w:t>
      </w:r>
      <w:proofErr w:type="spellStart"/>
      <w:r w:rsidRPr="00635DC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635DCD">
        <w:rPr>
          <w:rFonts w:ascii="Times New Roman" w:hAnsi="Times New Roman"/>
          <w:sz w:val="28"/>
          <w:szCs w:val="28"/>
        </w:rPr>
        <w:t xml:space="preserve"> потенциала, способности быть творцом,</w:t>
      </w:r>
    </w:p>
    <w:p w:rsidR="00635DCD" w:rsidRDefault="00635DCD" w:rsidP="00635DCD">
      <w:pPr>
        <w:rPr>
          <w:rFonts w:ascii="Times New Roman" w:hAnsi="Times New Roman"/>
          <w:sz w:val="28"/>
          <w:szCs w:val="28"/>
        </w:rPr>
      </w:pPr>
      <w:r w:rsidRPr="00635DCD">
        <w:rPr>
          <w:rFonts w:ascii="Times New Roman" w:hAnsi="Times New Roman"/>
          <w:sz w:val="28"/>
          <w:szCs w:val="28"/>
        </w:rPr>
        <w:t>уметь ставить цель и искать</w:t>
      </w:r>
      <w:r>
        <w:rPr>
          <w:rFonts w:ascii="Times New Roman" w:hAnsi="Times New Roman"/>
          <w:sz w:val="28"/>
          <w:szCs w:val="28"/>
        </w:rPr>
        <w:t xml:space="preserve"> способы её достижения, т.е.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 w:rsidRPr="00635DCD">
        <w:rPr>
          <w:rFonts w:ascii="Times New Roman" w:hAnsi="Times New Roman"/>
          <w:sz w:val="28"/>
          <w:szCs w:val="28"/>
        </w:rPr>
        <w:t>максимуму</w:t>
      </w:r>
      <w:proofErr w:type="spellEnd"/>
      <w:r w:rsidRPr="00635DCD">
        <w:rPr>
          <w:rFonts w:ascii="Times New Roman" w:hAnsi="Times New Roman"/>
          <w:sz w:val="28"/>
          <w:szCs w:val="28"/>
        </w:rPr>
        <w:t xml:space="preserve"> использовать свои собственные силы и сп</w:t>
      </w:r>
      <w:r w:rsidR="00222E51">
        <w:rPr>
          <w:rFonts w:ascii="Times New Roman" w:hAnsi="Times New Roman"/>
          <w:sz w:val="28"/>
          <w:szCs w:val="28"/>
        </w:rPr>
        <w:t xml:space="preserve">особности, стремясь выйти за их </w:t>
      </w:r>
      <w:r w:rsidRPr="00635DCD">
        <w:rPr>
          <w:rFonts w:ascii="Times New Roman" w:hAnsi="Times New Roman"/>
          <w:sz w:val="28"/>
          <w:szCs w:val="28"/>
        </w:rPr>
        <w:t>пределы.</w:t>
      </w:r>
    </w:p>
    <w:p w:rsidR="00222E51" w:rsidRDefault="00222E51" w:rsidP="00222E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2E51">
        <w:rPr>
          <w:rFonts w:ascii="Times New Roman" w:hAnsi="Times New Roman"/>
          <w:sz w:val="28"/>
          <w:szCs w:val="28"/>
        </w:rPr>
        <w:t xml:space="preserve">При выборе форм и методов обучения </w:t>
      </w:r>
      <w:r w:rsidR="00326F26">
        <w:rPr>
          <w:rFonts w:ascii="Times New Roman" w:hAnsi="Times New Roman"/>
          <w:sz w:val="28"/>
          <w:szCs w:val="28"/>
        </w:rPr>
        <w:t xml:space="preserve">на уроке </w:t>
      </w:r>
      <w:r w:rsidRPr="00222E51">
        <w:rPr>
          <w:rFonts w:ascii="Times New Roman" w:hAnsi="Times New Roman"/>
          <w:sz w:val="28"/>
          <w:szCs w:val="28"/>
        </w:rPr>
        <w:t>обязательно учитыв</w:t>
      </w:r>
      <w:r w:rsidR="00326F26">
        <w:rPr>
          <w:rFonts w:ascii="Times New Roman" w:hAnsi="Times New Roman"/>
          <w:sz w:val="28"/>
          <w:szCs w:val="28"/>
        </w:rPr>
        <w:t xml:space="preserve">аю возрастные и психологические </w:t>
      </w:r>
      <w:r w:rsidRPr="00222E51">
        <w:rPr>
          <w:rFonts w:ascii="Times New Roman" w:hAnsi="Times New Roman"/>
          <w:sz w:val="28"/>
          <w:szCs w:val="28"/>
        </w:rPr>
        <w:t>особенности учащихся, динамику мышления</w:t>
      </w:r>
      <w:r w:rsidR="00326F2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делаю</w:t>
      </w:r>
      <w:r w:rsidRPr="00222E51">
        <w:rPr>
          <w:rFonts w:ascii="Times New Roman" w:hAnsi="Times New Roman"/>
          <w:sz w:val="28"/>
          <w:szCs w:val="28"/>
        </w:rPr>
        <w:t xml:space="preserve"> акцент на процессе усилени</w:t>
      </w:r>
      <w:r>
        <w:rPr>
          <w:rFonts w:ascii="Times New Roman" w:hAnsi="Times New Roman"/>
          <w:sz w:val="28"/>
          <w:szCs w:val="28"/>
        </w:rPr>
        <w:t xml:space="preserve">я самостоятельности учащихся </w:t>
      </w:r>
      <w:r w:rsidRPr="00222E51">
        <w:rPr>
          <w:rFonts w:ascii="Times New Roman" w:hAnsi="Times New Roman"/>
          <w:sz w:val="28"/>
          <w:szCs w:val="28"/>
        </w:rPr>
        <w:t>по овладению новыми знаниями</w:t>
      </w:r>
      <w:r>
        <w:rPr>
          <w:rFonts w:ascii="Times New Roman" w:hAnsi="Times New Roman"/>
          <w:sz w:val="28"/>
          <w:szCs w:val="28"/>
        </w:rPr>
        <w:t>.</w:t>
      </w:r>
    </w:p>
    <w:p w:rsidR="00222E51" w:rsidRDefault="00CC684D" w:rsidP="00222E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21738">
        <w:rPr>
          <w:rFonts w:ascii="Times New Roman" w:hAnsi="Times New Roman"/>
          <w:sz w:val="28"/>
          <w:szCs w:val="28"/>
        </w:rPr>
        <w:t>На своих уроках</w:t>
      </w:r>
      <w:r w:rsidR="00222E51" w:rsidRPr="00222E51">
        <w:rPr>
          <w:rFonts w:ascii="Times New Roman" w:hAnsi="Times New Roman"/>
          <w:sz w:val="28"/>
          <w:szCs w:val="28"/>
        </w:rPr>
        <w:t xml:space="preserve"> </w:t>
      </w:r>
      <w:r w:rsidR="00121738">
        <w:rPr>
          <w:rFonts w:ascii="Times New Roman" w:hAnsi="Times New Roman"/>
          <w:sz w:val="28"/>
          <w:szCs w:val="28"/>
        </w:rPr>
        <w:t>с</w:t>
      </w:r>
      <w:r w:rsidR="00326F26">
        <w:rPr>
          <w:rFonts w:ascii="Times New Roman" w:hAnsi="Times New Roman"/>
          <w:sz w:val="28"/>
          <w:szCs w:val="28"/>
        </w:rPr>
        <w:t>оздаю</w:t>
      </w:r>
      <w:r w:rsidR="00222E51" w:rsidRPr="00222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E51" w:rsidRPr="00222E51">
        <w:rPr>
          <w:rFonts w:ascii="Times New Roman" w:hAnsi="Times New Roman"/>
          <w:sz w:val="28"/>
          <w:szCs w:val="28"/>
        </w:rPr>
        <w:t>психологопедагогические</w:t>
      </w:r>
      <w:proofErr w:type="spellEnd"/>
      <w:r w:rsidR="00222E51" w:rsidRPr="00222E51">
        <w:rPr>
          <w:rFonts w:ascii="Times New Roman" w:hAnsi="Times New Roman"/>
          <w:sz w:val="28"/>
          <w:szCs w:val="28"/>
        </w:rPr>
        <w:t xml:space="preserve"> условия для активной познавательной деят</w:t>
      </w:r>
      <w:r w:rsidR="00326F26">
        <w:rPr>
          <w:rFonts w:ascii="Times New Roman" w:hAnsi="Times New Roman"/>
          <w:sz w:val="28"/>
          <w:szCs w:val="28"/>
        </w:rPr>
        <w:t xml:space="preserve">ельности учащихся, развиваю их </w:t>
      </w:r>
      <w:r w:rsidR="00222E51" w:rsidRPr="00222E51">
        <w:rPr>
          <w:rFonts w:ascii="Times New Roman" w:hAnsi="Times New Roman"/>
          <w:sz w:val="28"/>
          <w:szCs w:val="28"/>
        </w:rPr>
        <w:t>мышление, самостоятельность, умение отстаивать свою точку зр</w:t>
      </w:r>
      <w:r w:rsidR="00326F26">
        <w:rPr>
          <w:rFonts w:ascii="Times New Roman" w:hAnsi="Times New Roman"/>
          <w:sz w:val="28"/>
          <w:szCs w:val="28"/>
        </w:rPr>
        <w:t xml:space="preserve">ения. Только так можно добиться </w:t>
      </w:r>
      <w:r w:rsidR="00222E51" w:rsidRPr="00222E51">
        <w:rPr>
          <w:rFonts w:ascii="Times New Roman" w:hAnsi="Times New Roman"/>
          <w:sz w:val="28"/>
          <w:szCs w:val="28"/>
        </w:rPr>
        <w:t xml:space="preserve">желаемого результата. 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</w:t>
      </w:r>
      <w:r w:rsidRPr="00CC684D">
        <w:rPr>
          <w:rFonts w:ascii="Times New Roman" w:hAnsi="Times New Roman"/>
          <w:sz w:val="28"/>
          <w:szCs w:val="28"/>
        </w:rPr>
        <w:t xml:space="preserve"> своих уроках созда</w:t>
      </w:r>
      <w:r>
        <w:rPr>
          <w:rFonts w:ascii="Times New Roman" w:hAnsi="Times New Roman"/>
          <w:sz w:val="28"/>
          <w:szCs w:val="28"/>
        </w:rPr>
        <w:t>ю</w:t>
      </w:r>
      <w:r w:rsidRPr="00CC684D">
        <w:rPr>
          <w:rFonts w:ascii="Times New Roman" w:hAnsi="Times New Roman"/>
          <w:sz w:val="28"/>
          <w:szCs w:val="28"/>
        </w:rPr>
        <w:t xml:space="preserve"> максим</w:t>
      </w:r>
      <w:r w:rsidR="00537F5F">
        <w:rPr>
          <w:rFonts w:ascii="Times New Roman" w:hAnsi="Times New Roman"/>
          <w:sz w:val="28"/>
          <w:szCs w:val="28"/>
        </w:rPr>
        <w:t xml:space="preserve">ально благоприятные условия для </w:t>
      </w:r>
      <w:r w:rsidRPr="00CC684D">
        <w:rPr>
          <w:rFonts w:ascii="Times New Roman" w:hAnsi="Times New Roman"/>
          <w:sz w:val="28"/>
          <w:szCs w:val="28"/>
        </w:rPr>
        <w:t>интеллектуального, морально-физического развития о</w:t>
      </w:r>
      <w:r w:rsidR="00537F5F">
        <w:rPr>
          <w:rFonts w:ascii="Times New Roman" w:hAnsi="Times New Roman"/>
          <w:sz w:val="28"/>
          <w:szCs w:val="28"/>
        </w:rPr>
        <w:t xml:space="preserve">даренных детей. На каждом уроке </w:t>
      </w:r>
      <w:r w:rsidRPr="00CC684D">
        <w:rPr>
          <w:rFonts w:ascii="Times New Roman" w:hAnsi="Times New Roman"/>
          <w:sz w:val="28"/>
          <w:szCs w:val="28"/>
        </w:rPr>
        <w:t>стимулир</w:t>
      </w:r>
      <w:r w:rsidR="00787746">
        <w:rPr>
          <w:rFonts w:ascii="Times New Roman" w:hAnsi="Times New Roman"/>
          <w:sz w:val="28"/>
          <w:szCs w:val="28"/>
        </w:rPr>
        <w:t>ую</w:t>
      </w:r>
      <w:r w:rsidRPr="00CC684D">
        <w:rPr>
          <w:rFonts w:ascii="Times New Roman" w:hAnsi="Times New Roman"/>
          <w:sz w:val="28"/>
          <w:szCs w:val="28"/>
        </w:rPr>
        <w:t xml:space="preserve"> их творческую деятельность.</w:t>
      </w:r>
      <w:r w:rsidR="00787746">
        <w:rPr>
          <w:rFonts w:ascii="Times New Roman" w:hAnsi="Times New Roman"/>
          <w:sz w:val="28"/>
          <w:szCs w:val="28"/>
        </w:rPr>
        <w:t xml:space="preserve"> </w:t>
      </w:r>
      <w:r w:rsidRPr="00CC684D">
        <w:rPr>
          <w:rFonts w:ascii="Times New Roman" w:hAnsi="Times New Roman"/>
          <w:sz w:val="28"/>
          <w:szCs w:val="28"/>
        </w:rPr>
        <w:t>Учитыва</w:t>
      </w:r>
      <w:r w:rsidR="00787746">
        <w:rPr>
          <w:rFonts w:ascii="Times New Roman" w:hAnsi="Times New Roman"/>
          <w:sz w:val="28"/>
          <w:szCs w:val="28"/>
        </w:rPr>
        <w:t>ю</w:t>
      </w:r>
      <w:r w:rsidRPr="00CC684D">
        <w:rPr>
          <w:rFonts w:ascii="Times New Roman" w:hAnsi="Times New Roman"/>
          <w:sz w:val="28"/>
          <w:szCs w:val="28"/>
        </w:rPr>
        <w:t xml:space="preserve"> личностные и возрастные особенности одаренных детей.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 xml:space="preserve"> </w:t>
      </w:r>
      <w:r w:rsidR="00787746">
        <w:rPr>
          <w:rFonts w:ascii="Times New Roman" w:hAnsi="Times New Roman"/>
          <w:sz w:val="28"/>
          <w:szCs w:val="28"/>
        </w:rPr>
        <w:t xml:space="preserve">    </w:t>
      </w:r>
      <w:r w:rsidRPr="00CC684D">
        <w:rPr>
          <w:rFonts w:ascii="Times New Roman" w:hAnsi="Times New Roman"/>
          <w:sz w:val="28"/>
          <w:szCs w:val="28"/>
        </w:rPr>
        <w:t>В 7 классе, работая с одаренными детьми, разраб</w:t>
      </w:r>
      <w:r w:rsidR="00787746">
        <w:rPr>
          <w:rFonts w:ascii="Times New Roman" w:hAnsi="Times New Roman"/>
          <w:sz w:val="28"/>
          <w:szCs w:val="28"/>
        </w:rPr>
        <w:t>атываю</w:t>
      </w:r>
      <w:r w:rsidRPr="00CC684D">
        <w:rPr>
          <w:rFonts w:ascii="Times New Roman" w:hAnsi="Times New Roman"/>
          <w:sz w:val="28"/>
          <w:szCs w:val="28"/>
        </w:rPr>
        <w:t xml:space="preserve"> задания на применение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>знаний и умений в новых ситуациях, что требует от учащихся сложной мыслительной деятельности.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>Хорошие результаты</w:t>
      </w:r>
      <w:r w:rsidR="00787746">
        <w:rPr>
          <w:rFonts w:ascii="Times New Roman" w:hAnsi="Times New Roman"/>
          <w:sz w:val="28"/>
          <w:szCs w:val="28"/>
        </w:rPr>
        <w:t xml:space="preserve"> также</w:t>
      </w:r>
      <w:r w:rsidRPr="00CC684D">
        <w:rPr>
          <w:rFonts w:ascii="Times New Roman" w:hAnsi="Times New Roman"/>
          <w:sz w:val="28"/>
          <w:szCs w:val="28"/>
        </w:rPr>
        <w:t xml:space="preserve"> дают самостоятельные работы: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> На приведение сравнений по отличию и сходству с обязательным выявлением пр</w:t>
      </w:r>
      <w:r w:rsidR="00787746">
        <w:rPr>
          <w:rFonts w:ascii="Times New Roman" w:hAnsi="Times New Roman"/>
          <w:sz w:val="28"/>
          <w:szCs w:val="28"/>
        </w:rPr>
        <w:t xml:space="preserve">ичин общего и </w:t>
      </w:r>
      <w:r w:rsidRPr="00CC684D">
        <w:rPr>
          <w:rFonts w:ascii="Times New Roman" w:hAnsi="Times New Roman"/>
          <w:sz w:val="28"/>
          <w:szCs w:val="28"/>
        </w:rPr>
        <w:t>отличного;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> На проведение анализа с последующими выводами;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 xml:space="preserve"> На раскрытие </w:t>
      </w:r>
      <w:proofErr w:type="spellStart"/>
      <w:r w:rsidRPr="00CC684D">
        <w:rPr>
          <w:rFonts w:ascii="Times New Roman" w:hAnsi="Times New Roman"/>
          <w:sz w:val="28"/>
          <w:szCs w:val="28"/>
        </w:rPr>
        <w:t>причинно</w:t>
      </w:r>
      <w:proofErr w:type="spellEnd"/>
      <w:r w:rsidRPr="00CC684D">
        <w:rPr>
          <w:rFonts w:ascii="Times New Roman" w:hAnsi="Times New Roman"/>
          <w:sz w:val="28"/>
          <w:szCs w:val="28"/>
        </w:rPr>
        <w:t xml:space="preserve"> – следственных связей: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 xml:space="preserve"> а) выявление причин и следствий;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 xml:space="preserve"> б) установление единичных и общих связей;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 xml:space="preserve"> в) выявление закономерностей размещения географических объектов и явлений;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 xml:space="preserve"> г) группировке связей по их генезису;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> На формирование приемов обобщений с последующими выводами;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> На формирование приемов классификации;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> Выдвижение гипотез и их защита;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> Создание презентации к изучаемой теме по плану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> Составление текста с географическими ошибками.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>В 8-9 классах чаще использую технологию проблемного обучения, которая предполагает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>создание проблемных ситуаций и активную самостоятельную деятельность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>учащихся по их разрешению, в результате чего и происходит</w:t>
      </w:r>
      <w:r w:rsidR="00787746">
        <w:rPr>
          <w:rFonts w:ascii="Times New Roman" w:hAnsi="Times New Roman"/>
          <w:sz w:val="28"/>
          <w:szCs w:val="28"/>
        </w:rPr>
        <w:t xml:space="preserve"> творческое овладение </w:t>
      </w:r>
      <w:proofErr w:type="gramStart"/>
      <w:r w:rsidR="00787746">
        <w:rPr>
          <w:rFonts w:ascii="Times New Roman" w:hAnsi="Times New Roman"/>
          <w:sz w:val="28"/>
          <w:szCs w:val="28"/>
        </w:rPr>
        <w:t xml:space="preserve">учащимися  </w:t>
      </w:r>
      <w:r w:rsidRPr="00CC684D">
        <w:rPr>
          <w:rFonts w:ascii="Times New Roman" w:hAnsi="Times New Roman"/>
          <w:sz w:val="28"/>
          <w:szCs w:val="28"/>
        </w:rPr>
        <w:t>профессиональными</w:t>
      </w:r>
      <w:proofErr w:type="gramEnd"/>
      <w:r w:rsidRPr="00CC684D">
        <w:rPr>
          <w:rFonts w:ascii="Times New Roman" w:hAnsi="Times New Roman"/>
          <w:sz w:val="28"/>
          <w:szCs w:val="28"/>
        </w:rPr>
        <w:t xml:space="preserve"> знаниями, умениями и навыками, развитие их мыслительных способностей.</w:t>
      </w:r>
    </w:p>
    <w:p w:rsidR="00CC684D" w:rsidRPr="00CC684D" w:rsidRDefault="00CC684D" w:rsidP="00787746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>Использую разные методические приемы создания проблемных си</w:t>
      </w:r>
      <w:r w:rsidR="00787746">
        <w:rPr>
          <w:rFonts w:ascii="Times New Roman" w:hAnsi="Times New Roman"/>
          <w:sz w:val="28"/>
          <w:szCs w:val="28"/>
        </w:rPr>
        <w:t xml:space="preserve">туаций: подведение школьников к </w:t>
      </w:r>
      <w:r w:rsidRPr="00CC684D">
        <w:rPr>
          <w:rFonts w:ascii="Times New Roman" w:hAnsi="Times New Roman"/>
          <w:sz w:val="28"/>
          <w:szCs w:val="28"/>
        </w:rPr>
        <w:t>противоречию и предложение им самим найти способ его разреш</w:t>
      </w:r>
      <w:r w:rsidR="00787746">
        <w:rPr>
          <w:rFonts w:ascii="Times New Roman" w:hAnsi="Times New Roman"/>
          <w:sz w:val="28"/>
          <w:szCs w:val="28"/>
        </w:rPr>
        <w:t xml:space="preserve">ения, </w:t>
      </w:r>
      <w:r w:rsidR="00787746">
        <w:rPr>
          <w:rFonts w:ascii="Times New Roman" w:hAnsi="Times New Roman"/>
          <w:sz w:val="28"/>
          <w:szCs w:val="28"/>
        </w:rPr>
        <w:lastRenderedPageBreak/>
        <w:t xml:space="preserve">изложение различных точек </w:t>
      </w:r>
      <w:r w:rsidRPr="00CC684D">
        <w:rPr>
          <w:rFonts w:ascii="Times New Roman" w:hAnsi="Times New Roman"/>
          <w:sz w:val="28"/>
          <w:szCs w:val="28"/>
        </w:rPr>
        <w:t>зрения на один и тот же вопрос, рассмотрение явления с различ</w:t>
      </w:r>
      <w:r w:rsidR="00787746">
        <w:rPr>
          <w:rFonts w:ascii="Times New Roman" w:hAnsi="Times New Roman"/>
          <w:sz w:val="28"/>
          <w:szCs w:val="28"/>
        </w:rPr>
        <w:t>ных позиций, решение проблемных задач.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 xml:space="preserve"> В старших классах применяю лекционно-</w:t>
      </w:r>
      <w:proofErr w:type="spellStart"/>
      <w:r w:rsidRPr="00CC684D">
        <w:rPr>
          <w:rFonts w:ascii="Times New Roman" w:hAnsi="Times New Roman"/>
          <w:sz w:val="28"/>
          <w:szCs w:val="28"/>
        </w:rPr>
        <w:t>семинарско</w:t>
      </w:r>
      <w:proofErr w:type="spellEnd"/>
      <w:r w:rsidRPr="00CC684D">
        <w:rPr>
          <w:rFonts w:ascii="Times New Roman" w:hAnsi="Times New Roman"/>
          <w:sz w:val="28"/>
          <w:szCs w:val="28"/>
        </w:rPr>
        <w:t>-зачетную форму обучения,</w:t>
      </w:r>
    </w:p>
    <w:p w:rsidR="00CC684D" w:rsidRPr="00CC684D" w:rsidRDefault="00CC684D" w:rsidP="00787746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>особенно при изучении тем, которые включают в себя нескол</w:t>
      </w:r>
      <w:r w:rsidR="00787746">
        <w:rPr>
          <w:rFonts w:ascii="Times New Roman" w:hAnsi="Times New Roman"/>
          <w:sz w:val="28"/>
          <w:szCs w:val="28"/>
        </w:rPr>
        <w:t xml:space="preserve">ько занятий. Использование этой </w:t>
      </w:r>
      <w:r w:rsidRPr="00CC684D">
        <w:rPr>
          <w:rFonts w:ascii="Times New Roman" w:hAnsi="Times New Roman"/>
          <w:sz w:val="28"/>
          <w:szCs w:val="28"/>
        </w:rPr>
        <w:t>формы обучения способствует повышению интереса уч</w:t>
      </w:r>
      <w:r w:rsidR="00787746">
        <w:rPr>
          <w:rFonts w:ascii="Times New Roman" w:hAnsi="Times New Roman"/>
          <w:sz w:val="28"/>
          <w:szCs w:val="28"/>
        </w:rPr>
        <w:t xml:space="preserve">ащихся к предмету, формированию </w:t>
      </w:r>
      <w:r w:rsidRPr="00CC684D">
        <w:rPr>
          <w:rFonts w:ascii="Times New Roman" w:hAnsi="Times New Roman"/>
          <w:sz w:val="28"/>
          <w:szCs w:val="28"/>
        </w:rPr>
        <w:t>навыков самостоятельной познавательной деятельно</w:t>
      </w:r>
      <w:r w:rsidR="00296872">
        <w:rPr>
          <w:rFonts w:ascii="Times New Roman" w:hAnsi="Times New Roman"/>
          <w:sz w:val="28"/>
          <w:szCs w:val="28"/>
        </w:rPr>
        <w:t xml:space="preserve">сти, умений работать с текстом </w:t>
      </w:r>
      <w:r w:rsidRPr="00CC684D">
        <w:rPr>
          <w:rFonts w:ascii="Times New Roman" w:hAnsi="Times New Roman"/>
          <w:sz w:val="28"/>
          <w:szCs w:val="28"/>
        </w:rPr>
        <w:t>учебника, дополнительными ис</w:t>
      </w:r>
      <w:r w:rsidR="00787746">
        <w:rPr>
          <w:rFonts w:ascii="Times New Roman" w:hAnsi="Times New Roman"/>
          <w:sz w:val="28"/>
          <w:szCs w:val="28"/>
        </w:rPr>
        <w:t xml:space="preserve">точниками информации, с картами </w:t>
      </w:r>
      <w:r w:rsidRPr="00CC684D">
        <w:rPr>
          <w:rFonts w:ascii="Times New Roman" w:hAnsi="Times New Roman"/>
          <w:sz w:val="28"/>
          <w:szCs w:val="28"/>
        </w:rPr>
        <w:t>различного содержания, воспитывает у учащихся самосто</w:t>
      </w:r>
      <w:r w:rsidR="00787746">
        <w:rPr>
          <w:rFonts w:ascii="Times New Roman" w:hAnsi="Times New Roman"/>
          <w:sz w:val="28"/>
          <w:szCs w:val="28"/>
        </w:rPr>
        <w:t xml:space="preserve">ятельность, творческий подход к </w:t>
      </w:r>
      <w:r w:rsidRPr="00CC684D">
        <w:rPr>
          <w:rFonts w:ascii="Times New Roman" w:hAnsi="Times New Roman"/>
          <w:sz w:val="28"/>
          <w:szCs w:val="28"/>
        </w:rPr>
        <w:t xml:space="preserve">добыванию знаний. </w:t>
      </w:r>
    </w:p>
    <w:p w:rsidR="00CC684D" w:rsidRPr="00CC684D" w:rsidRDefault="00CC684D" w:rsidP="00CC684D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 xml:space="preserve"> На всех этапах изучения географии в целях развития интереса к предмету, большое</w:t>
      </w:r>
    </w:p>
    <w:p w:rsidR="00CC684D" w:rsidRDefault="00CC684D" w:rsidP="00296872">
      <w:pPr>
        <w:rPr>
          <w:rFonts w:ascii="Times New Roman" w:hAnsi="Times New Roman"/>
          <w:sz w:val="28"/>
          <w:szCs w:val="28"/>
        </w:rPr>
      </w:pPr>
      <w:r w:rsidRPr="00CC684D">
        <w:rPr>
          <w:rFonts w:ascii="Times New Roman" w:hAnsi="Times New Roman"/>
          <w:sz w:val="28"/>
          <w:szCs w:val="28"/>
        </w:rPr>
        <w:t xml:space="preserve">внимание уделяю использованию творческих заданий. </w:t>
      </w:r>
    </w:p>
    <w:p w:rsidR="00537F5F" w:rsidRPr="00121738" w:rsidRDefault="00537F5F" w:rsidP="002131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1738" w:rsidRPr="00121738">
        <w:rPr>
          <w:rFonts w:ascii="Times New Roman" w:hAnsi="Times New Roman"/>
          <w:b/>
          <w:color w:val="FF0000"/>
          <w:sz w:val="28"/>
          <w:szCs w:val="28"/>
        </w:rPr>
        <w:t>Работа с одаренными детьми во внеурочное время</w:t>
      </w:r>
      <w:r w:rsidR="00121738">
        <w:rPr>
          <w:rFonts w:ascii="Times New Roman" w:hAnsi="Times New Roman"/>
          <w:b/>
          <w:color w:val="FF0000"/>
          <w:sz w:val="28"/>
          <w:szCs w:val="28"/>
        </w:rPr>
        <w:t xml:space="preserve"> по географии.</w:t>
      </w:r>
    </w:p>
    <w:p w:rsidR="00296872" w:rsidRPr="00213127" w:rsidRDefault="00296872" w:rsidP="00296872">
      <w:pPr>
        <w:rPr>
          <w:rFonts w:ascii="Times New Roman" w:hAnsi="Times New Roman"/>
          <w:b/>
          <w:sz w:val="28"/>
          <w:szCs w:val="28"/>
        </w:rPr>
      </w:pPr>
      <w:r w:rsidRPr="00213127">
        <w:rPr>
          <w:rFonts w:ascii="Times New Roman" w:hAnsi="Times New Roman"/>
          <w:b/>
          <w:sz w:val="28"/>
          <w:szCs w:val="28"/>
        </w:rPr>
        <w:t>Система подготовки участников олимпиад:</w:t>
      </w:r>
    </w:p>
    <w:p w:rsidR="00296872" w:rsidRPr="00296872" w:rsidRDefault="00296872" w:rsidP="00296872">
      <w:pPr>
        <w:rPr>
          <w:rFonts w:ascii="Times New Roman" w:hAnsi="Times New Roman"/>
          <w:sz w:val="28"/>
          <w:szCs w:val="28"/>
        </w:rPr>
      </w:pPr>
      <w:r w:rsidRPr="00296872">
        <w:rPr>
          <w:rFonts w:ascii="Times New Roman" w:hAnsi="Times New Roman"/>
          <w:sz w:val="28"/>
          <w:szCs w:val="28"/>
        </w:rPr>
        <w:t>• базовая школьная подготовка по предмету;</w:t>
      </w:r>
    </w:p>
    <w:p w:rsidR="00296872" w:rsidRPr="00296872" w:rsidRDefault="00296872" w:rsidP="00296872">
      <w:pPr>
        <w:rPr>
          <w:rFonts w:ascii="Times New Roman" w:hAnsi="Times New Roman"/>
          <w:sz w:val="28"/>
          <w:szCs w:val="28"/>
        </w:rPr>
      </w:pPr>
      <w:r w:rsidRPr="00296872">
        <w:rPr>
          <w:rFonts w:ascii="Times New Roman" w:hAnsi="Times New Roman"/>
          <w:sz w:val="28"/>
          <w:szCs w:val="28"/>
        </w:rPr>
        <w:t>• подготовка, полученная в рамках дополнительного образования (кружки, факультативы, курсы</w:t>
      </w:r>
    </w:p>
    <w:p w:rsidR="00296872" w:rsidRPr="00296872" w:rsidRDefault="00296872" w:rsidP="00296872">
      <w:pPr>
        <w:rPr>
          <w:rFonts w:ascii="Times New Roman" w:hAnsi="Times New Roman"/>
          <w:sz w:val="28"/>
          <w:szCs w:val="28"/>
        </w:rPr>
      </w:pPr>
      <w:r w:rsidRPr="00296872">
        <w:rPr>
          <w:rFonts w:ascii="Times New Roman" w:hAnsi="Times New Roman"/>
          <w:sz w:val="28"/>
          <w:szCs w:val="28"/>
        </w:rPr>
        <w:t>по выбору);</w:t>
      </w:r>
    </w:p>
    <w:p w:rsidR="00296872" w:rsidRPr="00296872" w:rsidRDefault="00296872" w:rsidP="00296872">
      <w:pPr>
        <w:rPr>
          <w:rFonts w:ascii="Times New Roman" w:hAnsi="Times New Roman"/>
          <w:sz w:val="28"/>
          <w:szCs w:val="28"/>
        </w:rPr>
      </w:pPr>
      <w:r w:rsidRPr="00296872">
        <w:rPr>
          <w:rFonts w:ascii="Times New Roman" w:hAnsi="Times New Roman"/>
          <w:sz w:val="28"/>
          <w:szCs w:val="28"/>
        </w:rPr>
        <w:t>• самоподготовка (чтение научной и научно-популярной литературы, самостоятельное решение</w:t>
      </w:r>
    </w:p>
    <w:p w:rsidR="00296872" w:rsidRPr="00296872" w:rsidRDefault="00296872" w:rsidP="00296872">
      <w:pPr>
        <w:rPr>
          <w:rFonts w:ascii="Times New Roman" w:hAnsi="Times New Roman"/>
          <w:sz w:val="28"/>
          <w:szCs w:val="28"/>
        </w:rPr>
      </w:pPr>
      <w:r w:rsidRPr="00296872">
        <w:rPr>
          <w:rFonts w:ascii="Times New Roman" w:hAnsi="Times New Roman"/>
          <w:sz w:val="28"/>
          <w:szCs w:val="28"/>
        </w:rPr>
        <w:t>задач, поиск информации в Интернете и т.д.);</w:t>
      </w:r>
    </w:p>
    <w:p w:rsidR="00296872" w:rsidRPr="00296872" w:rsidRDefault="00296872" w:rsidP="00296872">
      <w:pPr>
        <w:rPr>
          <w:rFonts w:ascii="Times New Roman" w:hAnsi="Times New Roman"/>
          <w:sz w:val="28"/>
          <w:szCs w:val="28"/>
        </w:rPr>
      </w:pPr>
      <w:r w:rsidRPr="00296872">
        <w:rPr>
          <w:rFonts w:ascii="Times New Roman" w:hAnsi="Times New Roman"/>
          <w:sz w:val="28"/>
          <w:szCs w:val="28"/>
        </w:rPr>
        <w:t>• целенаправленная подготовка к участию в определенном этапе олимпиады по предмету</w:t>
      </w:r>
    </w:p>
    <w:p w:rsidR="00296872" w:rsidRPr="00213127" w:rsidRDefault="00296872" w:rsidP="00296872">
      <w:pPr>
        <w:rPr>
          <w:rFonts w:ascii="Times New Roman" w:hAnsi="Times New Roman"/>
          <w:b/>
          <w:sz w:val="28"/>
          <w:szCs w:val="28"/>
        </w:rPr>
      </w:pPr>
      <w:r w:rsidRPr="00213127">
        <w:rPr>
          <w:rFonts w:ascii="Times New Roman" w:hAnsi="Times New Roman"/>
          <w:b/>
          <w:sz w:val="28"/>
          <w:szCs w:val="28"/>
        </w:rPr>
        <w:t>Формы подготовки школьников к олимпиадам</w:t>
      </w:r>
    </w:p>
    <w:p w:rsidR="00296872" w:rsidRPr="00296872" w:rsidRDefault="00296872" w:rsidP="00296872">
      <w:pPr>
        <w:rPr>
          <w:rFonts w:ascii="Times New Roman" w:hAnsi="Times New Roman"/>
          <w:sz w:val="28"/>
          <w:szCs w:val="28"/>
        </w:rPr>
      </w:pPr>
      <w:r w:rsidRPr="00296872">
        <w:rPr>
          <w:rFonts w:ascii="Times New Roman" w:hAnsi="Times New Roman"/>
          <w:sz w:val="28"/>
          <w:szCs w:val="28"/>
        </w:rPr>
        <w:t>Самостоятельная работа</w:t>
      </w:r>
    </w:p>
    <w:p w:rsidR="00296872" w:rsidRPr="00296872" w:rsidRDefault="00296872" w:rsidP="00296872">
      <w:pPr>
        <w:rPr>
          <w:rFonts w:ascii="Times New Roman" w:hAnsi="Times New Roman"/>
          <w:sz w:val="28"/>
          <w:szCs w:val="28"/>
        </w:rPr>
      </w:pPr>
      <w:r w:rsidRPr="00296872">
        <w:rPr>
          <w:rFonts w:ascii="Times New Roman" w:hAnsi="Times New Roman"/>
          <w:sz w:val="28"/>
          <w:szCs w:val="28"/>
        </w:rPr>
        <w:t>Индивидуальные занятия и консультации</w:t>
      </w:r>
    </w:p>
    <w:p w:rsidR="00296872" w:rsidRPr="00296872" w:rsidRDefault="00296872" w:rsidP="00296872">
      <w:pPr>
        <w:rPr>
          <w:rFonts w:ascii="Times New Roman" w:hAnsi="Times New Roman"/>
          <w:sz w:val="28"/>
          <w:szCs w:val="28"/>
        </w:rPr>
      </w:pPr>
      <w:r w:rsidRPr="00296872">
        <w:rPr>
          <w:rFonts w:ascii="Times New Roman" w:hAnsi="Times New Roman"/>
          <w:sz w:val="28"/>
          <w:szCs w:val="28"/>
        </w:rPr>
        <w:t>Практические занятия</w:t>
      </w:r>
    </w:p>
    <w:p w:rsidR="00296872" w:rsidRPr="00296872" w:rsidRDefault="00296872" w:rsidP="00296872">
      <w:pPr>
        <w:rPr>
          <w:rFonts w:ascii="Times New Roman" w:hAnsi="Times New Roman"/>
          <w:sz w:val="28"/>
          <w:szCs w:val="28"/>
        </w:rPr>
      </w:pPr>
      <w:r w:rsidRPr="00296872">
        <w:rPr>
          <w:rFonts w:ascii="Times New Roman" w:hAnsi="Times New Roman"/>
          <w:sz w:val="28"/>
          <w:szCs w:val="28"/>
        </w:rPr>
        <w:t>факультативы</w:t>
      </w:r>
    </w:p>
    <w:p w:rsidR="00213127" w:rsidRPr="00213127" w:rsidRDefault="00296872" w:rsidP="00213127">
      <w:pPr>
        <w:rPr>
          <w:rFonts w:ascii="Times New Roman" w:hAnsi="Times New Roman"/>
          <w:sz w:val="28"/>
          <w:szCs w:val="28"/>
        </w:rPr>
      </w:pPr>
      <w:r w:rsidRPr="00296872">
        <w:rPr>
          <w:rFonts w:ascii="Times New Roman" w:hAnsi="Times New Roman"/>
          <w:sz w:val="28"/>
          <w:szCs w:val="28"/>
        </w:rPr>
        <w:t>Исполь</w:t>
      </w:r>
      <w:r w:rsidR="00213127">
        <w:rPr>
          <w:rFonts w:ascii="Times New Roman" w:hAnsi="Times New Roman"/>
          <w:sz w:val="28"/>
          <w:szCs w:val="28"/>
        </w:rPr>
        <w:t>зование ИКТ уроков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>• групповые занятия с сильными учащимися;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>• занятия исследовательской деятельностью;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>• конкурсы;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>• участие в олимпиадах;</w:t>
      </w:r>
    </w:p>
    <w:p w:rsidR="00213127" w:rsidRPr="00213127" w:rsidRDefault="00213127" w:rsidP="00213127">
      <w:pPr>
        <w:rPr>
          <w:rFonts w:ascii="Times New Roman" w:hAnsi="Times New Roman"/>
          <w:b/>
          <w:sz w:val="28"/>
          <w:szCs w:val="28"/>
        </w:rPr>
      </w:pPr>
      <w:r w:rsidRPr="00213127">
        <w:rPr>
          <w:rFonts w:ascii="Times New Roman" w:hAnsi="Times New Roman"/>
          <w:b/>
          <w:sz w:val="28"/>
          <w:szCs w:val="28"/>
        </w:rPr>
        <w:t>Основные критерии успешного результата: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 xml:space="preserve">1. Полное прохождение программного материала. 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>2. Последующее углубление материала. Происходит в любых формах и по любым источникам.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>Главное – объём знаний, которыми будет владеть обучающийся.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 xml:space="preserve">3. Организации </w:t>
      </w:r>
      <w:r>
        <w:rPr>
          <w:rFonts w:ascii="Times New Roman" w:hAnsi="Times New Roman"/>
          <w:sz w:val="28"/>
          <w:szCs w:val="28"/>
        </w:rPr>
        <w:t>самостоятельной работы учащихся,</w:t>
      </w:r>
      <w:r w:rsidRPr="00213127">
        <w:rPr>
          <w:rFonts w:ascii="Times New Roman" w:hAnsi="Times New Roman"/>
          <w:sz w:val="28"/>
          <w:szCs w:val="28"/>
        </w:rPr>
        <w:t xml:space="preserve"> Организации само и взаимоконтроля.</w:t>
      </w:r>
    </w:p>
    <w:p w:rsidR="00537F5F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 xml:space="preserve">4.Решение </w:t>
      </w:r>
      <w:proofErr w:type="spellStart"/>
      <w:r w:rsidRPr="00213127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213127">
        <w:rPr>
          <w:rFonts w:ascii="Times New Roman" w:hAnsi="Times New Roman"/>
          <w:sz w:val="28"/>
          <w:szCs w:val="28"/>
        </w:rPr>
        <w:t xml:space="preserve"> задач. Решение материалов олимпиад разного уровня сложности.</w:t>
      </w:r>
    </w:p>
    <w:p w:rsidR="00213127" w:rsidRDefault="00213127" w:rsidP="00213127">
      <w:pPr>
        <w:rPr>
          <w:rFonts w:ascii="Times New Roman" w:hAnsi="Times New Roman"/>
          <w:sz w:val="28"/>
          <w:szCs w:val="28"/>
        </w:rPr>
      </w:pPr>
    </w:p>
    <w:p w:rsidR="00213127" w:rsidRPr="00213127" w:rsidRDefault="00213127" w:rsidP="00213127">
      <w:pPr>
        <w:rPr>
          <w:rFonts w:ascii="Times New Roman" w:hAnsi="Times New Roman"/>
          <w:b/>
          <w:sz w:val="28"/>
          <w:szCs w:val="28"/>
        </w:rPr>
      </w:pPr>
      <w:r w:rsidRPr="00213127">
        <w:rPr>
          <w:rFonts w:ascii="Times New Roman" w:hAnsi="Times New Roman"/>
          <w:b/>
          <w:sz w:val="28"/>
          <w:szCs w:val="28"/>
        </w:rPr>
        <w:t>Формирование умений учащихся по обработке и интерпретации информации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>Работа с терминами, определение понятий, выявление этимологии термина, соотнесение термина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>с понятием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>Закрепление изученного материала, составление письменных ответов на вопросы для выработки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>краткого и развернутого ответа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>Сравнительно-аналитическая работа с информацией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lastRenderedPageBreak/>
        <w:t>Заполнение простых и комбинированных таблиц для развития умения отбора необходимой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>информации</w:t>
      </w:r>
    </w:p>
    <w:p w:rsidR="00213127" w:rsidRPr="00213127" w:rsidRDefault="00213127" w:rsidP="00213127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>Работа с иллюстрациями, рисунками, схемами, диаграммами, картами для систематизации</w:t>
      </w:r>
    </w:p>
    <w:p w:rsidR="00E60D4F" w:rsidRPr="00E60D4F" w:rsidRDefault="00213127" w:rsidP="00E60D4F">
      <w:pPr>
        <w:rPr>
          <w:rFonts w:ascii="Times New Roman" w:hAnsi="Times New Roman"/>
          <w:sz w:val="28"/>
          <w:szCs w:val="28"/>
        </w:rPr>
      </w:pPr>
      <w:r w:rsidRPr="00213127">
        <w:rPr>
          <w:rFonts w:ascii="Times New Roman" w:hAnsi="Times New Roman"/>
          <w:sz w:val="28"/>
          <w:szCs w:val="28"/>
        </w:rPr>
        <w:t>информации по заданными признакам, выделение главной мысли</w:t>
      </w:r>
      <w:r w:rsidRPr="00213127">
        <w:rPr>
          <w:rFonts w:ascii="Times New Roman" w:hAnsi="Times New Roman"/>
          <w:sz w:val="28"/>
          <w:szCs w:val="28"/>
        </w:rPr>
        <w:cr/>
      </w:r>
      <w:r w:rsidR="00E60D4F" w:rsidRPr="00E60D4F">
        <w:t xml:space="preserve"> </w:t>
      </w:r>
      <w:r w:rsidR="00E60D4F" w:rsidRPr="00E60D4F">
        <w:rPr>
          <w:rFonts w:ascii="Times New Roman" w:hAnsi="Times New Roman"/>
          <w:b/>
          <w:color w:val="FF0000"/>
          <w:sz w:val="32"/>
          <w:szCs w:val="32"/>
        </w:rPr>
        <w:t>Критерий эффективности:</w:t>
      </w:r>
    </w:p>
    <w:p w:rsidR="00E60D4F" w:rsidRPr="00E60D4F" w:rsidRDefault="00E60D4F" w:rsidP="00E60D4F">
      <w:pPr>
        <w:rPr>
          <w:rFonts w:ascii="Times New Roman" w:hAnsi="Times New Roman"/>
          <w:sz w:val="28"/>
          <w:szCs w:val="28"/>
        </w:rPr>
      </w:pPr>
      <w:r w:rsidRPr="00E60D4F">
        <w:rPr>
          <w:rFonts w:ascii="Times New Roman" w:hAnsi="Times New Roman"/>
          <w:sz w:val="28"/>
          <w:szCs w:val="28"/>
        </w:rPr>
        <w:t>1 Высокий уровень познавательного интереса к предмету;</w:t>
      </w:r>
    </w:p>
    <w:p w:rsidR="00E60D4F" w:rsidRPr="00E60D4F" w:rsidRDefault="00E60D4F" w:rsidP="00E60D4F">
      <w:pPr>
        <w:rPr>
          <w:rFonts w:ascii="Times New Roman" w:hAnsi="Times New Roman"/>
          <w:sz w:val="28"/>
          <w:szCs w:val="28"/>
        </w:rPr>
      </w:pPr>
      <w:r w:rsidRPr="00E60D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Снижение</w:t>
      </w:r>
      <w:r w:rsidRPr="00E60D4F">
        <w:rPr>
          <w:rFonts w:ascii="Times New Roman" w:hAnsi="Times New Roman"/>
          <w:sz w:val="28"/>
          <w:szCs w:val="28"/>
        </w:rPr>
        <w:t xml:space="preserve"> неуспевающих по предмету;</w:t>
      </w:r>
    </w:p>
    <w:p w:rsidR="00E60D4F" w:rsidRPr="00E60D4F" w:rsidRDefault="00E60D4F" w:rsidP="00E60D4F">
      <w:pPr>
        <w:rPr>
          <w:rFonts w:ascii="Times New Roman" w:hAnsi="Times New Roman"/>
          <w:sz w:val="28"/>
          <w:szCs w:val="28"/>
        </w:rPr>
      </w:pPr>
      <w:r w:rsidRPr="00E60D4F">
        <w:rPr>
          <w:rFonts w:ascii="Times New Roman" w:hAnsi="Times New Roman"/>
          <w:sz w:val="28"/>
          <w:szCs w:val="28"/>
        </w:rPr>
        <w:t>3 Увеличение количества обучающихся выбирающих географию как экзамен с успешной сдачей его;</w:t>
      </w:r>
    </w:p>
    <w:p w:rsidR="00E60D4F" w:rsidRDefault="00E60D4F" w:rsidP="00E60D4F">
      <w:pPr>
        <w:rPr>
          <w:rFonts w:ascii="Times New Roman" w:hAnsi="Times New Roman"/>
          <w:sz w:val="28"/>
          <w:szCs w:val="28"/>
        </w:rPr>
      </w:pPr>
      <w:r w:rsidRPr="00E60D4F">
        <w:rPr>
          <w:rFonts w:ascii="Times New Roman" w:hAnsi="Times New Roman"/>
          <w:sz w:val="28"/>
          <w:szCs w:val="28"/>
        </w:rPr>
        <w:t>4 Учащиеся становятся призерами олимпиад и конкурсов различного уровня:</w:t>
      </w:r>
    </w:p>
    <w:p w:rsidR="00B66C25" w:rsidRPr="00D13276" w:rsidRDefault="00B66C25" w:rsidP="00E60D4F">
      <w:pPr>
        <w:rPr>
          <w:rFonts w:ascii="Times New Roman" w:hAnsi="Times New Roman"/>
          <w:b/>
          <w:sz w:val="28"/>
          <w:szCs w:val="28"/>
        </w:rPr>
      </w:pPr>
      <w:r w:rsidRPr="00D13276">
        <w:rPr>
          <w:rFonts w:ascii="Times New Roman" w:hAnsi="Times New Roman"/>
          <w:b/>
          <w:sz w:val="28"/>
          <w:szCs w:val="28"/>
        </w:rPr>
        <w:t>Призеры 10 г класса:</w:t>
      </w:r>
    </w:p>
    <w:p w:rsidR="00B66C25" w:rsidRDefault="00B66C25" w:rsidP="00B66C25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Какабаев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Айбар</w:t>
      </w:r>
      <w:proofErr w:type="spellEnd"/>
      <w:r>
        <w:rPr>
          <w:rFonts w:ascii="Times New Roman" w:hAnsi="Times New Roman"/>
          <w:sz w:val="28"/>
          <w:szCs w:val="28"/>
        </w:rPr>
        <w:t xml:space="preserve"> призер международной олимпиаде по географии им. Аль- </w:t>
      </w:r>
      <w:proofErr w:type="spellStart"/>
      <w:r>
        <w:rPr>
          <w:rFonts w:ascii="Times New Roman" w:hAnsi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занял второе место и также второе место занял на городской предметной олимпиаде по географии.</w:t>
      </w:r>
    </w:p>
    <w:p w:rsidR="00B66C25" w:rsidRDefault="00B66C25" w:rsidP="00B66C25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Зотова Анна призер </w:t>
      </w:r>
      <w:r w:rsidRPr="00B66C25">
        <w:rPr>
          <w:rFonts w:ascii="Times New Roman" w:hAnsi="Times New Roman"/>
          <w:sz w:val="28"/>
          <w:szCs w:val="28"/>
        </w:rPr>
        <w:t xml:space="preserve">международной олимпиаде по географии им. Аль- </w:t>
      </w:r>
      <w:proofErr w:type="spellStart"/>
      <w:r w:rsidRPr="00B66C25">
        <w:rPr>
          <w:rFonts w:ascii="Times New Roman" w:hAnsi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где заняла 1 место.</w:t>
      </w:r>
    </w:p>
    <w:p w:rsidR="00B66C25" w:rsidRDefault="00B66C25" w:rsidP="00B66C25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Ким </w:t>
      </w:r>
      <w:proofErr w:type="spellStart"/>
      <w:r>
        <w:rPr>
          <w:rFonts w:ascii="Times New Roman" w:hAnsi="Times New Roman"/>
          <w:sz w:val="28"/>
          <w:szCs w:val="28"/>
        </w:rPr>
        <w:t>Давыд</w:t>
      </w:r>
      <w:proofErr w:type="spellEnd"/>
      <w:r>
        <w:rPr>
          <w:rFonts w:ascii="Times New Roman" w:hAnsi="Times New Roman"/>
          <w:sz w:val="28"/>
          <w:szCs w:val="28"/>
        </w:rPr>
        <w:t xml:space="preserve"> и Карасева Анастасия стали призерами в республиканской олимпиаде по экологии где заняли 1 место</w:t>
      </w:r>
    </w:p>
    <w:p w:rsidR="00B66C25" w:rsidRPr="00D13276" w:rsidRDefault="00D13276" w:rsidP="00B66C25">
      <w:pPr>
        <w:pStyle w:val="aa"/>
        <w:rPr>
          <w:rFonts w:ascii="Times New Roman" w:hAnsi="Times New Roman"/>
          <w:b/>
          <w:sz w:val="28"/>
          <w:szCs w:val="28"/>
        </w:rPr>
      </w:pPr>
      <w:r w:rsidRPr="00D13276">
        <w:rPr>
          <w:rFonts w:ascii="Times New Roman" w:hAnsi="Times New Roman"/>
          <w:b/>
          <w:sz w:val="28"/>
          <w:szCs w:val="28"/>
        </w:rPr>
        <w:t>Призеры 9 класса:</w:t>
      </w:r>
    </w:p>
    <w:p w:rsidR="00D13276" w:rsidRDefault="00D13276" w:rsidP="00D13276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Неверов Александр стал призерам</w:t>
      </w:r>
      <w:r w:rsidRPr="00D13276">
        <w:rPr>
          <w:rFonts w:ascii="Times New Roman" w:hAnsi="Times New Roman"/>
          <w:sz w:val="28"/>
          <w:szCs w:val="28"/>
        </w:rPr>
        <w:t xml:space="preserve"> в республиканской о</w:t>
      </w:r>
      <w:r>
        <w:rPr>
          <w:rFonts w:ascii="Times New Roman" w:hAnsi="Times New Roman"/>
          <w:sz w:val="28"/>
          <w:szCs w:val="28"/>
        </w:rPr>
        <w:t xml:space="preserve">лимпиаде по экологии где занял </w:t>
      </w:r>
      <w:r w:rsidRPr="00D13276">
        <w:rPr>
          <w:rFonts w:ascii="Times New Roman" w:hAnsi="Times New Roman"/>
          <w:sz w:val="28"/>
          <w:szCs w:val="28"/>
        </w:rPr>
        <w:t>1 место</w:t>
      </w:r>
    </w:p>
    <w:p w:rsidR="00D13276" w:rsidRDefault="00D13276" w:rsidP="00D13276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Сураешкин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Ярослав</w:t>
      </w:r>
    </w:p>
    <w:p w:rsidR="00D13276" w:rsidRDefault="00D13276" w:rsidP="00D13276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Тусупбекова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Алсу</w:t>
      </w:r>
    </w:p>
    <w:p w:rsidR="00D13276" w:rsidRDefault="00D13276" w:rsidP="00D13276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Исмагулова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Дарина</w:t>
      </w:r>
      <w:proofErr w:type="spellEnd"/>
    </w:p>
    <w:p w:rsidR="00D13276" w:rsidRDefault="00D13276" w:rsidP="00D13276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Вероники</w:t>
      </w:r>
    </w:p>
    <w:p w:rsidR="00D13276" w:rsidRPr="00D13276" w:rsidRDefault="00D13276" w:rsidP="00D13276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Едильева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Медея </w:t>
      </w:r>
    </w:p>
    <w:p w:rsidR="00213127" w:rsidRDefault="00D13276" w:rsidP="00E60D4F">
      <w:pPr>
        <w:rPr>
          <w:rFonts w:ascii="Times New Roman" w:hAnsi="Times New Roman"/>
          <w:sz w:val="28"/>
          <w:szCs w:val="28"/>
        </w:rPr>
      </w:pPr>
      <w:r w:rsidRPr="00D13276">
        <w:rPr>
          <w:rFonts w:ascii="Times New Roman" w:hAnsi="Times New Roman"/>
          <w:sz w:val="28"/>
          <w:szCs w:val="28"/>
        </w:rPr>
        <w:t xml:space="preserve">стали призерами в республиканской олимпиаде по экологии где заняли </w:t>
      </w:r>
      <w:r>
        <w:rPr>
          <w:rFonts w:ascii="Times New Roman" w:hAnsi="Times New Roman"/>
          <w:sz w:val="28"/>
          <w:szCs w:val="28"/>
        </w:rPr>
        <w:t>2</w:t>
      </w:r>
      <w:r w:rsidRPr="00D13276">
        <w:rPr>
          <w:rFonts w:ascii="Times New Roman" w:hAnsi="Times New Roman"/>
          <w:sz w:val="28"/>
          <w:szCs w:val="28"/>
        </w:rPr>
        <w:t xml:space="preserve"> место</w:t>
      </w:r>
    </w:p>
    <w:p w:rsidR="00D13276" w:rsidRDefault="00D13276" w:rsidP="00E60D4F">
      <w:pPr>
        <w:rPr>
          <w:rFonts w:ascii="Times New Roman" w:hAnsi="Times New Roman"/>
          <w:sz w:val="28"/>
          <w:szCs w:val="28"/>
        </w:rPr>
      </w:pPr>
      <w:r w:rsidRPr="00D13276">
        <w:rPr>
          <w:rFonts w:ascii="Times New Roman" w:hAnsi="Times New Roman"/>
          <w:b/>
          <w:sz w:val="28"/>
          <w:szCs w:val="28"/>
        </w:rPr>
        <w:t xml:space="preserve">8 </w:t>
      </w:r>
      <w:proofErr w:type="spellStart"/>
      <w:r w:rsidRPr="00D13276">
        <w:rPr>
          <w:rFonts w:ascii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3276" w:rsidRDefault="00D13276" w:rsidP="00E60D4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Алтыбаева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Камилла призер в городской предметной олимпиаде по географии где заняла 3 место.</w:t>
      </w:r>
    </w:p>
    <w:p w:rsidR="00D13276" w:rsidRDefault="00D13276" w:rsidP="00E60D4F">
      <w:pPr>
        <w:rPr>
          <w:rFonts w:ascii="Times New Roman" w:hAnsi="Times New Roman"/>
          <w:b/>
          <w:sz w:val="28"/>
          <w:szCs w:val="28"/>
        </w:rPr>
      </w:pPr>
      <w:r w:rsidRPr="00D13276">
        <w:rPr>
          <w:rFonts w:ascii="Times New Roman" w:hAnsi="Times New Roman"/>
          <w:b/>
          <w:sz w:val="28"/>
          <w:szCs w:val="28"/>
        </w:rPr>
        <w:t>7 класс</w:t>
      </w:r>
    </w:p>
    <w:p w:rsidR="00D13276" w:rsidRDefault="00D13276" w:rsidP="00E60D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Харлова Эвелина призер в городской предметной олимпиаде по географии 2 место, </w:t>
      </w:r>
      <w:proofErr w:type="gramStart"/>
      <w:r>
        <w:rPr>
          <w:rFonts w:ascii="Times New Roman" w:hAnsi="Times New Roman"/>
          <w:sz w:val="28"/>
          <w:szCs w:val="28"/>
        </w:rPr>
        <w:t>Казахстанской  интернет</w:t>
      </w:r>
      <w:proofErr w:type="gramEnd"/>
      <w:r>
        <w:rPr>
          <w:rFonts w:ascii="Times New Roman" w:hAnsi="Times New Roman"/>
          <w:sz w:val="28"/>
          <w:szCs w:val="28"/>
        </w:rPr>
        <w:t xml:space="preserve"> олимпиаде по географии 2 место,</w:t>
      </w:r>
      <w:r w:rsidR="00F11033">
        <w:rPr>
          <w:rFonts w:ascii="Times New Roman" w:hAnsi="Times New Roman"/>
          <w:sz w:val="28"/>
          <w:szCs w:val="28"/>
        </w:rPr>
        <w:t xml:space="preserve"> в конкурсе исследовательских работ «</w:t>
      </w:r>
      <w:proofErr w:type="spellStart"/>
      <w:r w:rsidR="00F11033">
        <w:rPr>
          <w:rFonts w:ascii="Times New Roman" w:hAnsi="Times New Roman"/>
          <w:sz w:val="28"/>
          <w:szCs w:val="28"/>
        </w:rPr>
        <w:t>Зерде</w:t>
      </w:r>
      <w:proofErr w:type="spellEnd"/>
      <w:r w:rsidR="00F1103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F11033">
        <w:rPr>
          <w:rFonts w:ascii="Times New Roman" w:hAnsi="Times New Roman"/>
          <w:sz w:val="28"/>
          <w:szCs w:val="28"/>
        </w:rPr>
        <w:t>2 место и в республиканском интеллектуальном марафоне  АК-БОТА</w:t>
      </w:r>
    </w:p>
    <w:p w:rsidR="00F11033" w:rsidRDefault="00F11033" w:rsidP="00E60D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Харловой Эвелиной занимались исследовательской работ</w:t>
      </w:r>
      <w:r w:rsidR="005B26F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 теме «Деградация склонов образования селей и оползней на примете г. Текели». Практическую часть исследования проводили у подножия </w:t>
      </w:r>
      <w:r w:rsidR="005B26F2">
        <w:rPr>
          <w:rFonts w:ascii="Times New Roman" w:hAnsi="Times New Roman"/>
          <w:sz w:val="28"/>
          <w:szCs w:val="28"/>
        </w:rPr>
        <w:t xml:space="preserve">гор </w:t>
      </w:r>
      <w:proofErr w:type="spellStart"/>
      <w:r>
        <w:rPr>
          <w:rFonts w:ascii="Times New Roman" w:hAnsi="Times New Roman"/>
          <w:sz w:val="28"/>
          <w:szCs w:val="28"/>
        </w:rPr>
        <w:t>Жетысуского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Алатау. Заранее был составлен маршрут</w:t>
      </w:r>
      <w:r w:rsidR="007D2A89">
        <w:rPr>
          <w:rFonts w:ascii="Times New Roman" w:hAnsi="Times New Roman"/>
          <w:sz w:val="28"/>
          <w:szCs w:val="28"/>
        </w:rPr>
        <w:t>, маршрут проходил по ущелью Рудник,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2A89">
        <w:rPr>
          <w:rFonts w:ascii="Times New Roman" w:hAnsi="Times New Roman"/>
          <w:sz w:val="28"/>
          <w:szCs w:val="28"/>
        </w:rPr>
        <w:t>Каринскому</w:t>
      </w:r>
      <w:proofErr w:type="spellEnd"/>
      <w:r w:rsidR="007D2A89">
        <w:rPr>
          <w:rFonts w:ascii="Times New Roman" w:hAnsi="Times New Roman"/>
          <w:sz w:val="28"/>
          <w:szCs w:val="28"/>
        </w:rPr>
        <w:t xml:space="preserve"> ущелью</w:t>
      </w:r>
      <w:r w:rsidR="005B26F2">
        <w:rPr>
          <w:rFonts w:ascii="Times New Roman" w:hAnsi="Times New Roman"/>
          <w:sz w:val="28"/>
          <w:szCs w:val="28"/>
        </w:rPr>
        <w:t>, где</w:t>
      </w:r>
      <w:r w:rsidR="00B62948">
        <w:rPr>
          <w:rFonts w:ascii="Times New Roman" w:hAnsi="Times New Roman"/>
          <w:sz w:val="28"/>
          <w:szCs w:val="28"/>
        </w:rPr>
        <w:t xml:space="preserve"> </w:t>
      </w:r>
      <w:r w:rsidR="005B26F2">
        <w:rPr>
          <w:rFonts w:ascii="Times New Roman" w:hAnsi="Times New Roman"/>
          <w:sz w:val="28"/>
          <w:szCs w:val="28"/>
        </w:rPr>
        <w:t xml:space="preserve">наглядно Эвелине было </w:t>
      </w:r>
      <w:r w:rsidR="00B62948">
        <w:rPr>
          <w:rFonts w:ascii="Times New Roman" w:hAnsi="Times New Roman"/>
          <w:sz w:val="28"/>
          <w:szCs w:val="28"/>
        </w:rPr>
        <w:t>показаны около 10 селевых и оползневых потоков</w:t>
      </w:r>
      <w:r w:rsidR="007D2A89">
        <w:rPr>
          <w:rFonts w:ascii="Times New Roman" w:hAnsi="Times New Roman"/>
          <w:sz w:val="28"/>
          <w:szCs w:val="28"/>
        </w:rPr>
        <w:t xml:space="preserve">, посетили селезащитные дамбы в ущелье Рудник и </w:t>
      </w:r>
      <w:r w:rsidR="007D2A89" w:rsidRPr="007D2A89">
        <w:rPr>
          <w:rFonts w:ascii="Times New Roman" w:hAnsi="Times New Roman"/>
          <w:sz w:val="28"/>
          <w:szCs w:val="28"/>
        </w:rPr>
        <w:t>Селезащитн</w:t>
      </w:r>
      <w:r w:rsidR="007D2A89">
        <w:rPr>
          <w:rFonts w:ascii="Times New Roman" w:hAnsi="Times New Roman"/>
          <w:sz w:val="28"/>
          <w:szCs w:val="28"/>
        </w:rPr>
        <w:t>ую</w:t>
      </w:r>
      <w:r w:rsidR="007D2A89" w:rsidRPr="007D2A89">
        <w:rPr>
          <w:rFonts w:ascii="Times New Roman" w:hAnsi="Times New Roman"/>
          <w:sz w:val="28"/>
          <w:szCs w:val="28"/>
        </w:rPr>
        <w:t xml:space="preserve"> дамб</w:t>
      </w:r>
      <w:r w:rsidR="007D2A89">
        <w:rPr>
          <w:rFonts w:ascii="Times New Roman" w:hAnsi="Times New Roman"/>
          <w:sz w:val="28"/>
          <w:szCs w:val="28"/>
        </w:rPr>
        <w:t>у</w:t>
      </w:r>
      <w:r w:rsidR="007D2A89" w:rsidRPr="007D2A89">
        <w:rPr>
          <w:rFonts w:ascii="Times New Roman" w:hAnsi="Times New Roman"/>
          <w:sz w:val="28"/>
          <w:szCs w:val="28"/>
        </w:rPr>
        <w:t xml:space="preserve"> в Пасечной щели </w:t>
      </w:r>
      <w:proofErr w:type="spellStart"/>
      <w:r w:rsidR="007D2A89" w:rsidRPr="007D2A89">
        <w:rPr>
          <w:rFonts w:ascii="Times New Roman" w:hAnsi="Times New Roman"/>
          <w:sz w:val="28"/>
          <w:szCs w:val="28"/>
        </w:rPr>
        <w:t>Жунгарского</w:t>
      </w:r>
      <w:proofErr w:type="spellEnd"/>
      <w:r w:rsidR="007D2A89" w:rsidRPr="007D2A89">
        <w:rPr>
          <w:rFonts w:ascii="Times New Roman" w:hAnsi="Times New Roman"/>
          <w:sz w:val="28"/>
          <w:szCs w:val="28"/>
        </w:rPr>
        <w:t xml:space="preserve"> Алатау,</w:t>
      </w:r>
      <w:r w:rsidR="007D2A89">
        <w:rPr>
          <w:rFonts w:ascii="Times New Roman" w:hAnsi="Times New Roman"/>
          <w:sz w:val="28"/>
          <w:szCs w:val="28"/>
        </w:rPr>
        <w:t xml:space="preserve"> она</w:t>
      </w:r>
      <w:r w:rsidR="007D2A89" w:rsidRPr="007D2A89">
        <w:rPr>
          <w:rFonts w:ascii="Times New Roman" w:hAnsi="Times New Roman"/>
          <w:sz w:val="28"/>
          <w:szCs w:val="28"/>
        </w:rPr>
        <w:t xml:space="preserve"> была построена сразу после </w:t>
      </w:r>
      <w:proofErr w:type="spellStart"/>
      <w:r w:rsidR="007D2A89" w:rsidRPr="007D2A89">
        <w:rPr>
          <w:rFonts w:ascii="Times New Roman" w:hAnsi="Times New Roman"/>
          <w:sz w:val="28"/>
          <w:szCs w:val="28"/>
        </w:rPr>
        <w:t>Текелийской</w:t>
      </w:r>
      <w:proofErr w:type="spellEnd"/>
      <w:r w:rsidR="007D2A89" w:rsidRPr="007D2A89">
        <w:rPr>
          <w:rFonts w:ascii="Times New Roman" w:hAnsi="Times New Roman"/>
          <w:sz w:val="28"/>
          <w:szCs w:val="28"/>
        </w:rPr>
        <w:t xml:space="preserve"> трагедии 1959г сошедший сель уничтожил почти весь город.</w:t>
      </w:r>
      <w:r w:rsidR="007D2A89">
        <w:rPr>
          <w:rFonts w:ascii="Times New Roman" w:hAnsi="Times New Roman"/>
          <w:sz w:val="28"/>
          <w:szCs w:val="28"/>
        </w:rPr>
        <w:t xml:space="preserve"> Свой маршрут мы </w:t>
      </w:r>
      <w:r w:rsidR="005B26F2">
        <w:rPr>
          <w:rFonts w:ascii="Times New Roman" w:hAnsi="Times New Roman"/>
          <w:sz w:val="28"/>
          <w:szCs w:val="28"/>
        </w:rPr>
        <w:t>завершили,</w:t>
      </w:r>
      <w:r w:rsidR="007D2A89">
        <w:rPr>
          <w:rFonts w:ascii="Times New Roman" w:hAnsi="Times New Roman"/>
          <w:sz w:val="28"/>
          <w:szCs w:val="28"/>
        </w:rPr>
        <w:t xml:space="preserve"> поднявшись на смотровую площадку </w:t>
      </w:r>
      <w:proofErr w:type="spellStart"/>
      <w:r w:rsidR="007D2A89">
        <w:rPr>
          <w:rFonts w:ascii="Times New Roman" w:hAnsi="Times New Roman"/>
          <w:sz w:val="28"/>
          <w:szCs w:val="28"/>
        </w:rPr>
        <w:t>г.Текели</w:t>
      </w:r>
      <w:proofErr w:type="spellEnd"/>
      <w:r w:rsidR="007D2A89">
        <w:rPr>
          <w:rFonts w:ascii="Times New Roman" w:hAnsi="Times New Roman"/>
          <w:sz w:val="28"/>
          <w:szCs w:val="28"/>
        </w:rPr>
        <w:t xml:space="preserve"> откуда смогли </w:t>
      </w:r>
      <w:r w:rsidR="005B26F2">
        <w:rPr>
          <w:rFonts w:ascii="Times New Roman" w:hAnsi="Times New Roman"/>
          <w:sz w:val="28"/>
          <w:szCs w:val="28"/>
        </w:rPr>
        <w:t>оценить масштабы</w:t>
      </w:r>
      <w:r w:rsidR="007D2A89">
        <w:rPr>
          <w:rFonts w:ascii="Times New Roman" w:hAnsi="Times New Roman"/>
          <w:sz w:val="28"/>
          <w:szCs w:val="28"/>
        </w:rPr>
        <w:t xml:space="preserve"> </w:t>
      </w:r>
      <w:r w:rsidR="005B26F2">
        <w:rPr>
          <w:rFonts w:ascii="Times New Roman" w:hAnsi="Times New Roman"/>
          <w:sz w:val="28"/>
          <w:szCs w:val="28"/>
        </w:rPr>
        <w:t>возможных природных катастроф при сходе сели или лавины.</w:t>
      </w:r>
    </w:p>
    <w:p w:rsidR="005B26F2" w:rsidRDefault="005B26F2" w:rsidP="00E60D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Эвелина была в восторге от экскурсии по данному маршруту и очень заинтересовалась данной темой исследования. </w:t>
      </w:r>
    </w:p>
    <w:p w:rsidR="005B26F2" w:rsidRDefault="005B26F2" w:rsidP="00E60D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Результатом нашей исследовательской работ</w:t>
      </w:r>
      <w:r w:rsidR="00B6294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стало</w:t>
      </w:r>
      <w:r w:rsidR="00B62948">
        <w:rPr>
          <w:rFonts w:ascii="Times New Roman" w:hAnsi="Times New Roman"/>
          <w:sz w:val="28"/>
          <w:szCs w:val="28"/>
        </w:rPr>
        <w:t xml:space="preserve"> 2 место </w:t>
      </w:r>
      <w:proofErr w:type="gramStart"/>
      <w:r w:rsidR="00B62948">
        <w:rPr>
          <w:rFonts w:ascii="Times New Roman" w:hAnsi="Times New Roman"/>
          <w:sz w:val="28"/>
          <w:szCs w:val="28"/>
        </w:rPr>
        <w:t>в конкурсу</w:t>
      </w:r>
      <w:proofErr w:type="gramEnd"/>
      <w:r w:rsidR="00B62948">
        <w:rPr>
          <w:rFonts w:ascii="Times New Roman" w:hAnsi="Times New Roman"/>
          <w:sz w:val="28"/>
          <w:szCs w:val="28"/>
        </w:rPr>
        <w:t xml:space="preserve"> исследовательских работ «</w:t>
      </w:r>
      <w:proofErr w:type="spellStart"/>
      <w:r w:rsidR="00B62948">
        <w:rPr>
          <w:rFonts w:ascii="Times New Roman" w:hAnsi="Times New Roman"/>
          <w:sz w:val="28"/>
          <w:szCs w:val="28"/>
        </w:rPr>
        <w:t>Зерде</w:t>
      </w:r>
      <w:proofErr w:type="spellEnd"/>
      <w:r w:rsidR="00B62948">
        <w:rPr>
          <w:rFonts w:ascii="Times New Roman" w:hAnsi="Times New Roman"/>
          <w:sz w:val="28"/>
          <w:szCs w:val="28"/>
        </w:rPr>
        <w:t xml:space="preserve">», на следующий учебный год планируем работу </w:t>
      </w:r>
      <w:r w:rsidR="00B62948" w:rsidRPr="00B62948">
        <w:rPr>
          <w:rFonts w:ascii="Times New Roman" w:hAnsi="Times New Roman"/>
          <w:sz w:val="28"/>
          <w:szCs w:val="28"/>
        </w:rPr>
        <w:t>«Деградация склонов образования селей и оползней на примете г. Теке</w:t>
      </w:r>
      <w:r w:rsidR="00B62948">
        <w:rPr>
          <w:rFonts w:ascii="Times New Roman" w:hAnsi="Times New Roman"/>
          <w:sz w:val="28"/>
          <w:szCs w:val="28"/>
        </w:rPr>
        <w:t>ли» продолжить.</w:t>
      </w:r>
    </w:p>
    <w:p w:rsidR="00B62948" w:rsidRDefault="00B62948" w:rsidP="00E60D4F">
      <w:pPr>
        <w:rPr>
          <w:rFonts w:ascii="Times New Roman" w:hAnsi="Times New Roman"/>
          <w:sz w:val="28"/>
          <w:szCs w:val="28"/>
        </w:rPr>
      </w:pPr>
    </w:p>
    <w:p w:rsidR="00CA6D26" w:rsidRDefault="00B62948" w:rsidP="00E60D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Призером в Республиканском интеллектуальном Марафоне стала ученица 6 класса </w:t>
      </w:r>
      <w:proofErr w:type="spellStart"/>
      <w:r>
        <w:rPr>
          <w:rFonts w:ascii="Times New Roman" w:hAnsi="Times New Roman"/>
          <w:sz w:val="28"/>
          <w:szCs w:val="28"/>
        </w:rPr>
        <w:t>Сейткажым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</w:t>
      </w:r>
      <w:r w:rsidR="00CA6D26">
        <w:rPr>
          <w:rFonts w:ascii="Times New Roman" w:hAnsi="Times New Roman"/>
          <w:sz w:val="28"/>
          <w:szCs w:val="28"/>
        </w:rPr>
        <w:t>которая заняла 1 место</w:t>
      </w:r>
    </w:p>
    <w:p w:rsidR="00CA6D26" w:rsidRDefault="00CA6D26" w:rsidP="00E60D4F">
      <w:pPr>
        <w:rPr>
          <w:rFonts w:ascii="Times New Roman" w:hAnsi="Times New Roman"/>
          <w:sz w:val="28"/>
          <w:szCs w:val="28"/>
        </w:rPr>
      </w:pPr>
    </w:p>
    <w:p w:rsidR="00CA6D26" w:rsidRDefault="00CA6D26" w:rsidP="00E60D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итоги работы с одаренными детьми, хочу остановить на положительных и отрицательных моментах в данном направлении.</w:t>
      </w:r>
      <w:bookmarkStart w:id="0" w:name="_GoBack"/>
      <w:bookmarkEnd w:id="0"/>
    </w:p>
    <w:p w:rsidR="00B62948" w:rsidRPr="00D13276" w:rsidRDefault="00B62948" w:rsidP="00E60D4F">
      <w:pPr>
        <w:rPr>
          <w:rFonts w:ascii="Times New Roman" w:hAnsi="Times New Roman"/>
          <w:sz w:val="28"/>
          <w:szCs w:val="28"/>
        </w:rPr>
      </w:pPr>
    </w:p>
    <w:sectPr w:rsidR="00B62948" w:rsidRPr="00D13276" w:rsidSect="007D6445">
      <w:pgSz w:w="11906" w:h="16838" w:code="9"/>
      <w:pgMar w:top="680" w:right="284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F1F"/>
    <w:multiLevelType w:val="hybridMultilevel"/>
    <w:tmpl w:val="EF98304A"/>
    <w:lvl w:ilvl="0" w:tplc="479A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A85890"/>
    <w:multiLevelType w:val="hybridMultilevel"/>
    <w:tmpl w:val="EE8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CD"/>
    <w:rsid w:val="000358BF"/>
    <w:rsid w:val="00065E03"/>
    <w:rsid w:val="00070A73"/>
    <w:rsid w:val="00121738"/>
    <w:rsid w:val="001306B0"/>
    <w:rsid w:val="00170902"/>
    <w:rsid w:val="00173DDB"/>
    <w:rsid w:val="001C28A8"/>
    <w:rsid w:val="001D231C"/>
    <w:rsid w:val="00213127"/>
    <w:rsid w:val="00222E51"/>
    <w:rsid w:val="00254A6D"/>
    <w:rsid w:val="00296872"/>
    <w:rsid w:val="00326F26"/>
    <w:rsid w:val="00375E53"/>
    <w:rsid w:val="00485647"/>
    <w:rsid w:val="004A0ED8"/>
    <w:rsid w:val="005377F3"/>
    <w:rsid w:val="00537F5F"/>
    <w:rsid w:val="00553098"/>
    <w:rsid w:val="005B26F2"/>
    <w:rsid w:val="005E72A0"/>
    <w:rsid w:val="00635DCD"/>
    <w:rsid w:val="006363C0"/>
    <w:rsid w:val="006414E1"/>
    <w:rsid w:val="006D5F4F"/>
    <w:rsid w:val="00731B85"/>
    <w:rsid w:val="00755B36"/>
    <w:rsid w:val="00777D5C"/>
    <w:rsid w:val="00787746"/>
    <w:rsid w:val="007958D5"/>
    <w:rsid w:val="007D2A89"/>
    <w:rsid w:val="007D6445"/>
    <w:rsid w:val="00883D54"/>
    <w:rsid w:val="00915C28"/>
    <w:rsid w:val="00915F15"/>
    <w:rsid w:val="00956A19"/>
    <w:rsid w:val="009946D8"/>
    <w:rsid w:val="009A54B5"/>
    <w:rsid w:val="00A4129C"/>
    <w:rsid w:val="00AA164D"/>
    <w:rsid w:val="00AB44ED"/>
    <w:rsid w:val="00AC0DC7"/>
    <w:rsid w:val="00AE3170"/>
    <w:rsid w:val="00B326D5"/>
    <w:rsid w:val="00B62948"/>
    <w:rsid w:val="00B66C25"/>
    <w:rsid w:val="00BA68FF"/>
    <w:rsid w:val="00C364A7"/>
    <w:rsid w:val="00C866B3"/>
    <w:rsid w:val="00CA4C18"/>
    <w:rsid w:val="00CA6D26"/>
    <w:rsid w:val="00CC684D"/>
    <w:rsid w:val="00CF360C"/>
    <w:rsid w:val="00D04F42"/>
    <w:rsid w:val="00D13276"/>
    <w:rsid w:val="00E60D4F"/>
    <w:rsid w:val="00EA4E69"/>
    <w:rsid w:val="00F04907"/>
    <w:rsid w:val="00F11033"/>
    <w:rsid w:val="00FC1067"/>
    <w:rsid w:val="00FC31AD"/>
    <w:rsid w:val="00FC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D560"/>
  <w15:chartTrackingRefBased/>
  <w15:docId w15:val="{D7166BF3-A597-4D7D-A57E-612CE439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4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4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4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4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4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4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4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4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4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44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44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44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44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44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44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44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44E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B44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AB44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44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B44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B44ED"/>
    <w:rPr>
      <w:b/>
      <w:bCs/>
    </w:rPr>
  </w:style>
  <w:style w:type="character" w:styleId="a8">
    <w:name w:val="Emphasis"/>
    <w:basedOn w:val="a0"/>
    <w:uiPriority w:val="20"/>
    <w:qFormat/>
    <w:rsid w:val="00AB44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B44ED"/>
    <w:rPr>
      <w:szCs w:val="32"/>
    </w:rPr>
  </w:style>
  <w:style w:type="paragraph" w:styleId="aa">
    <w:name w:val="List Paragraph"/>
    <w:basedOn w:val="a"/>
    <w:uiPriority w:val="34"/>
    <w:qFormat/>
    <w:rsid w:val="00AB44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44ED"/>
    <w:rPr>
      <w:i/>
    </w:rPr>
  </w:style>
  <w:style w:type="character" w:customStyle="1" w:styleId="22">
    <w:name w:val="Цитата 2 Знак"/>
    <w:basedOn w:val="a0"/>
    <w:link w:val="21"/>
    <w:uiPriority w:val="29"/>
    <w:rsid w:val="00AB44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44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B44ED"/>
    <w:rPr>
      <w:b/>
      <w:i/>
      <w:sz w:val="24"/>
    </w:rPr>
  </w:style>
  <w:style w:type="character" w:styleId="ad">
    <w:name w:val="Subtle Emphasis"/>
    <w:uiPriority w:val="19"/>
    <w:qFormat/>
    <w:rsid w:val="00AB44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B44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B44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B44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B44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44E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60D4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0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cp:lastPrinted>2021-03-21T16:05:00Z</cp:lastPrinted>
  <dcterms:created xsi:type="dcterms:W3CDTF">2021-03-21T12:05:00Z</dcterms:created>
  <dcterms:modified xsi:type="dcterms:W3CDTF">2021-03-29T14:51:00Z</dcterms:modified>
</cp:coreProperties>
</file>