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</w:pPr>
      <w:r>
        <w:t>Роль учителя в адаптации первоклассников к школе</w:t>
      </w:r>
      <w:bookmarkStart w:id="0" w:name="_GoBack"/>
      <w:bookmarkEnd w:id="0"/>
    </w:p>
    <w:p>
      <w:r>
        <w:t>Начало школьного обучения является важным этапом в жизни каждого ребёнка. Переход от дошкольного воспитания к школьной системе сопровождается изменением привычного образа жизни, новыми требованиями и социальной средой. В этот период особую роль играет учитель, который помогает первоклассникам адаптироваться к новым условиям.</w:t>
      </w:r>
    </w:p>
    <w:p>
      <w:r>
        <w:t>Адаптация первоклассников — это процесс привыкания ребёнка к школьной жизни, включающий освоение правил поведения, формирование учебной мотивации и установление взаимоотношений с одноклассниками и педагогом. Успешность данного процесса во многом зависит от профессионализма и личностных качеств учителя.</w:t>
      </w:r>
    </w:p>
    <w:p>
      <w:r>
        <w:t>Одной из главных задач учителя является создание благоприятной психологической атмосферы в классе. Доброжелательное отношение, поддержка и внимание к каждому ученику способствуют снижению тревожности у детей и формированию чувства безопасности. Учитель должен учитывать индивидуальные особенности учащихся, их уровень подготовки и эмоциональное состояние.</w:t>
      </w:r>
    </w:p>
    <w:p>
      <w:r>
        <w:t>Важным аспектом является организация учебного процесса с учётом возрастных особенностей первоклассников. Использование игровых методов обучения, смена видов деятельности, включение наглядных материалов помогают удерживать внимание детей и делают обучение более интересным и доступным.</w:t>
      </w:r>
    </w:p>
    <w:p>
      <w:r>
        <w:t>Кроме того, учитель играет значительную роль в формировании навыков общения. Он помогает детям устанавливать контакты друг с другом, учит работать в коллективе, соблюдать правила поведения и уважать окружающих. Это способствует успешной социальной адаптации школьников.</w:t>
      </w:r>
    </w:p>
    <w:p>
      <w:r>
        <w:t>Не менее важным является взаимодействие учителя с родителями. Своевременное информирование о трудностях ребёнка, рекомендации по поддержке дома и сотрудничество с семьёй позволяют создать единое образовательное пространство, что положительно влияет на адаптацию первоклассника.</w:t>
      </w:r>
    </w:p>
    <w:p>
      <w:r>
        <w:t>Таким образом, роль учителя в адаптации первоклассников является ключевой. От его профессионализма, внимательности и умения создать комфортную образовательную среду зависит успешность вхождения ребёнка в школьную жизнь и его дальнейшее развитие.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roid San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PPO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3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宋体" w:cs="Arial" w:hAnsi="等线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OPPO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</w:style>
  <w:style w:type="paragraph" w:customStyle="1" w:styleId="16">
    <w:name w:val="样式2"/>
    <w:basedOn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Office</Application>
  <Pages>1</Pages>
  <Words>252</Words>
  <Characters>1862</Characters>
  <Lines>31</Lines>
  <Paragraphs>8</Paragraphs>
  <CharactersWithSpaces>2107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Li Xiongmei</dc:creator>
  <cp:lastModifiedBy>Mobile phone user</cp:lastModifiedBy>
  <cp:revision>1</cp:revision>
  <dcterms:created xsi:type="dcterms:W3CDTF">2022-12-07T08:34:00Z</dcterms:created>
  <dcterms:modified xsi:type="dcterms:W3CDTF">2026-03-26T15:23:08Z</dcterms:modified>
</cp:coreProperties>
</file>