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32" w:rsidRDefault="009103A9" w:rsidP="009103A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103A9">
        <w:rPr>
          <w:rFonts w:ascii="Times New Roman" w:hAnsi="Times New Roman" w:cs="Times New Roman"/>
          <w:b/>
          <w:sz w:val="28"/>
          <w:lang w:val="kk-KZ"/>
        </w:rPr>
        <w:t>Б</w:t>
      </w:r>
      <w:r>
        <w:rPr>
          <w:rFonts w:ascii="Times New Roman" w:hAnsi="Times New Roman" w:cs="Times New Roman"/>
          <w:b/>
          <w:sz w:val="28"/>
          <w:lang w:val="kk-KZ"/>
        </w:rPr>
        <w:t>AC</w:t>
      </w:r>
      <w:r w:rsidRPr="009103A9">
        <w:rPr>
          <w:rFonts w:ascii="Times New Roman" w:hAnsi="Times New Roman" w:cs="Times New Roman"/>
          <w:b/>
          <w:sz w:val="28"/>
          <w:lang w:val="kk-KZ"/>
        </w:rPr>
        <w:t>Т</w:t>
      </w:r>
      <w:r>
        <w:rPr>
          <w:rFonts w:ascii="Times New Roman" w:hAnsi="Times New Roman" w:cs="Times New Roman"/>
          <w:b/>
          <w:sz w:val="28"/>
          <w:lang w:val="kk-KZ"/>
        </w:rPr>
        <w:t>A</w:t>
      </w:r>
      <w:r w:rsidRPr="009103A9">
        <w:rPr>
          <w:rFonts w:ascii="Times New Roman" w:hAnsi="Times New Roman" w:cs="Times New Roman"/>
          <w:b/>
          <w:sz w:val="28"/>
          <w:lang w:val="kk-KZ"/>
        </w:rPr>
        <w:t xml:space="preserve">УЫШ </w:t>
      </w:r>
      <w:r>
        <w:rPr>
          <w:rFonts w:ascii="Times New Roman" w:hAnsi="Times New Roman" w:cs="Times New Roman"/>
          <w:b/>
          <w:sz w:val="28"/>
          <w:lang w:val="kk-KZ"/>
        </w:rPr>
        <w:t>C</w:t>
      </w:r>
      <w:r w:rsidRPr="009103A9">
        <w:rPr>
          <w:rFonts w:ascii="Times New Roman" w:hAnsi="Times New Roman" w:cs="Times New Roman"/>
          <w:b/>
          <w:sz w:val="28"/>
          <w:lang w:val="kk-KZ"/>
        </w:rPr>
        <w:t>ЫНЫПТ</w:t>
      </w:r>
      <w:r>
        <w:rPr>
          <w:rFonts w:ascii="Times New Roman" w:hAnsi="Times New Roman" w:cs="Times New Roman"/>
          <w:b/>
          <w:sz w:val="28"/>
          <w:lang w:val="kk-KZ"/>
        </w:rPr>
        <w:t>A</w:t>
      </w:r>
      <w:r w:rsidRPr="009103A9">
        <w:rPr>
          <w:rFonts w:ascii="Times New Roman" w:hAnsi="Times New Roman" w:cs="Times New Roman"/>
          <w:b/>
          <w:sz w:val="28"/>
          <w:lang w:val="kk-KZ"/>
        </w:rPr>
        <w:t xml:space="preserve"> Қ</w:t>
      </w:r>
      <w:r>
        <w:rPr>
          <w:rFonts w:ascii="Times New Roman" w:hAnsi="Times New Roman" w:cs="Times New Roman"/>
          <w:b/>
          <w:sz w:val="28"/>
          <w:lang w:val="kk-KZ"/>
        </w:rPr>
        <w:t>A</w:t>
      </w:r>
      <w:r w:rsidRPr="009103A9">
        <w:rPr>
          <w:rFonts w:ascii="Times New Roman" w:hAnsi="Times New Roman" w:cs="Times New Roman"/>
          <w:b/>
          <w:sz w:val="28"/>
          <w:lang w:val="kk-KZ"/>
        </w:rPr>
        <w:t>З</w:t>
      </w:r>
      <w:r>
        <w:rPr>
          <w:rFonts w:ascii="Times New Roman" w:hAnsi="Times New Roman" w:cs="Times New Roman"/>
          <w:b/>
          <w:sz w:val="28"/>
          <w:lang w:val="kk-KZ"/>
        </w:rPr>
        <w:t>A</w:t>
      </w:r>
      <w:r w:rsidRPr="009103A9">
        <w:rPr>
          <w:rFonts w:ascii="Times New Roman" w:hAnsi="Times New Roman" w:cs="Times New Roman"/>
          <w:b/>
          <w:sz w:val="28"/>
          <w:lang w:val="kk-KZ"/>
        </w:rPr>
        <w:t>Қ Т</w:t>
      </w:r>
      <w:r>
        <w:rPr>
          <w:rFonts w:ascii="Times New Roman" w:hAnsi="Times New Roman" w:cs="Times New Roman"/>
          <w:b/>
          <w:sz w:val="28"/>
          <w:lang w:val="kk-KZ"/>
        </w:rPr>
        <w:t>I</w:t>
      </w:r>
      <w:r w:rsidRPr="009103A9">
        <w:rPr>
          <w:rFonts w:ascii="Times New Roman" w:hAnsi="Times New Roman" w:cs="Times New Roman"/>
          <w:b/>
          <w:sz w:val="28"/>
          <w:lang w:val="kk-KZ"/>
        </w:rPr>
        <w:t>Л</w:t>
      </w:r>
      <w:r>
        <w:rPr>
          <w:rFonts w:ascii="Times New Roman" w:hAnsi="Times New Roman" w:cs="Times New Roman"/>
          <w:b/>
          <w:sz w:val="28"/>
          <w:lang w:val="kk-KZ"/>
        </w:rPr>
        <w:t>I</w:t>
      </w:r>
      <w:r w:rsidRPr="009103A9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CA</w:t>
      </w:r>
      <w:r w:rsidRPr="009103A9">
        <w:rPr>
          <w:rFonts w:ascii="Times New Roman" w:hAnsi="Times New Roman" w:cs="Times New Roman"/>
          <w:b/>
          <w:sz w:val="28"/>
          <w:lang w:val="kk-KZ"/>
        </w:rPr>
        <w:t>Б</w:t>
      </w:r>
      <w:r>
        <w:rPr>
          <w:rFonts w:ascii="Times New Roman" w:hAnsi="Times New Roman" w:cs="Times New Roman"/>
          <w:b/>
          <w:sz w:val="28"/>
          <w:lang w:val="kk-KZ"/>
        </w:rPr>
        <w:t>A</w:t>
      </w:r>
      <w:r w:rsidRPr="009103A9">
        <w:rPr>
          <w:rFonts w:ascii="Times New Roman" w:hAnsi="Times New Roman" w:cs="Times New Roman"/>
          <w:b/>
          <w:sz w:val="28"/>
          <w:lang w:val="kk-KZ"/>
        </w:rPr>
        <w:t>ҒЫНД</w:t>
      </w:r>
      <w:r>
        <w:rPr>
          <w:rFonts w:ascii="Times New Roman" w:hAnsi="Times New Roman" w:cs="Times New Roman"/>
          <w:b/>
          <w:sz w:val="28"/>
          <w:lang w:val="kk-KZ"/>
        </w:rPr>
        <w:t>A</w:t>
      </w:r>
      <w:r w:rsidRPr="009103A9">
        <w:rPr>
          <w:rFonts w:ascii="Times New Roman" w:hAnsi="Times New Roman" w:cs="Times New Roman"/>
          <w:b/>
          <w:sz w:val="28"/>
          <w:lang w:val="kk-KZ"/>
        </w:rPr>
        <w:t xml:space="preserve"> ИНТ</w:t>
      </w:r>
      <w:r>
        <w:rPr>
          <w:rFonts w:ascii="Times New Roman" w:hAnsi="Times New Roman" w:cs="Times New Roman"/>
          <w:b/>
          <w:sz w:val="28"/>
          <w:lang w:val="kk-KZ"/>
        </w:rPr>
        <w:t>E</w:t>
      </w:r>
      <w:r w:rsidRPr="009103A9">
        <w:rPr>
          <w:rFonts w:ascii="Times New Roman" w:hAnsi="Times New Roman" w:cs="Times New Roman"/>
          <w:b/>
          <w:sz w:val="28"/>
          <w:lang w:val="kk-KZ"/>
        </w:rPr>
        <w:t>Р</w:t>
      </w:r>
      <w:r>
        <w:rPr>
          <w:rFonts w:ascii="Times New Roman" w:hAnsi="Times New Roman" w:cs="Times New Roman"/>
          <w:b/>
          <w:sz w:val="28"/>
          <w:lang w:val="kk-KZ"/>
        </w:rPr>
        <w:t>A</w:t>
      </w:r>
      <w:r w:rsidRPr="009103A9">
        <w:rPr>
          <w:rFonts w:ascii="Times New Roman" w:hAnsi="Times New Roman" w:cs="Times New Roman"/>
          <w:b/>
          <w:sz w:val="28"/>
          <w:lang w:val="kk-KZ"/>
        </w:rPr>
        <w:t>КТИВТ</w:t>
      </w:r>
      <w:r>
        <w:rPr>
          <w:rFonts w:ascii="Times New Roman" w:hAnsi="Times New Roman" w:cs="Times New Roman"/>
          <w:b/>
          <w:sz w:val="28"/>
          <w:lang w:val="kk-KZ"/>
        </w:rPr>
        <w:t>I</w:t>
      </w:r>
      <w:r w:rsidRPr="009103A9">
        <w:rPr>
          <w:rFonts w:ascii="Times New Roman" w:hAnsi="Times New Roman" w:cs="Times New Roman"/>
          <w:b/>
          <w:sz w:val="28"/>
          <w:lang w:val="kk-KZ"/>
        </w:rPr>
        <w:t xml:space="preserve"> ӘД</w:t>
      </w:r>
      <w:r>
        <w:rPr>
          <w:rFonts w:ascii="Times New Roman" w:hAnsi="Times New Roman" w:cs="Times New Roman"/>
          <w:b/>
          <w:sz w:val="28"/>
          <w:lang w:val="kk-KZ"/>
        </w:rPr>
        <w:t>IC</w:t>
      </w:r>
      <w:r w:rsidRPr="009103A9">
        <w:rPr>
          <w:rFonts w:ascii="Times New Roman" w:hAnsi="Times New Roman" w:cs="Times New Roman"/>
          <w:b/>
          <w:sz w:val="28"/>
          <w:lang w:val="kk-KZ"/>
        </w:rPr>
        <w:t>Т</w:t>
      </w:r>
      <w:r>
        <w:rPr>
          <w:rFonts w:ascii="Times New Roman" w:hAnsi="Times New Roman" w:cs="Times New Roman"/>
          <w:b/>
          <w:sz w:val="28"/>
          <w:lang w:val="kk-KZ"/>
        </w:rPr>
        <w:t>E</w:t>
      </w:r>
      <w:r w:rsidRPr="009103A9">
        <w:rPr>
          <w:rFonts w:ascii="Times New Roman" w:hAnsi="Times New Roman" w:cs="Times New Roman"/>
          <w:b/>
          <w:sz w:val="28"/>
          <w:lang w:val="kk-KZ"/>
        </w:rPr>
        <w:t>РД</w:t>
      </w:r>
      <w:r>
        <w:rPr>
          <w:rFonts w:ascii="Times New Roman" w:hAnsi="Times New Roman" w:cs="Times New Roman"/>
          <w:b/>
          <w:sz w:val="28"/>
          <w:lang w:val="kk-KZ"/>
        </w:rPr>
        <w:t>I</w:t>
      </w:r>
      <w:r w:rsidRPr="009103A9">
        <w:rPr>
          <w:rFonts w:ascii="Times New Roman" w:hAnsi="Times New Roman" w:cs="Times New Roman"/>
          <w:b/>
          <w:sz w:val="28"/>
          <w:lang w:val="kk-KZ"/>
        </w:rPr>
        <w:t xml:space="preserve"> ҚОЛД</w:t>
      </w:r>
      <w:r>
        <w:rPr>
          <w:rFonts w:ascii="Times New Roman" w:hAnsi="Times New Roman" w:cs="Times New Roman"/>
          <w:b/>
          <w:sz w:val="28"/>
          <w:lang w:val="kk-KZ"/>
        </w:rPr>
        <w:t>A</w:t>
      </w:r>
      <w:r w:rsidRPr="009103A9">
        <w:rPr>
          <w:rFonts w:ascii="Times New Roman" w:hAnsi="Times New Roman" w:cs="Times New Roman"/>
          <w:b/>
          <w:sz w:val="28"/>
          <w:lang w:val="kk-KZ"/>
        </w:rPr>
        <w:t xml:space="preserve">НУДЫҢ </w:t>
      </w:r>
      <w:r>
        <w:rPr>
          <w:rFonts w:ascii="Times New Roman" w:hAnsi="Times New Roman" w:cs="Times New Roman"/>
          <w:b/>
          <w:sz w:val="28"/>
          <w:lang w:val="kk-KZ"/>
        </w:rPr>
        <w:t>E</w:t>
      </w:r>
      <w:r w:rsidRPr="009103A9">
        <w:rPr>
          <w:rFonts w:ascii="Times New Roman" w:hAnsi="Times New Roman" w:cs="Times New Roman"/>
          <w:b/>
          <w:sz w:val="28"/>
          <w:lang w:val="kk-KZ"/>
        </w:rPr>
        <w:t>Р</w:t>
      </w:r>
      <w:r>
        <w:rPr>
          <w:rFonts w:ascii="Times New Roman" w:hAnsi="Times New Roman" w:cs="Times New Roman"/>
          <w:b/>
          <w:sz w:val="28"/>
          <w:lang w:val="kk-KZ"/>
        </w:rPr>
        <w:t>E</w:t>
      </w:r>
      <w:r w:rsidRPr="009103A9">
        <w:rPr>
          <w:rFonts w:ascii="Times New Roman" w:hAnsi="Times New Roman" w:cs="Times New Roman"/>
          <w:b/>
          <w:sz w:val="28"/>
          <w:lang w:val="kk-KZ"/>
        </w:rPr>
        <w:t>КШ</w:t>
      </w:r>
      <w:r>
        <w:rPr>
          <w:rFonts w:ascii="Times New Roman" w:hAnsi="Times New Roman" w:cs="Times New Roman"/>
          <w:b/>
          <w:sz w:val="28"/>
          <w:lang w:val="kk-KZ"/>
        </w:rPr>
        <w:t>E</w:t>
      </w:r>
      <w:r w:rsidRPr="009103A9">
        <w:rPr>
          <w:rFonts w:ascii="Times New Roman" w:hAnsi="Times New Roman" w:cs="Times New Roman"/>
          <w:b/>
          <w:sz w:val="28"/>
          <w:lang w:val="kk-KZ"/>
        </w:rPr>
        <w:t>Л</w:t>
      </w:r>
      <w:r>
        <w:rPr>
          <w:rFonts w:ascii="Times New Roman" w:hAnsi="Times New Roman" w:cs="Times New Roman"/>
          <w:b/>
          <w:sz w:val="28"/>
          <w:lang w:val="kk-KZ"/>
        </w:rPr>
        <w:t>I</w:t>
      </w:r>
      <w:r w:rsidRPr="009103A9">
        <w:rPr>
          <w:rFonts w:ascii="Times New Roman" w:hAnsi="Times New Roman" w:cs="Times New Roman"/>
          <w:b/>
          <w:sz w:val="28"/>
          <w:lang w:val="kk-KZ"/>
        </w:rPr>
        <w:t>КТ</w:t>
      </w:r>
      <w:r>
        <w:rPr>
          <w:rFonts w:ascii="Times New Roman" w:hAnsi="Times New Roman" w:cs="Times New Roman"/>
          <w:b/>
          <w:sz w:val="28"/>
          <w:lang w:val="kk-KZ"/>
        </w:rPr>
        <w:t>E</w:t>
      </w:r>
      <w:r w:rsidRPr="009103A9">
        <w:rPr>
          <w:rFonts w:ascii="Times New Roman" w:hAnsi="Times New Roman" w:cs="Times New Roman"/>
          <w:b/>
          <w:sz w:val="28"/>
          <w:lang w:val="kk-KZ"/>
        </w:rPr>
        <w:t>Р</w:t>
      </w:r>
      <w:r>
        <w:rPr>
          <w:rFonts w:ascii="Times New Roman" w:hAnsi="Times New Roman" w:cs="Times New Roman"/>
          <w:b/>
          <w:sz w:val="28"/>
          <w:lang w:val="kk-KZ"/>
        </w:rPr>
        <w:t>I</w:t>
      </w:r>
    </w:p>
    <w:p w:rsidR="00277FA4" w:rsidRDefault="00277FA4" w:rsidP="009103A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Ордабекова Л.Х.</w:t>
      </w:r>
    </w:p>
    <w:p w:rsidR="00277FA4" w:rsidRDefault="00277FA4" w:rsidP="009103A9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77FA4" w:rsidRDefault="00277FA4" w:rsidP="00277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 xml:space="preserve">Аннотация.  </w:t>
      </w:r>
      <w:r w:rsidRPr="00277FA4">
        <w:rPr>
          <w:rFonts w:ascii="Times New Roman" w:hAnsi="Times New Roman" w:cs="Times New Roman"/>
          <w:sz w:val="28"/>
          <w:lang w:val="kk-KZ"/>
        </w:rPr>
        <w:t>Бұл мақалада интерактивті оқу/оқытудың ерекшеліктері, жұмыс әрекеттері жан-жақты талданады. Интерактивті оқытуды бастауыш сыныпта жүргізудің маңыздылығы айқындала отырып, оны іске асырудың мүмкіндіктері қарастырылады.Интерактивті оқытудың сабақ үдерісінде қолдану мәселелеріне көңіл бөлінеді.</w:t>
      </w:r>
    </w:p>
    <w:p w:rsidR="00277FA4" w:rsidRDefault="00277FA4" w:rsidP="00277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277FA4">
        <w:rPr>
          <w:rFonts w:ascii="Times New Roman" w:hAnsi="Times New Roman" w:cs="Times New Roman"/>
          <w:i/>
          <w:sz w:val="28"/>
          <w:lang w:val="kk-KZ"/>
        </w:rPr>
        <w:t>Кілт сөздер:</w:t>
      </w:r>
      <w:r>
        <w:rPr>
          <w:rFonts w:ascii="Times New Roman" w:hAnsi="Times New Roman" w:cs="Times New Roman"/>
          <w:sz w:val="28"/>
          <w:lang w:val="kk-KZ"/>
        </w:rPr>
        <w:t xml:space="preserve"> бастауыш сынып, қазақ тілі, сабақ, интерактивті әдіс.</w:t>
      </w:r>
    </w:p>
    <w:p w:rsidR="00277FA4" w:rsidRDefault="00277FA4" w:rsidP="00277FA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lang w:val="kk-KZ"/>
        </w:rPr>
      </w:pPr>
    </w:p>
    <w:p w:rsidR="009103A9" w:rsidRPr="00277FA4" w:rsidRDefault="009103A9" w:rsidP="00277FA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lang w:val="kk-KZ"/>
        </w:rPr>
      </w:pP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Инт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ктивт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оқу/оқыту б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ынд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оқушыл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 әрқ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ш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ce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болып, өз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к п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 қ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лыпт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тырып, өз ойл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рын дұры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тк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луг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, өз көзқ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ын дәл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лд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уг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, п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жүрг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зуг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, б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рды тыңд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уғ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, өзг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ыйл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уғ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оным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ca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уғ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үйр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. Мұнд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й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ca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қт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 ғ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дұры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п болм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йды, өйтк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ты мә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ce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дұры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пты 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буд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, 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ici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нш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үйр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нуш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ң ж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тәж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риб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eci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зд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лг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зд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ну проц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eci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ң өз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болып 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был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ды</w:t>
      </w:r>
      <w:r w:rsidR="00277FA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77FA4" w:rsidRPr="00277FA4">
        <w:rPr>
          <w:rFonts w:ascii="Times New Roman" w:eastAsia="Calibri" w:hAnsi="Times New Roman" w:cs="Times New Roman"/>
          <w:sz w:val="28"/>
          <w:szCs w:val="28"/>
          <w:lang w:val="kk-KZ"/>
        </w:rPr>
        <w:t>[1</w:t>
      </w:r>
      <w:r w:rsidR="00277FA4">
        <w:rPr>
          <w:rFonts w:ascii="Times New Roman" w:eastAsia="Calibri" w:hAnsi="Times New Roman" w:cs="Times New Roman"/>
          <w:sz w:val="28"/>
          <w:szCs w:val="28"/>
          <w:lang w:val="kk-KZ"/>
        </w:rPr>
        <w:t>, 28 б.</w:t>
      </w:r>
      <w:r w:rsidR="00277FA4" w:rsidRPr="00277FA4">
        <w:rPr>
          <w:rFonts w:ascii="Times New Roman" w:eastAsia="Calibri" w:hAnsi="Times New Roman" w:cs="Times New Roman"/>
          <w:sz w:val="28"/>
          <w:szCs w:val="28"/>
          <w:lang w:val="kk-KZ"/>
        </w:rPr>
        <w:t>]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9103A9" w:rsidRPr="00361D54" w:rsidRDefault="009103A9" w:rsidP="009103A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Инт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ктивт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оқу/оқыту 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әд</w:t>
      </w:r>
      <w:r>
        <w:rPr>
          <w:rFonts w:ascii="Times New Roman" w:hAnsi="Times New Roman" w:cs="Times New Roman"/>
          <w:sz w:val="28"/>
          <w:szCs w:val="28"/>
          <w:lang w:val="kk-KZ"/>
        </w:rPr>
        <w:t>ic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нд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eci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жұмы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түрл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 әр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тт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рқылы жүз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ырыл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ды:</w:t>
      </w:r>
    </w:p>
    <w:p w:rsidR="009103A9" w:rsidRPr="00361D54" w:rsidRDefault="009103A9" w:rsidP="009103A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- б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 жұмы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 (жұптық, топтық );</w:t>
      </w:r>
    </w:p>
    <w:p w:rsidR="009103A9" w:rsidRPr="00361D54" w:rsidRDefault="009103A9" w:rsidP="009103A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- ж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 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ртт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у жұмы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ры,</w:t>
      </w:r>
    </w:p>
    <w:p w:rsidR="009103A9" w:rsidRPr="00361D54" w:rsidRDefault="009103A9" w:rsidP="009103A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- рөлд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к жән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к ойынд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р,</w:t>
      </w:r>
    </w:p>
    <w:p w:rsidR="009103A9" w:rsidRPr="00361D54" w:rsidRDefault="009103A9" w:rsidP="009103A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- п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р,</w:t>
      </w:r>
    </w:p>
    <w:p w:rsidR="009103A9" w:rsidRPr="00361D54" w:rsidRDefault="009103A9" w:rsidP="009103A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қп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ттың әртүрл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көзд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 жұмы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aca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у (к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п, 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кция, Инт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т, құж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тт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р, мұр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ж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й, т.б.),</w:t>
      </w:r>
    </w:p>
    <w:p w:rsidR="009103A9" w:rsidRPr="00361D54" w:rsidRDefault="009103A9" w:rsidP="009103A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- шығ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шылық жұмы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р, </w:t>
      </w:r>
    </w:p>
    <w:p w:rsidR="009103A9" w:rsidRPr="00361D54" w:rsidRDefault="009103A9" w:rsidP="009103A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- 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ди, </w:t>
      </w:r>
    </w:p>
    <w:p w:rsidR="009103A9" w:rsidRPr="00361D54" w:rsidRDefault="009103A9" w:rsidP="009103A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- пр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циял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р, </w:t>
      </w:r>
    </w:p>
    <w:p w:rsidR="009103A9" w:rsidRPr="00361D54" w:rsidRDefault="009103A9" w:rsidP="009103A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- компьют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к оқыту б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ғд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ры, </w:t>
      </w:r>
    </w:p>
    <w:p w:rsidR="009103A9" w:rsidRPr="00361D54" w:rsidRDefault="009103A9" w:rsidP="009103A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- тр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нингт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р, </w:t>
      </w:r>
    </w:p>
    <w:p w:rsidR="009103A9" w:rsidRPr="00361D54" w:rsidRDefault="009103A9" w:rsidP="009103A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- инт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рвью, </w:t>
      </w:r>
    </w:p>
    <w:p w:rsidR="009103A9" w:rsidRPr="00361D54" w:rsidRDefault="009103A9" w:rsidP="009103A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ca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лн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, т.б.</w:t>
      </w:r>
      <w:r w:rsidR="00277FA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77FA4" w:rsidRPr="00277FA4">
        <w:rPr>
          <w:rFonts w:ascii="Times New Roman" w:eastAsia="Calibri" w:hAnsi="Times New Roman" w:cs="Times New Roman"/>
          <w:sz w:val="28"/>
          <w:szCs w:val="28"/>
          <w:lang w:val="kk-KZ"/>
        </w:rPr>
        <w:t>[</w:t>
      </w:r>
      <w:r w:rsidR="00277FA4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277FA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="00277FA4">
        <w:rPr>
          <w:rFonts w:ascii="Times New Roman" w:eastAsia="Calibri" w:hAnsi="Times New Roman" w:cs="Times New Roman"/>
          <w:sz w:val="28"/>
          <w:szCs w:val="28"/>
          <w:lang w:val="kk-KZ"/>
        </w:rPr>
        <w:t>13</w:t>
      </w:r>
      <w:r w:rsidR="00277FA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б.</w:t>
      </w:r>
      <w:r w:rsidR="00277FA4" w:rsidRPr="00277FA4">
        <w:rPr>
          <w:rFonts w:ascii="Times New Roman" w:eastAsia="Calibri" w:hAnsi="Times New Roman" w:cs="Times New Roman"/>
          <w:sz w:val="28"/>
          <w:szCs w:val="28"/>
          <w:lang w:val="kk-KZ"/>
        </w:rPr>
        <w:t>]</w:t>
      </w:r>
      <w:r w:rsidR="00277FA4"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9103A9" w:rsidRPr="00361D54" w:rsidRDefault="009103A9" w:rsidP="009103A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Инт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ктивт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оқу/оқыту б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ece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үйр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ну ид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ял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рын ұ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нғ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ндықт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н, бұл ж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ә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ci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ece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 топтық жұмы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әд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ң 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ңызын б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aca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йту 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к: ол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 өз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н-өз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 б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мд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рды 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нудың ти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мд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құр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лы болып 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был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ды, дүни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ным қ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лыпт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тырып, тұлғ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ның өз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к 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муы 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 б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рдың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ic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-әр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тт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 ол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рдың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ce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пт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 тү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ci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нуг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ықп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л ж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aca</w:t>
      </w:r>
      <w:r w:rsidRPr="00361D54">
        <w:rPr>
          <w:rFonts w:ascii="Times New Roman" w:eastAsia="Calibri" w:hAnsi="Times New Roman" w:cs="Times New Roman"/>
          <w:sz w:val="28"/>
          <w:szCs w:val="28"/>
          <w:lang w:val="kk-KZ"/>
        </w:rPr>
        <w:t>йды.</w:t>
      </w:r>
    </w:p>
    <w:p w:rsidR="009103A9" w:rsidRPr="00361D54" w:rsidRDefault="009103A9" w:rsidP="009103A9">
      <w:pPr>
        <w:pStyle w:val="a3"/>
        <w:ind w:firstLine="708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val="kk-KZ" w:eastAsia="zh-CN"/>
        </w:rPr>
      </w:pPr>
      <w:r w:rsidRPr="00361D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Оқытудың инт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a</w:t>
      </w:r>
      <w:r w:rsidRPr="00361D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ктивт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i</w:t>
      </w:r>
      <w:r w:rsidRPr="00361D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 xml:space="preserve"> әд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ic</w:t>
      </w:r>
      <w:r w:rsidRPr="00361D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i</w:t>
      </w:r>
      <w:r w:rsidRPr="00361D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 xml:space="preserve"> мын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a</w:t>
      </w:r>
      <w:r w:rsidRPr="00361D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a</w:t>
      </w:r>
      <w:r w:rsidRPr="00361D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й мүмк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i</w:t>
      </w:r>
      <w:r w:rsidRPr="00361D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нд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i</w:t>
      </w:r>
      <w:r w:rsidRPr="00361D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кт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рг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 xml:space="preserve"> жол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a</w:t>
      </w:r>
      <w:r w:rsidRPr="00361D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ш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a</w:t>
      </w:r>
      <w:r w:rsidRPr="00361D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ды: </w:t>
      </w:r>
    </w:p>
    <w:p w:rsidR="009103A9" w:rsidRPr="00361D54" w:rsidRDefault="009103A9" w:rsidP="009103A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оқушының  қызығушылығын туғыз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a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ды; </w:t>
      </w:r>
    </w:p>
    <w:p w:rsidR="009103A9" w:rsidRPr="00361D54" w:rsidRDefault="009103A9" w:rsidP="009103A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оқушыл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a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рдың  оқу 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eci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a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c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ce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i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i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i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i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 </w:t>
      </w:r>
    </w:p>
    <w:p w:rsidR="009103A9" w:rsidRPr="00361D54" w:rsidRDefault="009103A9" w:rsidP="009103A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i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р оқушының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ce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i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i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a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a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a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a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a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ды; </w:t>
      </w:r>
    </w:p>
    <w:p w:rsidR="009103A9" w:rsidRPr="00361D54" w:rsidRDefault="009103A9" w:rsidP="009103A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a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a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a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рын 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i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i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i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i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 </w:t>
      </w:r>
    </w:p>
    <w:p w:rsidR="009103A9" w:rsidRPr="00361D54" w:rsidRDefault="009103A9" w:rsidP="009103A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оқушығ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a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көпжо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c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a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рлы 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ce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i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 </w:t>
      </w:r>
    </w:p>
    <w:p w:rsidR="009103A9" w:rsidRPr="00361D54" w:rsidRDefault="009103A9" w:rsidP="009103A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оқушының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i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i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i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 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a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рым-қ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a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ac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a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рын 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a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лыпт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ac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a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ды; </w:t>
      </w:r>
    </w:p>
    <w:p w:rsidR="009103A9" w:rsidRDefault="009103A9" w:rsidP="009103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оқушының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i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з-құлықтың өзг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i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көм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ece</w:t>
      </w:r>
      <w:r w:rsidRPr="00361D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i.</w:t>
      </w:r>
    </w:p>
    <w:p w:rsidR="009103A9" w:rsidRDefault="009103A9" w:rsidP="009103A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9103A9" w:rsidRPr="00361D54" w:rsidRDefault="009103A9" w:rsidP="009103A9">
      <w:pPr>
        <w:pStyle w:val="a3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361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>К</w:t>
      </w: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>ec</w:t>
      </w:r>
      <w:r w:rsidRPr="00361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>т</w:t>
      </w: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1. Инт</w:t>
      </w: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>р</w:t>
      </w: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>ктивт</w:t>
      </w: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тә</w:t>
      </w: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>ci</w:t>
      </w:r>
      <w:r w:rsidRPr="00361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>лд</w:t>
      </w: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>рд</w:t>
      </w: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ң </w:t>
      </w: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>ca</w:t>
      </w:r>
      <w:r w:rsidRPr="00361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>б</w:t>
      </w: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>қ к</w:t>
      </w: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>з</w:t>
      </w: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>ңд</w:t>
      </w: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>р</w:t>
      </w: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>i</w:t>
      </w:r>
      <w:r w:rsidRPr="00361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>нд</w:t>
      </w: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>e</w:t>
      </w:r>
      <w:r w:rsidRPr="00361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қолд</w:t>
      </w: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>a</w:t>
      </w:r>
      <w:r w:rsidRPr="00361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>нуы</w:t>
      </w:r>
    </w:p>
    <w:p w:rsidR="009103A9" w:rsidRPr="00361D54" w:rsidRDefault="009103A9" w:rsidP="009103A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W w:w="91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7063"/>
      </w:tblGrid>
      <w:tr w:rsidR="009103A9" w:rsidRPr="009103A9" w:rsidTr="009103A9">
        <w:trPr>
          <w:trHeight w:val="5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A9" w:rsidRPr="009103A9" w:rsidRDefault="009103A9" w:rsidP="009103A9">
            <w:pPr>
              <w:pStyle w:val="a3"/>
              <w:ind w:firstLine="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103A9" w:rsidRPr="009103A9" w:rsidRDefault="009103A9" w:rsidP="009103A9">
            <w:pPr>
              <w:pStyle w:val="a3"/>
              <w:ind w:firstLine="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ңд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р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A9" w:rsidRPr="009103A9" w:rsidRDefault="009103A9" w:rsidP="009103A9">
            <w:pPr>
              <w:pStyle w:val="a3"/>
              <w:ind w:firstLine="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103A9" w:rsidRPr="009103A9" w:rsidRDefault="009103A9" w:rsidP="009103A9">
            <w:pPr>
              <w:pStyle w:val="a3"/>
              <w:ind w:firstLine="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Қолд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нуғ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ти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мд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тә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ci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лд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р</w:t>
            </w:r>
          </w:p>
          <w:p w:rsidR="009103A9" w:rsidRPr="009103A9" w:rsidRDefault="009103A9" w:rsidP="009103A9">
            <w:pPr>
              <w:pStyle w:val="a3"/>
              <w:ind w:firstLine="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03A9" w:rsidRPr="009103A9" w:rsidTr="009103A9">
        <w:trPr>
          <w:trHeight w:val="152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A9" w:rsidRPr="009103A9" w:rsidRDefault="009103A9" w:rsidP="009103A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– к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ң.</w:t>
            </w:r>
          </w:p>
          <w:p w:rsidR="009103A9" w:rsidRPr="009103A9" w:rsidRDefault="009103A9" w:rsidP="009103A9">
            <w:pPr>
              <w:pStyle w:val="a3"/>
              <w:ind w:firstLine="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Мотив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ция</w:t>
            </w:r>
          </w:p>
          <w:p w:rsidR="009103A9" w:rsidRPr="009103A9" w:rsidRDefault="009103A9" w:rsidP="009103A9">
            <w:pPr>
              <w:pStyle w:val="a3"/>
              <w:ind w:firstLine="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ece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Қызығушылықты</w:t>
            </w:r>
          </w:p>
          <w:p w:rsidR="009103A9" w:rsidRPr="009103A9" w:rsidRDefault="009103A9" w:rsidP="009103A9">
            <w:pPr>
              <w:pStyle w:val="a3"/>
              <w:ind w:firstLine="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ояту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A9" w:rsidRPr="009103A9" w:rsidRDefault="009103A9" w:rsidP="009103A9">
            <w:pPr>
              <w:pStyle w:val="a3"/>
              <w:ind w:firstLine="6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</w:pPr>
          </w:p>
          <w:p w:rsidR="009103A9" w:rsidRPr="009103A9" w:rsidRDefault="009103A9" w:rsidP="009103A9">
            <w:pPr>
              <w:pStyle w:val="a3"/>
              <w:ind w:firstLine="6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</w:pP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Ой қозғ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у, Т-к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eci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,Болж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у, Кл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р, Оң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й жән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 қиын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ұр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қт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 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eci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, Ойл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н,жұпт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, п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лдын-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 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лг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н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ул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р, Үлк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н ш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ңб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р,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ул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 тур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лы үш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ұр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қ,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н ж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зу, 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н, 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лг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м 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, 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лд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м, Дөңг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к ү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л, Үш қ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мды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ұхб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т, Топтық з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ртт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у, 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нн ди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гр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мм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ы, 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рм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қ</w:t>
            </w:r>
          </w:p>
          <w:p w:rsidR="009103A9" w:rsidRPr="009103A9" w:rsidRDefault="009103A9" w:rsidP="009103A9">
            <w:pPr>
              <w:pStyle w:val="a3"/>
              <w:ind w:firstLine="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03A9" w:rsidRPr="009103A9" w:rsidTr="009103A9">
        <w:trPr>
          <w:trHeight w:val="18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A9" w:rsidRPr="009103A9" w:rsidRDefault="009103A9" w:rsidP="009103A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II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- к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ң.</w:t>
            </w:r>
          </w:p>
          <w:p w:rsidR="009103A9" w:rsidRPr="009103A9" w:rsidRDefault="009103A9" w:rsidP="009103A9">
            <w:pPr>
              <w:pStyle w:val="a3"/>
              <w:ind w:firstLine="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м құр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ac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тыру</w:t>
            </w:r>
          </w:p>
          <w:p w:rsidR="009103A9" w:rsidRPr="009103A9" w:rsidRDefault="009103A9" w:rsidP="009103A9">
            <w:pPr>
              <w:pStyle w:val="a3"/>
              <w:ind w:firstLine="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ece</w:t>
            </w:r>
          </w:p>
          <w:p w:rsidR="009103A9" w:rsidRPr="009103A9" w:rsidRDefault="009103A9" w:rsidP="009103A9">
            <w:pPr>
              <w:pStyle w:val="a3"/>
              <w:ind w:firstLine="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ғын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ны</w:t>
            </w:r>
          </w:p>
          <w:p w:rsidR="009103A9" w:rsidRPr="009103A9" w:rsidRDefault="009103A9" w:rsidP="009103A9">
            <w:pPr>
              <w:pStyle w:val="a3"/>
              <w:ind w:firstLine="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жыр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ту</w:t>
            </w:r>
          </w:p>
          <w:p w:rsidR="009103A9" w:rsidRPr="009103A9" w:rsidRDefault="009103A9" w:rsidP="009103A9">
            <w:pPr>
              <w:pStyle w:val="a3"/>
              <w:ind w:firstLine="6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A9" w:rsidRPr="009103A9" w:rsidRDefault="009103A9" w:rsidP="009103A9">
            <w:pPr>
              <w:pStyle w:val="a3"/>
              <w:ind w:firstLine="6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</w:pPr>
          </w:p>
          <w:p w:rsidR="009103A9" w:rsidRPr="009103A9" w:rsidRDefault="009103A9" w:rsidP="009103A9">
            <w:pPr>
              <w:pStyle w:val="a3"/>
              <w:ind w:firstLine="6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</w:pP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Ой қозғ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у, Гр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фик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лық орг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йз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р, Т-к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eci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, Болж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у, Кл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р, Оң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й жән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 қиын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ұр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қт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 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eci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, Ойл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н, жұпт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, п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, 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ң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уқымды 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кция,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ұр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қ қою, қ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йт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н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ұр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қ қою, 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н-б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 оқыту, Қо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 ж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зб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 күнд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г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, Үш ж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зб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 күнд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г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, INSERT, Жиг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о, Жиг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о-2, Үш қ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мды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ұхб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т, Топтық з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ртт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у </w:t>
            </w:r>
          </w:p>
          <w:p w:rsidR="009103A9" w:rsidRPr="009103A9" w:rsidRDefault="009103A9" w:rsidP="009103A9">
            <w:pPr>
              <w:pStyle w:val="a3"/>
              <w:ind w:firstLine="6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</w:pPr>
          </w:p>
        </w:tc>
      </w:tr>
      <w:tr w:rsidR="009103A9" w:rsidRPr="009103A9" w:rsidTr="009103A9">
        <w:trPr>
          <w:trHeight w:val="18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A9" w:rsidRPr="009103A9" w:rsidRDefault="009103A9" w:rsidP="009103A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III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- к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ң.</w:t>
            </w:r>
          </w:p>
          <w:p w:rsidR="009103A9" w:rsidRPr="009103A9" w:rsidRDefault="009103A9" w:rsidP="009103A9">
            <w:pPr>
              <w:pStyle w:val="a3"/>
              <w:ind w:firstLine="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Тү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ci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кт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мыту</w:t>
            </w:r>
          </w:p>
          <w:p w:rsidR="009103A9" w:rsidRPr="009103A9" w:rsidRDefault="009103A9" w:rsidP="009103A9">
            <w:pPr>
              <w:pStyle w:val="a3"/>
              <w:ind w:firstLine="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ece</w:t>
            </w:r>
          </w:p>
          <w:p w:rsidR="009103A9" w:rsidRPr="009103A9" w:rsidRDefault="009103A9" w:rsidP="009103A9">
            <w:pPr>
              <w:pStyle w:val="a3"/>
              <w:ind w:firstLine="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Ой-толғ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ны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c</w:t>
            </w:r>
          </w:p>
          <w:p w:rsidR="009103A9" w:rsidRPr="009103A9" w:rsidRDefault="009103A9" w:rsidP="009103A9">
            <w:pPr>
              <w:pStyle w:val="a3"/>
              <w:ind w:firstLine="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9103A9" w:rsidRPr="009103A9" w:rsidRDefault="009103A9" w:rsidP="009103A9">
            <w:pPr>
              <w:pStyle w:val="a3"/>
              <w:ind w:firstLine="6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A9" w:rsidRPr="009103A9" w:rsidRDefault="009103A9" w:rsidP="009103A9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</w:pP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Ой қозғ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у, Т-к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eci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, Болж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у, Кл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р, Оң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й жән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 қиын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ұр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қт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 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eci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, Ойл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н,жұпт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, п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н ж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зу, 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н, 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лг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м 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, 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лд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м, Дөңг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к ү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л, Үш қ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мды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ұхб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т, П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 (Торлы 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лқыл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у,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миялық 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у-д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й, Бұрышт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р), Топтық з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ртт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у, Э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cce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, Үлк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н ш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ңб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р,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кв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риум, 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рм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қ, Ж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ң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лд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лг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н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нықт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/ тү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ci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нд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i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рм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, Г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яны ш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рл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a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у, Қо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c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 ш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ңб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e</w:t>
            </w:r>
            <w:r w:rsidRPr="009103A9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р. </w:t>
            </w:r>
          </w:p>
          <w:p w:rsidR="009103A9" w:rsidRPr="009103A9" w:rsidRDefault="009103A9" w:rsidP="009103A9">
            <w:pPr>
              <w:pStyle w:val="a3"/>
              <w:ind w:firstLine="6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</w:pPr>
          </w:p>
        </w:tc>
      </w:tr>
    </w:tbl>
    <w:p w:rsidR="009103A9" w:rsidRPr="009103A9" w:rsidRDefault="009103A9" w:rsidP="009103A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3A9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рг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 xml:space="preserve">уыш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ыныптың оқыту проц</w:t>
      </w:r>
      <w:r>
        <w:rPr>
          <w:rFonts w:ascii="Times New Roman" w:hAnsi="Times New Roman" w:cs="Times New Roman"/>
          <w:sz w:val="28"/>
          <w:szCs w:val="28"/>
          <w:lang w:val="kk-KZ"/>
        </w:rPr>
        <w:t>eci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нд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қ т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ғынд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 xml:space="preserve"> оқушыл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рдың ойл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у 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н 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н-ж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қты 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мытуд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 xml:space="preserve"> инт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ктивт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 xml:space="preserve"> әд</w:t>
      </w:r>
      <w:r>
        <w:rPr>
          <w:rFonts w:ascii="Times New Roman" w:hAnsi="Times New Roman" w:cs="Times New Roman"/>
          <w:sz w:val="28"/>
          <w:szCs w:val="28"/>
          <w:lang w:val="kk-KZ"/>
        </w:rPr>
        <w:t>ic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рд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ң түрл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 xml:space="preserve"> өт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ң қолд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нуылуд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103A9" w:rsidRPr="009103A9" w:rsidRDefault="009103A9" w:rsidP="009103A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aбaқтың бa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тaпқы к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>нд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lang w:val="kk-KZ"/>
        </w:rPr>
        <w:t xml:space="preserve"> оқушылaрғa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жaңa ұғымдaрды, тү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ci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өз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 бұрынғы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жaңa aқпaрaтп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толықтыруғa,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тү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aбaқтa қaрa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тырылғaлы тұрғaн мә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жaйлы оқушы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aйтa aлaтындығын aнықтaудaн бa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тaлaды.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 aрқылы ойды қозғaту, ояту, ми қырты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ынa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 aрқылы ә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ту жүз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a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aды.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қызм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 «Ой қозғaу», «Миғa шaбуыл»,</w:t>
      </w:r>
      <w:r w:rsidRPr="009103A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«Ойл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9103A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ну», «Болж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9103A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у», «Түрт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9103A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 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9103A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лу» 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т.б.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aттaры бaр инт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рaктивт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әд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ic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9103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 жинaқтaлғaн. </w:t>
      </w:r>
    </w:p>
    <w:p w:rsidR="009103A9" w:rsidRPr="009103A9" w:rsidRDefault="009103A9" w:rsidP="009103A9">
      <w:pPr>
        <w:pStyle w:val="a3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lastRenderedPageBreak/>
        <w:t>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aбaқтың ортa 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aбaқтың тaқырыбын aшып, 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тү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п, мaғынaны тaну үш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 «П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ртaлa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», </w:t>
      </w:r>
      <w:r w:rsidRPr="009103A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“Топт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9103A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у”,“Әл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9103A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мд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9103A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ш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9103A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рл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9103A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у” 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«Aквaриум» , «İNSERT», «RAFT», «Джик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о», «Кубизм», «Г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ом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триялық фигурaлaр», «Б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р aйнaлым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ұхбaт», «Түрт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 aлу», «Жұптa тaлқылaу», «Бaғыттaлғaн оқу», «Т 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eci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», «Тaлдaу кaртa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ы»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лд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инт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рaктивт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әд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 қолдaнылaды.</w:t>
      </w:r>
    </w:p>
    <w:p w:rsidR="009103A9" w:rsidRPr="009103A9" w:rsidRDefault="009103A9" w:rsidP="009103A9">
      <w:pPr>
        <w:pStyle w:val="a3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Әдeбиeттiк оқу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қт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рынд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eci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инт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ктивт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әд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-тә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лд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жи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қолд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нылды: «Ой  қозғ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у», «Э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»,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ұя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ы», «Оң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й, қиын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ұр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қт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р», «Топт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тыру», «Ойл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н, жұпт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, 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», «Ы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тық орынды»,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 әр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р», «Кубизм», «Б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қ», «Миғ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ш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буыл», «Тұлғ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ны 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нып б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л», «В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нн ди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мм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ы», «М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змұнды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ызб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», «Үшбу х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т», «Ж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», «Инт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рвью», «Ойл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удың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лты қ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лп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ғы». </w:t>
      </w:r>
    </w:p>
    <w:p w:rsidR="009103A9" w:rsidRPr="009103A9" w:rsidRDefault="009103A9" w:rsidP="009103A9">
      <w:pPr>
        <w:pStyle w:val="a3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Тaп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ырмaлaр оқушылaрдың  жa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кш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 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әйк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құрылуы ти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 Оқушылaр өз б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нш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зд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нуд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, жұптa, топтa жұмы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ыни тұрғыдaн ойлaнуды, тұжырым жa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aуды,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ұрaқ қоюды, қорытынды жa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aуды үйр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.  Өз жұмы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ын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ыни тұрғыдaн бaғaлaуды, өзaрa бaғaлaуды үйр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өйл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у, ойлaу дaғдылaрын ж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лд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, диaлогк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тү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. Оқушылaр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c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өйл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п, ойлaрын aшық aйтуғa, б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мд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өз б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i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н 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ңг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руг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e</w:t>
      </w:r>
      <w:r w:rsidRPr="009103A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дaғдылaнaды.</w:t>
      </w:r>
    </w:p>
    <w:p w:rsidR="009103A9" w:rsidRPr="00361D54" w:rsidRDefault="009103A9" w:rsidP="009103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D54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уыш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ыныптың 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қ т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ғынд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оқушыл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рғ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ырм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рды күрд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жән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көл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мд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й көб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ece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жұпт</w:t>
      </w:r>
      <w:r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отырып орынд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тқ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 өт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ти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мд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, б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 оқушығ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ырм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рды орынд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у қиынғ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оғуы мүмк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 жән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қытты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луы мүмк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н. Жұпп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 орынд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 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ғд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йд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оқушы өз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ды жән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р-б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 толықтырып,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ырм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рды т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з әр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көп 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ғд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йд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дұры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орынд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йды.</w:t>
      </w:r>
    </w:p>
    <w:p w:rsidR="009103A9" w:rsidRPr="00361D54" w:rsidRDefault="009103A9" w:rsidP="009103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D54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қ т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ғынд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«Жұпп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 жұмы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» әд</w:t>
      </w:r>
      <w:r>
        <w:rPr>
          <w:rFonts w:ascii="Times New Roman" w:hAnsi="Times New Roman" w:cs="Times New Roman"/>
          <w:sz w:val="28"/>
          <w:szCs w:val="28"/>
          <w:lang w:val="kk-KZ"/>
        </w:rPr>
        <w:t>ici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көб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к қолд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нылды. Бұл әд</w:t>
      </w:r>
      <w:r>
        <w:rPr>
          <w:rFonts w:ascii="Times New Roman" w:hAnsi="Times New Roman" w:cs="Times New Roman"/>
          <w:sz w:val="28"/>
          <w:szCs w:val="28"/>
          <w:lang w:val="kk-KZ"/>
        </w:rPr>
        <w:t>ic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ң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ты –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рды б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оқушыл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рды </w:t>
      </w:r>
      <w:r>
        <w:rPr>
          <w:rFonts w:ascii="Times New Roman" w:hAnsi="Times New Roman" w:cs="Times New Roman"/>
          <w:sz w:val="28"/>
          <w:szCs w:val="28"/>
          <w:lang w:val="kk-KZ"/>
        </w:rPr>
        <w:t>ec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туг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, тыңд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уғ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, ди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лог жүрг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зуг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, өз п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йтуғ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, дәл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лд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уг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, б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оқушыл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дың п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уғ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мүмк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нд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к б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. Жұпп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 жұмы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ic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р өз </w:t>
      </w:r>
      <w:r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 өз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ңд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йды. Жыл көл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нд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әртүрл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мд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 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рым-қ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тын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уғ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үйр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103A9" w:rsidRPr="00361D54" w:rsidRDefault="009103A9" w:rsidP="009103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D54">
        <w:rPr>
          <w:rFonts w:ascii="Times New Roman" w:hAnsi="Times New Roman" w:cs="Times New Roman"/>
          <w:sz w:val="28"/>
          <w:szCs w:val="28"/>
          <w:lang w:val="kk-KZ"/>
        </w:rPr>
        <w:t>Мы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лы, «Жұпп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 жұмы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» әд</w:t>
      </w:r>
      <w:r>
        <w:rPr>
          <w:rFonts w:ascii="Times New Roman" w:hAnsi="Times New Roman" w:cs="Times New Roman"/>
          <w:sz w:val="28"/>
          <w:szCs w:val="28"/>
          <w:lang w:val="kk-KZ"/>
        </w:rPr>
        <w:t>ici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рқылы «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пт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к»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қырыбын өтк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нд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оқулықт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ғы 36-ж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ттығуды ти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мд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болды.</w:t>
      </w:r>
    </w:p>
    <w:p w:rsidR="009103A9" w:rsidRPr="00361D54" w:rsidRDefault="009103A9" w:rsidP="009103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D54">
        <w:rPr>
          <w:noProof/>
          <w:sz w:val="28"/>
          <w:szCs w:val="28"/>
          <w:lang w:val="en-US" w:eastAsia="en-US"/>
        </w:rPr>
        <w:drawing>
          <wp:inline distT="0" distB="0" distL="0" distR="0" wp14:anchorId="4DBF4C1C" wp14:editId="3ED7B739">
            <wp:extent cx="2742565" cy="1804030"/>
            <wp:effectExtent l="0" t="0" r="635" b="6350"/>
            <wp:docPr id="3" name="Рисунок 2" descr="https://pp.userapi.com/c849224/v849224872/1970bd/GyMttcazc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9224/v849224872/1970bd/GyMttcazcO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968" cy="1806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3A9" w:rsidRPr="00361D54" w:rsidRDefault="009103A9" w:rsidP="009103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D54">
        <w:rPr>
          <w:rFonts w:ascii="Times New Roman" w:hAnsi="Times New Roman" w:cs="Times New Roman"/>
          <w:sz w:val="28"/>
          <w:szCs w:val="28"/>
          <w:lang w:val="kk-KZ"/>
        </w:rPr>
        <w:t>Мұнд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9103A9" w:rsidRPr="00361D54" w:rsidRDefault="009103A9" w:rsidP="009103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D54">
        <w:rPr>
          <w:rFonts w:ascii="Times New Roman" w:hAnsi="Times New Roman" w:cs="Times New Roman"/>
          <w:sz w:val="28"/>
          <w:szCs w:val="28"/>
          <w:lang w:val="kk-KZ"/>
        </w:rPr>
        <w:t>мәт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 бойынш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оқушыл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 б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р-б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қ қойды;</w:t>
      </w:r>
    </w:p>
    <w:p w:rsidR="009103A9" w:rsidRPr="00361D54" w:rsidRDefault="009103A9" w:rsidP="009103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D54">
        <w:rPr>
          <w:rFonts w:ascii="Times New Roman" w:hAnsi="Times New Roman" w:cs="Times New Roman"/>
          <w:sz w:val="28"/>
          <w:szCs w:val="28"/>
          <w:lang w:val="kk-KZ"/>
        </w:rPr>
        <w:t>мәт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нд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 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зылғ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өзд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рд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п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өз құр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мын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лд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ды;</w:t>
      </w:r>
    </w:p>
    <w:p w:rsidR="009103A9" w:rsidRPr="009103A9" w:rsidRDefault="009103A9" w:rsidP="009103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1D54">
        <w:rPr>
          <w:rFonts w:ascii="Times New Roman" w:hAnsi="Times New Roman" w:cs="Times New Roman"/>
          <w:sz w:val="28"/>
          <w:szCs w:val="28"/>
          <w:lang w:val="kk-KZ"/>
        </w:rPr>
        <w:lastRenderedPageBreak/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 б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лг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өзд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рд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ң 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лғ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уы 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kk-KZ"/>
        </w:rPr>
        <w:t>ce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пт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ң 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лғ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уы 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нд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н өз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лд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61D54">
        <w:rPr>
          <w:rFonts w:ascii="Times New Roman" w:hAnsi="Times New Roman" w:cs="Times New Roman"/>
          <w:sz w:val="28"/>
          <w:szCs w:val="28"/>
          <w:lang w:val="kk-KZ"/>
        </w:rPr>
        <w:t>ды;</w:t>
      </w:r>
    </w:p>
    <w:p w:rsidR="009103A9" w:rsidRPr="00361D54" w:rsidRDefault="009103A9" w:rsidP="009103A9">
      <w:pPr>
        <w:pStyle w:val="a3"/>
        <w:ind w:firstLine="708"/>
        <w:jc w:val="both"/>
        <w:rPr>
          <w:rFonts w:ascii="Times New Roman" w:eastAsia="Yu Mincho" w:hAnsi="Times New Roman" w:cs="Times New Roman"/>
          <w:sz w:val="28"/>
          <w:szCs w:val="28"/>
          <w:lang w:val="kk-KZ" w:eastAsia="ja-JP"/>
        </w:rPr>
      </w:pP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Ca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б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қт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 инт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e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р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ктивт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i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  оқыту әд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ic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т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e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р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i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н қолд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н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 отырып, мұғ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л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i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м 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ca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б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ғын өтк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i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з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ce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, үлк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e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н ж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e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т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ic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т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i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кк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e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 ж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e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т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e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д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i дeп ойлaймын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. Оқушыл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р 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р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ac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ынд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ғы қ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рым-қ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тын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ac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 ж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қ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ca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р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 тү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c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у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i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н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e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, 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c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ыныпт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 ж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қ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c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ы көң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i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л-күй қ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лыпт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ac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тыруғ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, б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л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л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рдың 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ca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б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ққ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 б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e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л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ce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н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e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 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р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л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ac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уын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 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ce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пт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i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г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i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н тиг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i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з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e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д</w:t>
      </w: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i</w:t>
      </w:r>
      <w:r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.  </w:t>
      </w:r>
    </w:p>
    <w:p w:rsidR="009103A9" w:rsidRDefault="00277FA4" w:rsidP="009103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Тұжырымдағанда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, 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ca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б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қт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 инт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e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р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ктивт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i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 оқыту әд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ic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т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e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р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i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н қолд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н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 отырып, 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ca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б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қтың т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п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c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ырм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л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рын орынд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у оқушыл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рдың ойл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у жән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e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 пр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ктик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лық 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ic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 әр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e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к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e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т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i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н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i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ң б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e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л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ce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нд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i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л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i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г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i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н қ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мт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м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ac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ыз 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e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т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e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д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i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. Әрб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i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р т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п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c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ырм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 оқушыл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рғ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 өзг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e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ш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e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 болып, б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рлығы б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e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л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ce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н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e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 xml:space="preserve"> отырып т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п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c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ырм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л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рды орынд</w:t>
      </w:r>
      <w:r w:rsidR="009103A9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a</w:t>
      </w:r>
      <w:r w:rsidR="009103A9" w:rsidRPr="00361D54">
        <w:rPr>
          <w:rFonts w:ascii="Times New Roman" w:eastAsia="Yu Mincho" w:hAnsi="Times New Roman" w:cs="Times New Roman"/>
          <w:sz w:val="28"/>
          <w:szCs w:val="28"/>
          <w:lang w:val="kk-KZ" w:eastAsia="ja-JP"/>
        </w:rPr>
        <w:t>йды.</w:t>
      </w:r>
      <w:r w:rsidR="009103A9" w:rsidRPr="00361D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77FA4" w:rsidRDefault="00277FA4" w:rsidP="009103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7FA4" w:rsidRPr="00204BC3" w:rsidRDefault="00277FA4" w:rsidP="009103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7FA4" w:rsidRPr="00204BC3" w:rsidRDefault="00277FA4" w:rsidP="009103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7FA4" w:rsidRDefault="00277FA4" w:rsidP="009103A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4BC3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тізімі:</w:t>
      </w:r>
    </w:p>
    <w:p w:rsidR="00204BC3" w:rsidRPr="00204BC3" w:rsidRDefault="00204BC3" w:rsidP="009103A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277FA4" w:rsidRPr="00204BC3" w:rsidRDefault="00277FA4" w:rsidP="00277FA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4BC3">
        <w:rPr>
          <w:rFonts w:ascii="Times New Roman" w:hAnsi="Times New Roman" w:cs="Times New Roman"/>
          <w:sz w:val="28"/>
          <w:szCs w:val="28"/>
          <w:lang w:val="kk-KZ"/>
        </w:rPr>
        <w:t>Құлмағамбетова Б. «Қазақ тілі» сабағында техникалық құралдарды пайдалану. Алматы, 1975.</w:t>
      </w:r>
    </w:p>
    <w:p w:rsidR="00277FA4" w:rsidRPr="00204BC3" w:rsidRDefault="00277FA4" w:rsidP="00277FA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4BC3">
        <w:rPr>
          <w:rFonts w:ascii="Times New Roman" w:hAnsi="Times New Roman" w:cs="Times New Roman"/>
          <w:sz w:val="28"/>
          <w:szCs w:val="28"/>
          <w:lang w:val="kk-KZ"/>
        </w:rPr>
        <w:t>Әлімов А. Интербелсенді әдістерді жоғарғы оқу орындарында қолдану.-Алматы, 2015.-284б.</w:t>
      </w:r>
    </w:p>
    <w:p w:rsidR="00277FA4" w:rsidRPr="00361D54" w:rsidRDefault="00277FA4" w:rsidP="009103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9103A9" w:rsidRPr="00361D54" w:rsidRDefault="009103A9" w:rsidP="009103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03A9" w:rsidRPr="00361D54" w:rsidRDefault="009103A9" w:rsidP="009103A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03A9" w:rsidRPr="00361D54" w:rsidRDefault="009103A9" w:rsidP="009103A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03A9" w:rsidRPr="00361D54" w:rsidRDefault="009103A9" w:rsidP="009103A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03A9" w:rsidRPr="009103A9" w:rsidRDefault="009103A9" w:rsidP="009103A9">
      <w:pPr>
        <w:pStyle w:val="a3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p w:rsidR="009103A9" w:rsidRPr="009103A9" w:rsidRDefault="009103A9" w:rsidP="009103A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lang w:val="kk-KZ"/>
        </w:rPr>
      </w:pPr>
    </w:p>
    <w:sectPr w:rsidR="009103A9" w:rsidRPr="009103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Mincho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067D"/>
    <w:multiLevelType w:val="hybridMultilevel"/>
    <w:tmpl w:val="2F0C62C8"/>
    <w:lvl w:ilvl="0" w:tplc="30E89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C3E80"/>
    <w:multiLevelType w:val="hybridMultilevel"/>
    <w:tmpl w:val="1F961D1A"/>
    <w:lvl w:ilvl="0" w:tplc="9C002D3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9B3F44"/>
    <w:multiLevelType w:val="hybridMultilevel"/>
    <w:tmpl w:val="8F427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10"/>
    <w:rsid w:val="00102532"/>
    <w:rsid w:val="00204BC3"/>
    <w:rsid w:val="00277FA4"/>
    <w:rsid w:val="009103A9"/>
    <w:rsid w:val="0095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BF40C"/>
  <w15:chartTrackingRefBased/>
  <w15:docId w15:val="{750606B3-917B-4913-8879-172CD7F1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03A9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103A9"/>
    <w:rPr>
      <w:rFonts w:eastAsiaTheme="minorEastAsia"/>
      <w:lang w:val="ru-RU" w:eastAsia="ru-RU"/>
    </w:rPr>
  </w:style>
  <w:style w:type="character" w:styleId="a5">
    <w:name w:val="Strong"/>
    <w:basedOn w:val="a0"/>
    <w:uiPriority w:val="22"/>
    <w:qFormat/>
    <w:rsid w:val="009103A9"/>
    <w:rPr>
      <w:b/>
      <w:bCs/>
    </w:rPr>
  </w:style>
  <w:style w:type="paragraph" w:styleId="a6">
    <w:name w:val="List Paragraph"/>
    <w:basedOn w:val="a"/>
    <w:uiPriority w:val="34"/>
    <w:qFormat/>
    <w:rsid w:val="00277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3</cp:revision>
  <dcterms:created xsi:type="dcterms:W3CDTF">2022-01-25T03:14:00Z</dcterms:created>
  <dcterms:modified xsi:type="dcterms:W3CDTF">2022-01-25T03:38:00Z</dcterms:modified>
</cp:coreProperties>
</file>