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04" w:rsidRPr="00B27CF8" w:rsidRDefault="00C35404" w:rsidP="00B27CF8">
      <w:pPr>
        <w:spacing w:after="0" w:line="240" w:lineRule="auto"/>
        <w:ind w:left="-426" w:firstLine="568"/>
        <w:jc w:val="center"/>
        <w:rPr>
          <w:rFonts w:ascii="Times New Roman" w:hAnsi="Times New Roman"/>
          <w:b/>
          <w:sz w:val="24"/>
          <w:szCs w:val="24"/>
          <w:lang w:eastAsia="ru-RU"/>
        </w:rPr>
      </w:pPr>
      <w:r w:rsidRPr="00D2662A">
        <w:rPr>
          <w:rFonts w:ascii="Times New Roman" w:hAnsi="Times New Roman"/>
          <w:b/>
          <w:sz w:val="24"/>
          <w:szCs w:val="24"/>
          <w:lang w:val="kk-KZ" w:eastAsia="ru-RU"/>
        </w:rPr>
        <w:t>«</w:t>
      </w:r>
      <w:r w:rsidR="001A0481">
        <w:rPr>
          <w:rFonts w:ascii="Times New Roman" w:hAnsi="Times New Roman"/>
          <w:b/>
          <w:sz w:val="24"/>
          <w:szCs w:val="24"/>
          <w:lang w:val="kk-KZ" w:eastAsia="ru-RU"/>
        </w:rPr>
        <w:t xml:space="preserve"> </w:t>
      </w:r>
      <w:r w:rsidR="00B27CF8">
        <w:rPr>
          <w:rFonts w:ascii="Times New Roman" w:hAnsi="Times New Roman"/>
          <w:b/>
          <w:sz w:val="24"/>
          <w:szCs w:val="24"/>
          <w:lang w:val="kk-KZ" w:eastAsia="ru-RU"/>
        </w:rPr>
        <w:t>Алматы</w:t>
      </w:r>
      <w:r w:rsidR="001A0481" w:rsidRPr="001A0481">
        <w:rPr>
          <w:rFonts w:ascii="Times New Roman" w:hAnsi="Times New Roman"/>
          <w:b/>
          <w:sz w:val="24"/>
          <w:szCs w:val="24"/>
          <w:lang w:eastAsia="ru-RU"/>
        </w:rPr>
        <w:t xml:space="preserve"> </w:t>
      </w:r>
      <w:r w:rsidR="001A0481">
        <w:rPr>
          <w:rFonts w:ascii="Times New Roman" w:hAnsi="Times New Roman"/>
          <w:b/>
          <w:sz w:val="24"/>
          <w:szCs w:val="24"/>
          <w:lang w:val="kk-KZ" w:eastAsia="ru-RU"/>
        </w:rPr>
        <w:t>қаласы, Алатау ауданы</w:t>
      </w:r>
      <w:r w:rsidR="00B27CF8">
        <w:rPr>
          <w:rFonts w:ascii="Times New Roman" w:hAnsi="Times New Roman"/>
          <w:b/>
          <w:sz w:val="24"/>
          <w:szCs w:val="24"/>
          <w:lang w:val="kk-KZ" w:eastAsia="ru-RU"/>
        </w:rPr>
        <w:t>,</w:t>
      </w:r>
      <w:r w:rsidR="00B27CF8" w:rsidRPr="00B27CF8">
        <w:t xml:space="preserve"> </w:t>
      </w:r>
      <w:r w:rsidR="00B27CF8" w:rsidRPr="00B27CF8">
        <w:rPr>
          <w:rFonts w:ascii="Times New Roman" w:hAnsi="Times New Roman"/>
          <w:b/>
          <w:lang w:val="kk-KZ"/>
        </w:rPr>
        <w:t>№</w:t>
      </w:r>
      <w:r w:rsidR="00B27CF8" w:rsidRPr="00B27CF8">
        <w:rPr>
          <w:rFonts w:ascii="Times New Roman" w:hAnsi="Times New Roman"/>
          <w:b/>
          <w:sz w:val="24"/>
          <w:szCs w:val="24"/>
          <w:lang w:val="kk-KZ" w:eastAsia="ru-RU"/>
        </w:rPr>
        <w:t xml:space="preserve">178 </w:t>
      </w:r>
      <w:r w:rsidR="001A0481">
        <w:rPr>
          <w:rFonts w:ascii="Times New Roman" w:hAnsi="Times New Roman"/>
          <w:b/>
          <w:sz w:val="24"/>
          <w:szCs w:val="24"/>
          <w:lang w:val="kk-KZ" w:eastAsia="ru-RU"/>
        </w:rPr>
        <w:t>мамандандырылған лицей</w:t>
      </w:r>
      <w:r w:rsidR="00B27CF8">
        <w:rPr>
          <w:rFonts w:ascii="Times New Roman" w:hAnsi="Times New Roman"/>
          <w:b/>
          <w:sz w:val="24"/>
          <w:szCs w:val="24"/>
          <w:lang w:val="kk-KZ" w:eastAsia="ru-RU"/>
        </w:rPr>
        <w:t>»</w:t>
      </w:r>
    </w:p>
    <w:p w:rsidR="00C35404" w:rsidRPr="001A0481" w:rsidRDefault="001A0481" w:rsidP="00B27CF8">
      <w:pPr>
        <w:shd w:val="clear" w:color="auto" w:fill="FFFFFF"/>
        <w:spacing w:after="0" w:line="240" w:lineRule="auto"/>
        <w:jc w:val="center"/>
        <w:rPr>
          <w:rFonts w:ascii="Times New Roman" w:eastAsia="Times New Roman" w:hAnsi="Times New Roman"/>
          <w:b/>
          <w:bCs/>
          <w:iCs/>
          <w:sz w:val="24"/>
          <w:szCs w:val="24"/>
          <w:lang w:val="kk-KZ" w:eastAsia="ru-RU"/>
        </w:rPr>
      </w:pPr>
      <w:r>
        <w:rPr>
          <w:rFonts w:ascii="Times New Roman" w:eastAsia="Times New Roman" w:hAnsi="Times New Roman"/>
          <w:b/>
          <w:bCs/>
          <w:iCs/>
          <w:sz w:val="24"/>
          <w:szCs w:val="24"/>
          <w:lang w:val="kk-KZ" w:eastAsia="ru-RU"/>
        </w:rPr>
        <w:t>География пәні мұғалімі</w:t>
      </w:r>
    </w:p>
    <w:p w:rsidR="00F94ED3" w:rsidRDefault="00B27CF8" w:rsidP="00B27CF8">
      <w:pPr>
        <w:shd w:val="clear" w:color="auto" w:fill="FFFFFF"/>
        <w:spacing w:after="0" w:line="240" w:lineRule="auto"/>
        <w:jc w:val="center"/>
        <w:rPr>
          <w:rFonts w:ascii="Times New Roman" w:eastAsia="Times New Roman" w:hAnsi="Times New Roman"/>
          <w:b/>
          <w:bCs/>
          <w:iCs/>
          <w:sz w:val="24"/>
          <w:szCs w:val="24"/>
          <w:lang w:val="kk-KZ" w:eastAsia="ru-RU"/>
        </w:rPr>
      </w:pPr>
      <w:r w:rsidRPr="001A0481">
        <w:rPr>
          <w:rFonts w:ascii="Times New Roman" w:eastAsia="Times New Roman" w:hAnsi="Times New Roman"/>
          <w:b/>
          <w:bCs/>
          <w:iCs/>
          <w:sz w:val="24"/>
          <w:szCs w:val="24"/>
          <w:lang w:val="kk-KZ" w:eastAsia="ru-RU"/>
        </w:rPr>
        <w:t>Кенжебаева Жанна Онгарбековна</w:t>
      </w:r>
      <w:bookmarkStart w:id="0" w:name="_GoBack"/>
      <w:bookmarkEnd w:id="0"/>
    </w:p>
    <w:p w:rsidR="00741133" w:rsidRDefault="00741133" w:rsidP="00B27CF8">
      <w:pPr>
        <w:shd w:val="clear" w:color="auto" w:fill="FFFFFF"/>
        <w:spacing w:after="0" w:line="240" w:lineRule="auto"/>
        <w:jc w:val="center"/>
        <w:rPr>
          <w:rFonts w:ascii="Times New Roman" w:eastAsia="Times New Roman" w:hAnsi="Times New Roman"/>
          <w:b/>
          <w:bCs/>
          <w:iCs/>
          <w:sz w:val="24"/>
          <w:szCs w:val="24"/>
          <w:lang w:val="kk-KZ" w:eastAsia="ru-RU"/>
        </w:rPr>
      </w:pPr>
    </w:p>
    <w:p w:rsidR="00741133" w:rsidRDefault="00741133" w:rsidP="00B27CF8">
      <w:pPr>
        <w:shd w:val="clear" w:color="auto" w:fill="FFFFFF"/>
        <w:spacing w:after="0" w:line="240" w:lineRule="auto"/>
        <w:jc w:val="center"/>
        <w:rPr>
          <w:rFonts w:ascii="Times New Roman" w:eastAsia="Times New Roman" w:hAnsi="Times New Roman"/>
          <w:b/>
          <w:bCs/>
          <w:iCs/>
          <w:sz w:val="24"/>
          <w:szCs w:val="24"/>
          <w:lang w:val="kk-KZ" w:eastAsia="ru-RU"/>
        </w:rPr>
      </w:pPr>
    </w:p>
    <w:p w:rsidR="00741133" w:rsidRPr="00741133" w:rsidRDefault="00741133" w:rsidP="00741133">
      <w:pPr>
        <w:shd w:val="clear" w:color="auto" w:fill="FFFFFF"/>
        <w:spacing w:after="0" w:line="240" w:lineRule="auto"/>
        <w:jc w:val="center"/>
        <w:rPr>
          <w:rFonts w:ascii="Times New Roman" w:eastAsia="Times New Roman" w:hAnsi="Times New Roman"/>
          <w:b/>
          <w:bCs/>
          <w:iCs/>
          <w:sz w:val="24"/>
          <w:szCs w:val="24"/>
          <w:lang w:val="kk-KZ" w:eastAsia="ru-RU"/>
        </w:rPr>
      </w:pPr>
      <w:r w:rsidRPr="00741133">
        <w:rPr>
          <w:rFonts w:ascii="Times New Roman" w:eastAsia="Times New Roman" w:hAnsi="Times New Roman"/>
          <w:b/>
          <w:bCs/>
          <w:iCs/>
          <w:sz w:val="24"/>
          <w:szCs w:val="24"/>
          <w:lang w:val="kk-KZ" w:eastAsia="ru-RU"/>
        </w:rPr>
        <w:t>География сабақтарында  оқушылардың функционалдық сауаттылығын арттыру үшін инновациялық технологияларды қолдану.</w:t>
      </w:r>
    </w:p>
    <w:p w:rsidR="00C35404" w:rsidRPr="001A0481" w:rsidRDefault="00C35404" w:rsidP="00741133">
      <w:pPr>
        <w:shd w:val="clear" w:color="auto" w:fill="FFFFFF"/>
        <w:spacing w:after="0" w:line="240" w:lineRule="auto"/>
        <w:rPr>
          <w:rFonts w:ascii="Times New Roman" w:eastAsia="Times New Roman" w:hAnsi="Times New Roman"/>
          <w:b/>
          <w:bCs/>
          <w:iCs/>
          <w:sz w:val="24"/>
          <w:szCs w:val="24"/>
          <w:lang w:val="kk-KZ" w:eastAsia="ru-RU"/>
        </w:rPr>
      </w:pPr>
    </w:p>
    <w:p w:rsidR="00C35404" w:rsidRPr="001A0481" w:rsidRDefault="00F567EB" w:rsidP="00B27CF8">
      <w:pPr>
        <w:tabs>
          <w:tab w:val="left" w:pos="3968"/>
        </w:tabs>
        <w:spacing w:after="0" w:line="360" w:lineRule="auto"/>
        <w:jc w:val="center"/>
        <w:rPr>
          <w:rFonts w:ascii="Times New Roman" w:hAnsi="Times New Roman"/>
          <w:b/>
          <w:sz w:val="24"/>
          <w:szCs w:val="24"/>
          <w:lang w:val="kk-KZ"/>
        </w:rPr>
      </w:pPr>
      <w:r w:rsidRPr="001A0481">
        <w:rPr>
          <w:rFonts w:ascii="Times New Roman" w:hAnsi="Times New Roman"/>
          <w:b/>
          <w:sz w:val="24"/>
          <w:szCs w:val="24"/>
          <w:lang w:val="kk-KZ"/>
        </w:rPr>
        <w:t>Аннотация</w:t>
      </w:r>
    </w:p>
    <w:p w:rsidR="00F567EB" w:rsidRPr="0034469C" w:rsidRDefault="00C35404" w:rsidP="00F567EB">
      <w:pPr>
        <w:tabs>
          <w:tab w:val="left" w:pos="3968"/>
        </w:tabs>
        <w:spacing w:after="0" w:line="360" w:lineRule="auto"/>
        <w:ind w:firstLine="567"/>
        <w:jc w:val="both"/>
        <w:rPr>
          <w:rFonts w:ascii="Times New Roman" w:eastAsia="Times New Roman" w:hAnsi="Times New Roman"/>
          <w:color w:val="000000"/>
          <w:sz w:val="24"/>
          <w:szCs w:val="24"/>
          <w:lang w:val="kk-KZ" w:eastAsia="ru-RU"/>
        </w:rPr>
      </w:pPr>
      <w:r w:rsidRPr="0034469C">
        <w:rPr>
          <w:rFonts w:ascii="Times New Roman" w:hAnsi="Times New Roman"/>
          <w:sz w:val="24"/>
          <w:szCs w:val="24"/>
          <w:lang w:val="kk-KZ"/>
        </w:rPr>
        <w:t>Жан-жақты «қаруланған» білім мен білік өрісті іске жол ашып қана қоймайды, ұйытқы да болады. Білім алу бар да, оны іске асыру бар. Біздің азаматтарымыз үнемі ең озық жабдықтармен және ең заманауи өндірістерде жұмыс жасау машығын меңг</w:t>
      </w:r>
      <w:r w:rsidR="00497BCD" w:rsidRPr="0034469C">
        <w:rPr>
          <w:rFonts w:ascii="Times New Roman" w:hAnsi="Times New Roman"/>
          <w:sz w:val="24"/>
          <w:szCs w:val="24"/>
          <w:lang w:val="kk-KZ"/>
        </w:rPr>
        <w:t>еруге дайын болуға тиіс»</w:t>
      </w:r>
      <w:r w:rsidRPr="0034469C">
        <w:rPr>
          <w:rFonts w:ascii="Times New Roman" w:hAnsi="Times New Roman"/>
          <w:sz w:val="24"/>
          <w:szCs w:val="24"/>
          <w:lang w:val="kk-KZ"/>
        </w:rPr>
        <w:t>.</w:t>
      </w:r>
      <w:r w:rsidR="00B27CF8">
        <w:rPr>
          <w:rFonts w:ascii="Times New Roman" w:hAnsi="Times New Roman"/>
          <w:sz w:val="24"/>
          <w:szCs w:val="24"/>
          <w:lang w:val="kk-KZ"/>
        </w:rPr>
        <w:t xml:space="preserve"> </w:t>
      </w:r>
      <w:r w:rsidR="00F567EB" w:rsidRPr="0034469C">
        <w:rPr>
          <w:rFonts w:ascii="Times New Roman" w:hAnsi="Times New Roman"/>
          <w:sz w:val="24"/>
          <w:szCs w:val="24"/>
          <w:lang w:val="kk-KZ"/>
        </w:rPr>
        <w:t>Жаратылыстану пәнін оқыту процесінде оқушылардың ойлау қабілетін дамытуға аса назар аударуымыз тиіс. Оқушыларды алған білімдерін</w:t>
      </w:r>
      <w:r w:rsidR="00F567EB" w:rsidRPr="0034469C">
        <w:rPr>
          <w:rFonts w:ascii="Times New Roman" w:eastAsia="Times New Roman" w:hAnsi="Times New Roman"/>
          <w:color w:val="000000"/>
          <w:sz w:val="24"/>
          <w:szCs w:val="24"/>
          <w:lang w:val="kk-KZ" w:eastAsia="ru-RU"/>
        </w:rPr>
        <w:t xml:space="preserve"> қолдана білуге, қоршаған әлемді және оған адамның іс-әрекетінен қосылатын өзгерістерді түсінуге және сәйкесінше шешімдер қабылдауға қажетті мәселелерді анықтап, негіздемелі қорытындылар жасай білуге бағыттау керек.</w:t>
      </w:r>
      <w:r w:rsidR="009D149E" w:rsidRPr="0034469C">
        <w:rPr>
          <w:rFonts w:ascii="Times New Roman" w:hAnsi="Times New Roman"/>
          <w:sz w:val="24"/>
          <w:szCs w:val="24"/>
          <w:lang w:val="kk-KZ"/>
        </w:rPr>
        <w:t xml:space="preserve"> Жаңа үшінші мың жылдықта алдыңғы қатарлы өркениетті елдермен қатар Қазақстан ғылым мен білімді әлемдік деңгейде, ұлттық ерекшелікке сай үйлесімді даму жолында  бүгінгі сұранысқа жауап бере алатын тәрбие, білім алу қажеттігіне орай</w:t>
      </w:r>
      <w:r w:rsidR="009D149E" w:rsidRPr="0034469C">
        <w:rPr>
          <w:rFonts w:ascii="Times New Roman" w:eastAsia="Times New Roman" w:hAnsi="Times New Roman"/>
          <w:color w:val="000000"/>
          <w:sz w:val="24"/>
          <w:szCs w:val="24"/>
          <w:lang w:val="kk-KZ" w:eastAsia="ru-RU"/>
        </w:rPr>
        <w:t xml:space="preserve"> оқушылардың алған білімдерін жай ғана иеленіп қоймай, оларды орынды жерде қолдана білуіне басты назар аудару керектігі айтылады</w:t>
      </w:r>
      <w:r w:rsidR="00E338EE" w:rsidRPr="0034469C">
        <w:rPr>
          <w:rFonts w:ascii="Times New Roman" w:eastAsia="Times New Roman" w:hAnsi="Times New Roman"/>
          <w:color w:val="000000"/>
          <w:sz w:val="24"/>
          <w:szCs w:val="24"/>
          <w:lang w:val="kk-KZ" w:eastAsia="ru-RU"/>
        </w:rPr>
        <w:t>.</w:t>
      </w:r>
    </w:p>
    <w:p w:rsidR="0034469C" w:rsidRPr="001A0481" w:rsidRDefault="0034469C" w:rsidP="001A0481">
      <w:pPr>
        <w:tabs>
          <w:tab w:val="left" w:pos="3968"/>
        </w:tabs>
        <w:spacing w:after="0" w:line="360" w:lineRule="auto"/>
        <w:ind w:firstLine="567"/>
        <w:jc w:val="center"/>
        <w:rPr>
          <w:rFonts w:ascii="Times New Roman" w:eastAsia="Times New Roman" w:hAnsi="Times New Roman"/>
          <w:b/>
          <w:color w:val="000000"/>
          <w:sz w:val="24"/>
          <w:szCs w:val="24"/>
          <w:lang w:val="kk-KZ" w:eastAsia="ru-RU"/>
        </w:rPr>
      </w:pPr>
      <w:r w:rsidRPr="001A0481">
        <w:rPr>
          <w:rFonts w:ascii="Times New Roman" w:eastAsia="Times New Roman" w:hAnsi="Times New Roman"/>
          <w:b/>
          <w:color w:val="000000"/>
          <w:sz w:val="24"/>
          <w:szCs w:val="24"/>
          <w:lang w:val="kk-KZ" w:eastAsia="ru-RU"/>
        </w:rPr>
        <w:t>Аннотация</w:t>
      </w:r>
    </w:p>
    <w:p w:rsidR="004139DB" w:rsidRPr="004139DB" w:rsidRDefault="004139DB" w:rsidP="00F567EB">
      <w:pPr>
        <w:tabs>
          <w:tab w:val="left" w:pos="3968"/>
        </w:tabs>
        <w:spacing w:after="0" w:line="360" w:lineRule="auto"/>
        <w:ind w:firstLine="567"/>
        <w:jc w:val="both"/>
        <w:rPr>
          <w:rFonts w:ascii="Times New Roman" w:eastAsia="Times New Roman" w:hAnsi="Times New Roman"/>
          <w:color w:val="000000"/>
          <w:sz w:val="24"/>
          <w:szCs w:val="24"/>
          <w:lang w:val="kk-KZ" w:eastAsia="ru-RU"/>
        </w:rPr>
      </w:pPr>
      <w:r w:rsidRPr="0034469C">
        <w:rPr>
          <w:rFonts w:ascii="Times New Roman" w:eastAsia="Times New Roman" w:hAnsi="Times New Roman"/>
          <w:color w:val="000000"/>
          <w:sz w:val="24"/>
          <w:szCs w:val="24"/>
          <w:lang w:val="en-US" w:eastAsia="ru-RU"/>
        </w:rPr>
        <w:t>C</w:t>
      </w:r>
      <w:proofErr w:type="spellStart"/>
      <w:r w:rsidRPr="0034469C">
        <w:rPr>
          <w:rFonts w:ascii="Times New Roman" w:eastAsia="Times New Roman" w:hAnsi="Times New Roman"/>
          <w:color w:val="000000"/>
          <w:sz w:val="24"/>
          <w:szCs w:val="24"/>
          <w:lang w:eastAsia="ru-RU"/>
        </w:rPr>
        <w:t>овременные</w:t>
      </w:r>
      <w:proofErr w:type="spellEnd"/>
      <w:r w:rsidRPr="0034469C">
        <w:rPr>
          <w:rFonts w:ascii="Times New Roman" w:eastAsia="Times New Roman" w:hAnsi="Times New Roman"/>
          <w:color w:val="000000"/>
          <w:sz w:val="24"/>
          <w:szCs w:val="24"/>
          <w:lang w:eastAsia="ru-RU"/>
        </w:rPr>
        <w:t xml:space="preserve"> </w:t>
      </w:r>
      <w:proofErr w:type="spellStart"/>
      <w:r w:rsidRPr="0034469C">
        <w:rPr>
          <w:rFonts w:ascii="Times New Roman" w:eastAsia="Times New Roman" w:hAnsi="Times New Roman"/>
          <w:color w:val="000000"/>
          <w:sz w:val="24"/>
          <w:szCs w:val="24"/>
          <w:lang w:eastAsia="ru-RU"/>
        </w:rPr>
        <w:t>преоброзование</w:t>
      </w:r>
      <w:proofErr w:type="spellEnd"/>
      <w:r w:rsidRPr="0034469C">
        <w:rPr>
          <w:rFonts w:ascii="Times New Roman" w:eastAsia="Times New Roman" w:hAnsi="Times New Roman"/>
          <w:color w:val="000000"/>
          <w:sz w:val="24"/>
          <w:szCs w:val="24"/>
          <w:lang w:eastAsia="ru-RU"/>
        </w:rPr>
        <w:t xml:space="preserve"> в </w:t>
      </w:r>
      <w:proofErr w:type="spellStart"/>
      <w:proofErr w:type="gramStart"/>
      <w:r w:rsidRPr="0034469C">
        <w:rPr>
          <w:rFonts w:ascii="Times New Roman" w:eastAsia="Times New Roman" w:hAnsi="Times New Roman"/>
          <w:color w:val="000000"/>
          <w:sz w:val="24"/>
          <w:szCs w:val="24"/>
          <w:lang w:eastAsia="ru-RU"/>
        </w:rPr>
        <w:t>обществе,открытость</w:t>
      </w:r>
      <w:proofErr w:type="spellEnd"/>
      <w:proofErr w:type="gramEnd"/>
      <w:r w:rsidRPr="0034469C">
        <w:rPr>
          <w:rFonts w:ascii="Times New Roman" w:eastAsia="Times New Roman" w:hAnsi="Times New Roman"/>
          <w:color w:val="000000"/>
          <w:sz w:val="24"/>
          <w:szCs w:val="24"/>
          <w:lang w:eastAsia="ru-RU"/>
        </w:rPr>
        <w:t xml:space="preserve"> общества</w:t>
      </w:r>
      <w:r w:rsidRPr="0034469C">
        <w:rPr>
          <w:rFonts w:ascii="Times New Roman" w:eastAsia="Times New Roman" w:hAnsi="Times New Roman"/>
          <w:color w:val="000000"/>
          <w:sz w:val="24"/>
          <w:szCs w:val="24"/>
          <w:lang w:val="kk-KZ" w:eastAsia="ru-RU"/>
        </w:rPr>
        <w:t>,</w:t>
      </w:r>
      <w:r w:rsidR="00B27CF8">
        <w:rPr>
          <w:rFonts w:ascii="Times New Roman" w:eastAsia="Times New Roman" w:hAnsi="Times New Roman"/>
          <w:color w:val="000000"/>
          <w:sz w:val="24"/>
          <w:szCs w:val="24"/>
          <w:lang w:val="kk-KZ" w:eastAsia="ru-RU"/>
        </w:rPr>
        <w:t xml:space="preserve"> </w:t>
      </w:r>
      <w:r w:rsidRPr="0034469C">
        <w:rPr>
          <w:rFonts w:ascii="Times New Roman" w:eastAsia="Times New Roman" w:hAnsi="Times New Roman"/>
          <w:color w:val="000000"/>
          <w:sz w:val="24"/>
          <w:szCs w:val="24"/>
          <w:lang w:val="kk-KZ" w:eastAsia="ru-RU"/>
        </w:rPr>
        <w:t>темпы развития экономики ставят перед школой вопрос подготовки конкурентоспособносного человеческого капитала.Иначе говоря,школа должна обеспечить подготовку выпускника для успешного участия в экономической и общественной жизни с учетом постоянного изменения мира.Достижение этих целей потребует от учащихся развития знания и понимания себя как личности. Задача современного урока географи</w:t>
      </w:r>
      <w:r w:rsidR="001E36CD" w:rsidRPr="0034469C">
        <w:rPr>
          <w:rFonts w:ascii="Times New Roman" w:eastAsia="Times New Roman" w:hAnsi="Times New Roman"/>
          <w:color w:val="000000"/>
          <w:sz w:val="24"/>
          <w:szCs w:val="24"/>
          <w:lang w:val="kk-KZ" w:eastAsia="ru-RU"/>
        </w:rPr>
        <w:t>и научить учащихся учится,формировать умение самостоятельно добывать знания и уметь применять их на практике,приобщать к научным способом познания и самостоятельным исследованиям,учить эффективно исползовать информацию для применения грамотных управленческих решений,умение рационально жить и работать в быстро меняющемся мире.исходя из требований времени,решая задачи личностного развития</w:t>
      </w:r>
      <w:r w:rsidR="009F018A" w:rsidRPr="0034469C">
        <w:rPr>
          <w:rFonts w:ascii="Times New Roman" w:eastAsia="Times New Roman" w:hAnsi="Times New Roman"/>
          <w:color w:val="000000"/>
          <w:sz w:val="24"/>
          <w:szCs w:val="24"/>
          <w:lang w:val="kk-KZ" w:eastAsia="ru-RU"/>
        </w:rPr>
        <w:t xml:space="preserve"> ученика,его</w:t>
      </w:r>
      <w:r w:rsidR="001E36CD" w:rsidRPr="0034469C">
        <w:rPr>
          <w:rFonts w:ascii="Times New Roman" w:eastAsia="Times New Roman" w:hAnsi="Times New Roman"/>
          <w:color w:val="000000"/>
          <w:sz w:val="24"/>
          <w:szCs w:val="24"/>
          <w:lang w:val="kk-KZ" w:eastAsia="ru-RU"/>
        </w:rPr>
        <w:t xml:space="preserve"> </w:t>
      </w:r>
      <w:r w:rsidR="009F018A" w:rsidRPr="0034469C">
        <w:rPr>
          <w:rFonts w:ascii="Times New Roman" w:eastAsia="Times New Roman" w:hAnsi="Times New Roman"/>
          <w:color w:val="000000"/>
          <w:sz w:val="24"/>
          <w:szCs w:val="24"/>
          <w:lang w:val="kk-KZ" w:eastAsia="ru-RU"/>
        </w:rPr>
        <w:t>социализации,школа обеспечивает подготвку выпускника ХХІ века,с</w:t>
      </w:r>
      <w:r w:rsidR="009F018A">
        <w:rPr>
          <w:rFonts w:ascii="Times New Roman" w:eastAsia="Times New Roman" w:hAnsi="Times New Roman"/>
          <w:color w:val="000000"/>
          <w:sz w:val="24"/>
          <w:szCs w:val="24"/>
          <w:lang w:val="kk-KZ" w:eastAsia="ru-RU"/>
        </w:rPr>
        <w:t>пособного ответить на вызовы времени, способного оценивать ценности общества и готового внести вклад в развитие конкурентоспособного Казахстана.</w:t>
      </w:r>
    </w:p>
    <w:p w:rsidR="00F567EB" w:rsidRPr="00B27CF8" w:rsidRDefault="009F018A" w:rsidP="00B27CF8">
      <w:pPr>
        <w:tabs>
          <w:tab w:val="left" w:pos="3968"/>
        </w:tabs>
        <w:spacing w:after="0" w:line="360" w:lineRule="auto"/>
        <w:ind w:firstLine="567"/>
        <w:jc w:val="center"/>
        <w:rPr>
          <w:rFonts w:ascii="Times New Roman" w:hAnsi="Times New Roman"/>
          <w:b/>
          <w:sz w:val="24"/>
          <w:szCs w:val="24"/>
          <w:lang w:val="kk-KZ"/>
        </w:rPr>
      </w:pPr>
      <w:r w:rsidRPr="00B27CF8">
        <w:rPr>
          <w:rFonts w:ascii="Times New Roman" w:eastAsia="Times New Roman" w:hAnsi="Times New Roman"/>
          <w:b/>
          <w:color w:val="000000"/>
          <w:sz w:val="24"/>
          <w:szCs w:val="24"/>
          <w:lang w:val="kk-KZ" w:eastAsia="ru-RU"/>
        </w:rPr>
        <w:t>Тірек сөздер</w:t>
      </w:r>
    </w:p>
    <w:p w:rsidR="0034469C" w:rsidRDefault="00F567EB" w:rsidP="00F567EB">
      <w:pPr>
        <w:spacing w:after="0" w:line="360" w:lineRule="auto"/>
        <w:jc w:val="both"/>
        <w:rPr>
          <w:rFonts w:ascii="Times New Roman" w:hAnsi="Times New Roman"/>
          <w:sz w:val="24"/>
          <w:szCs w:val="24"/>
          <w:lang w:val="kk-KZ"/>
        </w:rPr>
      </w:pPr>
      <w:r>
        <w:rPr>
          <w:rFonts w:ascii="Times New Roman" w:hAnsi="Times New Roman"/>
          <w:iCs/>
          <w:sz w:val="24"/>
          <w:szCs w:val="24"/>
          <w:lang w:val="kk-KZ"/>
        </w:rPr>
        <w:lastRenderedPageBreak/>
        <w:t>О</w:t>
      </w:r>
      <w:r w:rsidR="00C35404" w:rsidRPr="00C35404">
        <w:rPr>
          <w:rFonts w:ascii="Times New Roman" w:hAnsi="Times New Roman"/>
          <w:iCs/>
          <w:sz w:val="24"/>
          <w:szCs w:val="24"/>
          <w:lang w:val="kk-KZ"/>
        </w:rPr>
        <w:t>қушылар</w:t>
      </w:r>
      <w:r w:rsidR="009F018A">
        <w:rPr>
          <w:rFonts w:ascii="Times New Roman" w:hAnsi="Times New Roman"/>
          <w:iCs/>
          <w:sz w:val="24"/>
          <w:szCs w:val="24"/>
          <w:lang w:val="kk-KZ"/>
        </w:rPr>
        <w:t>дың функционалдық  сауаттылығы,</w:t>
      </w:r>
      <w:r w:rsidR="00C35404" w:rsidRPr="00C35404">
        <w:rPr>
          <w:rFonts w:ascii="Times New Roman" w:hAnsi="Times New Roman"/>
          <w:iCs/>
          <w:sz w:val="24"/>
          <w:szCs w:val="24"/>
          <w:lang w:val="kk-KZ"/>
        </w:rPr>
        <w:t xml:space="preserve"> </w:t>
      </w:r>
      <w:r w:rsidR="00B27CF8">
        <w:rPr>
          <w:rFonts w:ascii="Times New Roman" w:hAnsi="Times New Roman"/>
          <w:iCs/>
          <w:sz w:val="24"/>
          <w:szCs w:val="24"/>
          <w:lang w:val="kk-KZ"/>
        </w:rPr>
        <w:t xml:space="preserve"> көпжоспа</w:t>
      </w:r>
      <w:r w:rsidR="009F018A">
        <w:rPr>
          <w:rFonts w:ascii="Times New Roman" w:hAnsi="Times New Roman"/>
          <w:iCs/>
          <w:sz w:val="24"/>
          <w:szCs w:val="24"/>
          <w:lang w:val="kk-KZ"/>
        </w:rPr>
        <w:t>рлы іс-әрекет,</w:t>
      </w:r>
      <w:r w:rsidR="00B27CF8">
        <w:rPr>
          <w:rFonts w:ascii="Times New Roman" w:hAnsi="Times New Roman"/>
          <w:iCs/>
          <w:sz w:val="24"/>
          <w:szCs w:val="24"/>
          <w:lang w:val="kk-KZ"/>
        </w:rPr>
        <w:t xml:space="preserve"> </w:t>
      </w:r>
      <w:r w:rsidR="009F018A">
        <w:rPr>
          <w:rFonts w:ascii="Times New Roman" w:hAnsi="Times New Roman"/>
          <w:iCs/>
          <w:sz w:val="24"/>
          <w:szCs w:val="24"/>
          <w:lang w:val="kk-KZ"/>
        </w:rPr>
        <w:t>қызығ</w:t>
      </w:r>
      <w:r w:rsidR="009F018A">
        <w:rPr>
          <w:rFonts w:ascii="Times New Roman" w:hAnsi="Times New Roman"/>
          <w:bCs/>
          <w:sz w:val="24"/>
          <w:szCs w:val="24"/>
          <w:lang w:val="kk-KZ"/>
        </w:rPr>
        <w:t>ушылық</w:t>
      </w:r>
      <w:r w:rsidRPr="00C35404">
        <w:rPr>
          <w:rFonts w:ascii="Times New Roman" w:hAnsi="Times New Roman"/>
          <w:bCs/>
          <w:sz w:val="24"/>
          <w:szCs w:val="24"/>
          <w:lang w:val="kk-KZ"/>
        </w:rPr>
        <w:t xml:space="preserve"> тудыру</w:t>
      </w:r>
      <w:r w:rsidR="00E338EE">
        <w:rPr>
          <w:rFonts w:ascii="Times New Roman" w:hAnsi="Times New Roman"/>
          <w:bCs/>
          <w:sz w:val="24"/>
          <w:szCs w:val="24"/>
          <w:lang w:val="kk-KZ"/>
        </w:rPr>
        <w:t>.</w:t>
      </w:r>
      <w:r w:rsidR="00E338EE" w:rsidRPr="00E338EE">
        <w:rPr>
          <w:rFonts w:ascii="Times New Roman" w:hAnsi="Times New Roman"/>
          <w:bCs/>
          <w:sz w:val="24"/>
          <w:szCs w:val="24"/>
          <w:lang w:val="kk-KZ"/>
        </w:rPr>
        <w:t xml:space="preserve"> </w:t>
      </w:r>
      <w:r w:rsidR="00B27CF8">
        <w:rPr>
          <w:rFonts w:ascii="Times New Roman" w:hAnsi="Times New Roman"/>
          <w:bCs/>
          <w:sz w:val="24"/>
          <w:szCs w:val="24"/>
          <w:lang w:val="kk-KZ"/>
        </w:rPr>
        <w:t>Ф</w:t>
      </w:r>
      <w:r w:rsidR="009F018A">
        <w:rPr>
          <w:rFonts w:ascii="Times New Roman" w:hAnsi="Times New Roman"/>
          <w:bCs/>
          <w:sz w:val="24"/>
          <w:szCs w:val="24"/>
          <w:lang w:val="kk-KZ"/>
        </w:rPr>
        <w:t>ункционалдық сауаттылық,</w:t>
      </w:r>
      <w:r w:rsidR="00B27CF8">
        <w:rPr>
          <w:rFonts w:ascii="Times New Roman" w:hAnsi="Times New Roman"/>
          <w:bCs/>
          <w:sz w:val="24"/>
          <w:szCs w:val="24"/>
          <w:lang w:val="kk-KZ"/>
        </w:rPr>
        <w:t xml:space="preserve"> </w:t>
      </w:r>
      <w:r w:rsidR="009F018A">
        <w:rPr>
          <w:rFonts w:ascii="Times New Roman" w:hAnsi="Times New Roman"/>
          <w:bCs/>
          <w:sz w:val="24"/>
          <w:szCs w:val="24"/>
          <w:lang w:val="kk-KZ"/>
        </w:rPr>
        <w:t>с</w:t>
      </w:r>
      <w:r w:rsidR="008968B6" w:rsidRPr="00C35404">
        <w:rPr>
          <w:rFonts w:ascii="Times New Roman" w:hAnsi="Times New Roman"/>
          <w:sz w:val="24"/>
          <w:szCs w:val="24"/>
          <w:lang w:val="kk-KZ"/>
        </w:rPr>
        <w:t>ыни о</w:t>
      </w:r>
      <w:r w:rsidR="009F018A">
        <w:rPr>
          <w:rFonts w:ascii="Times New Roman" w:hAnsi="Times New Roman"/>
          <w:sz w:val="24"/>
          <w:szCs w:val="24"/>
          <w:lang w:val="kk-KZ"/>
        </w:rPr>
        <w:t>йлау,</w:t>
      </w:r>
      <w:r w:rsidR="00B27CF8">
        <w:rPr>
          <w:rFonts w:ascii="Times New Roman" w:hAnsi="Times New Roman"/>
          <w:sz w:val="24"/>
          <w:szCs w:val="24"/>
          <w:lang w:val="kk-KZ"/>
        </w:rPr>
        <w:t xml:space="preserve"> </w:t>
      </w:r>
      <w:r w:rsidR="0034469C">
        <w:rPr>
          <w:rFonts w:ascii="Times New Roman" w:hAnsi="Times New Roman"/>
          <w:sz w:val="24"/>
          <w:szCs w:val="24"/>
          <w:lang w:val="kk-KZ"/>
        </w:rPr>
        <w:t>жеке ойлау,</w:t>
      </w:r>
      <w:r w:rsidR="008968B6" w:rsidRPr="00C35404">
        <w:rPr>
          <w:rFonts w:ascii="Times New Roman" w:hAnsi="Times New Roman"/>
          <w:sz w:val="24"/>
          <w:szCs w:val="24"/>
          <w:lang w:val="kk-KZ"/>
        </w:rPr>
        <w:t xml:space="preserve"> ид</w:t>
      </w:r>
      <w:r w:rsidR="0034469C">
        <w:rPr>
          <w:rFonts w:ascii="Times New Roman" w:hAnsi="Times New Roman"/>
          <w:sz w:val="24"/>
          <w:szCs w:val="24"/>
          <w:lang w:val="kk-KZ"/>
        </w:rPr>
        <w:t>ея мен тәжірибенің әртүрлілігін ойлау</w:t>
      </w:r>
      <w:r w:rsidR="00B27CF8">
        <w:rPr>
          <w:rFonts w:ascii="Times New Roman" w:hAnsi="Times New Roman"/>
          <w:sz w:val="24"/>
          <w:szCs w:val="24"/>
          <w:lang w:val="kk-KZ"/>
        </w:rPr>
        <w:t>.</w:t>
      </w:r>
    </w:p>
    <w:p w:rsidR="00FC2466" w:rsidRPr="00FC2466" w:rsidRDefault="00FC2466" w:rsidP="001A0481">
      <w:pPr>
        <w:spacing w:after="0" w:line="360" w:lineRule="auto"/>
        <w:rPr>
          <w:rFonts w:ascii="Times New Roman" w:hAnsi="Times New Roman"/>
          <w:b/>
          <w:sz w:val="28"/>
          <w:szCs w:val="28"/>
          <w:lang w:val="kk-KZ"/>
        </w:rPr>
      </w:pPr>
    </w:p>
    <w:p w:rsidR="00C35404" w:rsidRPr="00C35404" w:rsidRDefault="00C35404" w:rsidP="00E338EE">
      <w:pPr>
        <w:spacing w:after="0" w:line="360" w:lineRule="auto"/>
        <w:ind w:firstLine="567"/>
        <w:jc w:val="both"/>
        <w:outlineLvl w:val="0"/>
        <w:rPr>
          <w:rFonts w:ascii="Times New Roman" w:hAnsi="Times New Roman"/>
          <w:bCs/>
          <w:sz w:val="24"/>
          <w:szCs w:val="24"/>
          <w:lang w:val="kk-KZ"/>
        </w:rPr>
      </w:pPr>
      <w:r w:rsidRPr="00C35404">
        <w:rPr>
          <w:rFonts w:ascii="Times New Roman" w:hAnsi="Times New Roman"/>
          <w:bCs/>
          <w:sz w:val="24"/>
          <w:szCs w:val="24"/>
          <w:lang w:val="kk-KZ"/>
        </w:rPr>
        <w:t>Қазақстан күн сайын қарқынды дамып келеді және ұлттың зияткерлік әлеуетін қалыптастыруға батыл қадам жасап отыр. Елдің білім беру жүйесі терең де сатылы стратегиялық жаңғырту кезеңін бастан өткеруде.</w:t>
      </w:r>
    </w:p>
    <w:p w:rsidR="00C35404" w:rsidRPr="00C35404" w:rsidRDefault="00C35404" w:rsidP="004C78CA">
      <w:pPr>
        <w:spacing w:after="0" w:line="360" w:lineRule="auto"/>
        <w:ind w:firstLine="454"/>
        <w:jc w:val="both"/>
        <w:outlineLvl w:val="0"/>
        <w:rPr>
          <w:rFonts w:ascii="Times New Roman" w:hAnsi="Times New Roman"/>
          <w:sz w:val="24"/>
          <w:szCs w:val="24"/>
          <w:lang w:val="kk-KZ"/>
        </w:rPr>
      </w:pPr>
      <w:r w:rsidRPr="00C35404">
        <w:rPr>
          <w:rFonts w:ascii="Times New Roman" w:hAnsi="Times New Roman"/>
          <w:sz w:val="24"/>
          <w:szCs w:val="24"/>
          <w:lang w:val="kk-KZ"/>
        </w:rPr>
        <w:t>Ел үшін маңызды осы стратегиялық міндеттерді шешу жағдайында тұлғаның ынталылығы, шығармашылықпен ойлауы мен дәстүрлі емес шешім қабылдау қабілеттері, кәсіби жол таңдау білігі, өмір бойы білім алуға даярлығы</w:t>
      </w:r>
      <w:r w:rsidRPr="00C35404">
        <w:rPr>
          <w:rFonts w:ascii="Times New Roman" w:hAnsi="Times New Roman"/>
          <w:bCs/>
          <w:sz w:val="24"/>
          <w:szCs w:val="24"/>
          <w:lang w:val="kk-KZ"/>
        </w:rPr>
        <w:t xml:space="preserve">– </w:t>
      </w:r>
      <w:r w:rsidRPr="00C35404">
        <w:rPr>
          <w:rFonts w:ascii="Times New Roman" w:hAnsi="Times New Roman"/>
          <w:sz w:val="24"/>
          <w:szCs w:val="24"/>
          <w:lang w:val="kk-KZ"/>
        </w:rPr>
        <w:t>оның басты функционалдық қасиеттері болып табылады</w:t>
      </w:r>
      <w:r w:rsidR="00E338EE">
        <w:rPr>
          <w:rFonts w:ascii="Times New Roman" w:hAnsi="Times New Roman"/>
          <w:sz w:val="24"/>
          <w:szCs w:val="24"/>
          <w:lang w:val="kk-KZ"/>
        </w:rPr>
        <w:t>.</w:t>
      </w:r>
      <w:r w:rsidRPr="00C35404">
        <w:rPr>
          <w:rFonts w:ascii="Times New Roman" w:hAnsi="Times New Roman"/>
          <w:sz w:val="24"/>
          <w:szCs w:val="24"/>
          <w:lang w:val="kk-KZ"/>
        </w:rPr>
        <w:t xml:space="preserve">Оқушылардың </w:t>
      </w:r>
      <w:r w:rsidRPr="00C35404">
        <w:rPr>
          <w:rFonts w:ascii="Times New Roman" w:hAnsi="Times New Roman"/>
          <w:bCs/>
          <w:sz w:val="24"/>
          <w:szCs w:val="24"/>
          <w:lang w:val="kk-KZ"/>
        </w:rPr>
        <w:t>функционалдық сауаттылығын дамытуда балаларды оқыту мен тәрбиелеу процесіндегі маңызды фактор – ата-ананың белсенді рөлі екендігін көрсетіп отыр.</w:t>
      </w:r>
    </w:p>
    <w:p w:rsidR="00C35404" w:rsidRPr="00C35404" w:rsidRDefault="00C35404" w:rsidP="00B27CF8">
      <w:pPr>
        <w:tabs>
          <w:tab w:val="left" w:pos="3968"/>
        </w:tabs>
        <w:spacing w:after="0" w:line="360" w:lineRule="auto"/>
        <w:jc w:val="center"/>
        <w:rPr>
          <w:rFonts w:ascii="Times New Roman" w:hAnsi="Times New Roman"/>
          <w:b/>
          <w:sz w:val="24"/>
          <w:szCs w:val="24"/>
          <w:lang w:val="kk-KZ"/>
        </w:rPr>
      </w:pPr>
      <w:r w:rsidRPr="00C35404">
        <w:rPr>
          <w:rFonts w:ascii="Times New Roman" w:hAnsi="Times New Roman"/>
          <w:b/>
          <w:bCs/>
          <w:iCs/>
          <w:sz w:val="24"/>
          <w:szCs w:val="24"/>
          <w:lang w:val="kk-KZ"/>
        </w:rPr>
        <w:t xml:space="preserve">Белсенді  оқыту  стратегияларын  </w:t>
      </w:r>
      <w:r w:rsidRPr="00C35404">
        <w:rPr>
          <w:rFonts w:ascii="Times New Roman" w:hAnsi="Times New Roman"/>
          <w:b/>
          <w:sz w:val="24"/>
          <w:szCs w:val="24"/>
          <w:lang w:val="kk-KZ"/>
        </w:rPr>
        <w:t>қолдану арқылы сапалы білім беру</w:t>
      </w:r>
    </w:p>
    <w:p w:rsidR="00C35404" w:rsidRPr="00C35404" w:rsidRDefault="00C35404" w:rsidP="00E338EE">
      <w:pPr>
        <w:pStyle w:val="a3"/>
        <w:tabs>
          <w:tab w:val="left" w:pos="993"/>
        </w:tabs>
        <w:spacing w:line="360" w:lineRule="auto"/>
        <w:ind w:left="0" w:firstLine="851"/>
        <w:jc w:val="both"/>
        <w:rPr>
          <w:lang w:val="kk-KZ"/>
        </w:rPr>
      </w:pPr>
      <w:r w:rsidRPr="00C35404">
        <w:rPr>
          <w:lang w:val="kk-KZ"/>
        </w:rPr>
        <w:t xml:space="preserve">Бүгінгі таңдағы білім беру – өсіп келе жатқан ұрпақтың ақыл-ойы мен дамуының, мәдениетінің деңгейін анықтаушы </w:t>
      </w:r>
      <w:r w:rsidR="00E338EE">
        <w:rPr>
          <w:lang w:val="kk-KZ"/>
        </w:rPr>
        <w:t>фактор.</w:t>
      </w:r>
      <w:r w:rsidR="00B27CF8">
        <w:rPr>
          <w:lang w:val="kk-KZ"/>
        </w:rPr>
        <w:t xml:space="preserve"> </w:t>
      </w:r>
      <w:r w:rsidRPr="00C35404">
        <w:rPr>
          <w:lang w:val="kk-KZ"/>
        </w:rPr>
        <w:t>Білім берудің негізгі ма</w:t>
      </w:r>
      <w:r w:rsidR="00E338EE">
        <w:rPr>
          <w:lang w:val="kk-KZ"/>
        </w:rPr>
        <w:t xml:space="preserve">қсатына қатысты қазіргі қоғамда </w:t>
      </w:r>
      <w:r w:rsidRPr="00C35404">
        <w:rPr>
          <w:lang w:val="kk-KZ"/>
        </w:rPr>
        <w:t>жаңа ұғым пайда болды. Мұғалім ең алдымен оқушының өзін-өзі дамыту қабілетін қалыптастыруға ат салысу керек. Өйткені, бұл тұлғаны ұлттық және әлемдік мәдениетке үйлесуге апаратын сара жол. Бүкіл дүние жүзіндегі болып жатқан осындай құндылықтардың өзгеруі жаңа ғасырға жас ұрпақты дайындау міндетімен байланысты. Біздің қоғамға жаңа мағлұматтарды қабылдап қана қоймай, оны ойлана отырып, сыни талқылап, ой елегінен өткізе білетін оқушылар керек. Яғни, оқушылар мағлұматтар мен идеяларды өз беттерімен, тәуелсіз меңгеріп, осы алған мәліметтері пайдалы болатындай ойланулары керек.</w:t>
      </w:r>
    </w:p>
    <w:p w:rsidR="00C35404" w:rsidRPr="00C35404" w:rsidRDefault="00C35404" w:rsidP="00C35404">
      <w:pPr>
        <w:tabs>
          <w:tab w:val="left" w:pos="993"/>
        </w:tabs>
        <w:spacing w:after="0" w:line="360" w:lineRule="auto"/>
        <w:ind w:firstLine="851"/>
        <w:jc w:val="both"/>
        <w:rPr>
          <w:rFonts w:ascii="Times New Roman" w:hAnsi="Times New Roman"/>
          <w:sz w:val="24"/>
          <w:szCs w:val="24"/>
          <w:lang w:val="kk-KZ"/>
        </w:rPr>
      </w:pPr>
      <w:r w:rsidRPr="00C35404">
        <w:rPr>
          <w:rFonts w:ascii="Times New Roman" w:hAnsi="Times New Roman"/>
          <w:sz w:val="24"/>
          <w:szCs w:val="24"/>
          <w:lang w:val="kk-KZ"/>
        </w:rPr>
        <w:t>Сыни ойлау деген – әр жеке тұлғаның кез-келген жағдайдағы мәселені ойлап, зерттеп қорытып, өз ойын еркін ортаға жеткі</w:t>
      </w:r>
      <w:r w:rsidR="00E338EE">
        <w:rPr>
          <w:rFonts w:ascii="Times New Roman" w:hAnsi="Times New Roman"/>
          <w:sz w:val="24"/>
          <w:szCs w:val="24"/>
          <w:lang w:val="kk-KZ"/>
        </w:rPr>
        <w:t>зе алуы.</w:t>
      </w:r>
      <w:r w:rsidRPr="00C35404">
        <w:rPr>
          <w:rFonts w:ascii="Times New Roman" w:hAnsi="Times New Roman"/>
          <w:sz w:val="24"/>
          <w:szCs w:val="24"/>
          <w:lang w:val="kk-KZ"/>
        </w:rPr>
        <w:t xml:space="preserve"> Ол – өз  алдына сұрақтар қойып және үнемі оларға жауап іздеу, шешімін табуды қажет ететін мәселені анықтау, әр мәселеге байланысты өз пікірін айту, оны дәлелдей алу, сонымен қатар басқалардың пікірлерін дәлірек қарастыруды және сол дәлелдемелердің қисынын зерттеу дегенді білдіреді. Нағыз сабақ – ол әрқашан диалог, іздене, дайындала, үйрене, шәкірттер болашағын ойлай жасалған еңбек пен тәжербиенің бірлігі. Сын тұрғысынан ойлау үш бөліктен тұрады: </w:t>
      </w:r>
    </w:p>
    <w:p w:rsidR="00C35404" w:rsidRPr="00C35404" w:rsidRDefault="00C35404" w:rsidP="00C35404">
      <w:pPr>
        <w:tabs>
          <w:tab w:val="left" w:pos="993"/>
        </w:tabs>
        <w:spacing w:after="0" w:line="360" w:lineRule="auto"/>
        <w:ind w:firstLine="851"/>
        <w:jc w:val="both"/>
        <w:rPr>
          <w:rFonts w:ascii="Times New Roman" w:hAnsi="Times New Roman"/>
          <w:sz w:val="24"/>
          <w:szCs w:val="24"/>
          <w:lang w:val="kk-KZ"/>
        </w:rPr>
      </w:pPr>
      <w:r w:rsidRPr="00C35404">
        <w:rPr>
          <w:rFonts w:ascii="Times New Roman" w:hAnsi="Times New Roman"/>
          <w:sz w:val="24"/>
          <w:szCs w:val="24"/>
          <w:lang w:val="kk-KZ"/>
        </w:rPr>
        <w:t xml:space="preserve">Біріншіден, сын тұрғысынан ойлау өзіндік және жеке ойлау болып табылады. </w:t>
      </w:r>
    </w:p>
    <w:p w:rsidR="00C35404" w:rsidRPr="00C35404" w:rsidRDefault="00C35404" w:rsidP="00C35404">
      <w:pPr>
        <w:tabs>
          <w:tab w:val="left" w:pos="993"/>
        </w:tabs>
        <w:spacing w:after="0" w:line="360" w:lineRule="auto"/>
        <w:ind w:firstLine="851"/>
        <w:jc w:val="both"/>
        <w:rPr>
          <w:rFonts w:ascii="Times New Roman" w:hAnsi="Times New Roman"/>
          <w:sz w:val="24"/>
          <w:szCs w:val="24"/>
          <w:lang w:val="kk-KZ"/>
        </w:rPr>
      </w:pPr>
      <w:r w:rsidRPr="00C35404">
        <w:rPr>
          <w:rFonts w:ascii="Times New Roman" w:hAnsi="Times New Roman"/>
          <w:sz w:val="24"/>
          <w:szCs w:val="24"/>
          <w:lang w:val="kk-KZ"/>
        </w:rPr>
        <w:t xml:space="preserve">Екіншіден, сын тұрғысынан оқыту жаттанды қағидаларды дәлелдеп айта беру емес, керсінше терең ойлау арқылы ескіге жаңаша көзқарас қалыптастыру мүмкін, тың идеялар ойлап табуы мүмкін. </w:t>
      </w:r>
    </w:p>
    <w:p w:rsidR="00C35404" w:rsidRPr="00C35404" w:rsidRDefault="00C35404" w:rsidP="00C35404">
      <w:pPr>
        <w:tabs>
          <w:tab w:val="left" w:pos="993"/>
        </w:tabs>
        <w:spacing w:after="0" w:line="360" w:lineRule="auto"/>
        <w:ind w:firstLine="851"/>
        <w:jc w:val="both"/>
        <w:rPr>
          <w:rFonts w:ascii="Times New Roman" w:hAnsi="Times New Roman"/>
          <w:sz w:val="24"/>
          <w:szCs w:val="24"/>
          <w:lang w:val="kk-KZ"/>
        </w:rPr>
      </w:pPr>
      <w:r w:rsidRPr="00C35404">
        <w:rPr>
          <w:rFonts w:ascii="Times New Roman" w:hAnsi="Times New Roman"/>
          <w:sz w:val="24"/>
          <w:szCs w:val="24"/>
          <w:lang w:val="kk-KZ"/>
        </w:rPr>
        <w:lastRenderedPageBreak/>
        <w:t>Үшіншіден, сын тұрғысынан ойлау сұрақтар қойып, шешімін табуды қажет ететін мәселені анықтаудан басталады. Жалпы адамзат баласы тумасынан білуге құмар болып келеді. Өзінің жеке қызығушылықтарымен қажеттіліктеріне жауап беруге талпынады. Сын тұрғысынан ойлау бағдарламасы қызығушылықты ояту, мағынаны ашу, ой толғаныс кезеңдерінен түзіледі.География пәні- өзіндік ерекшелігімен  әрбір оқушыны қызықтыра білетін,тылсым ғажайып сырға толы пән.География пәнінің тағы бір ерекшелігі- оқушылар өздігінен білім дағдысын толықтыруға,қосымша мәліметтер жинақтауға,сөзжұмбақтар құрастыру,</w:t>
      </w:r>
      <w:r w:rsidR="00B27CF8">
        <w:rPr>
          <w:rFonts w:ascii="Times New Roman" w:hAnsi="Times New Roman"/>
          <w:sz w:val="24"/>
          <w:szCs w:val="24"/>
          <w:lang w:val="kk-KZ"/>
        </w:rPr>
        <w:t xml:space="preserve"> </w:t>
      </w:r>
      <w:r w:rsidRPr="00C35404">
        <w:rPr>
          <w:rFonts w:ascii="Times New Roman" w:hAnsi="Times New Roman"/>
          <w:sz w:val="24"/>
          <w:szCs w:val="24"/>
          <w:lang w:val="kk-KZ"/>
        </w:rPr>
        <w:t>рефераттар даярлау,</w:t>
      </w:r>
      <w:r w:rsidR="00B27CF8">
        <w:rPr>
          <w:rFonts w:ascii="Times New Roman" w:hAnsi="Times New Roman"/>
          <w:sz w:val="24"/>
          <w:szCs w:val="24"/>
          <w:lang w:val="kk-KZ"/>
        </w:rPr>
        <w:t xml:space="preserve"> </w:t>
      </w:r>
      <w:r w:rsidRPr="00C35404">
        <w:rPr>
          <w:rFonts w:ascii="Times New Roman" w:hAnsi="Times New Roman"/>
          <w:sz w:val="24"/>
          <w:szCs w:val="24"/>
          <w:lang w:val="kk-KZ"/>
        </w:rPr>
        <w:t>интернет жүйесін қолдану,</w:t>
      </w:r>
      <w:r w:rsidR="00B27CF8">
        <w:rPr>
          <w:rFonts w:ascii="Times New Roman" w:hAnsi="Times New Roman"/>
          <w:sz w:val="24"/>
          <w:szCs w:val="24"/>
          <w:lang w:val="kk-KZ"/>
        </w:rPr>
        <w:t xml:space="preserve">  </w:t>
      </w:r>
      <w:r w:rsidRPr="00C35404">
        <w:rPr>
          <w:rFonts w:ascii="Times New Roman" w:hAnsi="Times New Roman"/>
          <w:sz w:val="24"/>
          <w:szCs w:val="24"/>
          <w:lang w:val="kk-KZ"/>
        </w:rPr>
        <w:t>слайдтар жасау сияқты жұмыс түрлерін өткізуге тиімділігі.</w:t>
      </w:r>
    </w:p>
    <w:p w:rsidR="00C35404" w:rsidRPr="00C35404" w:rsidRDefault="00C35404" w:rsidP="00C35404">
      <w:pPr>
        <w:tabs>
          <w:tab w:val="left" w:pos="993"/>
        </w:tabs>
        <w:spacing w:after="0" w:line="360" w:lineRule="auto"/>
        <w:ind w:firstLine="851"/>
        <w:jc w:val="both"/>
        <w:rPr>
          <w:rFonts w:ascii="Times New Roman" w:hAnsi="Times New Roman"/>
          <w:sz w:val="24"/>
          <w:szCs w:val="24"/>
          <w:lang w:val="kk-KZ"/>
        </w:rPr>
      </w:pPr>
      <w:r w:rsidRPr="00C35404">
        <w:rPr>
          <w:rFonts w:ascii="Times New Roman" w:hAnsi="Times New Roman"/>
          <w:sz w:val="24"/>
          <w:szCs w:val="24"/>
          <w:lang w:val="kk-KZ"/>
        </w:rPr>
        <w:t xml:space="preserve"> Сабақта оқушыға білім дайын күйінде беріле салмау керек. Мұғалім шеберлігі арқылы баланың білімді игеруге қызығушылығын ояту қажет. Ал ол сұрақ әр түрлі әдіс-тәсілдер арқылы баланың алдына жан-жақты мақсат қойып, іске асыруына жол көрсетеді. </w:t>
      </w:r>
    </w:p>
    <w:p w:rsidR="00C35404" w:rsidRPr="00C35404" w:rsidRDefault="00C35404" w:rsidP="00C35404">
      <w:pPr>
        <w:tabs>
          <w:tab w:val="left" w:pos="993"/>
        </w:tabs>
        <w:spacing w:after="0" w:line="360" w:lineRule="auto"/>
        <w:ind w:firstLine="851"/>
        <w:jc w:val="both"/>
        <w:rPr>
          <w:rFonts w:ascii="Times New Roman" w:hAnsi="Times New Roman"/>
          <w:sz w:val="24"/>
          <w:szCs w:val="24"/>
          <w:lang w:val="kk-KZ"/>
        </w:rPr>
      </w:pPr>
      <w:r w:rsidRPr="00C35404">
        <w:rPr>
          <w:rFonts w:ascii="Times New Roman" w:hAnsi="Times New Roman"/>
          <w:sz w:val="24"/>
          <w:szCs w:val="24"/>
          <w:lang w:val="kk-KZ"/>
        </w:rPr>
        <w:t>Сондықтанда ұстаз әрбір сабағын шығармашылық ізденіспен, жауапкершілікпен, сабақтың әрбір минутын оқушы үшін сапалы өткізгенде ғана заманның сұранысына лайықты құзыретті шәкірт тәрбиеленетіні сөзсіз. География жаратылыстану ғылымы. Табиғатта болып жатқан сан мыңдаған құбылыстарын, қазіргі күн санап өзгеріп жатқан ақпараттық техноло</w:t>
      </w:r>
      <w:r>
        <w:rPr>
          <w:rFonts w:ascii="Times New Roman" w:hAnsi="Times New Roman"/>
          <w:sz w:val="24"/>
          <w:szCs w:val="24"/>
          <w:lang w:val="kk-KZ"/>
        </w:rPr>
        <w:t>гияның заманы бәрі осы географиялық</w:t>
      </w:r>
      <w:r w:rsidRPr="00C35404">
        <w:rPr>
          <w:rFonts w:ascii="Times New Roman" w:hAnsi="Times New Roman"/>
          <w:sz w:val="24"/>
          <w:szCs w:val="24"/>
          <w:lang w:val="kk-KZ"/>
        </w:rPr>
        <w:t xml:space="preserve"> заңдылықтарының арқасында дамып жатыр. Оқушы үшін бұның бәрін білу қызықты әрі қажетті болғанмен, осы заңдылықтарды меңгеру қиындық туғызады. Сын тұрғысынан ойлау технологиясы осы қиындықтан шығудың бірден-бір әдісі.</w:t>
      </w:r>
    </w:p>
    <w:p w:rsidR="00C35404" w:rsidRPr="00C35404" w:rsidRDefault="003965C0" w:rsidP="003965C0">
      <w:pPr>
        <w:tabs>
          <w:tab w:val="left" w:pos="993"/>
        </w:tabs>
        <w:spacing w:after="0" w:line="360" w:lineRule="auto"/>
        <w:jc w:val="both"/>
        <w:rPr>
          <w:rFonts w:ascii="Times New Roman" w:hAnsi="Times New Roman"/>
          <w:sz w:val="24"/>
          <w:szCs w:val="24"/>
          <w:lang w:val="kk-KZ"/>
        </w:rPr>
      </w:pPr>
      <w:r>
        <w:rPr>
          <w:rFonts w:ascii="Times New Roman" w:hAnsi="Times New Roman"/>
          <w:sz w:val="24"/>
          <w:szCs w:val="24"/>
          <w:lang w:val="kk-KZ"/>
        </w:rPr>
        <w:t xml:space="preserve"> Ж</w:t>
      </w:r>
      <w:r w:rsidR="00C35404" w:rsidRPr="00C35404">
        <w:rPr>
          <w:rFonts w:ascii="Times New Roman" w:hAnsi="Times New Roman"/>
          <w:sz w:val="24"/>
          <w:szCs w:val="24"/>
          <w:lang w:val="kk-KZ"/>
        </w:rPr>
        <w:t xml:space="preserve">аңа материалды меңгеруде оқушыға қызығушылықты ояту бөлімі жаңа ақпаратты меңгеру үшін бұрынғы білімдердің еске түсіруге, ойларын бір арнаға салуға, проблемалық сұрақтар арқылы бүгінгі меңгеретін тақырыбымыздың басты мәселесіне назар аударуға көп мүмкіндік бар. </w:t>
      </w:r>
    </w:p>
    <w:p w:rsidR="00C35404" w:rsidRPr="00C35404" w:rsidRDefault="00C35404" w:rsidP="00C35404">
      <w:pPr>
        <w:tabs>
          <w:tab w:val="left" w:pos="851"/>
        </w:tabs>
        <w:spacing w:after="0" w:line="360" w:lineRule="auto"/>
        <w:ind w:firstLine="851"/>
        <w:jc w:val="both"/>
        <w:rPr>
          <w:rFonts w:ascii="Times New Roman" w:hAnsi="Times New Roman"/>
          <w:sz w:val="24"/>
          <w:szCs w:val="24"/>
          <w:lang w:val="kk-KZ"/>
        </w:rPr>
      </w:pPr>
      <w:r w:rsidRPr="00C35404">
        <w:rPr>
          <w:rFonts w:ascii="Times New Roman" w:hAnsi="Times New Roman"/>
          <w:sz w:val="24"/>
          <w:szCs w:val="24"/>
          <w:lang w:val="kk-KZ"/>
        </w:rPr>
        <w:t>Үш деңгейлік көлемде жұмыс жүргізу барысында оқушы бойында коммуникативтік құзыреттілікті сапалы қалыптастыра аламыз. Қазіргі білім саласындағы оқытудың озық технологияларын меңгермейінше сауатты, жан</w:t>
      </w:r>
      <w:r>
        <w:rPr>
          <w:rFonts w:ascii="Times New Roman" w:hAnsi="Times New Roman"/>
          <w:sz w:val="24"/>
          <w:szCs w:val="24"/>
          <w:lang w:val="kk-KZ"/>
        </w:rPr>
        <w:t xml:space="preserve">-жақты маман болу мүмкін емес. </w:t>
      </w:r>
      <w:r w:rsidRPr="00C35404">
        <w:rPr>
          <w:rFonts w:ascii="Times New Roman" w:hAnsi="Times New Roman"/>
          <w:sz w:val="24"/>
          <w:szCs w:val="24"/>
          <w:lang w:val="kk-KZ"/>
        </w:rPr>
        <w:t xml:space="preserve">Сыни ойлау және оқыту мұғалімдер идея мен тәжірибенің әртүрлілігін түсінгенде және қолданғанда пайда болады. Сыни ойлауға оқыту – жеңіл міндет емес. Оны белгілі кезеңде орындап, кейін ұмытып кетуге болмайды. Сыни ойлауға апаратын қатаң реттелген қадамдар тізімі жоқ. Дегенмен сыни ойлауды дамытатын оқу шарттары бар екенін естен шығармау керек. Олар төмендегідей: </w:t>
      </w:r>
    </w:p>
    <w:p w:rsidR="00C35404" w:rsidRPr="00C35404" w:rsidRDefault="00C35404" w:rsidP="00C35404">
      <w:pPr>
        <w:numPr>
          <w:ilvl w:val="0"/>
          <w:numId w:val="2"/>
        </w:numPr>
        <w:tabs>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Оқушыларға ойланып-толғануға, ойын ашық айтуға рұқсат беру.</w:t>
      </w:r>
    </w:p>
    <w:p w:rsidR="00C35404" w:rsidRPr="00C35404" w:rsidRDefault="00C35404" w:rsidP="00C35404">
      <w:pPr>
        <w:numPr>
          <w:ilvl w:val="0"/>
          <w:numId w:val="2"/>
        </w:numPr>
        <w:tabs>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Әр түрлі идеялар мен пікірлерді қабылдау.</w:t>
      </w:r>
    </w:p>
    <w:p w:rsidR="00C35404" w:rsidRPr="00C35404" w:rsidRDefault="00C35404" w:rsidP="00C35404">
      <w:pPr>
        <w:numPr>
          <w:ilvl w:val="0"/>
          <w:numId w:val="2"/>
        </w:numPr>
        <w:tabs>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Оқушылардың оқу үрдісіндегі белсенділіктерін мадақтау.</w:t>
      </w:r>
    </w:p>
    <w:p w:rsidR="00C35404" w:rsidRPr="00C35404" w:rsidRDefault="00C35404" w:rsidP="00C35404">
      <w:pPr>
        <w:numPr>
          <w:ilvl w:val="0"/>
          <w:numId w:val="2"/>
        </w:numPr>
        <w:tabs>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lastRenderedPageBreak/>
        <w:t>Оқушыларға еркін атмосферада жұмыс істейтіндіктеріне кепілдік беру.</w:t>
      </w:r>
    </w:p>
    <w:p w:rsidR="00C35404" w:rsidRPr="00C35404" w:rsidRDefault="00C35404" w:rsidP="00C35404">
      <w:pPr>
        <w:numPr>
          <w:ilvl w:val="0"/>
          <w:numId w:val="2"/>
        </w:numPr>
        <w:tabs>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 xml:space="preserve">Сыни ойлау тәжірибесі үшін уақыт пен мүмкіндіктер қамтамасыз ету. </w:t>
      </w:r>
    </w:p>
    <w:p w:rsidR="00C35404" w:rsidRPr="00C35404" w:rsidRDefault="00C35404" w:rsidP="00B27CF8">
      <w:pPr>
        <w:tabs>
          <w:tab w:val="left" w:pos="993"/>
        </w:tabs>
        <w:spacing w:after="0" w:line="360" w:lineRule="auto"/>
        <w:ind w:left="851"/>
        <w:jc w:val="both"/>
        <w:rPr>
          <w:rFonts w:ascii="Times New Roman" w:hAnsi="Times New Roman"/>
          <w:sz w:val="24"/>
          <w:szCs w:val="24"/>
          <w:lang w:val="kk-KZ"/>
        </w:rPr>
      </w:pPr>
      <w:r w:rsidRPr="00C35404">
        <w:rPr>
          <w:rFonts w:ascii="Times New Roman" w:hAnsi="Times New Roman"/>
          <w:sz w:val="24"/>
          <w:szCs w:val="24"/>
          <w:lang w:val="kk-KZ"/>
        </w:rPr>
        <w:t xml:space="preserve">Кез-келген оқушының сыни шешімді қабылдай алатын қабілетіне сенімдік білдіру. </w:t>
      </w:r>
    </w:p>
    <w:p w:rsidR="00C35404" w:rsidRPr="00C35404" w:rsidRDefault="00C35404" w:rsidP="00C35404">
      <w:pPr>
        <w:numPr>
          <w:ilvl w:val="0"/>
          <w:numId w:val="2"/>
        </w:numPr>
        <w:tabs>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Сыни ойлауды бағалау.</w:t>
      </w:r>
    </w:p>
    <w:p w:rsidR="00C35404" w:rsidRPr="00C35404" w:rsidRDefault="00C35404" w:rsidP="00C35404">
      <w:pPr>
        <w:numPr>
          <w:ilvl w:val="0"/>
          <w:numId w:val="2"/>
        </w:numPr>
        <w:tabs>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Тиімді сыни ойлауға қатысу үшін оқушылар өздеріне деген сенімдерін және өз пікірлері мен идеяларының құндылықтарын түсінуін арттыруға, оқыту үрдісіне белсенді қатысуға, басқалардың пікірлерін сыйлауға, пікірді қолдауға және құрастыруға дайын болулары керек.</w:t>
      </w:r>
    </w:p>
    <w:p w:rsidR="00C35404" w:rsidRPr="00C35404" w:rsidRDefault="00C35404" w:rsidP="004C78CA">
      <w:pPr>
        <w:tabs>
          <w:tab w:val="left" w:pos="993"/>
        </w:tabs>
        <w:spacing w:after="0" w:line="360" w:lineRule="auto"/>
        <w:ind w:firstLine="851"/>
        <w:jc w:val="both"/>
        <w:rPr>
          <w:rFonts w:ascii="Times New Roman" w:hAnsi="Times New Roman"/>
          <w:sz w:val="24"/>
          <w:szCs w:val="24"/>
          <w:lang w:val="kk-KZ"/>
        </w:rPr>
      </w:pPr>
      <w:r w:rsidRPr="00C35404">
        <w:rPr>
          <w:rFonts w:ascii="Times New Roman" w:hAnsi="Times New Roman"/>
          <w:sz w:val="24"/>
          <w:szCs w:val="24"/>
          <w:lang w:val="kk-KZ"/>
        </w:rPr>
        <w:t xml:space="preserve">Үйренушілер білетіндерін анықтап, білмейтіндерін белгілеп сұрауға әзірленеді. Бұл әрекет арқылы жаңаны түсіну үшін бұрынғы білім арасында көпірлер құрастыруға, яғни байланыстар құрауға дағдыландырады.Күнделікті оқыту процесінде оқушының толғанысын ұйымдастыру, өзіне, басқаға сын көзбен қарау, баға беру назардан тыс қалып жатады. Одан гөрі, үйге тапсырма беру, оны түсіндіру, баға қою сияқты шараларға уақыт жіберіп аламыз. Сын тұрғысынан ойлауды дамыту бағдарламасында бұл сабақтағы аса қажетті мәнді, маңызды әрекет болып табылады. Дәл осы кезеңде үйренуші не үйренгенін саралап, салмақтап, оны қандай жағдайда, қалай қолдану керектігін ой елегінен өткізеді. Белсенді түрде өз білім үйрену жолына қайта қарап, өзгерістер енгізеді, яғни нағыз білім шыңына көтеріледі, үлкен әлемге енеді. Сол білім арқылы өзінің өзгергенін сезінеді, өзгеше сенім, тәрбиелік, даналыққа бастау алады. Толғануды тиімді етуге лайықталған «Бес жолды өлең», «Венн диаграммасы», «Еркін жазу», «Семантикалық карта», «Т кестесі» сияқты стратегиялар әр сабақтың ерекшелігіне, ауыр-жеңілдігіне қарай лайықтала қолданылады. </w:t>
      </w:r>
    </w:p>
    <w:p w:rsidR="00C35404" w:rsidRPr="00C35404" w:rsidRDefault="00C35404" w:rsidP="00C35404">
      <w:pPr>
        <w:tabs>
          <w:tab w:val="left" w:pos="600"/>
        </w:tabs>
        <w:spacing w:after="0" w:line="360" w:lineRule="auto"/>
        <w:ind w:firstLine="851"/>
        <w:jc w:val="both"/>
        <w:rPr>
          <w:rFonts w:ascii="Times New Roman" w:hAnsi="Times New Roman"/>
          <w:sz w:val="24"/>
          <w:szCs w:val="24"/>
          <w:lang w:val="kk-KZ"/>
        </w:rPr>
      </w:pPr>
      <w:r w:rsidRPr="00C35404">
        <w:rPr>
          <w:rFonts w:ascii="Times New Roman" w:hAnsi="Times New Roman"/>
          <w:iCs/>
          <w:sz w:val="24"/>
          <w:szCs w:val="24"/>
          <w:lang w:val="kk-KZ"/>
        </w:rPr>
        <w:t>Кластер</w:t>
      </w:r>
      <w:r w:rsidR="00B27CF8">
        <w:rPr>
          <w:rFonts w:ascii="Times New Roman" w:hAnsi="Times New Roman"/>
          <w:sz w:val="24"/>
          <w:szCs w:val="24"/>
          <w:lang w:val="kk-KZ"/>
        </w:rPr>
        <w:t>–</w:t>
      </w:r>
      <w:r w:rsidRPr="00C35404">
        <w:rPr>
          <w:rFonts w:ascii="Times New Roman" w:hAnsi="Times New Roman"/>
          <w:sz w:val="24"/>
          <w:szCs w:val="24"/>
          <w:lang w:val="kk-KZ"/>
        </w:rPr>
        <w:t xml:space="preserve">(“жүзімнің шоқтары” деген мағынада) идеялармен ақпараттар арасындағы байланыстарды айқындауға арналған жазба кестелер. Негізгі  тақырып (тірек сөз, басты идея) тақтаның ортасындағы шеңберге жазылады да, одан туындағын тақырыпшалар оның жан – жағына жазылып шеңберленеді, оқушылар оларды бірі – біріне сызықтармен қосада да, өзара байланыстары туралы әңгімелейді. Тақырыпшалардың байланыстары туралы сұрақтар құрастырып, оларға жауап іздеген де тиімді. Әдетте кластерлер оқушының жеке орындалуынан басталып, одан кейін жұмыс жұпта немесе шағын топта жалғасады.  </w:t>
      </w:r>
    </w:p>
    <w:p w:rsidR="00C35404" w:rsidRPr="00C35404" w:rsidRDefault="00C35404" w:rsidP="00C35404">
      <w:pPr>
        <w:tabs>
          <w:tab w:val="left" w:pos="600"/>
        </w:tabs>
        <w:spacing w:after="0" w:line="360" w:lineRule="auto"/>
        <w:ind w:firstLine="851"/>
        <w:jc w:val="both"/>
        <w:rPr>
          <w:rFonts w:ascii="Times New Roman" w:hAnsi="Times New Roman"/>
          <w:sz w:val="24"/>
          <w:szCs w:val="24"/>
          <w:lang w:val="kk-KZ"/>
        </w:rPr>
      </w:pPr>
      <w:r w:rsidRPr="00C35404">
        <w:rPr>
          <w:rFonts w:ascii="Times New Roman" w:hAnsi="Times New Roman"/>
          <w:iCs/>
          <w:sz w:val="24"/>
          <w:szCs w:val="24"/>
          <w:lang w:val="kk-KZ"/>
        </w:rPr>
        <w:t xml:space="preserve">Эссе </w:t>
      </w:r>
      <w:r w:rsidRPr="00C35404">
        <w:rPr>
          <w:rFonts w:ascii="Times New Roman" w:hAnsi="Times New Roman"/>
          <w:b/>
          <w:bCs/>
          <w:sz w:val="24"/>
          <w:szCs w:val="24"/>
          <w:lang w:val="kk-KZ"/>
        </w:rPr>
        <w:t xml:space="preserve">– </w:t>
      </w:r>
      <w:r w:rsidRPr="00C35404">
        <w:rPr>
          <w:rFonts w:ascii="Times New Roman" w:hAnsi="Times New Roman"/>
          <w:sz w:val="24"/>
          <w:szCs w:val="24"/>
          <w:lang w:val="kk-KZ"/>
        </w:rPr>
        <w:t xml:space="preserve">оқушылардың сабақта  қарастырылған тақырып  жөнінде өз ойлары мен түсініктерін, идеялары мен пайымдауларын келтіретін бағалау  тәсілі. Әдетте сабақта  эссе 5 – 10  минуттік  уақыт аралығында  жазылады. Бұл  алайда  эссенің  шағын  көлемді жұмыс екендігін аңғартпайды: бірнеше беттен  тұратын  көлемді  эссе  үй  тапсырмасы  </w:t>
      </w:r>
      <w:r w:rsidRPr="00C35404">
        <w:rPr>
          <w:rFonts w:ascii="Times New Roman" w:hAnsi="Times New Roman"/>
          <w:sz w:val="24"/>
          <w:szCs w:val="24"/>
          <w:lang w:val="kk-KZ"/>
        </w:rPr>
        <w:lastRenderedPageBreak/>
        <w:t xml:space="preserve">немесе үздік жұмысының  үлгісі ретінде  берілуі де ықтимал. Эсседе бірінші  мезетте оқушының өзіндік «Мені» көрініп тұру керек. Эссе  арқылы  оқытушы  оқушының  ойлау  деңгейі мен сабақта қалай  жұмыс  жасалғандығын  бағалайды. Эссе  - ағымдағы  бақылаудың  тиімді  тәсіл.   </w:t>
      </w:r>
    </w:p>
    <w:p w:rsidR="00C35404" w:rsidRPr="00C35404" w:rsidRDefault="00C35404" w:rsidP="00C35404">
      <w:pPr>
        <w:tabs>
          <w:tab w:val="left" w:pos="567"/>
          <w:tab w:val="left" w:pos="840"/>
        </w:tabs>
        <w:spacing w:after="0" w:line="360" w:lineRule="auto"/>
        <w:ind w:firstLine="851"/>
        <w:jc w:val="both"/>
        <w:rPr>
          <w:rFonts w:ascii="Times New Roman" w:hAnsi="Times New Roman"/>
          <w:sz w:val="24"/>
          <w:szCs w:val="24"/>
          <w:lang w:val="kk-KZ"/>
        </w:rPr>
      </w:pPr>
      <w:r w:rsidRPr="00C35404">
        <w:rPr>
          <w:rFonts w:ascii="Times New Roman" w:hAnsi="Times New Roman"/>
          <w:iCs/>
          <w:sz w:val="24"/>
          <w:szCs w:val="24"/>
          <w:lang w:val="kk-KZ"/>
        </w:rPr>
        <w:t>Пікірталас-</w:t>
      </w:r>
      <w:r w:rsidRPr="00C35404">
        <w:rPr>
          <w:rFonts w:ascii="Times New Roman" w:hAnsi="Times New Roman"/>
          <w:sz w:val="24"/>
          <w:szCs w:val="24"/>
          <w:lang w:val="kk-KZ"/>
        </w:rPr>
        <w:t>қандай да болмасын проблема бойынша</w:t>
      </w:r>
      <w:r w:rsidR="009D149E">
        <w:rPr>
          <w:rFonts w:ascii="Times New Roman" w:hAnsi="Times New Roman"/>
          <w:sz w:val="24"/>
          <w:szCs w:val="24"/>
          <w:lang w:val="kk-KZ"/>
        </w:rPr>
        <w:t xml:space="preserve"> </w:t>
      </w:r>
      <w:r w:rsidRPr="00C35404">
        <w:rPr>
          <w:rFonts w:ascii="Times New Roman" w:hAnsi="Times New Roman"/>
          <w:sz w:val="24"/>
          <w:szCs w:val="24"/>
          <w:lang w:val="kk-KZ"/>
        </w:rPr>
        <w:t>қарама-қарсы пікірлерді келтіру арқылы ақиқатқа жету тәсілі. Пікірталас өткізудің түрлері баршылық. Жалпылама олардың негізгі әрекеттері төмендегідей:</w:t>
      </w:r>
    </w:p>
    <w:p w:rsidR="00C35404" w:rsidRPr="00C35404" w:rsidRDefault="00C35404" w:rsidP="00C35404">
      <w:pPr>
        <w:spacing w:after="0" w:line="360" w:lineRule="auto"/>
        <w:ind w:firstLine="851"/>
        <w:jc w:val="both"/>
        <w:rPr>
          <w:rFonts w:ascii="Times New Roman" w:hAnsi="Times New Roman"/>
          <w:sz w:val="24"/>
          <w:szCs w:val="24"/>
          <w:lang w:val="kk-KZ"/>
        </w:rPr>
      </w:pPr>
      <w:r w:rsidRPr="00C35404">
        <w:rPr>
          <w:rFonts w:ascii="Times New Roman" w:hAnsi="Times New Roman"/>
          <w:sz w:val="24"/>
          <w:szCs w:val="24"/>
          <w:lang w:val="kk-KZ"/>
        </w:rPr>
        <w:t>Екі жақты шешімі бар проблеманы келтіргенннен кейін, оқытушы оқушылардың осы мәселе төңірегіндегіөз ойларын қағазға түсіріп алып, өз көзқарасын айқындауын сұрауы керек. Осыдан кейін оқушылар үш үлкен топтарға бөлінеді: бірінші пікірді, екінші пікірді жақтағандар және «мүмкін» деген кө</w:t>
      </w:r>
      <w:r>
        <w:rPr>
          <w:rFonts w:ascii="Times New Roman" w:hAnsi="Times New Roman"/>
          <w:sz w:val="24"/>
          <w:szCs w:val="24"/>
          <w:lang w:val="kk-KZ"/>
        </w:rPr>
        <w:t>зқарасты ұстанғандар.</w:t>
      </w:r>
      <w:r w:rsidRPr="00C35404">
        <w:rPr>
          <w:rFonts w:ascii="Times New Roman" w:hAnsi="Times New Roman"/>
          <w:sz w:val="24"/>
          <w:szCs w:val="24"/>
          <w:lang w:val="kk-KZ"/>
        </w:rPr>
        <w:t>Оқушылар бір пікірді ұстанғандар тобында өз көзқарастарын дәлелдейтін тұжырымдарды талқылап, олардың тізімін жасайды. Әрбір топ атын</w:t>
      </w:r>
      <w:r>
        <w:rPr>
          <w:rFonts w:ascii="Times New Roman" w:hAnsi="Times New Roman"/>
          <w:sz w:val="24"/>
          <w:szCs w:val="24"/>
          <w:lang w:val="kk-KZ"/>
        </w:rPr>
        <w:t xml:space="preserve">ан сөйлейтін спикерді таңдайды. </w:t>
      </w:r>
      <w:r w:rsidRPr="00C35404">
        <w:rPr>
          <w:rFonts w:ascii="Times New Roman" w:hAnsi="Times New Roman"/>
          <w:sz w:val="24"/>
          <w:szCs w:val="24"/>
          <w:lang w:val="kk-KZ"/>
        </w:rPr>
        <w:t>Бұл стратегия бойынша ақпартты түйіндеп айту терең ойды, сезімді қысқа сөзбен қамту. Бұл іс-әрекет тақырып туралы толғаныстың терең бай түсініктің негізінде болуын талап етеді</w:t>
      </w:r>
    </w:p>
    <w:p w:rsidR="00C35404" w:rsidRPr="00B27CF8" w:rsidRDefault="00C35404" w:rsidP="00C35404">
      <w:pPr>
        <w:spacing w:after="0" w:line="360" w:lineRule="auto"/>
        <w:ind w:firstLine="851"/>
        <w:jc w:val="both"/>
        <w:rPr>
          <w:rFonts w:ascii="Times New Roman" w:hAnsi="Times New Roman"/>
          <w:sz w:val="24"/>
          <w:szCs w:val="24"/>
          <w:lang w:val="kk-KZ"/>
        </w:rPr>
      </w:pPr>
      <w:r w:rsidRPr="004C78CA">
        <w:rPr>
          <w:rFonts w:ascii="Times New Roman" w:hAnsi="Times New Roman"/>
          <w:sz w:val="24"/>
          <w:szCs w:val="24"/>
          <w:lang w:val="kk-KZ"/>
        </w:rPr>
        <w:t xml:space="preserve">Кубизм тақырыпты жан-жақты қамтуға мүмкіндік туғызатын оқыту стратегиясы. </w:t>
      </w:r>
      <w:r w:rsidRPr="00B27CF8">
        <w:rPr>
          <w:rFonts w:ascii="Times New Roman" w:hAnsi="Times New Roman"/>
          <w:sz w:val="24"/>
          <w:szCs w:val="24"/>
          <w:lang w:val="kk-KZ"/>
        </w:rPr>
        <w:t>Бұл стратегия бойынша</w:t>
      </w:r>
      <w:r w:rsidR="00B27CF8">
        <w:rPr>
          <w:rFonts w:ascii="Times New Roman" w:hAnsi="Times New Roman"/>
          <w:sz w:val="24"/>
          <w:szCs w:val="24"/>
          <w:lang w:val="kk-KZ"/>
        </w:rPr>
        <w:t xml:space="preserve"> </w:t>
      </w:r>
      <w:r w:rsidRPr="00B27CF8">
        <w:rPr>
          <w:rFonts w:ascii="Times New Roman" w:hAnsi="Times New Roman"/>
          <w:sz w:val="24"/>
          <w:szCs w:val="24"/>
          <w:lang w:val="kk-KZ"/>
        </w:rPr>
        <w:t>ойлау мен жазуға к</w:t>
      </w:r>
      <w:r w:rsidRPr="00C35404">
        <w:rPr>
          <w:rFonts w:ascii="Times New Roman" w:hAnsi="Times New Roman"/>
          <w:sz w:val="24"/>
          <w:szCs w:val="24"/>
          <w:lang w:val="kk-KZ"/>
        </w:rPr>
        <w:t>ө</w:t>
      </w:r>
      <w:r w:rsidRPr="00B27CF8">
        <w:rPr>
          <w:rFonts w:ascii="Times New Roman" w:hAnsi="Times New Roman"/>
          <w:sz w:val="24"/>
          <w:szCs w:val="24"/>
          <w:lang w:val="kk-KZ"/>
        </w:rPr>
        <w:t>мектесу</w:t>
      </w:r>
      <w:r w:rsidR="00B27CF8">
        <w:rPr>
          <w:rFonts w:ascii="Times New Roman" w:hAnsi="Times New Roman"/>
          <w:sz w:val="24"/>
          <w:szCs w:val="24"/>
          <w:lang w:val="kk-KZ"/>
        </w:rPr>
        <w:t xml:space="preserve"> </w:t>
      </w:r>
      <w:r w:rsidRPr="00B27CF8">
        <w:rPr>
          <w:rFonts w:ascii="Times New Roman" w:hAnsi="Times New Roman"/>
          <w:sz w:val="24"/>
          <w:szCs w:val="24"/>
          <w:lang w:val="kk-KZ"/>
        </w:rPr>
        <w:t>үшін</w:t>
      </w:r>
      <w:r w:rsidR="00B27CF8">
        <w:rPr>
          <w:rFonts w:ascii="Times New Roman" w:hAnsi="Times New Roman"/>
          <w:sz w:val="24"/>
          <w:szCs w:val="24"/>
          <w:lang w:val="kk-KZ"/>
        </w:rPr>
        <w:t xml:space="preserve"> </w:t>
      </w:r>
      <w:r w:rsidRPr="00B27CF8">
        <w:rPr>
          <w:rFonts w:ascii="Times New Roman" w:hAnsi="Times New Roman"/>
          <w:sz w:val="24"/>
          <w:szCs w:val="24"/>
          <w:lang w:val="kk-KZ"/>
        </w:rPr>
        <w:t>кубикті</w:t>
      </w:r>
      <w:r w:rsidR="00B27CF8">
        <w:rPr>
          <w:rFonts w:ascii="Times New Roman" w:hAnsi="Times New Roman"/>
          <w:sz w:val="24"/>
          <w:szCs w:val="24"/>
          <w:lang w:val="kk-KZ"/>
        </w:rPr>
        <w:t xml:space="preserve"> </w:t>
      </w:r>
      <w:r w:rsidRPr="00B27CF8">
        <w:rPr>
          <w:rFonts w:ascii="Times New Roman" w:hAnsi="Times New Roman"/>
          <w:sz w:val="24"/>
          <w:szCs w:val="24"/>
          <w:lang w:val="kk-KZ"/>
        </w:rPr>
        <w:t>және</w:t>
      </w:r>
      <w:r w:rsidR="00B27CF8">
        <w:rPr>
          <w:rFonts w:ascii="Times New Roman" w:hAnsi="Times New Roman"/>
          <w:sz w:val="24"/>
          <w:szCs w:val="24"/>
          <w:lang w:val="kk-KZ"/>
        </w:rPr>
        <w:t xml:space="preserve"> </w:t>
      </w:r>
      <w:r w:rsidRPr="00B27CF8">
        <w:rPr>
          <w:rFonts w:ascii="Times New Roman" w:hAnsi="Times New Roman"/>
          <w:sz w:val="24"/>
          <w:szCs w:val="24"/>
          <w:lang w:val="kk-KZ"/>
        </w:rPr>
        <w:t>оның</w:t>
      </w:r>
      <w:r w:rsidR="00B27CF8">
        <w:rPr>
          <w:rFonts w:ascii="Times New Roman" w:hAnsi="Times New Roman"/>
          <w:sz w:val="24"/>
          <w:szCs w:val="24"/>
          <w:lang w:val="kk-KZ"/>
        </w:rPr>
        <w:t xml:space="preserve"> </w:t>
      </w:r>
      <w:r w:rsidRPr="00B27CF8">
        <w:rPr>
          <w:rFonts w:ascii="Times New Roman" w:hAnsi="Times New Roman"/>
          <w:sz w:val="24"/>
          <w:szCs w:val="24"/>
          <w:lang w:val="kk-KZ"/>
        </w:rPr>
        <w:t>жан-жағындағы с</w:t>
      </w:r>
      <w:r w:rsidRPr="00C35404">
        <w:rPr>
          <w:rFonts w:ascii="Times New Roman" w:hAnsi="Times New Roman"/>
          <w:sz w:val="24"/>
          <w:szCs w:val="24"/>
          <w:lang w:val="kk-KZ"/>
        </w:rPr>
        <w:t>ө</w:t>
      </w:r>
      <w:r w:rsidRPr="00B27CF8">
        <w:rPr>
          <w:rFonts w:ascii="Times New Roman" w:hAnsi="Times New Roman"/>
          <w:sz w:val="24"/>
          <w:szCs w:val="24"/>
          <w:lang w:val="kk-KZ"/>
        </w:rPr>
        <w:t>здерді</w:t>
      </w:r>
      <w:r w:rsidR="00B27CF8">
        <w:rPr>
          <w:rFonts w:ascii="Times New Roman" w:hAnsi="Times New Roman"/>
          <w:sz w:val="24"/>
          <w:szCs w:val="24"/>
          <w:lang w:val="kk-KZ"/>
        </w:rPr>
        <w:t xml:space="preserve"> </w:t>
      </w:r>
      <w:r w:rsidRPr="00B27CF8">
        <w:rPr>
          <w:rFonts w:ascii="Times New Roman" w:hAnsi="Times New Roman"/>
          <w:sz w:val="24"/>
          <w:szCs w:val="24"/>
          <w:lang w:val="kk-KZ"/>
        </w:rPr>
        <w:t>қо</w:t>
      </w:r>
      <w:r w:rsidRPr="00C35404">
        <w:rPr>
          <w:rFonts w:ascii="Times New Roman" w:hAnsi="Times New Roman"/>
          <w:sz w:val="24"/>
          <w:szCs w:val="24"/>
          <w:lang w:val="kk-KZ"/>
        </w:rPr>
        <w:t>л</w:t>
      </w:r>
      <w:r w:rsidRPr="00B27CF8">
        <w:rPr>
          <w:rFonts w:ascii="Times New Roman" w:hAnsi="Times New Roman"/>
          <w:sz w:val="24"/>
          <w:szCs w:val="24"/>
          <w:lang w:val="kk-KZ"/>
        </w:rPr>
        <w:t xml:space="preserve">данады. </w:t>
      </w:r>
    </w:p>
    <w:p w:rsidR="00C35404" w:rsidRPr="00B27CF8" w:rsidRDefault="00C35404" w:rsidP="00C35404">
      <w:pPr>
        <w:spacing w:after="0" w:line="360" w:lineRule="auto"/>
        <w:ind w:firstLine="851"/>
        <w:jc w:val="both"/>
        <w:rPr>
          <w:rFonts w:ascii="Times New Roman" w:hAnsi="Times New Roman"/>
          <w:sz w:val="24"/>
          <w:szCs w:val="24"/>
          <w:lang w:val="kk-KZ"/>
        </w:rPr>
      </w:pPr>
      <w:r w:rsidRPr="00B27CF8">
        <w:rPr>
          <w:rFonts w:ascii="Times New Roman" w:hAnsi="Times New Roman"/>
          <w:iCs/>
          <w:sz w:val="24"/>
          <w:szCs w:val="24"/>
          <w:lang w:val="kk-KZ"/>
        </w:rPr>
        <w:t>Суреттеңіз</w:t>
      </w:r>
      <w:r w:rsidRPr="00B27CF8">
        <w:rPr>
          <w:rFonts w:ascii="Times New Roman" w:hAnsi="Times New Roman"/>
          <w:sz w:val="24"/>
          <w:szCs w:val="24"/>
          <w:lang w:val="kk-KZ"/>
        </w:rPr>
        <w:t>– ойыңызша</w:t>
      </w:r>
      <w:r w:rsidR="003E2B6F">
        <w:rPr>
          <w:rFonts w:ascii="Times New Roman" w:hAnsi="Times New Roman"/>
          <w:sz w:val="24"/>
          <w:szCs w:val="24"/>
          <w:lang w:val="kk-KZ"/>
        </w:rPr>
        <w:t xml:space="preserve"> </w:t>
      </w:r>
      <w:r w:rsidRPr="00B27CF8">
        <w:rPr>
          <w:rFonts w:ascii="Times New Roman" w:hAnsi="Times New Roman"/>
          <w:sz w:val="24"/>
          <w:szCs w:val="24"/>
          <w:lang w:val="kk-KZ"/>
        </w:rPr>
        <w:t>тақырыпқа</w:t>
      </w:r>
      <w:r w:rsidR="003E2B6F">
        <w:rPr>
          <w:rFonts w:ascii="Times New Roman" w:hAnsi="Times New Roman"/>
          <w:sz w:val="24"/>
          <w:szCs w:val="24"/>
          <w:lang w:val="kk-KZ"/>
        </w:rPr>
        <w:t xml:space="preserve"> </w:t>
      </w:r>
      <w:r w:rsidRPr="00B27CF8">
        <w:rPr>
          <w:rFonts w:ascii="Times New Roman" w:hAnsi="Times New Roman"/>
          <w:sz w:val="24"/>
          <w:szCs w:val="24"/>
          <w:lang w:val="kk-KZ"/>
        </w:rPr>
        <w:t>жақынырақ</w:t>
      </w:r>
      <w:r w:rsidR="003E2B6F">
        <w:rPr>
          <w:rFonts w:ascii="Times New Roman" w:hAnsi="Times New Roman"/>
          <w:sz w:val="24"/>
          <w:szCs w:val="24"/>
          <w:lang w:val="kk-KZ"/>
        </w:rPr>
        <w:t xml:space="preserve"> </w:t>
      </w:r>
      <w:r w:rsidRPr="00B27CF8">
        <w:rPr>
          <w:rFonts w:ascii="Times New Roman" w:hAnsi="Times New Roman"/>
          <w:sz w:val="24"/>
          <w:szCs w:val="24"/>
          <w:lang w:val="kk-KZ"/>
        </w:rPr>
        <w:t>келетін</w:t>
      </w:r>
      <w:r w:rsidR="003E2B6F">
        <w:rPr>
          <w:rFonts w:ascii="Times New Roman" w:hAnsi="Times New Roman"/>
          <w:sz w:val="24"/>
          <w:szCs w:val="24"/>
          <w:lang w:val="kk-KZ"/>
        </w:rPr>
        <w:t xml:space="preserve"> </w:t>
      </w:r>
      <w:r w:rsidRPr="00B27CF8">
        <w:rPr>
          <w:rFonts w:ascii="Times New Roman" w:hAnsi="Times New Roman"/>
          <w:sz w:val="24"/>
          <w:szCs w:val="24"/>
          <w:lang w:val="kk-KZ"/>
        </w:rPr>
        <w:t>түсінігіңізді</w:t>
      </w:r>
      <w:r w:rsidR="003E2B6F">
        <w:rPr>
          <w:rFonts w:ascii="Times New Roman" w:hAnsi="Times New Roman"/>
          <w:sz w:val="24"/>
          <w:szCs w:val="24"/>
          <w:lang w:val="kk-KZ"/>
        </w:rPr>
        <w:t xml:space="preserve"> </w:t>
      </w:r>
      <w:r w:rsidRPr="00B27CF8">
        <w:rPr>
          <w:rFonts w:ascii="Times New Roman" w:hAnsi="Times New Roman"/>
          <w:sz w:val="24"/>
          <w:szCs w:val="24"/>
          <w:lang w:val="kk-KZ"/>
        </w:rPr>
        <w:t>суреттеңіз, түсін, формасын, к</w:t>
      </w:r>
      <w:r w:rsidRPr="00C35404">
        <w:rPr>
          <w:rFonts w:ascii="Times New Roman" w:hAnsi="Times New Roman"/>
          <w:sz w:val="24"/>
          <w:szCs w:val="24"/>
          <w:lang w:val="kk-KZ"/>
        </w:rPr>
        <w:t>ө</w:t>
      </w:r>
      <w:r w:rsidRPr="00B27CF8">
        <w:rPr>
          <w:rFonts w:ascii="Times New Roman" w:hAnsi="Times New Roman"/>
          <w:sz w:val="24"/>
          <w:szCs w:val="24"/>
          <w:lang w:val="kk-KZ"/>
        </w:rPr>
        <w:t>лемін.</w:t>
      </w:r>
    </w:p>
    <w:p w:rsidR="00C35404" w:rsidRPr="00B27CF8" w:rsidRDefault="00C35404" w:rsidP="00C35404">
      <w:pPr>
        <w:spacing w:after="0" w:line="360" w:lineRule="auto"/>
        <w:ind w:firstLine="851"/>
        <w:jc w:val="both"/>
        <w:rPr>
          <w:rFonts w:ascii="Times New Roman" w:hAnsi="Times New Roman"/>
          <w:sz w:val="24"/>
          <w:szCs w:val="24"/>
          <w:lang w:val="kk-KZ"/>
        </w:rPr>
      </w:pPr>
      <w:r w:rsidRPr="00B27CF8">
        <w:rPr>
          <w:rFonts w:ascii="Times New Roman" w:hAnsi="Times New Roman"/>
          <w:iCs/>
          <w:sz w:val="24"/>
          <w:szCs w:val="24"/>
          <w:lang w:val="kk-KZ"/>
        </w:rPr>
        <w:t>Салыстырыңыз</w:t>
      </w:r>
      <w:r w:rsidRPr="00B27CF8">
        <w:rPr>
          <w:rFonts w:ascii="Times New Roman" w:hAnsi="Times New Roman"/>
          <w:b/>
          <w:bCs/>
          <w:iCs/>
          <w:sz w:val="24"/>
          <w:szCs w:val="24"/>
          <w:lang w:val="kk-KZ"/>
        </w:rPr>
        <w:t xml:space="preserve"> -</w:t>
      </w:r>
      <w:r w:rsidRPr="00B27CF8">
        <w:rPr>
          <w:rFonts w:ascii="Times New Roman" w:hAnsi="Times New Roman"/>
          <w:sz w:val="24"/>
          <w:szCs w:val="24"/>
          <w:lang w:val="kk-KZ"/>
        </w:rPr>
        <w:t xml:space="preserve">  неге ұқсас, басқалардан</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қандай</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айырмашылығы бар.</w:t>
      </w:r>
    </w:p>
    <w:p w:rsidR="00C35404" w:rsidRPr="00B27CF8" w:rsidRDefault="00C35404" w:rsidP="00C35404">
      <w:pPr>
        <w:spacing w:after="0" w:line="360" w:lineRule="auto"/>
        <w:ind w:firstLine="851"/>
        <w:jc w:val="both"/>
        <w:rPr>
          <w:rFonts w:ascii="Times New Roman" w:hAnsi="Times New Roman"/>
          <w:sz w:val="24"/>
          <w:szCs w:val="24"/>
          <w:lang w:val="kk-KZ"/>
        </w:rPr>
      </w:pPr>
      <w:r w:rsidRPr="00B27CF8">
        <w:rPr>
          <w:rFonts w:ascii="Times New Roman" w:hAnsi="Times New Roman"/>
          <w:iCs/>
          <w:sz w:val="24"/>
          <w:szCs w:val="24"/>
          <w:lang w:val="kk-KZ"/>
        </w:rPr>
        <w:t>Ойыңызбен</w:t>
      </w:r>
      <w:r w:rsidR="009D149E" w:rsidRPr="00B27CF8">
        <w:rPr>
          <w:rFonts w:ascii="Times New Roman" w:hAnsi="Times New Roman"/>
          <w:iCs/>
          <w:sz w:val="24"/>
          <w:szCs w:val="24"/>
          <w:lang w:val="kk-KZ"/>
        </w:rPr>
        <w:t xml:space="preserve"> </w:t>
      </w:r>
      <w:r w:rsidRPr="00B27CF8">
        <w:rPr>
          <w:rFonts w:ascii="Times New Roman" w:hAnsi="Times New Roman"/>
          <w:iCs/>
          <w:sz w:val="24"/>
          <w:szCs w:val="24"/>
          <w:lang w:val="kk-KZ"/>
        </w:rPr>
        <w:t>байланыстырыңыз</w:t>
      </w:r>
      <w:r w:rsidRPr="00B27CF8">
        <w:rPr>
          <w:rFonts w:ascii="Times New Roman" w:hAnsi="Times New Roman"/>
          <w:sz w:val="24"/>
          <w:szCs w:val="24"/>
          <w:lang w:val="kk-KZ"/>
        </w:rPr>
        <w:t xml:space="preserve"> – не</w:t>
      </w:r>
      <w:r w:rsidRPr="00C35404">
        <w:rPr>
          <w:rFonts w:ascii="Times New Roman" w:hAnsi="Times New Roman"/>
          <w:sz w:val="24"/>
          <w:szCs w:val="24"/>
          <w:lang w:val="kk-KZ"/>
        </w:rPr>
        <w:t>н</w:t>
      </w:r>
      <w:r w:rsidRPr="00B27CF8">
        <w:rPr>
          <w:rFonts w:ascii="Times New Roman" w:hAnsi="Times New Roman"/>
          <w:sz w:val="24"/>
          <w:szCs w:val="24"/>
          <w:lang w:val="kk-KZ"/>
        </w:rPr>
        <w:t>і айт</w:t>
      </w:r>
      <w:r w:rsidRPr="00C35404">
        <w:rPr>
          <w:rFonts w:ascii="Times New Roman" w:hAnsi="Times New Roman"/>
          <w:sz w:val="24"/>
          <w:szCs w:val="24"/>
          <w:lang w:val="kk-KZ"/>
        </w:rPr>
        <w:t>ты</w:t>
      </w:r>
      <w:r w:rsidRPr="00B27CF8">
        <w:rPr>
          <w:rFonts w:ascii="Times New Roman" w:hAnsi="Times New Roman"/>
          <w:sz w:val="24"/>
          <w:szCs w:val="24"/>
          <w:lang w:val="kk-KZ"/>
        </w:rPr>
        <w:t>рады, ойыңызға</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нені</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 xml:space="preserve">келтіреді. </w:t>
      </w:r>
      <w:r w:rsidR="009D149E" w:rsidRPr="00C35404">
        <w:rPr>
          <w:rFonts w:ascii="Times New Roman" w:hAnsi="Times New Roman"/>
          <w:sz w:val="24"/>
          <w:szCs w:val="24"/>
          <w:lang w:val="kk-KZ"/>
        </w:rPr>
        <w:t>Ұ</w:t>
      </w:r>
      <w:r w:rsidRPr="00B27CF8">
        <w:rPr>
          <w:rFonts w:ascii="Times New Roman" w:hAnsi="Times New Roman"/>
          <w:sz w:val="24"/>
          <w:szCs w:val="24"/>
          <w:lang w:val="kk-KZ"/>
        </w:rPr>
        <w:t>қсас</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заттарма, жерлерме? Ойыңызбен</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шолыңыз, нәрселерге</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байланысты</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қандай</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 xml:space="preserve">заттар бар. </w:t>
      </w:r>
    </w:p>
    <w:p w:rsidR="00C35404" w:rsidRPr="00B27CF8" w:rsidRDefault="00C35404" w:rsidP="00C35404">
      <w:pPr>
        <w:spacing w:after="0" w:line="360" w:lineRule="auto"/>
        <w:ind w:firstLine="851"/>
        <w:jc w:val="both"/>
        <w:rPr>
          <w:rFonts w:ascii="Times New Roman" w:hAnsi="Times New Roman"/>
          <w:sz w:val="24"/>
          <w:szCs w:val="24"/>
          <w:lang w:val="kk-KZ"/>
        </w:rPr>
      </w:pPr>
      <w:r w:rsidRPr="00B27CF8">
        <w:rPr>
          <w:rFonts w:ascii="Times New Roman" w:hAnsi="Times New Roman"/>
          <w:iCs/>
          <w:sz w:val="24"/>
          <w:szCs w:val="24"/>
          <w:lang w:val="kk-KZ"/>
        </w:rPr>
        <w:t>Саралаңыз</w:t>
      </w:r>
      <w:r w:rsidRPr="00B27CF8">
        <w:rPr>
          <w:rFonts w:ascii="Times New Roman" w:hAnsi="Times New Roman"/>
          <w:sz w:val="24"/>
          <w:szCs w:val="24"/>
          <w:lang w:val="kk-KZ"/>
        </w:rPr>
        <w:t xml:space="preserve"> – қалай</w:t>
      </w:r>
      <w:r w:rsidR="0034469C">
        <w:rPr>
          <w:rFonts w:ascii="Times New Roman" w:hAnsi="Times New Roman"/>
          <w:sz w:val="24"/>
          <w:szCs w:val="24"/>
          <w:lang w:val="kk-KZ"/>
        </w:rPr>
        <w:t xml:space="preserve"> </w:t>
      </w:r>
      <w:r w:rsidRPr="00B27CF8">
        <w:rPr>
          <w:rFonts w:ascii="Times New Roman" w:hAnsi="Times New Roman"/>
          <w:sz w:val="24"/>
          <w:szCs w:val="24"/>
          <w:lang w:val="kk-KZ"/>
        </w:rPr>
        <w:t>жасалғанын</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айтыңыз.</w:t>
      </w:r>
    </w:p>
    <w:p w:rsidR="00C35404" w:rsidRPr="004C78CA" w:rsidRDefault="00C35404" w:rsidP="004C78CA">
      <w:pPr>
        <w:spacing w:after="0" w:line="360" w:lineRule="auto"/>
        <w:ind w:firstLine="851"/>
        <w:jc w:val="both"/>
        <w:rPr>
          <w:rFonts w:ascii="Times New Roman" w:hAnsi="Times New Roman"/>
          <w:sz w:val="24"/>
          <w:szCs w:val="24"/>
          <w:lang w:val="kk-KZ"/>
        </w:rPr>
      </w:pPr>
      <w:r w:rsidRPr="00B27CF8">
        <w:rPr>
          <w:rFonts w:ascii="Times New Roman" w:hAnsi="Times New Roman"/>
          <w:iCs/>
          <w:sz w:val="24"/>
          <w:szCs w:val="24"/>
          <w:lang w:val="kk-KZ"/>
        </w:rPr>
        <w:t>Қолданыңыз</w:t>
      </w:r>
      <w:r w:rsidR="003E2B6F">
        <w:rPr>
          <w:rFonts w:ascii="Times New Roman" w:hAnsi="Times New Roman"/>
          <w:sz w:val="24"/>
          <w:szCs w:val="24"/>
          <w:lang w:val="kk-KZ"/>
        </w:rPr>
        <w:t>–</w:t>
      </w:r>
      <w:r w:rsidRPr="00B27CF8">
        <w:rPr>
          <w:rFonts w:ascii="Times New Roman" w:hAnsi="Times New Roman"/>
          <w:sz w:val="24"/>
          <w:szCs w:val="24"/>
          <w:lang w:val="kk-KZ"/>
        </w:rPr>
        <w:t>онымен не істеуге</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болатынын</w:t>
      </w:r>
      <w:r w:rsidR="009D149E" w:rsidRPr="00B27CF8">
        <w:rPr>
          <w:rFonts w:ascii="Times New Roman" w:hAnsi="Times New Roman"/>
          <w:sz w:val="24"/>
          <w:szCs w:val="24"/>
          <w:lang w:val="kk-KZ"/>
        </w:rPr>
        <w:t xml:space="preserve"> </w:t>
      </w:r>
      <w:r w:rsidRPr="00B27CF8">
        <w:rPr>
          <w:rFonts w:ascii="Times New Roman" w:hAnsi="Times New Roman"/>
          <w:sz w:val="24"/>
          <w:szCs w:val="24"/>
          <w:lang w:val="kk-KZ"/>
        </w:rPr>
        <w:t>айтыңыз, қалай</w:t>
      </w:r>
      <w:r w:rsidR="003E2B6F">
        <w:rPr>
          <w:rFonts w:ascii="Times New Roman" w:hAnsi="Times New Roman"/>
          <w:sz w:val="24"/>
          <w:szCs w:val="24"/>
          <w:lang w:val="kk-KZ"/>
        </w:rPr>
        <w:t xml:space="preserve"> </w:t>
      </w:r>
      <w:r w:rsidRPr="00B27CF8">
        <w:rPr>
          <w:rFonts w:ascii="Times New Roman" w:hAnsi="Times New Roman"/>
          <w:sz w:val="24"/>
          <w:szCs w:val="24"/>
          <w:lang w:val="kk-KZ"/>
        </w:rPr>
        <w:t>қолданатынын</w:t>
      </w:r>
      <w:r w:rsidR="003E2B6F">
        <w:rPr>
          <w:rFonts w:ascii="Times New Roman" w:hAnsi="Times New Roman"/>
          <w:sz w:val="24"/>
          <w:szCs w:val="24"/>
          <w:lang w:val="kk-KZ"/>
        </w:rPr>
        <w:t xml:space="preserve"> </w:t>
      </w:r>
      <w:r w:rsidRPr="00B27CF8">
        <w:rPr>
          <w:rFonts w:ascii="Times New Roman" w:hAnsi="Times New Roman"/>
          <w:sz w:val="24"/>
          <w:szCs w:val="24"/>
          <w:lang w:val="kk-KZ"/>
        </w:rPr>
        <w:t xml:space="preserve">айтыңыз. </w:t>
      </w:r>
      <w:r w:rsidRPr="00C35404">
        <w:rPr>
          <w:rFonts w:ascii="Times New Roman" w:hAnsi="Times New Roman"/>
          <w:bCs/>
          <w:iCs/>
          <w:sz w:val="24"/>
          <w:szCs w:val="24"/>
          <w:lang w:val="kk-KZ"/>
        </w:rPr>
        <w:t xml:space="preserve">Оқушыларды оқытуда әр түрлі стратегиялық әдіс-тәсілдерді тиімді  қолданғанда </w:t>
      </w:r>
      <w:r w:rsidRPr="00C35404">
        <w:rPr>
          <w:rFonts w:ascii="Times New Roman" w:hAnsi="Times New Roman"/>
          <w:sz w:val="24"/>
          <w:szCs w:val="24"/>
          <w:lang w:val="kk-KZ"/>
        </w:rPr>
        <w:t>оқушылардың бір-бірімен ой алмастыруын, ой түйістіруін қамтамасыз етеді. Әр оқушы өз шығармашылығын көрсете алады.</w:t>
      </w:r>
      <w:r w:rsidR="003E2B6F">
        <w:rPr>
          <w:rFonts w:ascii="Times New Roman" w:hAnsi="Times New Roman"/>
          <w:sz w:val="24"/>
          <w:szCs w:val="24"/>
          <w:lang w:val="kk-KZ"/>
        </w:rPr>
        <w:t xml:space="preserve"> </w:t>
      </w:r>
      <w:r w:rsidRPr="00C35404">
        <w:rPr>
          <w:rFonts w:ascii="Times New Roman" w:hAnsi="Times New Roman"/>
          <w:sz w:val="24"/>
          <w:szCs w:val="24"/>
          <w:lang w:val="kk-KZ"/>
        </w:rPr>
        <w:t>Осылайша сыни ойлауды дамытуда қолданылатын стратегиялар оқушыларға мынандай мүмкіндіктер береді:</w:t>
      </w:r>
    </w:p>
    <w:p w:rsidR="00C35404" w:rsidRPr="00C35404" w:rsidRDefault="00C35404" w:rsidP="00C35404">
      <w:pPr>
        <w:pStyle w:val="a3"/>
        <w:numPr>
          <w:ilvl w:val="1"/>
          <w:numId w:val="4"/>
        </w:numPr>
        <w:tabs>
          <w:tab w:val="left" w:pos="1134"/>
        </w:tabs>
        <w:spacing w:line="360" w:lineRule="auto"/>
        <w:ind w:left="0" w:firstLine="851"/>
        <w:jc w:val="both"/>
        <w:rPr>
          <w:lang w:val="kk-KZ"/>
        </w:rPr>
      </w:pPr>
      <w:r w:rsidRPr="00C35404">
        <w:rPr>
          <w:lang w:val="kk-KZ"/>
        </w:rPr>
        <w:t>айқын мақсат қоя білу;</w:t>
      </w:r>
    </w:p>
    <w:p w:rsidR="00C35404" w:rsidRPr="00C35404" w:rsidRDefault="00C35404" w:rsidP="00C35404">
      <w:pPr>
        <w:pStyle w:val="a3"/>
        <w:numPr>
          <w:ilvl w:val="1"/>
          <w:numId w:val="4"/>
        </w:numPr>
        <w:tabs>
          <w:tab w:val="left" w:pos="1134"/>
        </w:tabs>
        <w:spacing w:line="360" w:lineRule="auto"/>
        <w:ind w:left="0" w:firstLine="851"/>
        <w:jc w:val="both"/>
        <w:rPr>
          <w:lang w:val="kk-KZ"/>
        </w:rPr>
      </w:pPr>
      <w:r w:rsidRPr="00C35404">
        <w:rPr>
          <w:lang w:val="kk-KZ"/>
        </w:rPr>
        <w:t>белсенді қатысуды қолдау;</w:t>
      </w:r>
    </w:p>
    <w:p w:rsidR="00C35404" w:rsidRPr="00C35404" w:rsidRDefault="00C35404" w:rsidP="00C35404">
      <w:pPr>
        <w:pStyle w:val="a3"/>
        <w:numPr>
          <w:ilvl w:val="1"/>
          <w:numId w:val="4"/>
        </w:numPr>
        <w:tabs>
          <w:tab w:val="left" w:pos="1134"/>
        </w:tabs>
        <w:spacing w:line="360" w:lineRule="auto"/>
        <w:ind w:left="0" w:firstLine="851"/>
        <w:jc w:val="both"/>
        <w:rPr>
          <w:lang w:val="kk-KZ"/>
        </w:rPr>
      </w:pPr>
      <w:r w:rsidRPr="00C35404">
        <w:rPr>
          <w:lang w:val="kk-KZ"/>
        </w:rPr>
        <w:t>жақсы дискуссияның болуына себеп тудыру;</w:t>
      </w:r>
    </w:p>
    <w:p w:rsidR="00C35404" w:rsidRPr="00C35404" w:rsidRDefault="00C35404" w:rsidP="00C35404">
      <w:pPr>
        <w:pStyle w:val="a3"/>
        <w:numPr>
          <w:ilvl w:val="1"/>
          <w:numId w:val="4"/>
        </w:numPr>
        <w:tabs>
          <w:tab w:val="left" w:pos="1134"/>
        </w:tabs>
        <w:spacing w:line="360" w:lineRule="auto"/>
        <w:ind w:left="0" w:firstLine="851"/>
        <w:jc w:val="both"/>
        <w:rPr>
          <w:lang w:val="kk-KZ"/>
        </w:rPr>
      </w:pPr>
      <w:r w:rsidRPr="00C35404">
        <w:rPr>
          <w:lang w:val="kk-KZ"/>
        </w:rPr>
        <w:t>өзінің жеке сұрақтарын құрастыру мен қоюға деген ынталарын жандандыру;</w:t>
      </w:r>
    </w:p>
    <w:p w:rsidR="00C35404" w:rsidRPr="00C35404" w:rsidRDefault="00C35404" w:rsidP="00C35404">
      <w:pPr>
        <w:pStyle w:val="a3"/>
        <w:numPr>
          <w:ilvl w:val="1"/>
          <w:numId w:val="4"/>
        </w:numPr>
        <w:tabs>
          <w:tab w:val="left" w:pos="1134"/>
        </w:tabs>
        <w:spacing w:line="360" w:lineRule="auto"/>
        <w:ind w:left="0" w:firstLine="851"/>
        <w:jc w:val="both"/>
        <w:rPr>
          <w:lang w:val="kk-KZ"/>
        </w:rPr>
      </w:pPr>
      <w:r w:rsidRPr="00C35404">
        <w:rPr>
          <w:lang w:val="kk-KZ"/>
        </w:rPr>
        <w:t>өзінің жеке пікірі мен ойын білдіруге көмектесу;</w:t>
      </w:r>
    </w:p>
    <w:p w:rsidR="00C35404" w:rsidRPr="00C35404" w:rsidRDefault="00C35404" w:rsidP="00C35404">
      <w:pPr>
        <w:pStyle w:val="a3"/>
        <w:numPr>
          <w:ilvl w:val="1"/>
          <w:numId w:val="4"/>
        </w:numPr>
        <w:tabs>
          <w:tab w:val="left" w:pos="1134"/>
        </w:tabs>
        <w:spacing w:line="360" w:lineRule="auto"/>
        <w:ind w:left="0" w:firstLine="851"/>
        <w:jc w:val="both"/>
        <w:rPr>
          <w:lang w:val="kk-KZ"/>
        </w:rPr>
      </w:pPr>
      <w:r w:rsidRPr="00C35404">
        <w:rPr>
          <w:lang w:val="kk-KZ"/>
        </w:rPr>
        <w:t>оқуға деген оқушылардың мотивацияларын қолдау;</w:t>
      </w:r>
    </w:p>
    <w:p w:rsidR="00C35404" w:rsidRPr="00C35404" w:rsidRDefault="00C35404" w:rsidP="00C35404">
      <w:pPr>
        <w:pStyle w:val="a3"/>
        <w:numPr>
          <w:ilvl w:val="1"/>
          <w:numId w:val="4"/>
        </w:numPr>
        <w:tabs>
          <w:tab w:val="left" w:pos="1134"/>
        </w:tabs>
        <w:spacing w:line="360" w:lineRule="auto"/>
        <w:ind w:left="0" w:firstLine="851"/>
        <w:jc w:val="both"/>
        <w:rPr>
          <w:lang w:val="kk-KZ"/>
        </w:rPr>
      </w:pPr>
      <w:r w:rsidRPr="00C35404">
        <w:rPr>
          <w:lang w:val="kk-KZ"/>
        </w:rPr>
        <w:lastRenderedPageBreak/>
        <w:t>басқалардың пікірлерін де сыйлау керек деген атмосфера құру;</w:t>
      </w:r>
    </w:p>
    <w:p w:rsidR="00C35404" w:rsidRPr="00C35404" w:rsidRDefault="00C35404" w:rsidP="00C35404">
      <w:pPr>
        <w:pStyle w:val="a3"/>
        <w:numPr>
          <w:ilvl w:val="1"/>
          <w:numId w:val="4"/>
        </w:numPr>
        <w:tabs>
          <w:tab w:val="left" w:pos="1134"/>
        </w:tabs>
        <w:spacing w:line="360" w:lineRule="auto"/>
        <w:ind w:left="0" w:firstLine="851"/>
        <w:jc w:val="both"/>
        <w:rPr>
          <w:lang w:val="kk-KZ"/>
        </w:rPr>
      </w:pPr>
      <w:r w:rsidRPr="00C35404">
        <w:rPr>
          <w:lang w:val="kk-KZ"/>
        </w:rPr>
        <w:t>кейіпкерлерге деген сезімдері мен елестету қабілеттерін дамыту;</w:t>
      </w:r>
    </w:p>
    <w:p w:rsidR="00C35404" w:rsidRPr="00C35404" w:rsidRDefault="00C35404" w:rsidP="00C35404">
      <w:pPr>
        <w:pStyle w:val="a3"/>
        <w:numPr>
          <w:ilvl w:val="1"/>
          <w:numId w:val="4"/>
        </w:numPr>
        <w:tabs>
          <w:tab w:val="left" w:pos="1134"/>
        </w:tabs>
        <w:spacing w:line="360" w:lineRule="auto"/>
        <w:ind w:left="0" w:firstLine="851"/>
        <w:jc w:val="both"/>
        <w:rPr>
          <w:lang w:val="kk-KZ"/>
        </w:rPr>
      </w:pPr>
      <w:r w:rsidRPr="00C35404">
        <w:rPr>
          <w:lang w:val="kk-KZ"/>
        </w:rPr>
        <w:t>өзгеруге стимул болады;</w:t>
      </w:r>
    </w:p>
    <w:p w:rsidR="00C35404" w:rsidRPr="00C35404" w:rsidRDefault="00C35404" w:rsidP="00C35404">
      <w:pPr>
        <w:pStyle w:val="a3"/>
        <w:numPr>
          <w:ilvl w:val="1"/>
          <w:numId w:val="4"/>
        </w:numPr>
        <w:tabs>
          <w:tab w:val="left" w:pos="1134"/>
        </w:tabs>
        <w:spacing w:line="360" w:lineRule="auto"/>
        <w:ind w:left="0" w:firstLine="851"/>
        <w:jc w:val="both"/>
        <w:rPr>
          <w:lang w:val="kk-KZ"/>
        </w:rPr>
      </w:pPr>
      <w:r w:rsidRPr="00C35404">
        <w:rPr>
          <w:lang w:val="kk-KZ"/>
        </w:rPr>
        <w:t xml:space="preserve">сыни ойлауды дамытуды жоғары деңгейде қамтамасыз етеді.                                                                                      </w:t>
      </w:r>
    </w:p>
    <w:p w:rsidR="003965C0" w:rsidRPr="00C35404" w:rsidRDefault="00C35404" w:rsidP="003965C0">
      <w:pPr>
        <w:tabs>
          <w:tab w:val="left" w:pos="993"/>
        </w:tabs>
        <w:spacing w:after="0" w:line="360" w:lineRule="auto"/>
        <w:jc w:val="both"/>
        <w:rPr>
          <w:rFonts w:ascii="Times New Roman" w:hAnsi="Times New Roman"/>
          <w:sz w:val="24"/>
          <w:szCs w:val="24"/>
          <w:lang w:val="kk-KZ"/>
        </w:rPr>
      </w:pPr>
      <w:r w:rsidRPr="00C35404">
        <w:rPr>
          <w:rFonts w:ascii="Times New Roman" w:hAnsi="Times New Roman"/>
          <w:sz w:val="24"/>
          <w:szCs w:val="24"/>
          <w:lang w:val="kk-KZ"/>
        </w:rPr>
        <w:t>Қорытынды: Өз пәнін жетік меңгерген, оқушының шығармашылығы мен дарындылығының дамуына жағдай жасай алатын, тұлғалық- ізгілік бағыттылығы жоғары, педагогикалық шеберлік пен өзінің іс – қимылын жүйелілікпен атқаруға қабілетті, оқытудың жаңа технологияларын толық меңгерген және білімдік мониторинг негізінде ақпараттарды тауып, оларды таңдап сараптай алатын,</w:t>
      </w:r>
      <w:r w:rsidR="003E2B6F">
        <w:rPr>
          <w:rFonts w:ascii="Times New Roman" w:hAnsi="Times New Roman"/>
          <w:sz w:val="24"/>
          <w:szCs w:val="24"/>
          <w:lang w:val="kk-KZ"/>
        </w:rPr>
        <w:t xml:space="preserve"> </w:t>
      </w:r>
      <w:r w:rsidRPr="00C35404">
        <w:rPr>
          <w:rFonts w:ascii="Times New Roman" w:hAnsi="Times New Roman"/>
          <w:sz w:val="24"/>
          <w:szCs w:val="24"/>
          <w:lang w:val="kk-KZ"/>
        </w:rPr>
        <w:t>отандық және шетелдік тәжірибелерді шығармашылықпен қолдана білетін кәсіби маман педагогті айтамыз.</w:t>
      </w:r>
      <w:r w:rsidR="003E2B6F">
        <w:rPr>
          <w:rFonts w:ascii="Times New Roman" w:hAnsi="Times New Roman"/>
          <w:sz w:val="24"/>
          <w:szCs w:val="24"/>
          <w:lang w:val="kk-KZ"/>
        </w:rPr>
        <w:t xml:space="preserve"> </w:t>
      </w:r>
      <w:r w:rsidRPr="00C35404">
        <w:rPr>
          <w:rFonts w:ascii="Times New Roman" w:hAnsi="Times New Roman"/>
          <w:sz w:val="24"/>
          <w:szCs w:val="24"/>
          <w:lang w:val="kk-KZ"/>
        </w:rPr>
        <w:t>Кәсіби мұғалім көп қырлы және өзіне сұрақтар қоя отырып,</w:t>
      </w:r>
      <w:r w:rsidR="003E2B6F">
        <w:rPr>
          <w:rFonts w:ascii="Times New Roman" w:hAnsi="Times New Roman"/>
          <w:sz w:val="24"/>
          <w:szCs w:val="24"/>
          <w:lang w:val="kk-KZ"/>
        </w:rPr>
        <w:t xml:space="preserve"> </w:t>
      </w:r>
      <w:r w:rsidRPr="00C35404">
        <w:rPr>
          <w:rFonts w:ascii="Times New Roman" w:hAnsi="Times New Roman"/>
          <w:sz w:val="24"/>
          <w:szCs w:val="24"/>
          <w:lang w:val="kk-KZ"/>
        </w:rPr>
        <w:t>жауап іздейтін қасиеттерге ие болу керек.</w:t>
      </w:r>
      <w:r w:rsidR="003E2B6F">
        <w:rPr>
          <w:rFonts w:ascii="Times New Roman" w:hAnsi="Times New Roman"/>
          <w:sz w:val="24"/>
          <w:szCs w:val="24"/>
          <w:lang w:val="kk-KZ"/>
        </w:rPr>
        <w:t xml:space="preserve"> </w:t>
      </w:r>
      <w:r w:rsidRPr="00C35404">
        <w:rPr>
          <w:rFonts w:ascii="Times New Roman" w:hAnsi="Times New Roman"/>
          <w:sz w:val="24"/>
          <w:szCs w:val="24"/>
          <w:lang w:val="kk-KZ"/>
        </w:rPr>
        <w:t>Болашақ маманның сапасы мұғалімнің біліктілігіне байланысты. Өздігінен білім ала отырып, талпынатын және жан-жақты ізденетін, алдағы өмір жолына нақты мақсаттар қоя алатын тұлғаны тәрбиелеу – ұстаздардың қолында. Ал қоғамдағы жаңа өзгерістер ұстаздарға оқытудың жаңа әдістерін қолдана отырып, білім беруді талап етеді. Жаңа әдіс тәсілдерді қолдана отырып, оқушыларға  PISA орындату арқылы олардың алған білімдерін өмірде қолдана алуына жағдай жасай ұстаздың міндеті. Сабақ үлгісі</w:t>
      </w:r>
      <w:r w:rsidRPr="00F94ED3">
        <w:rPr>
          <w:rFonts w:ascii="Times New Roman" w:hAnsi="Times New Roman"/>
          <w:sz w:val="24"/>
          <w:szCs w:val="24"/>
          <w:lang w:val="kk-KZ"/>
        </w:rPr>
        <w:t>:</w:t>
      </w:r>
      <w:r w:rsidR="003965C0" w:rsidRPr="003965C0">
        <w:rPr>
          <w:rFonts w:ascii="Times New Roman" w:hAnsi="Times New Roman"/>
          <w:sz w:val="24"/>
          <w:szCs w:val="24"/>
          <w:lang w:val="kk-KZ"/>
        </w:rPr>
        <w:t xml:space="preserve"> </w:t>
      </w:r>
      <w:r w:rsidR="003965C0" w:rsidRPr="00C35404">
        <w:rPr>
          <w:rFonts w:ascii="Times New Roman" w:hAnsi="Times New Roman"/>
          <w:sz w:val="24"/>
          <w:szCs w:val="24"/>
          <w:lang w:val="kk-KZ"/>
        </w:rPr>
        <w:t>Сабақтың мақсаты:</w:t>
      </w:r>
    </w:p>
    <w:p w:rsidR="003965C0" w:rsidRPr="00C35404" w:rsidRDefault="003965C0" w:rsidP="003965C0">
      <w:pPr>
        <w:pStyle w:val="a3"/>
        <w:numPr>
          <w:ilvl w:val="0"/>
          <w:numId w:val="3"/>
        </w:numPr>
        <w:tabs>
          <w:tab w:val="left" w:pos="993"/>
          <w:tab w:val="left" w:pos="1276"/>
        </w:tabs>
        <w:spacing w:line="360" w:lineRule="auto"/>
        <w:ind w:left="0" w:firstLine="851"/>
        <w:jc w:val="both"/>
        <w:rPr>
          <w:lang w:val="kk-KZ"/>
        </w:rPr>
      </w:pPr>
      <w:r w:rsidRPr="00C35404">
        <w:rPr>
          <w:lang w:val="kk-KZ"/>
        </w:rPr>
        <w:t>қызығушылықты ояту – сұрақ қою;</w:t>
      </w:r>
    </w:p>
    <w:p w:rsidR="003965C0" w:rsidRPr="00C35404" w:rsidRDefault="003965C0" w:rsidP="003965C0">
      <w:pPr>
        <w:pStyle w:val="a3"/>
        <w:numPr>
          <w:ilvl w:val="0"/>
          <w:numId w:val="3"/>
        </w:numPr>
        <w:tabs>
          <w:tab w:val="left" w:pos="993"/>
          <w:tab w:val="left" w:pos="1276"/>
        </w:tabs>
        <w:spacing w:line="360" w:lineRule="auto"/>
        <w:ind w:left="0" w:firstLine="851"/>
        <w:jc w:val="both"/>
        <w:rPr>
          <w:lang w:val="kk-KZ"/>
        </w:rPr>
      </w:pPr>
      <w:r w:rsidRPr="00C35404">
        <w:rPr>
          <w:lang w:val="kk-KZ"/>
        </w:rPr>
        <w:t xml:space="preserve">мағынаны ажырату – жауаптар іздеу, мәселені зерттеу; </w:t>
      </w:r>
    </w:p>
    <w:p w:rsidR="003965C0" w:rsidRPr="00C35404" w:rsidRDefault="003965C0" w:rsidP="003965C0">
      <w:pPr>
        <w:pStyle w:val="a3"/>
        <w:numPr>
          <w:ilvl w:val="0"/>
          <w:numId w:val="3"/>
        </w:numPr>
        <w:tabs>
          <w:tab w:val="left" w:pos="993"/>
          <w:tab w:val="left" w:pos="1276"/>
        </w:tabs>
        <w:spacing w:line="360" w:lineRule="auto"/>
        <w:ind w:left="0" w:firstLine="851"/>
        <w:jc w:val="both"/>
        <w:rPr>
          <w:lang w:val="kk-KZ"/>
        </w:rPr>
      </w:pPr>
      <w:r w:rsidRPr="00C35404">
        <w:rPr>
          <w:lang w:val="kk-KZ"/>
        </w:rPr>
        <w:t xml:space="preserve">ой толғаныс – ойлау процесінің ең жоғарғы сатысында мәселені талқылау, яғни үш фазада сабақты бөліп өту, оқыту мен оқу процесін осындай үш сатыда ұйымдастыру сапалы сабақ болмақ. </w:t>
      </w:r>
    </w:p>
    <w:p w:rsidR="003965C0" w:rsidRPr="00C35404" w:rsidRDefault="003965C0" w:rsidP="003965C0">
      <w:pPr>
        <w:tabs>
          <w:tab w:val="left" w:pos="993"/>
        </w:tabs>
        <w:spacing w:after="0" w:line="360" w:lineRule="auto"/>
        <w:ind w:firstLine="851"/>
        <w:jc w:val="both"/>
        <w:rPr>
          <w:rFonts w:ascii="Times New Roman" w:hAnsi="Times New Roman"/>
          <w:sz w:val="24"/>
          <w:szCs w:val="24"/>
          <w:lang w:val="kk-KZ"/>
        </w:rPr>
      </w:pPr>
      <w:r w:rsidRPr="00C35404">
        <w:rPr>
          <w:rFonts w:ascii="Times New Roman" w:hAnsi="Times New Roman"/>
          <w:sz w:val="24"/>
          <w:szCs w:val="24"/>
          <w:lang w:val="kk-KZ"/>
        </w:rPr>
        <w:t>Оқушы субъектісін дамытуда 3 түрлі құзыреттілік тәсілі қолданылады:</w:t>
      </w:r>
    </w:p>
    <w:p w:rsidR="003965C0" w:rsidRPr="00C35404" w:rsidRDefault="003965C0" w:rsidP="003965C0">
      <w:pPr>
        <w:numPr>
          <w:ilvl w:val="0"/>
          <w:numId w:val="1"/>
        </w:numPr>
        <w:tabs>
          <w:tab w:val="left" w:pos="851"/>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 xml:space="preserve">проблеманың шешуін табу құзыреттілігі. </w:t>
      </w:r>
    </w:p>
    <w:p w:rsidR="003965C0" w:rsidRPr="00C35404" w:rsidRDefault="003965C0" w:rsidP="003965C0">
      <w:pPr>
        <w:numPr>
          <w:ilvl w:val="0"/>
          <w:numId w:val="1"/>
        </w:numPr>
        <w:tabs>
          <w:tab w:val="left" w:pos="851"/>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ақпараттық құзыреттілік.</w:t>
      </w:r>
    </w:p>
    <w:p w:rsidR="003965C0" w:rsidRPr="00C35404" w:rsidRDefault="003965C0" w:rsidP="003965C0">
      <w:pPr>
        <w:numPr>
          <w:ilvl w:val="0"/>
          <w:numId w:val="1"/>
        </w:numPr>
        <w:tabs>
          <w:tab w:val="left" w:pos="851"/>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 xml:space="preserve">коммуникативтік құзыреттілік. </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 xml:space="preserve">Сабақтың тақырыбы: </w:t>
      </w:r>
      <w:r w:rsidRPr="00C35404">
        <w:rPr>
          <w:rFonts w:ascii="Times New Roman" w:hAnsi="Times New Roman"/>
          <w:b/>
          <w:sz w:val="24"/>
          <w:szCs w:val="24"/>
          <w:lang w:val="kk-KZ"/>
        </w:rPr>
        <w:t>АҚШ-тың экономикалық аудандары</w:t>
      </w:r>
    </w:p>
    <w:p w:rsidR="00C35404" w:rsidRPr="00C35404" w:rsidRDefault="00C35404" w:rsidP="00C35404">
      <w:pPr>
        <w:rPr>
          <w:rFonts w:ascii="Times New Roman" w:hAnsi="Times New Roman"/>
          <w:sz w:val="24"/>
          <w:szCs w:val="24"/>
          <w:lang w:val="kk-KZ"/>
        </w:rPr>
      </w:pPr>
      <w:r w:rsidRPr="00C35404">
        <w:rPr>
          <w:rFonts w:ascii="Times New Roman" w:hAnsi="Times New Roman"/>
          <w:b/>
          <w:sz w:val="24"/>
          <w:szCs w:val="24"/>
          <w:lang w:val="kk-KZ"/>
        </w:rPr>
        <w:t>Сабақтың мақсаты</w:t>
      </w:r>
      <w:r w:rsidRPr="00C35404">
        <w:rPr>
          <w:rFonts w:ascii="Times New Roman" w:hAnsi="Times New Roman"/>
          <w:sz w:val="24"/>
          <w:szCs w:val="24"/>
          <w:lang w:val="kk-KZ"/>
        </w:rPr>
        <w:t>:</w:t>
      </w:r>
      <w:r w:rsidR="003E2B6F">
        <w:rPr>
          <w:rFonts w:ascii="Times New Roman" w:hAnsi="Times New Roman"/>
          <w:sz w:val="24"/>
          <w:szCs w:val="24"/>
          <w:lang w:val="kk-KZ"/>
        </w:rPr>
        <w:t xml:space="preserve"> </w:t>
      </w:r>
      <w:r w:rsidRPr="00C35404">
        <w:rPr>
          <w:rFonts w:ascii="Times New Roman" w:hAnsi="Times New Roman"/>
          <w:sz w:val="24"/>
          <w:szCs w:val="24"/>
          <w:lang w:val="kk-KZ"/>
        </w:rPr>
        <w:t>АҚШ-тың экономикалық аудандарының басты ерекшеліктерін білу.</w:t>
      </w:r>
    </w:p>
    <w:p w:rsidR="00C35404" w:rsidRPr="00C35404" w:rsidRDefault="00C35404" w:rsidP="00C35404">
      <w:pPr>
        <w:rPr>
          <w:rFonts w:ascii="Times New Roman" w:hAnsi="Times New Roman"/>
          <w:sz w:val="24"/>
          <w:szCs w:val="24"/>
          <w:lang w:val="kk-KZ"/>
        </w:rPr>
      </w:pPr>
      <w:r w:rsidRPr="00C35404">
        <w:rPr>
          <w:rFonts w:ascii="Times New Roman" w:hAnsi="Times New Roman"/>
          <w:b/>
          <w:sz w:val="24"/>
          <w:szCs w:val="24"/>
          <w:lang w:val="kk-KZ"/>
        </w:rPr>
        <w:t>Сабақтың көрнекілігі</w:t>
      </w:r>
      <w:r w:rsidRPr="00C35404">
        <w:rPr>
          <w:rFonts w:ascii="Times New Roman" w:hAnsi="Times New Roman"/>
          <w:sz w:val="24"/>
          <w:szCs w:val="24"/>
          <w:lang w:val="kk-KZ"/>
        </w:rPr>
        <w:t>: Дүниежүзінің саяси картасы,</w:t>
      </w:r>
      <w:r w:rsidR="003E2B6F">
        <w:rPr>
          <w:rFonts w:ascii="Times New Roman" w:hAnsi="Times New Roman"/>
          <w:sz w:val="24"/>
          <w:szCs w:val="24"/>
          <w:lang w:val="kk-KZ"/>
        </w:rPr>
        <w:t xml:space="preserve"> </w:t>
      </w:r>
      <w:r w:rsidRPr="00C35404">
        <w:rPr>
          <w:rFonts w:ascii="Times New Roman" w:hAnsi="Times New Roman"/>
          <w:sz w:val="24"/>
          <w:szCs w:val="24"/>
          <w:lang w:val="kk-KZ"/>
        </w:rPr>
        <w:t>Интерактивті тақта  Кескін карта, Постер</w:t>
      </w:r>
    </w:p>
    <w:p w:rsidR="00C35404" w:rsidRPr="00C35404" w:rsidRDefault="00C35404" w:rsidP="00C35404">
      <w:pPr>
        <w:rPr>
          <w:rFonts w:ascii="Times New Roman" w:hAnsi="Times New Roman"/>
          <w:b/>
          <w:sz w:val="24"/>
          <w:szCs w:val="24"/>
          <w:lang w:val="kk-KZ"/>
        </w:rPr>
      </w:pPr>
      <w:r w:rsidRPr="00C35404">
        <w:rPr>
          <w:rFonts w:ascii="Times New Roman" w:hAnsi="Times New Roman"/>
          <w:b/>
          <w:sz w:val="24"/>
          <w:szCs w:val="24"/>
          <w:lang w:val="kk-KZ"/>
        </w:rPr>
        <w:t>І.Ұйымдастыру</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Психологиялық ахуал: Сағат бойынша серіктес – 4 мин</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Топқа бөлу- АҚШ қалалары бойынша – 2 мин</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lastRenderedPageBreak/>
        <w:t>Оқушыларды 4 топқа бөлу</w:t>
      </w:r>
    </w:p>
    <w:p w:rsidR="00C35404" w:rsidRPr="00C35404" w:rsidRDefault="00C35404" w:rsidP="00C35404">
      <w:pPr>
        <w:rPr>
          <w:rFonts w:ascii="Times New Roman" w:hAnsi="Times New Roman"/>
          <w:sz w:val="24"/>
          <w:szCs w:val="24"/>
          <w:lang w:val="kk-KZ"/>
        </w:rPr>
      </w:pPr>
      <w:r w:rsidRPr="00C35404">
        <w:rPr>
          <w:rFonts w:ascii="Times New Roman" w:hAnsi="Times New Roman"/>
          <w:b/>
          <w:sz w:val="24"/>
          <w:szCs w:val="24"/>
          <w:lang w:val="kk-KZ"/>
        </w:rPr>
        <w:t xml:space="preserve">II.Үй тапсырмасын сұрау- </w:t>
      </w:r>
      <w:r w:rsidRPr="00C35404">
        <w:rPr>
          <w:rFonts w:ascii="Times New Roman" w:hAnsi="Times New Roman"/>
          <w:sz w:val="24"/>
          <w:szCs w:val="24"/>
          <w:lang w:val="kk-KZ"/>
        </w:rPr>
        <w:t>7 мин</w:t>
      </w:r>
    </w:p>
    <w:p w:rsidR="00C35404" w:rsidRPr="00C35404" w:rsidRDefault="00C35404" w:rsidP="00C35404">
      <w:pPr>
        <w:rPr>
          <w:rFonts w:ascii="Times New Roman" w:hAnsi="Times New Roman"/>
          <w:b/>
          <w:sz w:val="24"/>
          <w:szCs w:val="24"/>
          <w:lang w:val="kk-KZ"/>
        </w:rPr>
      </w:pPr>
      <w:r w:rsidRPr="00C35404">
        <w:rPr>
          <w:rFonts w:ascii="Times New Roman" w:hAnsi="Times New Roman"/>
          <w:b/>
          <w:sz w:val="24"/>
          <w:szCs w:val="24"/>
          <w:lang w:val="kk-KZ"/>
        </w:rPr>
        <w:t xml:space="preserve"> «Кубизм әдісі» Блум таксономиясы бойынша </w:t>
      </w:r>
    </w:p>
    <w:p w:rsidR="00C35404" w:rsidRPr="00C35404" w:rsidRDefault="00C35404" w:rsidP="00C35404">
      <w:pPr>
        <w:rPr>
          <w:rFonts w:ascii="Times New Roman" w:hAnsi="Times New Roman"/>
          <w:sz w:val="24"/>
          <w:szCs w:val="24"/>
          <w:lang w:val="kk-KZ"/>
        </w:rPr>
      </w:pPr>
      <w:r w:rsidRPr="00C35404">
        <w:rPr>
          <w:rFonts w:ascii="Times New Roman" w:hAnsi="Times New Roman"/>
          <w:b/>
          <w:sz w:val="24"/>
          <w:szCs w:val="24"/>
          <w:lang w:val="kk-KZ"/>
        </w:rPr>
        <w:t>Білу-</w:t>
      </w:r>
      <w:r w:rsidR="003E2B6F">
        <w:rPr>
          <w:rFonts w:ascii="Times New Roman" w:hAnsi="Times New Roman"/>
          <w:sz w:val="24"/>
          <w:szCs w:val="24"/>
          <w:lang w:val="kk-KZ"/>
        </w:rPr>
        <w:t>АҚШ экономи</w:t>
      </w:r>
      <w:r w:rsidRPr="00C35404">
        <w:rPr>
          <w:rFonts w:ascii="Times New Roman" w:hAnsi="Times New Roman"/>
          <w:sz w:val="24"/>
          <w:szCs w:val="24"/>
          <w:lang w:val="kk-KZ"/>
        </w:rPr>
        <w:t>касының даму деңгейінің негізгі көрсеткішінің бірі.</w:t>
      </w:r>
    </w:p>
    <w:p w:rsidR="00C35404" w:rsidRPr="00C35404" w:rsidRDefault="00C35404" w:rsidP="00C35404">
      <w:pPr>
        <w:rPr>
          <w:rFonts w:ascii="Times New Roman" w:hAnsi="Times New Roman"/>
          <w:sz w:val="24"/>
          <w:szCs w:val="24"/>
          <w:lang w:val="kk-KZ"/>
        </w:rPr>
      </w:pPr>
      <w:r w:rsidRPr="00C35404">
        <w:rPr>
          <w:rFonts w:ascii="Times New Roman" w:hAnsi="Times New Roman"/>
          <w:b/>
          <w:sz w:val="24"/>
          <w:szCs w:val="24"/>
          <w:lang w:val="kk-KZ"/>
        </w:rPr>
        <w:t>Түсіну</w:t>
      </w:r>
      <w:r w:rsidRPr="00C35404">
        <w:rPr>
          <w:rFonts w:ascii="Times New Roman" w:hAnsi="Times New Roman"/>
          <w:sz w:val="24"/>
          <w:szCs w:val="24"/>
          <w:lang w:val="kk-KZ"/>
        </w:rPr>
        <w:t>-АҚШ шаруашылығының жетекші саласы</w:t>
      </w:r>
      <w:r w:rsidR="003E2B6F">
        <w:rPr>
          <w:rFonts w:ascii="Times New Roman" w:hAnsi="Times New Roman"/>
          <w:sz w:val="24"/>
          <w:szCs w:val="24"/>
          <w:lang w:val="kk-KZ"/>
        </w:rPr>
        <w:t>;</w:t>
      </w:r>
    </w:p>
    <w:p w:rsidR="00C35404" w:rsidRPr="00C35404" w:rsidRDefault="00C35404" w:rsidP="00C35404">
      <w:pPr>
        <w:rPr>
          <w:rFonts w:ascii="Times New Roman" w:hAnsi="Times New Roman"/>
          <w:sz w:val="24"/>
          <w:szCs w:val="24"/>
          <w:lang w:val="kk-KZ"/>
        </w:rPr>
      </w:pPr>
      <w:r w:rsidRPr="00C35404">
        <w:rPr>
          <w:rFonts w:ascii="Times New Roman" w:hAnsi="Times New Roman"/>
          <w:b/>
          <w:sz w:val="24"/>
          <w:szCs w:val="24"/>
          <w:lang w:val="kk-KZ"/>
        </w:rPr>
        <w:t>Жинақтау-</w:t>
      </w:r>
      <w:r w:rsidRPr="00C35404">
        <w:rPr>
          <w:rFonts w:ascii="Times New Roman" w:hAnsi="Times New Roman"/>
          <w:sz w:val="24"/>
          <w:szCs w:val="24"/>
          <w:lang w:val="kk-KZ"/>
        </w:rPr>
        <w:t>АҚШ аумағының аса ірі өнеркәсіп белдеулері</w:t>
      </w:r>
      <w:r w:rsidR="003E2B6F">
        <w:rPr>
          <w:rFonts w:ascii="Times New Roman" w:hAnsi="Times New Roman"/>
          <w:sz w:val="24"/>
          <w:szCs w:val="24"/>
          <w:lang w:val="kk-KZ"/>
        </w:rPr>
        <w:t>;</w:t>
      </w:r>
    </w:p>
    <w:p w:rsidR="00C35404" w:rsidRPr="00C35404" w:rsidRDefault="00C35404" w:rsidP="00C35404">
      <w:pPr>
        <w:rPr>
          <w:rFonts w:ascii="Times New Roman" w:hAnsi="Times New Roman"/>
          <w:sz w:val="24"/>
          <w:szCs w:val="24"/>
          <w:lang w:val="kk-KZ"/>
        </w:rPr>
      </w:pPr>
      <w:r w:rsidRPr="00C35404">
        <w:rPr>
          <w:rFonts w:ascii="Times New Roman" w:hAnsi="Times New Roman"/>
          <w:b/>
          <w:sz w:val="24"/>
          <w:szCs w:val="24"/>
          <w:lang w:val="kk-KZ"/>
        </w:rPr>
        <w:t>Талдау</w:t>
      </w:r>
      <w:r w:rsidRPr="00C35404">
        <w:rPr>
          <w:rFonts w:ascii="Times New Roman" w:hAnsi="Times New Roman"/>
          <w:sz w:val="24"/>
          <w:szCs w:val="24"/>
          <w:lang w:val="kk-KZ"/>
        </w:rPr>
        <w:t>-АҚШ табиғат жағдайының ерекшелігі</w:t>
      </w:r>
      <w:r w:rsidR="003E2B6F">
        <w:rPr>
          <w:rFonts w:ascii="Times New Roman" w:hAnsi="Times New Roman"/>
          <w:sz w:val="24"/>
          <w:szCs w:val="24"/>
          <w:lang w:val="kk-KZ"/>
        </w:rPr>
        <w:t>;</w:t>
      </w:r>
    </w:p>
    <w:p w:rsidR="00C35404" w:rsidRPr="00C35404" w:rsidRDefault="00C35404" w:rsidP="00C35404">
      <w:pPr>
        <w:rPr>
          <w:rFonts w:ascii="Times New Roman" w:hAnsi="Times New Roman"/>
          <w:sz w:val="24"/>
          <w:szCs w:val="24"/>
          <w:lang w:val="kk-KZ"/>
        </w:rPr>
      </w:pPr>
      <w:r w:rsidRPr="00C35404">
        <w:rPr>
          <w:rFonts w:ascii="Times New Roman" w:hAnsi="Times New Roman"/>
          <w:b/>
          <w:sz w:val="24"/>
          <w:szCs w:val="24"/>
          <w:lang w:val="kk-KZ"/>
        </w:rPr>
        <w:t>Қолдану</w:t>
      </w:r>
      <w:r w:rsidRPr="00C35404">
        <w:rPr>
          <w:rFonts w:ascii="Times New Roman" w:hAnsi="Times New Roman"/>
          <w:sz w:val="24"/>
          <w:szCs w:val="24"/>
          <w:lang w:val="kk-KZ"/>
        </w:rPr>
        <w:t>-АҚ</w:t>
      </w:r>
      <w:r w:rsidR="003E2B6F">
        <w:rPr>
          <w:rFonts w:ascii="Times New Roman" w:hAnsi="Times New Roman"/>
          <w:sz w:val="24"/>
          <w:szCs w:val="24"/>
          <w:lang w:val="kk-KZ"/>
        </w:rPr>
        <w:t>Ш-тың мұнай өндіретін аудандары</w:t>
      </w:r>
      <w:r w:rsidRPr="00C35404">
        <w:rPr>
          <w:rFonts w:ascii="Times New Roman" w:hAnsi="Times New Roman"/>
          <w:sz w:val="24"/>
          <w:szCs w:val="24"/>
          <w:lang w:val="kk-KZ"/>
        </w:rPr>
        <w:t xml:space="preserve"> қайда орналасқан? (картадан көрсет)</w:t>
      </w:r>
    </w:p>
    <w:p w:rsidR="00C35404" w:rsidRPr="00C35404" w:rsidRDefault="00C35404" w:rsidP="00C35404">
      <w:pPr>
        <w:rPr>
          <w:rFonts w:ascii="Times New Roman" w:hAnsi="Times New Roman"/>
          <w:sz w:val="24"/>
          <w:szCs w:val="24"/>
          <w:lang w:val="kk-KZ"/>
        </w:rPr>
      </w:pPr>
      <w:r w:rsidRPr="00C35404">
        <w:rPr>
          <w:rFonts w:ascii="Times New Roman" w:hAnsi="Times New Roman"/>
          <w:b/>
          <w:sz w:val="24"/>
          <w:szCs w:val="24"/>
          <w:lang w:val="kk-KZ"/>
        </w:rPr>
        <w:t>Бағалау-</w:t>
      </w:r>
      <w:r w:rsidRPr="00C35404">
        <w:rPr>
          <w:rFonts w:ascii="Times New Roman" w:hAnsi="Times New Roman"/>
          <w:sz w:val="24"/>
          <w:szCs w:val="24"/>
          <w:lang w:val="kk-KZ"/>
        </w:rPr>
        <w:t xml:space="preserve"> АҚШ пен Қазақстанның экономикалық байланысы</w:t>
      </w:r>
      <w:r w:rsidR="003E2B6F">
        <w:rPr>
          <w:rFonts w:ascii="Times New Roman" w:hAnsi="Times New Roman"/>
          <w:sz w:val="24"/>
          <w:szCs w:val="24"/>
          <w:lang w:val="kk-KZ"/>
        </w:rPr>
        <w:t>;</w:t>
      </w:r>
    </w:p>
    <w:p w:rsidR="00C35404" w:rsidRPr="00C35404" w:rsidRDefault="00C35404" w:rsidP="00C35404">
      <w:pPr>
        <w:rPr>
          <w:rFonts w:ascii="Times New Roman" w:hAnsi="Times New Roman"/>
          <w:b/>
          <w:sz w:val="24"/>
          <w:szCs w:val="24"/>
          <w:lang w:val="kk-KZ"/>
        </w:rPr>
      </w:pPr>
      <w:r w:rsidRPr="00C35404">
        <w:rPr>
          <w:rFonts w:ascii="Times New Roman" w:hAnsi="Times New Roman"/>
          <w:b/>
          <w:sz w:val="24"/>
          <w:szCs w:val="24"/>
          <w:lang w:val="kk-KZ"/>
        </w:rPr>
        <w:t>ІІІ. Жаңа сабақ</w:t>
      </w:r>
    </w:p>
    <w:p w:rsidR="00C35404" w:rsidRPr="00C35404" w:rsidRDefault="00C35404" w:rsidP="00C35404">
      <w:pPr>
        <w:rPr>
          <w:rFonts w:ascii="Times New Roman" w:hAnsi="Times New Roman"/>
          <w:b/>
          <w:sz w:val="24"/>
          <w:szCs w:val="24"/>
        </w:rPr>
      </w:pPr>
      <w:r w:rsidRPr="00C35404">
        <w:rPr>
          <w:rFonts w:ascii="Times New Roman" w:hAnsi="Times New Roman"/>
          <w:b/>
          <w:sz w:val="24"/>
          <w:szCs w:val="24"/>
          <w:lang w:val="kk-KZ"/>
        </w:rPr>
        <w:t xml:space="preserve">Мәтінді оқушылар оқиды.- </w:t>
      </w:r>
      <w:r w:rsidRPr="00C35404">
        <w:rPr>
          <w:rFonts w:ascii="Times New Roman" w:hAnsi="Times New Roman"/>
          <w:sz w:val="24"/>
          <w:szCs w:val="24"/>
          <w:lang w:val="kk-KZ"/>
        </w:rPr>
        <w:t>5 мин</w:t>
      </w:r>
      <w:r w:rsidR="003E2B6F">
        <w:rPr>
          <w:rFonts w:ascii="Times New Roman" w:hAnsi="Times New Roman"/>
          <w:noProof/>
          <w:sz w:val="24"/>
          <w:szCs w:val="24"/>
          <w:lang w:val="kk-KZ"/>
        </w:rPr>
        <w:t xml:space="preserve">         </w:t>
      </w:r>
      <w:r w:rsidRPr="00C35404">
        <w:rPr>
          <w:rFonts w:ascii="Times New Roman" w:hAnsi="Times New Roman"/>
          <w:noProof/>
          <w:sz w:val="24"/>
          <w:szCs w:val="24"/>
          <w:lang w:val="en-US"/>
        </w:rPr>
        <w:drawing>
          <wp:inline distT="0" distB="0" distL="0" distR="0" wp14:anchorId="0F5858E2" wp14:editId="4B568CB9">
            <wp:extent cx="44767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Постер бойынша тапсырманы орындау-5 мин</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 xml:space="preserve"> Постерді  қорғау- әр топ-3 мин</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1-топ. Солтүстік Шығыс аудан</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2-топ. Орта Батыс аудан</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3-топ. Оңтүстік аудан</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 xml:space="preserve">4-топ. Батыс аудан. </w:t>
      </w:r>
    </w:p>
    <w:p w:rsidR="00C35404" w:rsidRPr="00C35404" w:rsidRDefault="00C35404" w:rsidP="00C35404">
      <w:pPr>
        <w:rPr>
          <w:rFonts w:ascii="Times New Roman" w:hAnsi="Times New Roman"/>
          <w:sz w:val="24"/>
          <w:szCs w:val="24"/>
          <w:lang w:val="kk-KZ"/>
        </w:rPr>
      </w:pPr>
      <w:r w:rsidRPr="00C35404">
        <w:rPr>
          <w:rFonts w:ascii="Times New Roman" w:hAnsi="Times New Roman"/>
          <w:b/>
          <w:sz w:val="24"/>
          <w:szCs w:val="24"/>
          <w:lang w:val="kk-KZ"/>
        </w:rPr>
        <w:t>ІY.Бекіту</w:t>
      </w:r>
      <w:r w:rsidRPr="00C35404">
        <w:rPr>
          <w:rFonts w:ascii="Times New Roman" w:hAnsi="Times New Roman"/>
          <w:b/>
          <w:sz w:val="24"/>
          <w:szCs w:val="24"/>
        </w:rPr>
        <w:t>-</w:t>
      </w:r>
      <w:r w:rsidRPr="00C35404">
        <w:rPr>
          <w:rFonts w:ascii="Times New Roman" w:hAnsi="Times New Roman"/>
          <w:sz w:val="24"/>
          <w:szCs w:val="24"/>
        </w:rPr>
        <w:t xml:space="preserve">5 </w:t>
      </w:r>
      <w:r w:rsidRPr="00C35404">
        <w:rPr>
          <w:rFonts w:ascii="Times New Roman" w:hAnsi="Times New Roman"/>
          <w:sz w:val="24"/>
          <w:szCs w:val="24"/>
          <w:lang w:val="kk-KZ"/>
        </w:rPr>
        <w:t>мин</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1.Кескін картамен жұмыс</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2.Дәптермен жұмыс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C35404" w:rsidRPr="00C35404" w:rsidTr="00D33B48">
        <w:tc>
          <w:tcPr>
            <w:tcW w:w="1869" w:type="dxa"/>
            <w:shd w:val="clear" w:color="auto" w:fill="auto"/>
          </w:tcPr>
          <w:p w:rsidR="00C35404" w:rsidRPr="00C35404" w:rsidRDefault="00C35404" w:rsidP="00D33B48">
            <w:pPr>
              <w:rPr>
                <w:rFonts w:ascii="Times New Roman" w:hAnsi="Times New Roman"/>
                <w:sz w:val="24"/>
                <w:szCs w:val="24"/>
                <w:lang w:val="kk-KZ"/>
              </w:rPr>
            </w:pPr>
            <w:r w:rsidRPr="00C35404">
              <w:rPr>
                <w:rFonts w:ascii="Times New Roman" w:hAnsi="Times New Roman"/>
                <w:sz w:val="24"/>
                <w:szCs w:val="24"/>
                <w:lang w:val="kk-KZ"/>
              </w:rPr>
              <w:t>Ауданның аты</w:t>
            </w:r>
          </w:p>
        </w:tc>
        <w:tc>
          <w:tcPr>
            <w:tcW w:w="1869" w:type="dxa"/>
            <w:shd w:val="clear" w:color="auto" w:fill="auto"/>
          </w:tcPr>
          <w:p w:rsidR="00C35404" w:rsidRPr="00C35404" w:rsidRDefault="00C35404" w:rsidP="00D33B48">
            <w:pPr>
              <w:rPr>
                <w:rFonts w:ascii="Times New Roman" w:hAnsi="Times New Roman"/>
                <w:sz w:val="24"/>
                <w:szCs w:val="24"/>
                <w:lang w:val="kk-KZ"/>
              </w:rPr>
            </w:pPr>
            <w:r w:rsidRPr="00C35404">
              <w:rPr>
                <w:rFonts w:ascii="Times New Roman" w:hAnsi="Times New Roman"/>
                <w:sz w:val="24"/>
                <w:szCs w:val="24"/>
                <w:lang w:val="kk-KZ"/>
              </w:rPr>
              <w:t>Құрамындағы штаттар</w:t>
            </w:r>
          </w:p>
        </w:tc>
        <w:tc>
          <w:tcPr>
            <w:tcW w:w="1869" w:type="dxa"/>
            <w:shd w:val="clear" w:color="auto" w:fill="auto"/>
          </w:tcPr>
          <w:p w:rsidR="00C35404" w:rsidRPr="00C35404" w:rsidRDefault="00C35404" w:rsidP="00D33B48">
            <w:pPr>
              <w:rPr>
                <w:rFonts w:ascii="Times New Roman" w:hAnsi="Times New Roman"/>
                <w:sz w:val="24"/>
                <w:szCs w:val="24"/>
                <w:lang w:val="kk-KZ"/>
              </w:rPr>
            </w:pPr>
            <w:r w:rsidRPr="00C35404">
              <w:rPr>
                <w:rFonts w:ascii="Times New Roman" w:hAnsi="Times New Roman"/>
                <w:sz w:val="24"/>
                <w:szCs w:val="24"/>
                <w:lang w:val="kk-KZ"/>
              </w:rPr>
              <w:t>Маманданған шаруашылығы</w:t>
            </w:r>
          </w:p>
        </w:tc>
        <w:tc>
          <w:tcPr>
            <w:tcW w:w="1869" w:type="dxa"/>
            <w:shd w:val="clear" w:color="auto" w:fill="auto"/>
          </w:tcPr>
          <w:p w:rsidR="00C35404" w:rsidRPr="00C35404" w:rsidRDefault="00C35404" w:rsidP="00D33B48">
            <w:pPr>
              <w:rPr>
                <w:rFonts w:ascii="Times New Roman" w:hAnsi="Times New Roman"/>
                <w:sz w:val="24"/>
                <w:szCs w:val="24"/>
                <w:lang w:val="kk-KZ"/>
              </w:rPr>
            </w:pPr>
            <w:r w:rsidRPr="00C35404">
              <w:rPr>
                <w:rFonts w:ascii="Times New Roman" w:hAnsi="Times New Roman"/>
                <w:sz w:val="24"/>
                <w:szCs w:val="24"/>
                <w:lang w:val="kk-KZ"/>
              </w:rPr>
              <w:t>Ірі қалалары</w:t>
            </w:r>
          </w:p>
        </w:tc>
        <w:tc>
          <w:tcPr>
            <w:tcW w:w="1869" w:type="dxa"/>
            <w:shd w:val="clear" w:color="auto" w:fill="auto"/>
          </w:tcPr>
          <w:p w:rsidR="00C35404" w:rsidRPr="00C35404" w:rsidRDefault="00C35404" w:rsidP="00D33B48">
            <w:pPr>
              <w:rPr>
                <w:rFonts w:ascii="Times New Roman" w:hAnsi="Times New Roman"/>
                <w:sz w:val="24"/>
                <w:szCs w:val="24"/>
                <w:lang w:val="kk-KZ"/>
              </w:rPr>
            </w:pPr>
            <w:r w:rsidRPr="00C35404">
              <w:rPr>
                <w:rFonts w:ascii="Times New Roman" w:hAnsi="Times New Roman"/>
                <w:sz w:val="24"/>
                <w:szCs w:val="24"/>
                <w:lang w:val="kk-KZ"/>
              </w:rPr>
              <w:t>Туристік обьектілері</w:t>
            </w:r>
          </w:p>
        </w:tc>
      </w:tr>
      <w:tr w:rsidR="00C35404" w:rsidRPr="00C35404" w:rsidTr="00D33B48">
        <w:tc>
          <w:tcPr>
            <w:tcW w:w="1869" w:type="dxa"/>
            <w:shd w:val="clear" w:color="auto" w:fill="auto"/>
          </w:tcPr>
          <w:p w:rsidR="00C35404" w:rsidRPr="00C35404" w:rsidRDefault="00C35404" w:rsidP="00D33B48">
            <w:pPr>
              <w:rPr>
                <w:rFonts w:ascii="Times New Roman" w:hAnsi="Times New Roman"/>
                <w:sz w:val="24"/>
                <w:szCs w:val="24"/>
                <w:lang w:val="kk-KZ"/>
              </w:rPr>
            </w:pPr>
            <w:r w:rsidRPr="00C35404">
              <w:rPr>
                <w:rFonts w:ascii="Times New Roman" w:hAnsi="Times New Roman"/>
                <w:sz w:val="24"/>
                <w:szCs w:val="24"/>
                <w:lang w:val="kk-KZ"/>
              </w:rPr>
              <w:t>Солтүстік Шығыс</w:t>
            </w: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r>
      <w:tr w:rsidR="00C35404" w:rsidRPr="00C35404" w:rsidTr="00D33B48">
        <w:tc>
          <w:tcPr>
            <w:tcW w:w="1869" w:type="dxa"/>
            <w:shd w:val="clear" w:color="auto" w:fill="auto"/>
          </w:tcPr>
          <w:p w:rsidR="00C35404" w:rsidRPr="00C35404" w:rsidRDefault="00C35404" w:rsidP="00D33B48">
            <w:pPr>
              <w:rPr>
                <w:rFonts w:ascii="Times New Roman" w:hAnsi="Times New Roman"/>
                <w:sz w:val="24"/>
                <w:szCs w:val="24"/>
                <w:lang w:val="kk-KZ"/>
              </w:rPr>
            </w:pPr>
            <w:r w:rsidRPr="00C35404">
              <w:rPr>
                <w:rFonts w:ascii="Times New Roman" w:hAnsi="Times New Roman"/>
                <w:sz w:val="24"/>
                <w:szCs w:val="24"/>
                <w:lang w:val="kk-KZ"/>
              </w:rPr>
              <w:t>Орта Батыс</w:t>
            </w: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r>
      <w:tr w:rsidR="00C35404" w:rsidRPr="00C35404" w:rsidTr="00D33B48">
        <w:tc>
          <w:tcPr>
            <w:tcW w:w="1869" w:type="dxa"/>
            <w:shd w:val="clear" w:color="auto" w:fill="auto"/>
          </w:tcPr>
          <w:p w:rsidR="00C35404" w:rsidRPr="00C35404" w:rsidRDefault="00C35404" w:rsidP="00D33B48">
            <w:pPr>
              <w:rPr>
                <w:rFonts w:ascii="Times New Roman" w:hAnsi="Times New Roman"/>
                <w:sz w:val="24"/>
                <w:szCs w:val="24"/>
                <w:lang w:val="kk-KZ"/>
              </w:rPr>
            </w:pPr>
            <w:r w:rsidRPr="00C35404">
              <w:rPr>
                <w:rFonts w:ascii="Times New Roman" w:hAnsi="Times New Roman"/>
                <w:sz w:val="24"/>
                <w:szCs w:val="24"/>
                <w:lang w:val="kk-KZ"/>
              </w:rPr>
              <w:t>Оңтүстік</w:t>
            </w: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r>
      <w:tr w:rsidR="00C35404" w:rsidRPr="00C35404" w:rsidTr="00D33B48">
        <w:tc>
          <w:tcPr>
            <w:tcW w:w="1869" w:type="dxa"/>
            <w:shd w:val="clear" w:color="auto" w:fill="auto"/>
          </w:tcPr>
          <w:p w:rsidR="00C35404" w:rsidRPr="00C35404" w:rsidRDefault="00C35404" w:rsidP="00D33B48">
            <w:pPr>
              <w:rPr>
                <w:rFonts w:ascii="Times New Roman" w:hAnsi="Times New Roman"/>
                <w:sz w:val="24"/>
                <w:szCs w:val="24"/>
                <w:lang w:val="kk-KZ"/>
              </w:rPr>
            </w:pPr>
            <w:r w:rsidRPr="00C35404">
              <w:rPr>
                <w:rFonts w:ascii="Times New Roman" w:hAnsi="Times New Roman"/>
                <w:sz w:val="24"/>
                <w:szCs w:val="24"/>
                <w:lang w:val="kk-KZ"/>
              </w:rPr>
              <w:t>Батыс</w:t>
            </w: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c>
          <w:tcPr>
            <w:tcW w:w="1869" w:type="dxa"/>
            <w:shd w:val="clear" w:color="auto" w:fill="auto"/>
          </w:tcPr>
          <w:p w:rsidR="00C35404" w:rsidRPr="00C35404" w:rsidRDefault="00C35404" w:rsidP="00D33B48">
            <w:pPr>
              <w:rPr>
                <w:rFonts w:ascii="Times New Roman" w:hAnsi="Times New Roman"/>
                <w:sz w:val="24"/>
                <w:szCs w:val="24"/>
                <w:lang w:val="kk-KZ"/>
              </w:rPr>
            </w:pPr>
          </w:p>
        </w:tc>
      </w:tr>
    </w:tbl>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lastRenderedPageBreak/>
        <w:t>Кескін картаға АҚШ-тың экономикалық аудандарын шекараларын,</w:t>
      </w:r>
      <w:r w:rsidR="003E2B6F">
        <w:rPr>
          <w:rFonts w:ascii="Times New Roman" w:hAnsi="Times New Roman"/>
          <w:sz w:val="24"/>
          <w:szCs w:val="24"/>
          <w:lang w:val="kk-KZ"/>
        </w:rPr>
        <w:t xml:space="preserve"> </w:t>
      </w:r>
      <w:r w:rsidRPr="00C35404">
        <w:rPr>
          <w:rFonts w:ascii="Times New Roman" w:hAnsi="Times New Roman"/>
          <w:sz w:val="24"/>
          <w:szCs w:val="24"/>
          <w:lang w:val="kk-KZ"/>
        </w:rPr>
        <w:t>а</w:t>
      </w:r>
      <w:r w:rsidR="003E2B6F">
        <w:rPr>
          <w:rFonts w:ascii="Times New Roman" w:hAnsi="Times New Roman"/>
          <w:sz w:val="24"/>
          <w:szCs w:val="24"/>
          <w:lang w:val="kk-KZ"/>
        </w:rPr>
        <w:t xml:space="preserve">умағын халқының үлесін түсіреді </w:t>
      </w:r>
      <w:r w:rsidRPr="00C35404">
        <w:rPr>
          <w:rFonts w:ascii="Times New Roman" w:hAnsi="Times New Roman"/>
          <w:sz w:val="24"/>
          <w:szCs w:val="24"/>
          <w:lang w:val="kk-KZ"/>
        </w:rPr>
        <w:t>-4 мин.</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en-US"/>
        </w:rPr>
        <w:t>Y</w:t>
      </w:r>
      <w:r w:rsidRPr="00C35404">
        <w:rPr>
          <w:rFonts w:ascii="Times New Roman" w:hAnsi="Times New Roman"/>
          <w:sz w:val="24"/>
          <w:szCs w:val="24"/>
        </w:rPr>
        <w:t xml:space="preserve">. </w:t>
      </w:r>
      <w:r w:rsidRPr="00C35404">
        <w:rPr>
          <w:rFonts w:ascii="Times New Roman" w:hAnsi="Times New Roman"/>
          <w:sz w:val="24"/>
          <w:szCs w:val="24"/>
          <w:lang w:val="kk-KZ"/>
        </w:rPr>
        <w:t>Үйге тапсырма: Картаға талдау жасау</w:t>
      </w:r>
      <w:r w:rsidR="003E2B6F">
        <w:rPr>
          <w:rFonts w:ascii="Times New Roman" w:hAnsi="Times New Roman"/>
          <w:sz w:val="24"/>
          <w:szCs w:val="24"/>
          <w:lang w:val="kk-KZ"/>
        </w:rPr>
        <w:t>;</w:t>
      </w:r>
    </w:p>
    <w:p w:rsidR="00C35404" w:rsidRPr="00C35404" w:rsidRDefault="00C35404" w:rsidP="00C35404">
      <w:pPr>
        <w:rPr>
          <w:rFonts w:ascii="Times New Roman" w:hAnsi="Times New Roman"/>
          <w:b/>
          <w:sz w:val="24"/>
          <w:szCs w:val="24"/>
          <w:lang w:val="kk-KZ"/>
        </w:rPr>
      </w:pPr>
      <w:r w:rsidRPr="00C35404">
        <w:rPr>
          <w:rFonts w:ascii="Times New Roman" w:hAnsi="Times New Roman"/>
          <w:b/>
          <w:sz w:val="24"/>
          <w:szCs w:val="24"/>
          <w:lang w:val="kk-KZ"/>
        </w:rPr>
        <w:t>Кері байланыс</w:t>
      </w:r>
    </w:p>
    <w:p w:rsidR="00C35404" w:rsidRPr="003E2B6F" w:rsidRDefault="00C35404" w:rsidP="00C35404">
      <w:pPr>
        <w:rPr>
          <w:rFonts w:ascii="Times New Roman" w:hAnsi="Times New Roman"/>
          <w:sz w:val="24"/>
          <w:szCs w:val="24"/>
          <w:lang w:val="kk-KZ"/>
        </w:rPr>
      </w:pPr>
      <w:r w:rsidRPr="00C35404">
        <w:rPr>
          <w:rFonts w:ascii="Times New Roman" w:hAnsi="Times New Roman"/>
          <w:b/>
          <w:sz w:val="24"/>
          <w:szCs w:val="24"/>
          <w:lang w:val="kk-KZ"/>
        </w:rPr>
        <w:t xml:space="preserve">Қызыл лента (қауіптілік ) – </w:t>
      </w:r>
      <w:r w:rsidRPr="00C35404">
        <w:rPr>
          <w:rFonts w:ascii="Times New Roman" w:hAnsi="Times New Roman"/>
          <w:sz w:val="24"/>
          <w:szCs w:val="24"/>
          <w:lang w:val="kk-KZ"/>
        </w:rPr>
        <w:t xml:space="preserve">сұрақтарға Иа, жоқ деп жауап беру арқылы </w:t>
      </w:r>
      <w:r w:rsidR="008968B6">
        <w:rPr>
          <w:rFonts w:ascii="Times New Roman" w:hAnsi="Times New Roman"/>
          <w:b/>
          <w:noProof/>
          <w:sz w:val="24"/>
          <w:szCs w:val="24"/>
          <w:lang w:val="en-US"/>
        </w:rPr>
        <w:drawing>
          <wp:anchor distT="0" distB="0" distL="114300" distR="114300" simplePos="0" relativeHeight="251659264" behindDoc="1" locked="0" layoutInCell="1" allowOverlap="1" wp14:anchorId="72F05679" wp14:editId="09324C9C">
            <wp:simplePos x="0" y="0"/>
            <wp:positionH relativeFrom="margin">
              <wp:posOffset>-318135</wp:posOffset>
            </wp:positionH>
            <wp:positionV relativeFrom="paragraph">
              <wp:posOffset>199390</wp:posOffset>
            </wp:positionV>
            <wp:extent cx="1095375" cy="819150"/>
            <wp:effectExtent l="19050" t="0" r="9525" b="0"/>
            <wp:wrapThrough wrapText="bothSides">
              <wp:wrapPolygon edited="0">
                <wp:start x="-376" y="0"/>
                <wp:lineTo x="-376" y="21098"/>
                <wp:lineTo x="21788" y="21098"/>
                <wp:lineTo x="21788" y="0"/>
                <wp:lineTo x="-376"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anchor>
        </w:drawing>
      </w:r>
      <w:r w:rsidR="003E2B6F">
        <w:rPr>
          <w:rFonts w:ascii="Times New Roman" w:hAnsi="Times New Roman"/>
          <w:sz w:val="24"/>
          <w:szCs w:val="24"/>
          <w:lang w:val="kk-KZ"/>
        </w:rPr>
        <w:t xml:space="preserve">анықталады. </w:t>
      </w:r>
      <w:r w:rsidRPr="00C35404">
        <w:rPr>
          <w:rFonts w:ascii="Times New Roman" w:hAnsi="Times New Roman"/>
          <w:sz w:val="24"/>
          <w:szCs w:val="24"/>
          <w:lang w:val="kk-KZ"/>
        </w:rPr>
        <w:t xml:space="preserve">2мин </w:t>
      </w:r>
    </w:p>
    <w:p w:rsidR="00C35404" w:rsidRPr="00C35404" w:rsidRDefault="00C35404" w:rsidP="00C35404">
      <w:pPr>
        <w:rPr>
          <w:rFonts w:ascii="Times New Roman" w:hAnsi="Times New Roman"/>
          <w:sz w:val="24"/>
          <w:szCs w:val="24"/>
          <w:lang w:val="kk-KZ"/>
        </w:rPr>
      </w:pPr>
      <w:r w:rsidRPr="00C35404">
        <w:rPr>
          <w:rFonts w:ascii="Times New Roman" w:hAnsi="Times New Roman"/>
          <w:sz w:val="24"/>
          <w:szCs w:val="24"/>
          <w:lang w:val="kk-KZ"/>
        </w:rPr>
        <w:t>Өзін-өзі бағалау.-2мин</w:t>
      </w:r>
    </w:p>
    <w:p w:rsidR="00C35404" w:rsidRPr="00C35404" w:rsidRDefault="00C35404" w:rsidP="00C35404">
      <w:pPr>
        <w:spacing w:after="0"/>
        <w:jc w:val="center"/>
        <w:rPr>
          <w:rFonts w:ascii="Times New Roman" w:hAnsi="Times New Roman"/>
          <w:b/>
          <w:sz w:val="24"/>
          <w:szCs w:val="24"/>
          <w:lang w:val="kk-KZ"/>
        </w:rPr>
      </w:pPr>
      <w:r w:rsidRPr="00C35404">
        <w:rPr>
          <w:rFonts w:ascii="Times New Roman" w:hAnsi="Times New Roman"/>
          <w:b/>
          <w:sz w:val="24"/>
          <w:szCs w:val="24"/>
          <w:lang w:val="kk-KZ"/>
        </w:rPr>
        <w:t>Бағалау. ӨЗІН-ӨЗІ  БАҒАЛАУ ПАРАҒЫ</w:t>
      </w:r>
    </w:p>
    <w:p w:rsidR="00C35404" w:rsidRPr="00C35404" w:rsidRDefault="00C35404" w:rsidP="00C35404">
      <w:pPr>
        <w:spacing w:after="0"/>
        <w:jc w:val="center"/>
        <w:rPr>
          <w:rFonts w:ascii="Times New Roman" w:hAnsi="Times New Roman"/>
          <w:b/>
          <w:sz w:val="24"/>
          <w:szCs w:val="24"/>
          <w:lang w:val="kk-KZ"/>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134"/>
        <w:gridCol w:w="1206"/>
        <w:gridCol w:w="1652"/>
        <w:gridCol w:w="1468"/>
        <w:gridCol w:w="1033"/>
        <w:gridCol w:w="1096"/>
      </w:tblGrid>
      <w:tr w:rsidR="00C35404" w:rsidRPr="00C35404" w:rsidTr="00D33B48">
        <w:tc>
          <w:tcPr>
            <w:tcW w:w="1867" w:type="dxa"/>
            <w:shd w:val="clear" w:color="auto" w:fill="F2F2F2"/>
            <w:vAlign w:val="center"/>
          </w:tcPr>
          <w:p w:rsidR="00C35404" w:rsidRPr="00C35404" w:rsidRDefault="00C35404" w:rsidP="00D33B48">
            <w:pPr>
              <w:jc w:val="center"/>
              <w:rPr>
                <w:rFonts w:ascii="Times New Roman" w:hAnsi="Times New Roman"/>
                <w:b/>
                <w:i/>
                <w:sz w:val="24"/>
                <w:szCs w:val="24"/>
                <w:lang w:val="kk-KZ"/>
              </w:rPr>
            </w:pPr>
            <w:r w:rsidRPr="00C35404">
              <w:rPr>
                <w:rFonts w:ascii="Times New Roman" w:hAnsi="Times New Roman"/>
                <w:b/>
                <w:i/>
                <w:sz w:val="24"/>
                <w:szCs w:val="24"/>
                <w:lang w:val="kk-KZ"/>
              </w:rPr>
              <w:t>Оқушының аты-жөні</w:t>
            </w:r>
          </w:p>
        </w:tc>
        <w:tc>
          <w:tcPr>
            <w:tcW w:w="2134" w:type="dxa"/>
            <w:shd w:val="clear" w:color="auto" w:fill="F2F2F2"/>
          </w:tcPr>
          <w:p w:rsidR="00C35404" w:rsidRPr="00C35404" w:rsidRDefault="00C35404" w:rsidP="00D33B48">
            <w:pPr>
              <w:jc w:val="center"/>
              <w:rPr>
                <w:rFonts w:ascii="Times New Roman" w:hAnsi="Times New Roman"/>
                <w:b/>
                <w:i/>
                <w:sz w:val="24"/>
                <w:szCs w:val="24"/>
                <w:lang w:val="kk-KZ"/>
              </w:rPr>
            </w:pPr>
            <w:r w:rsidRPr="00C35404">
              <w:rPr>
                <w:rFonts w:ascii="Times New Roman" w:hAnsi="Times New Roman"/>
                <w:b/>
                <w:i/>
                <w:sz w:val="24"/>
                <w:szCs w:val="24"/>
                <w:lang w:val="kk-KZ"/>
              </w:rPr>
              <w:t>Үй тапсырмасына жауабы</w:t>
            </w:r>
          </w:p>
        </w:tc>
        <w:tc>
          <w:tcPr>
            <w:tcW w:w="1206" w:type="dxa"/>
            <w:shd w:val="clear" w:color="auto" w:fill="F2F2F2"/>
            <w:vAlign w:val="center"/>
          </w:tcPr>
          <w:p w:rsidR="00C35404" w:rsidRPr="00C35404" w:rsidRDefault="00C35404" w:rsidP="00D33B48">
            <w:pPr>
              <w:jc w:val="center"/>
              <w:rPr>
                <w:rFonts w:ascii="Times New Roman" w:hAnsi="Times New Roman"/>
                <w:b/>
                <w:i/>
                <w:sz w:val="24"/>
                <w:szCs w:val="24"/>
                <w:lang w:val="kk-KZ"/>
              </w:rPr>
            </w:pPr>
            <w:r w:rsidRPr="00C35404">
              <w:rPr>
                <w:rFonts w:ascii="Times New Roman" w:hAnsi="Times New Roman"/>
                <w:b/>
                <w:i/>
                <w:sz w:val="24"/>
                <w:szCs w:val="24"/>
                <w:lang w:val="kk-KZ"/>
              </w:rPr>
              <w:t>Топта жұмыс жасауы</w:t>
            </w:r>
          </w:p>
        </w:tc>
        <w:tc>
          <w:tcPr>
            <w:tcW w:w="1652" w:type="dxa"/>
            <w:shd w:val="clear" w:color="auto" w:fill="F2F2F2"/>
            <w:vAlign w:val="center"/>
          </w:tcPr>
          <w:p w:rsidR="00C35404" w:rsidRPr="00C35404" w:rsidRDefault="00C35404" w:rsidP="00D33B48">
            <w:pPr>
              <w:jc w:val="center"/>
              <w:rPr>
                <w:rFonts w:ascii="Times New Roman" w:hAnsi="Times New Roman"/>
                <w:b/>
                <w:i/>
                <w:sz w:val="24"/>
                <w:szCs w:val="24"/>
                <w:lang w:val="kk-KZ"/>
              </w:rPr>
            </w:pPr>
            <w:r w:rsidRPr="00C35404">
              <w:rPr>
                <w:rFonts w:ascii="Times New Roman" w:hAnsi="Times New Roman"/>
                <w:b/>
                <w:i/>
                <w:sz w:val="24"/>
                <w:szCs w:val="24"/>
                <w:lang w:val="kk-KZ"/>
              </w:rPr>
              <w:t>Постермен жұмыс жасауы</w:t>
            </w:r>
          </w:p>
        </w:tc>
        <w:tc>
          <w:tcPr>
            <w:tcW w:w="1468" w:type="dxa"/>
            <w:shd w:val="clear" w:color="auto" w:fill="F2F2F2"/>
            <w:vAlign w:val="center"/>
          </w:tcPr>
          <w:p w:rsidR="00C35404" w:rsidRPr="00C35404" w:rsidRDefault="00C35404" w:rsidP="00D33B48">
            <w:pPr>
              <w:jc w:val="center"/>
              <w:rPr>
                <w:rFonts w:ascii="Times New Roman" w:hAnsi="Times New Roman"/>
                <w:b/>
                <w:i/>
                <w:sz w:val="24"/>
                <w:szCs w:val="24"/>
                <w:lang w:val="kk-KZ"/>
              </w:rPr>
            </w:pPr>
            <w:r w:rsidRPr="00C35404">
              <w:rPr>
                <w:rFonts w:ascii="Times New Roman" w:hAnsi="Times New Roman"/>
                <w:b/>
                <w:i/>
                <w:sz w:val="24"/>
                <w:szCs w:val="24"/>
                <w:lang w:val="kk-KZ"/>
              </w:rPr>
              <w:t>Кескін картамен жұмыс</w:t>
            </w:r>
          </w:p>
        </w:tc>
        <w:tc>
          <w:tcPr>
            <w:tcW w:w="1033" w:type="dxa"/>
            <w:shd w:val="clear" w:color="auto" w:fill="F2F2F2"/>
            <w:vAlign w:val="center"/>
          </w:tcPr>
          <w:p w:rsidR="00C35404" w:rsidRPr="00C35404" w:rsidRDefault="00C35404" w:rsidP="00D33B48">
            <w:pPr>
              <w:jc w:val="center"/>
              <w:rPr>
                <w:rFonts w:ascii="Times New Roman" w:hAnsi="Times New Roman"/>
                <w:b/>
                <w:i/>
                <w:sz w:val="24"/>
                <w:szCs w:val="24"/>
                <w:lang w:val="kk-KZ"/>
              </w:rPr>
            </w:pPr>
            <w:r w:rsidRPr="00C35404">
              <w:rPr>
                <w:rFonts w:ascii="Times New Roman" w:hAnsi="Times New Roman"/>
                <w:b/>
                <w:i/>
                <w:sz w:val="24"/>
                <w:szCs w:val="24"/>
                <w:lang w:val="kk-KZ"/>
              </w:rPr>
              <w:t>Ұпайы</w:t>
            </w:r>
          </w:p>
        </w:tc>
        <w:tc>
          <w:tcPr>
            <w:tcW w:w="1096" w:type="dxa"/>
            <w:shd w:val="clear" w:color="auto" w:fill="F2F2F2"/>
            <w:vAlign w:val="center"/>
          </w:tcPr>
          <w:p w:rsidR="00C35404" w:rsidRPr="00C35404" w:rsidRDefault="00C35404" w:rsidP="00D33B48">
            <w:pPr>
              <w:jc w:val="center"/>
              <w:rPr>
                <w:rFonts w:ascii="Times New Roman" w:hAnsi="Times New Roman"/>
                <w:b/>
                <w:i/>
                <w:sz w:val="24"/>
                <w:szCs w:val="24"/>
                <w:lang w:val="kk-KZ"/>
              </w:rPr>
            </w:pPr>
            <w:r w:rsidRPr="00C35404">
              <w:rPr>
                <w:rFonts w:ascii="Times New Roman" w:hAnsi="Times New Roman"/>
                <w:b/>
                <w:i/>
                <w:sz w:val="24"/>
                <w:szCs w:val="24"/>
                <w:lang w:val="kk-KZ"/>
              </w:rPr>
              <w:t>Бағасы</w:t>
            </w:r>
          </w:p>
        </w:tc>
      </w:tr>
    </w:tbl>
    <w:p w:rsidR="00C35404" w:rsidRPr="00C35404" w:rsidRDefault="00C35404" w:rsidP="00C35404">
      <w:pPr>
        <w:spacing w:after="0"/>
        <w:rPr>
          <w:rFonts w:ascii="Times New Roman" w:hAnsi="Times New Roman"/>
          <w:i/>
          <w:sz w:val="24"/>
          <w:szCs w:val="24"/>
          <w:lang w:val="kk-KZ"/>
        </w:rPr>
      </w:pPr>
    </w:p>
    <w:p w:rsidR="00C35404" w:rsidRPr="00C35404" w:rsidRDefault="00C35404" w:rsidP="00C35404">
      <w:pPr>
        <w:spacing w:after="0"/>
        <w:rPr>
          <w:rFonts w:ascii="Times New Roman" w:hAnsi="Times New Roman"/>
          <w:i/>
          <w:sz w:val="24"/>
          <w:szCs w:val="24"/>
          <w:lang w:val="kk-KZ"/>
        </w:rPr>
      </w:pPr>
    </w:p>
    <w:p w:rsidR="00C35404" w:rsidRPr="00C35404" w:rsidRDefault="00C35404" w:rsidP="00C35404">
      <w:pPr>
        <w:spacing w:after="0"/>
        <w:rPr>
          <w:rFonts w:ascii="Times New Roman" w:hAnsi="Times New Roman"/>
          <w:i/>
          <w:sz w:val="24"/>
          <w:szCs w:val="24"/>
          <w:lang w:val="kk-KZ"/>
        </w:rPr>
      </w:pPr>
      <w:r w:rsidRPr="00C35404">
        <w:rPr>
          <w:rFonts w:ascii="Times New Roman" w:hAnsi="Times New Roman"/>
          <w:i/>
          <w:sz w:val="24"/>
          <w:szCs w:val="24"/>
          <w:lang w:val="kk-KZ"/>
        </w:rPr>
        <w:t>Ескерту: 0-12 ұпайға дейін қойылады</w:t>
      </w:r>
    </w:p>
    <w:p w:rsidR="00C35404" w:rsidRPr="00C35404" w:rsidRDefault="00C35404" w:rsidP="00C35404">
      <w:pPr>
        <w:spacing w:after="0"/>
        <w:rPr>
          <w:rFonts w:ascii="Times New Roman" w:hAnsi="Times New Roman"/>
          <w:sz w:val="24"/>
          <w:szCs w:val="24"/>
          <w:lang w:val="kk-KZ"/>
        </w:rPr>
      </w:pPr>
      <w:r w:rsidRPr="00C35404">
        <w:rPr>
          <w:rFonts w:ascii="Times New Roman" w:hAnsi="Times New Roman"/>
          <w:sz w:val="24"/>
          <w:szCs w:val="24"/>
          <w:lang w:val="kk-KZ"/>
        </w:rPr>
        <w:t>9-12  ұпай  «5»</w:t>
      </w:r>
    </w:p>
    <w:p w:rsidR="00C35404" w:rsidRPr="00C35404" w:rsidRDefault="00C35404" w:rsidP="00C35404">
      <w:pPr>
        <w:spacing w:after="0"/>
        <w:rPr>
          <w:rFonts w:ascii="Times New Roman" w:hAnsi="Times New Roman"/>
          <w:sz w:val="24"/>
          <w:szCs w:val="24"/>
          <w:lang w:val="kk-KZ"/>
        </w:rPr>
      </w:pPr>
      <w:r w:rsidRPr="00C35404">
        <w:rPr>
          <w:rFonts w:ascii="Times New Roman" w:hAnsi="Times New Roman"/>
          <w:sz w:val="24"/>
          <w:szCs w:val="24"/>
          <w:lang w:val="kk-KZ"/>
        </w:rPr>
        <w:t>5-8 ұпай    «4»</w:t>
      </w:r>
    </w:p>
    <w:p w:rsidR="00C35404" w:rsidRPr="00C35404" w:rsidRDefault="00C35404" w:rsidP="00C35404">
      <w:pPr>
        <w:spacing w:after="0"/>
        <w:rPr>
          <w:rFonts w:ascii="Times New Roman" w:hAnsi="Times New Roman"/>
          <w:sz w:val="24"/>
          <w:szCs w:val="24"/>
          <w:lang w:val="kk-KZ"/>
        </w:rPr>
      </w:pPr>
      <w:r w:rsidRPr="00C35404">
        <w:rPr>
          <w:rFonts w:ascii="Times New Roman" w:hAnsi="Times New Roman"/>
          <w:sz w:val="24"/>
          <w:szCs w:val="24"/>
          <w:lang w:val="kk-KZ"/>
        </w:rPr>
        <w:t>1-4  ұпай   «3»</w:t>
      </w:r>
    </w:p>
    <w:p w:rsidR="00C35404" w:rsidRPr="00C35404" w:rsidRDefault="00C35404" w:rsidP="00C35404">
      <w:pPr>
        <w:spacing w:after="0"/>
        <w:rPr>
          <w:rFonts w:ascii="Times New Roman" w:hAnsi="Times New Roman"/>
          <w:sz w:val="24"/>
          <w:szCs w:val="24"/>
          <w:lang w:val="kk-KZ"/>
        </w:rPr>
      </w:pPr>
      <w:r w:rsidRPr="00C35404">
        <w:rPr>
          <w:rFonts w:ascii="Times New Roman" w:hAnsi="Times New Roman"/>
          <w:sz w:val="24"/>
          <w:szCs w:val="24"/>
          <w:lang w:val="kk-KZ"/>
        </w:rPr>
        <w:t>0 ұпай       «2»</w:t>
      </w:r>
    </w:p>
    <w:p w:rsidR="00C35404" w:rsidRPr="00C35404" w:rsidRDefault="00C35404" w:rsidP="003E2B6F">
      <w:pPr>
        <w:pStyle w:val="Default"/>
        <w:spacing w:line="360" w:lineRule="auto"/>
        <w:jc w:val="both"/>
        <w:rPr>
          <w:rFonts w:ascii="Times New Roman" w:hAnsi="Times New Roman" w:cs="Times New Roman"/>
          <w:lang w:val="kk-KZ"/>
        </w:rPr>
      </w:pPr>
    </w:p>
    <w:p w:rsidR="00C35404" w:rsidRPr="00C35404" w:rsidRDefault="00C35404" w:rsidP="00C35404">
      <w:pPr>
        <w:tabs>
          <w:tab w:val="left" w:pos="993"/>
        </w:tabs>
        <w:spacing w:after="0" w:line="360" w:lineRule="auto"/>
        <w:ind w:firstLine="851"/>
        <w:jc w:val="both"/>
        <w:rPr>
          <w:rFonts w:ascii="Times New Roman" w:eastAsia="Times New Roman" w:hAnsi="Times New Roman"/>
          <w:color w:val="000000"/>
          <w:sz w:val="24"/>
          <w:szCs w:val="24"/>
          <w:lang w:val="kk-KZ" w:eastAsia="ru-RU"/>
        </w:rPr>
      </w:pPr>
      <w:r w:rsidRPr="00C35404">
        <w:rPr>
          <w:rFonts w:ascii="Times New Roman" w:eastAsia="Times New Roman" w:hAnsi="Times New Roman"/>
          <w:color w:val="000000"/>
          <w:sz w:val="24"/>
          <w:szCs w:val="24"/>
          <w:lang w:val="kk-KZ" w:eastAsia="ru-RU"/>
        </w:rPr>
        <w:t>Жаңа заман - жаңа технология, жаңа ізденіс. Әлем өзгергендіктен, сіз өзгересіз, себебі қазіргі заман соны талап етеді. Қазіргі ғылым мен техникан</w:t>
      </w:r>
      <w:r w:rsidR="003E2B6F">
        <w:rPr>
          <w:rFonts w:ascii="Times New Roman" w:eastAsia="Times New Roman" w:hAnsi="Times New Roman"/>
          <w:color w:val="000000"/>
          <w:sz w:val="24"/>
          <w:szCs w:val="24"/>
          <w:lang w:val="kk-KZ" w:eastAsia="ru-RU"/>
        </w:rPr>
        <w:t>ың қарыштап дамыған кезінде оқу-</w:t>
      </w:r>
      <w:r w:rsidRPr="00C35404">
        <w:rPr>
          <w:rFonts w:ascii="Times New Roman" w:eastAsia="Times New Roman" w:hAnsi="Times New Roman"/>
          <w:color w:val="000000"/>
          <w:sz w:val="24"/>
          <w:szCs w:val="24"/>
          <w:lang w:val="kk-KZ" w:eastAsia="ru-RU"/>
        </w:rPr>
        <w:t xml:space="preserve">білімнің, соның ішінде болашағымыз бүгінгі мектеп оқушысының білімі мен тәрбиесі маңызды мәселе. Ұстаздардың алдындағы  міндет жан - жақты дамыған, білімді де, білікті тұлғаны тәрбиелеу. </w:t>
      </w:r>
    </w:p>
    <w:p w:rsidR="00C35404" w:rsidRPr="00C35404" w:rsidRDefault="00C35404" w:rsidP="00C35404">
      <w:pPr>
        <w:tabs>
          <w:tab w:val="left" w:pos="993"/>
        </w:tabs>
        <w:spacing w:after="0" w:line="360" w:lineRule="auto"/>
        <w:ind w:firstLine="851"/>
        <w:jc w:val="both"/>
        <w:rPr>
          <w:rFonts w:ascii="Times New Roman" w:eastAsia="Times New Roman" w:hAnsi="Times New Roman"/>
          <w:color w:val="000000"/>
          <w:sz w:val="24"/>
          <w:szCs w:val="24"/>
          <w:lang w:val="kk-KZ" w:eastAsia="ru-RU"/>
        </w:rPr>
      </w:pPr>
      <w:r w:rsidRPr="00C35404">
        <w:rPr>
          <w:rFonts w:ascii="Times New Roman" w:eastAsia="Times New Roman" w:hAnsi="Times New Roman"/>
          <w:color w:val="000000"/>
          <w:sz w:val="24"/>
          <w:szCs w:val="24"/>
          <w:lang w:val="kk-KZ" w:eastAsia="ru-RU"/>
        </w:rPr>
        <w:t>Адамдар тек білім арқылы ізгілікті бола алады, білім беру – адамдардың зерделеп үйренуіне қажет көмектердің жиынтығы екені мәлім. Сондықтанда оқушының пәнді терең түсіну қабілетін дамыту, алған білімдерін сыныптан тыс кез келген жерде тиімді пайдалана білуін қамтамасыз етуді белсенді  оқытудың маңызы ерекше. Дәстүрлі оқытумен жете алмаған жетістіктерге белсенді оқытумен жетуге болары сөзсіз, себебі  бұл теория оқушылардың өзіндік дәлел-уәждерін нанымды жеткізе білетін, ынталы, сенімді, сыни пікір көзқарастары жүйелі дамыған, сандық технологияларда құзырлылық танытатын оқушы ретінде қалыптасуын қамтиды.</w:t>
      </w:r>
    </w:p>
    <w:p w:rsidR="00C35404" w:rsidRPr="00C35404" w:rsidRDefault="00C35404" w:rsidP="00C35404">
      <w:pPr>
        <w:shd w:val="clear" w:color="auto" w:fill="FFFFFF"/>
        <w:autoSpaceDE w:val="0"/>
        <w:autoSpaceDN w:val="0"/>
        <w:adjustRightInd w:val="0"/>
        <w:spacing w:after="0" w:line="360" w:lineRule="auto"/>
        <w:ind w:firstLine="851"/>
        <w:jc w:val="both"/>
        <w:rPr>
          <w:rFonts w:ascii="Times New Roman" w:hAnsi="Times New Roman"/>
          <w:noProof/>
          <w:sz w:val="24"/>
          <w:szCs w:val="24"/>
          <w:lang w:val="kk-KZ"/>
        </w:rPr>
      </w:pPr>
      <w:r w:rsidRPr="00C35404">
        <w:rPr>
          <w:rFonts w:ascii="Times New Roman" w:hAnsi="Times New Roman"/>
          <w:noProof/>
          <w:sz w:val="24"/>
          <w:szCs w:val="24"/>
          <w:lang w:val="kk-KZ"/>
        </w:rPr>
        <w:t xml:space="preserve">Оқушылардың қызығушылығын арттыру үшін жаңа әдіс тәсілдің тиімді пайдасы </w:t>
      </w:r>
      <w:r w:rsidRPr="00C35404">
        <w:rPr>
          <w:rFonts w:ascii="Times New Roman" w:hAnsi="Times New Roman"/>
          <w:sz w:val="24"/>
          <w:szCs w:val="24"/>
          <w:lang w:val="kk-KZ"/>
        </w:rPr>
        <w:t xml:space="preserve">бар. </w:t>
      </w:r>
      <w:r w:rsidRPr="00C35404">
        <w:rPr>
          <w:rFonts w:ascii="Times New Roman" w:hAnsi="Times New Roman"/>
          <w:noProof/>
          <w:sz w:val="24"/>
          <w:szCs w:val="24"/>
          <w:lang w:val="kk-KZ"/>
        </w:rPr>
        <w:t xml:space="preserve">Бұл сабақтардың, дәстүрлі сабақтардан өзгешелігі топтап отырып, оқушылар жеке, жұпта, топта ойларын ортаға салып талдайды. </w:t>
      </w:r>
      <w:r w:rsidRPr="00C35404">
        <w:rPr>
          <w:rFonts w:ascii="Times New Roman" w:hAnsi="Times New Roman"/>
          <w:sz w:val="24"/>
          <w:szCs w:val="24"/>
          <w:lang w:val="kk-KZ"/>
        </w:rPr>
        <w:t xml:space="preserve">Осы стратегияларды пайдаланып, </w:t>
      </w:r>
      <w:r w:rsidRPr="00C35404">
        <w:rPr>
          <w:rFonts w:ascii="Times New Roman" w:hAnsi="Times New Roman"/>
          <w:noProof/>
          <w:sz w:val="24"/>
          <w:szCs w:val="24"/>
          <w:lang w:val="kk-KZ"/>
        </w:rPr>
        <w:lastRenderedPageBreak/>
        <w:t xml:space="preserve">өткізілген сабақтарда өз ойын анық айтып, өзін еркін ұстап, өз білімін өзі толықтыруға оқушыларға   мүмкіндік  жасалынады. </w:t>
      </w:r>
    </w:p>
    <w:p w:rsidR="00C35404" w:rsidRPr="00C35404" w:rsidRDefault="00C35404" w:rsidP="00C35404">
      <w:pPr>
        <w:tabs>
          <w:tab w:val="left" w:pos="993"/>
        </w:tabs>
        <w:spacing w:after="0" w:line="360" w:lineRule="auto"/>
        <w:ind w:firstLine="851"/>
        <w:jc w:val="both"/>
        <w:rPr>
          <w:rFonts w:ascii="Times New Roman" w:hAnsi="Times New Roman"/>
          <w:sz w:val="24"/>
          <w:szCs w:val="24"/>
          <w:lang w:val="kk-KZ"/>
        </w:rPr>
      </w:pPr>
      <w:r w:rsidRPr="00C35404">
        <w:rPr>
          <w:rFonts w:ascii="Times New Roman" w:eastAsia="Times New Roman" w:hAnsi="Times New Roman"/>
          <w:color w:val="000000"/>
          <w:sz w:val="24"/>
          <w:szCs w:val="24"/>
          <w:lang w:val="kk-KZ" w:eastAsia="ru-RU"/>
        </w:rPr>
        <w:t xml:space="preserve">Бұған біздің зерттеуіміз дәлел бола алады. </w:t>
      </w:r>
      <w:r w:rsidRPr="00C35404">
        <w:rPr>
          <w:rFonts w:ascii="Times New Roman" w:hAnsi="Times New Roman"/>
          <w:sz w:val="24"/>
          <w:szCs w:val="24"/>
          <w:lang w:val="kk-KZ"/>
        </w:rPr>
        <w:t>Аталған тақырыпқа  сай жүргізілген зерттеулер нәтижесінде келеседей қорытынды  жасаймыз:</w:t>
      </w:r>
    </w:p>
    <w:p w:rsidR="00C35404" w:rsidRPr="00C35404" w:rsidRDefault="00C35404" w:rsidP="00C35404">
      <w:pPr>
        <w:numPr>
          <w:ilvl w:val="0"/>
          <w:numId w:val="7"/>
        </w:numPr>
        <w:tabs>
          <w:tab w:val="clear" w:pos="1353"/>
          <w:tab w:val="num" w:pos="142"/>
          <w:tab w:val="left" w:pos="993"/>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Жаратылыстану ғылымдарын оқытудағы Pisa тапсырмаларын қолдана отырып, білім бергенде оқушылар  өз бетімен білім алуға дағдыланды;</w:t>
      </w:r>
    </w:p>
    <w:p w:rsidR="00C35404" w:rsidRPr="00C35404" w:rsidRDefault="00C35404" w:rsidP="00C35404">
      <w:pPr>
        <w:numPr>
          <w:ilvl w:val="0"/>
          <w:numId w:val="8"/>
        </w:numPr>
        <w:tabs>
          <w:tab w:val="left" w:pos="993"/>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Оқушылардың сыни тұрғыдан ойлануына, диалогтік оқытуды, талантты және дарынды балаларды оқытуға бағытталған стратегияларды тиімді пайдаланып, оқушылардың  сабаққа деген қызығушылықтарын, белсенділіктерін арттыру, шығармашылық қабілеттері артады.</w:t>
      </w:r>
    </w:p>
    <w:p w:rsidR="00C35404" w:rsidRPr="00C35404" w:rsidRDefault="00C35404" w:rsidP="00C35404">
      <w:pPr>
        <w:numPr>
          <w:ilvl w:val="0"/>
          <w:numId w:val="7"/>
        </w:numPr>
        <w:tabs>
          <w:tab w:val="clear" w:pos="1353"/>
          <w:tab w:val="num" w:pos="0"/>
          <w:tab w:val="num" w:pos="142"/>
          <w:tab w:val="left" w:pos="851"/>
          <w:tab w:val="left" w:pos="993"/>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Оқушылардың функционалдық сауаттылығы артты;</w:t>
      </w:r>
    </w:p>
    <w:p w:rsidR="00C35404" w:rsidRPr="00C35404" w:rsidRDefault="00C35404" w:rsidP="00C35404">
      <w:pPr>
        <w:numPr>
          <w:ilvl w:val="0"/>
          <w:numId w:val="7"/>
        </w:numPr>
        <w:tabs>
          <w:tab w:val="clear" w:pos="1353"/>
          <w:tab w:val="num" w:pos="0"/>
          <w:tab w:val="num" w:pos="142"/>
          <w:tab w:val="left" w:pos="851"/>
          <w:tab w:val="left" w:pos="993"/>
          <w:tab w:val="left" w:pos="1134"/>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Әр түрлі стратегиялық әдіс-тәсілдерді қолдана отырып оқушылардың пәнге деген қызығушылығын, ынтасын арттыруға әсері мол.</w:t>
      </w:r>
    </w:p>
    <w:p w:rsidR="00C35404" w:rsidRPr="00C35404" w:rsidRDefault="00C35404" w:rsidP="00C35404">
      <w:pPr>
        <w:numPr>
          <w:ilvl w:val="0"/>
          <w:numId w:val="8"/>
        </w:numPr>
        <w:tabs>
          <w:tab w:val="num" w:pos="142"/>
          <w:tab w:val="left" w:pos="993"/>
        </w:tabs>
        <w:spacing w:after="0" w:line="360" w:lineRule="auto"/>
        <w:ind w:left="0" w:firstLine="851"/>
        <w:jc w:val="both"/>
        <w:rPr>
          <w:rFonts w:ascii="Times New Roman" w:hAnsi="Times New Roman"/>
          <w:sz w:val="24"/>
          <w:szCs w:val="24"/>
          <w:lang w:val="kk-KZ"/>
        </w:rPr>
      </w:pPr>
      <w:r w:rsidRPr="00C35404">
        <w:rPr>
          <w:rFonts w:ascii="Times New Roman" w:hAnsi="Times New Roman"/>
          <w:sz w:val="24"/>
          <w:szCs w:val="24"/>
          <w:lang w:val="kk-KZ"/>
        </w:rPr>
        <w:t xml:space="preserve">Зерттеу жұмысы оқу үдерісінде оқытудың белсенді әдістерін тиімді қолданудың оқушылардың білім сапасы мен пәнге деген қызығушылықтарының және өз ойларын еркін жеткізу қабілеттерінің арттыратынын дәлелдеді. </w:t>
      </w:r>
    </w:p>
    <w:p w:rsidR="003E2B6F" w:rsidRDefault="003965C0" w:rsidP="003965C0">
      <w:pPr>
        <w:spacing w:after="0" w:line="360" w:lineRule="auto"/>
        <w:rPr>
          <w:rFonts w:ascii="Times New Roman" w:hAnsi="Times New Roman"/>
          <w:sz w:val="24"/>
          <w:szCs w:val="24"/>
          <w:lang w:val="kk-KZ"/>
        </w:rPr>
      </w:pPr>
      <w:r>
        <w:rPr>
          <w:rFonts w:ascii="Times New Roman" w:hAnsi="Times New Roman"/>
          <w:sz w:val="24"/>
          <w:szCs w:val="24"/>
          <w:lang w:val="kk-KZ"/>
        </w:rPr>
        <w:t xml:space="preserve">                                        </w:t>
      </w:r>
    </w:p>
    <w:p w:rsidR="003E2B6F" w:rsidRDefault="003E2B6F" w:rsidP="003965C0">
      <w:pPr>
        <w:spacing w:after="0" w:line="360" w:lineRule="auto"/>
        <w:rPr>
          <w:rFonts w:ascii="Times New Roman" w:hAnsi="Times New Roman"/>
          <w:sz w:val="24"/>
          <w:szCs w:val="24"/>
          <w:lang w:val="kk-KZ"/>
        </w:rPr>
      </w:pPr>
    </w:p>
    <w:p w:rsidR="003E2B6F" w:rsidRDefault="003E2B6F" w:rsidP="003965C0">
      <w:pPr>
        <w:spacing w:after="0" w:line="360" w:lineRule="auto"/>
        <w:rPr>
          <w:rFonts w:ascii="Times New Roman" w:hAnsi="Times New Roman"/>
          <w:sz w:val="24"/>
          <w:szCs w:val="24"/>
          <w:lang w:val="kk-KZ"/>
        </w:rPr>
      </w:pPr>
    </w:p>
    <w:p w:rsidR="00C35404" w:rsidRPr="003E2B6F" w:rsidRDefault="003E2B6F" w:rsidP="003E2B6F">
      <w:pPr>
        <w:spacing w:after="0" w:line="360" w:lineRule="auto"/>
        <w:jc w:val="center"/>
        <w:rPr>
          <w:rFonts w:ascii="Times New Roman" w:hAnsi="Times New Roman"/>
          <w:b/>
          <w:sz w:val="24"/>
          <w:szCs w:val="24"/>
          <w:lang w:val="kk-KZ"/>
        </w:rPr>
      </w:pPr>
      <w:r w:rsidRPr="003E2B6F">
        <w:rPr>
          <w:rFonts w:ascii="Times New Roman" w:hAnsi="Times New Roman"/>
          <w:b/>
          <w:sz w:val="24"/>
          <w:szCs w:val="24"/>
          <w:lang w:val="kk-KZ"/>
        </w:rPr>
        <w:t>Пайдаланған ә</w:t>
      </w:r>
      <w:r w:rsidR="00C35404" w:rsidRPr="003E2B6F">
        <w:rPr>
          <w:rFonts w:ascii="Times New Roman" w:hAnsi="Times New Roman"/>
          <w:b/>
          <w:sz w:val="24"/>
          <w:szCs w:val="24"/>
          <w:lang w:val="kk-KZ"/>
        </w:rPr>
        <w:t>дебиеттер тізімі</w:t>
      </w:r>
    </w:p>
    <w:p w:rsidR="00C35404" w:rsidRPr="00C35404" w:rsidRDefault="008968B6" w:rsidP="008968B6">
      <w:pPr>
        <w:pStyle w:val="a4"/>
        <w:tabs>
          <w:tab w:val="left" w:pos="851"/>
        </w:tabs>
        <w:spacing w:before="0" w:beforeAutospacing="0" w:after="0" w:afterAutospacing="0" w:line="360" w:lineRule="auto"/>
        <w:jc w:val="both"/>
        <w:rPr>
          <w:bCs/>
          <w:lang w:val="kk-KZ"/>
        </w:rPr>
      </w:pPr>
      <w:r>
        <w:rPr>
          <w:rFonts w:eastAsia="Calibri"/>
          <w:color w:val="000000"/>
          <w:lang w:val="kk-KZ" w:eastAsia="en-US"/>
        </w:rPr>
        <w:t xml:space="preserve">    1.</w:t>
      </w:r>
      <w:r w:rsidR="00C35404" w:rsidRPr="00C35404">
        <w:rPr>
          <w:lang w:val="kk-KZ"/>
        </w:rPr>
        <w:t xml:space="preserve">Мектеп оқушыларының функционалдық сауаттылығын дамыту жөніндегі 2012-2016 жылдарға арналған ұлттық іс-қимыл жоспары: / Қазақстан Республикасы Үкіметінің 2012 жылғы 25 маусымдағы №832 қаулысы // ресми мәтін. Астана: </w:t>
      </w:r>
      <w:r w:rsidR="00C35404" w:rsidRPr="00C35404">
        <w:rPr>
          <w:bCs/>
          <w:lang w:val="kk-KZ"/>
        </w:rPr>
        <w:t xml:space="preserve">Әділет, 2012. – 14 б. </w:t>
      </w:r>
    </w:p>
    <w:p w:rsidR="00C35404" w:rsidRPr="00C35404" w:rsidRDefault="008968B6" w:rsidP="008968B6">
      <w:pPr>
        <w:pStyle w:val="a4"/>
        <w:tabs>
          <w:tab w:val="left" w:pos="851"/>
        </w:tabs>
        <w:spacing w:before="0" w:beforeAutospacing="0" w:after="0" w:afterAutospacing="0" w:line="360" w:lineRule="auto"/>
        <w:jc w:val="both"/>
        <w:rPr>
          <w:rFonts w:eastAsia="TimesNewRoman"/>
          <w:lang w:val="kk-KZ"/>
        </w:rPr>
      </w:pPr>
      <w:r>
        <w:rPr>
          <w:lang w:val="kk-KZ"/>
        </w:rPr>
        <w:t>2.</w:t>
      </w:r>
      <w:r w:rsidR="00C35404" w:rsidRPr="00C35404">
        <w:rPr>
          <w:lang w:val="kk-KZ"/>
        </w:rPr>
        <w:t xml:space="preserve">Назарбаев, Н. Ә.: Қазақстанның әлеуметтік жаңғыртылуы: Жалпыға Ортақ Еңбек Қоғамына қарай жиырма қадам / Н.Ә. Назарбаев // Егемен Қазақстан. </w:t>
      </w:r>
      <w:r w:rsidR="00C35404" w:rsidRPr="00C35404">
        <w:rPr>
          <w:rFonts w:eastAsia="TimesNewRoman"/>
          <w:lang w:val="kk-KZ"/>
        </w:rPr>
        <w:t>– 2012. – 10 шілде.</w:t>
      </w:r>
    </w:p>
    <w:p w:rsidR="00C35404" w:rsidRPr="00C35404" w:rsidRDefault="00C35404" w:rsidP="008968B6">
      <w:pPr>
        <w:pStyle w:val="a4"/>
        <w:tabs>
          <w:tab w:val="left" w:pos="851"/>
        </w:tabs>
        <w:spacing w:before="0" w:beforeAutospacing="0" w:after="0" w:afterAutospacing="0" w:line="360" w:lineRule="auto"/>
        <w:jc w:val="both"/>
        <w:rPr>
          <w:lang w:val="kk-KZ"/>
        </w:rPr>
      </w:pPr>
      <w:r w:rsidRPr="00C35404">
        <w:rPr>
          <w:lang w:val="kk-KZ"/>
        </w:rPr>
        <w:t xml:space="preserve"> 3. Назарбаев, Н. Ә. «Әлеуметтік-экономикалық жаңғырту – Қазақстан дамуының басты бағыты» Қазақстан халқына Жолдауы / Н.Ә. Назарбаев // Егемен Қазақстан. </w:t>
      </w:r>
      <w:r w:rsidRPr="00C35404">
        <w:rPr>
          <w:rFonts w:eastAsia="TimesNewRoman"/>
          <w:lang w:val="kk-KZ"/>
        </w:rPr>
        <w:t>– 2012. – 28 қаңтар.</w:t>
      </w:r>
    </w:p>
    <w:p w:rsidR="00C35404" w:rsidRPr="00C35404" w:rsidRDefault="00C35404" w:rsidP="00C35404">
      <w:pPr>
        <w:pStyle w:val="a4"/>
        <w:tabs>
          <w:tab w:val="left" w:pos="851"/>
        </w:tabs>
        <w:spacing w:before="0" w:beforeAutospacing="0" w:after="0" w:afterAutospacing="0" w:line="360" w:lineRule="auto"/>
        <w:ind w:firstLine="454"/>
        <w:jc w:val="both"/>
        <w:rPr>
          <w:lang w:val="kk-KZ"/>
        </w:rPr>
      </w:pPr>
      <w:r w:rsidRPr="00C35404">
        <w:rPr>
          <w:lang w:val="kk-KZ"/>
        </w:rPr>
        <w:t>4. Қ</w:t>
      </w:r>
      <w:r w:rsidRPr="00C35404">
        <w:rPr>
          <w:bCs/>
          <w:lang w:val="kk-KZ"/>
        </w:rPr>
        <w:t xml:space="preserve">азақстан Республикасында білім беруді дамытудың 2011-2020 жылдарға арналған Мемлекеттік бағдарламасы / </w:t>
      </w:r>
      <w:r w:rsidRPr="00C35404">
        <w:rPr>
          <w:lang w:val="kk-KZ"/>
        </w:rPr>
        <w:t>Қазақстан Республикасы Президентінің 2010 жылғы 7 желтоқсандағы №1118 Жарлығы</w:t>
      </w:r>
      <w:r w:rsidRPr="00C35404">
        <w:rPr>
          <w:i/>
          <w:lang w:val="kk-KZ"/>
        </w:rPr>
        <w:t xml:space="preserve"> // </w:t>
      </w:r>
      <w:r w:rsidRPr="00C35404">
        <w:rPr>
          <w:bCs/>
          <w:lang w:val="kk-KZ"/>
        </w:rPr>
        <w:t>ресми мәтін.</w:t>
      </w:r>
      <w:r w:rsidRPr="00C35404">
        <w:rPr>
          <w:lang w:val="kk-KZ"/>
        </w:rPr>
        <w:t xml:space="preserve"> – Астана, 2012. – 114 б. </w:t>
      </w:r>
    </w:p>
    <w:p w:rsidR="00C35404" w:rsidRPr="00C35404" w:rsidRDefault="00C35404" w:rsidP="00C35404">
      <w:pPr>
        <w:pStyle w:val="a4"/>
        <w:tabs>
          <w:tab w:val="left" w:pos="851"/>
        </w:tabs>
        <w:spacing w:before="0" w:beforeAutospacing="0" w:after="0" w:afterAutospacing="0" w:line="360" w:lineRule="auto"/>
        <w:ind w:firstLine="454"/>
        <w:jc w:val="both"/>
        <w:rPr>
          <w:lang w:val="kk-KZ"/>
        </w:rPr>
      </w:pPr>
      <w:r w:rsidRPr="00C35404">
        <w:rPr>
          <w:lang w:val="kk-KZ"/>
        </w:rPr>
        <w:t xml:space="preserve">5.Қазақстан Республикасының «Білім туралы» Заңы 24.10.2012 ж. жағдайындағы өзгерістері мен толықтыруларымен. </w:t>
      </w:r>
    </w:p>
    <w:p w:rsidR="00C35404" w:rsidRPr="00C35404" w:rsidRDefault="00C35404" w:rsidP="00C35404">
      <w:pPr>
        <w:pStyle w:val="a4"/>
        <w:tabs>
          <w:tab w:val="left" w:pos="851"/>
        </w:tabs>
        <w:spacing w:before="0" w:beforeAutospacing="0" w:after="0" w:afterAutospacing="0" w:line="360" w:lineRule="auto"/>
        <w:ind w:firstLine="454"/>
        <w:jc w:val="both"/>
        <w:rPr>
          <w:lang w:val="kk-KZ"/>
        </w:rPr>
      </w:pPr>
      <w:r w:rsidRPr="00C35404">
        <w:rPr>
          <w:lang w:val="kk-KZ"/>
        </w:rPr>
        <w:t xml:space="preserve">6.Қазақстан Республикасында білім беруді дамытудың 2011-2020 жылдарға арналған мемлекеттік бағдарламасы </w:t>
      </w:r>
    </w:p>
    <w:p w:rsidR="00C35404" w:rsidRPr="00C35404" w:rsidRDefault="00D6343A" w:rsidP="00D6343A">
      <w:pPr>
        <w:pStyle w:val="a4"/>
        <w:tabs>
          <w:tab w:val="left" w:pos="851"/>
        </w:tabs>
        <w:spacing w:before="0" w:beforeAutospacing="0" w:after="0" w:afterAutospacing="0" w:line="360" w:lineRule="auto"/>
        <w:jc w:val="both"/>
        <w:rPr>
          <w:lang w:val="kk-KZ"/>
        </w:rPr>
      </w:pPr>
      <w:r>
        <w:rPr>
          <w:lang w:val="kk-KZ"/>
        </w:rPr>
        <w:lastRenderedPageBreak/>
        <w:t>7</w:t>
      </w:r>
      <w:r w:rsidR="00C35404" w:rsidRPr="00C35404">
        <w:rPr>
          <w:lang w:val="kk-KZ"/>
        </w:rPr>
        <w:t xml:space="preserve">. Қазақстандағы PISA-2009 халықаралық зерттеуі нәтижелері бойынша Ұлттық есеп, БСБҰО, 2010. </w:t>
      </w:r>
    </w:p>
    <w:p w:rsidR="00C35404" w:rsidRDefault="00C35404" w:rsidP="003E2B6F">
      <w:pPr>
        <w:pStyle w:val="a4"/>
        <w:tabs>
          <w:tab w:val="left" w:pos="851"/>
        </w:tabs>
        <w:spacing w:before="0" w:beforeAutospacing="0" w:after="0" w:afterAutospacing="0"/>
        <w:jc w:val="both"/>
        <w:rPr>
          <w:lang w:val="kk-KZ"/>
        </w:rPr>
      </w:pPr>
      <w:r w:rsidRPr="00C35404">
        <w:rPr>
          <w:lang w:val="kk-KZ"/>
        </w:rPr>
        <w:t>8.Алимов А. Интербелсенді әдістемені ЖОО – да қолдану мәселелері / А. Алимов. – Алматы, 2012. – 200 бет.</w:t>
      </w:r>
    </w:p>
    <w:p w:rsidR="003E2B6F" w:rsidRPr="00C35404" w:rsidRDefault="003E2B6F" w:rsidP="003E2B6F">
      <w:pPr>
        <w:pStyle w:val="a4"/>
        <w:tabs>
          <w:tab w:val="left" w:pos="851"/>
        </w:tabs>
        <w:spacing w:before="0" w:beforeAutospacing="0" w:after="0" w:afterAutospacing="0"/>
        <w:ind w:firstLine="454"/>
        <w:jc w:val="both"/>
        <w:rPr>
          <w:lang w:val="kk-KZ"/>
        </w:rPr>
      </w:pPr>
    </w:p>
    <w:p w:rsidR="006C22FB" w:rsidRDefault="00C35404" w:rsidP="003E2B6F">
      <w:pPr>
        <w:spacing w:after="0" w:line="240" w:lineRule="auto"/>
        <w:rPr>
          <w:rFonts w:ascii="Times New Roman" w:hAnsi="Times New Roman"/>
          <w:sz w:val="24"/>
          <w:szCs w:val="24"/>
          <w:lang w:val="kk-KZ"/>
        </w:rPr>
      </w:pPr>
      <w:r w:rsidRPr="00C35404">
        <w:rPr>
          <w:rFonts w:ascii="Times New Roman" w:hAnsi="Times New Roman"/>
          <w:sz w:val="24"/>
          <w:szCs w:val="24"/>
          <w:lang w:val="kk-KZ"/>
        </w:rPr>
        <w:t>9. Мерсеитова С. Сын тұрғысынан ойлау стратегиялары / С. Мерсеитова, Алматы, 2012. 120 бет</w:t>
      </w:r>
      <w:r w:rsidR="003E2B6F">
        <w:rPr>
          <w:rFonts w:ascii="Times New Roman" w:hAnsi="Times New Roman"/>
          <w:sz w:val="24"/>
          <w:szCs w:val="24"/>
          <w:lang w:val="kk-KZ"/>
        </w:rPr>
        <w:t>;</w:t>
      </w:r>
    </w:p>
    <w:p w:rsidR="003E2B6F" w:rsidRDefault="003E2B6F" w:rsidP="003E2B6F">
      <w:pPr>
        <w:spacing w:after="0" w:line="240" w:lineRule="auto"/>
        <w:rPr>
          <w:rFonts w:ascii="Times New Roman" w:hAnsi="Times New Roman"/>
          <w:sz w:val="24"/>
          <w:szCs w:val="24"/>
          <w:lang w:val="kk-KZ"/>
        </w:rPr>
      </w:pPr>
    </w:p>
    <w:p w:rsidR="003E2B6F" w:rsidRPr="00C35404" w:rsidRDefault="003E2B6F" w:rsidP="003E2B6F">
      <w:pPr>
        <w:spacing w:after="0" w:line="240" w:lineRule="auto"/>
        <w:rPr>
          <w:rFonts w:ascii="Times New Roman" w:hAnsi="Times New Roman"/>
          <w:sz w:val="24"/>
          <w:szCs w:val="24"/>
        </w:rPr>
      </w:pPr>
      <w:r>
        <w:rPr>
          <w:rFonts w:ascii="Times New Roman" w:hAnsi="Times New Roman"/>
          <w:sz w:val="24"/>
          <w:szCs w:val="24"/>
          <w:lang w:val="kk-KZ"/>
        </w:rPr>
        <w:t xml:space="preserve">20. </w:t>
      </w:r>
      <w:r w:rsidR="00D6343A">
        <w:rPr>
          <w:rFonts w:ascii="Times New Roman" w:hAnsi="Times New Roman"/>
          <w:sz w:val="24"/>
          <w:szCs w:val="24"/>
          <w:lang w:val="kk-KZ"/>
        </w:rPr>
        <w:t>Интернет мәліметтері.</w:t>
      </w:r>
    </w:p>
    <w:sectPr w:rsidR="003E2B6F" w:rsidRPr="00C35404" w:rsidSect="006D7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BEB"/>
    <w:multiLevelType w:val="hybridMultilevel"/>
    <w:tmpl w:val="2708A1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8FE2BDF"/>
    <w:multiLevelType w:val="hybridMultilevel"/>
    <w:tmpl w:val="BAA01AD0"/>
    <w:lvl w:ilvl="0" w:tplc="7B200C1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FC063C8"/>
    <w:multiLevelType w:val="hybridMultilevel"/>
    <w:tmpl w:val="A11EA6DA"/>
    <w:lvl w:ilvl="0" w:tplc="B660333C">
      <w:start w:val="1"/>
      <w:numFmt w:val="russianLower"/>
      <w:lvlText w:val="%1)"/>
      <w:lvlJc w:val="left"/>
      <w:pPr>
        <w:ind w:left="1571" w:hanging="360"/>
      </w:pPr>
      <w:rPr>
        <w:rFonts w:hint="default"/>
      </w:rPr>
    </w:lvl>
    <w:lvl w:ilvl="1" w:tplc="814A54AC">
      <w:numFmt w:val="bullet"/>
      <w:lvlText w:val="-"/>
      <w:lvlJc w:val="left"/>
      <w:pPr>
        <w:ind w:left="2291" w:hanging="360"/>
      </w:pPr>
      <w:rPr>
        <w:rFonts w:ascii="Times New Roman" w:eastAsia="Calibri"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9190D54"/>
    <w:multiLevelType w:val="hybridMultilevel"/>
    <w:tmpl w:val="E932D90E"/>
    <w:lvl w:ilvl="0" w:tplc="D0FCD268">
      <w:start w:val="1"/>
      <w:numFmt w:val="bullet"/>
      <w:lvlText w:val=""/>
      <w:lvlJc w:val="left"/>
      <w:pPr>
        <w:ind w:left="720" w:hanging="360"/>
      </w:pPr>
      <w:rPr>
        <w:rFonts w:ascii="Symbol" w:hAnsi="Symbol" w:hint="default"/>
      </w:rPr>
    </w:lvl>
    <w:lvl w:ilvl="1" w:tplc="D0FCD2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B00DBD"/>
    <w:multiLevelType w:val="hybridMultilevel"/>
    <w:tmpl w:val="5C22F2DC"/>
    <w:lvl w:ilvl="0" w:tplc="67FA5EEC">
      <w:start w:val="1"/>
      <w:numFmt w:val="bullet"/>
      <w:lvlText w:val=""/>
      <w:lvlJc w:val="left"/>
      <w:pPr>
        <w:tabs>
          <w:tab w:val="num" w:pos="720"/>
        </w:tabs>
        <w:ind w:left="720" w:hanging="360"/>
      </w:pPr>
      <w:rPr>
        <w:rFonts w:ascii="Symbol" w:hAnsi="Symbol" w:hint="default"/>
      </w:rPr>
    </w:lvl>
    <w:lvl w:ilvl="1" w:tplc="8BD29B70" w:tentative="1">
      <w:start w:val="1"/>
      <w:numFmt w:val="bullet"/>
      <w:lvlText w:val=""/>
      <w:lvlJc w:val="left"/>
      <w:pPr>
        <w:tabs>
          <w:tab w:val="num" w:pos="1440"/>
        </w:tabs>
        <w:ind w:left="1440" w:hanging="360"/>
      </w:pPr>
      <w:rPr>
        <w:rFonts w:ascii="Wingdings" w:hAnsi="Wingdings" w:hint="default"/>
      </w:rPr>
    </w:lvl>
    <w:lvl w:ilvl="2" w:tplc="A69AEDF4" w:tentative="1">
      <w:start w:val="1"/>
      <w:numFmt w:val="bullet"/>
      <w:lvlText w:val=""/>
      <w:lvlJc w:val="left"/>
      <w:pPr>
        <w:tabs>
          <w:tab w:val="num" w:pos="2160"/>
        </w:tabs>
        <w:ind w:left="2160" w:hanging="360"/>
      </w:pPr>
      <w:rPr>
        <w:rFonts w:ascii="Wingdings" w:hAnsi="Wingdings" w:hint="default"/>
      </w:rPr>
    </w:lvl>
    <w:lvl w:ilvl="3" w:tplc="57D85548" w:tentative="1">
      <w:start w:val="1"/>
      <w:numFmt w:val="bullet"/>
      <w:lvlText w:val=""/>
      <w:lvlJc w:val="left"/>
      <w:pPr>
        <w:tabs>
          <w:tab w:val="num" w:pos="2880"/>
        </w:tabs>
        <w:ind w:left="2880" w:hanging="360"/>
      </w:pPr>
      <w:rPr>
        <w:rFonts w:ascii="Wingdings" w:hAnsi="Wingdings" w:hint="default"/>
      </w:rPr>
    </w:lvl>
    <w:lvl w:ilvl="4" w:tplc="1DC67466" w:tentative="1">
      <w:start w:val="1"/>
      <w:numFmt w:val="bullet"/>
      <w:lvlText w:val=""/>
      <w:lvlJc w:val="left"/>
      <w:pPr>
        <w:tabs>
          <w:tab w:val="num" w:pos="3600"/>
        </w:tabs>
        <w:ind w:left="3600" w:hanging="360"/>
      </w:pPr>
      <w:rPr>
        <w:rFonts w:ascii="Wingdings" w:hAnsi="Wingdings" w:hint="default"/>
      </w:rPr>
    </w:lvl>
    <w:lvl w:ilvl="5" w:tplc="DA30DF12" w:tentative="1">
      <w:start w:val="1"/>
      <w:numFmt w:val="bullet"/>
      <w:lvlText w:val=""/>
      <w:lvlJc w:val="left"/>
      <w:pPr>
        <w:tabs>
          <w:tab w:val="num" w:pos="4320"/>
        </w:tabs>
        <w:ind w:left="4320" w:hanging="360"/>
      </w:pPr>
      <w:rPr>
        <w:rFonts w:ascii="Wingdings" w:hAnsi="Wingdings" w:hint="default"/>
      </w:rPr>
    </w:lvl>
    <w:lvl w:ilvl="6" w:tplc="72DCE1E4" w:tentative="1">
      <w:start w:val="1"/>
      <w:numFmt w:val="bullet"/>
      <w:lvlText w:val=""/>
      <w:lvlJc w:val="left"/>
      <w:pPr>
        <w:tabs>
          <w:tab w:val="num" w:pos="5040"/>
        </w:tabs>
        <w:ind w:left="5040" w:hanging="360"/>
      </w:pPr>
      <w:rPr>
        <w:rFonts w:ascii="Wingdings" w:hAnsi="Wingdings" w:hint="default"/>
      </w:rPr>
    </w:lvl>
    <w:lvl w:ilvl="7" w:tplc="9E62A6CC" w:tentative="1">
      <w:start w:val="1"/>
      <w:numFmt w:val="bullet"/>
      <w:lvlText w:val=""/>
      <w:lvlJc w:val="left"/>
      <w:pPr>
        <w:tabs>
          <w:tab w:val="num" w:pos="5760"/>
        </w:tabs>
        <w:ind w:left="5760" w:hanging="360"/>
      </w:pPr>
      <w:rPr>
        <w:rFonts w:ascii="Wingdings" w:hAnsi="Wingdings" w:hint="default"/>
      </w:rPr>
    </w:lvl>
    <w:lvl w:ilvl="8" w:tplc="6C6859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92646"/>
    <w:multiLevelType w:val="hybridMultilevel"/>
    <w:tmpl w:val="F69C5ECA"/>
    <w:lvl w:ilvl="0" w:tplc="FBA45612">
      <w:numFmt w:val="bullet"/>
      <w:lvlText w:val="-"/>
      <w:lvlJc w:val="left"/>
      <w:pPr>
        <w:tabs>
          <w:tab w:val="num" w:pos="1353"/>
        </w:tabs>
        <w:ind w:left="1353"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5F225FC6"/>
    <w:multiLevelType w:val="hybridMultilevel"/>
    <w:tmpl w:val="0A4678AA"/>
    <w:lvl w:ilvl="0" w:tplc="22B82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4F536F9"/>
    <w:multiLevelType w:val="hybridMultilevel"/>
    <w:tmpl w:val="389E57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AEB6D05"/>
    <w:multiLevelType w:val="hybridMultilevel"/>
    <w:tmpl w:val="C39A799E"/>
    <w:lvl w:ilvl="0" w:tplc="0419000F">
      <w:start w:val="1"/>
      <w:numFmt w:val="decimal"/>
      <w:lvlText w:val="%1."/>
      <w:lvlJc w:val="left"/>
      <w:pPr>
        <w:tabs>
          <w:tab w:val="num" w:pos="720"/>
        </w:tabs>
        <w:ind w:left="720" w:hanging="360"/>
      </w:pPr>
      <w:rPr>
        <w:rFonts w:hint="default"/>
      </w:rPr>
    </w:lvl>
    <w:lvl w:ilvl="1" w:tplc="43940EE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3"/>
  </w:num>
  <w:num w:numId="5">
    <w:abstractNumId w:val="8"/>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35404"/>
    <w:rsid w:val="00066049"/>
    <w:rsid w:val="000871EA"/>
    <w:rsid w:val="00097E77"/>
    <w:rsid w:val="00177E9B"/>
    <w:rsid w:val="001A0481"/>
    <w:rsid w:val="001D2345"/>
    <w:rsid w:val="001E36CD"/>
    <w:rsid w:val="00254B17"/>
    <w:rsid w:val="002740C6"/>
    <w:rsid w:val="002F04D2"/>
    <w:rsid w:val="00327D6D"/>
    <w:rsid w:val="0034469C"/>
    <w:rsid w:val="003965C0"/>
    <w:rsid w:val="003A2FF5"/>
    <w:rsid w:val="003E2B6F"/>
    <w:rsid w:val="004139DB"/>
    <w:rsid w:val="00497BCD"/>
    <w:rsid w:val="004A1C68"/>
    <w:rsid w:val="004C78CA"/>
    <w:rsid w:val="00524E4A"/>
    <w:rsid w:val="005A6FD1"/>
    <w:rsid w:val="00607D3C"/>
    <w:rsid w:val="006B1119"/>
    <w:rsid w:val="006C22FB"/>
    <w:rsid w:val="006D7A86"/>
    <w:rsid w:val="00741133"/>
    <w:rsid w:val="00747BF5"/>
    <w:rsid w:val="00764F88"/>
    <w:rsid w:val="008474EA"/>
    <w:rsid w:val="008968B6"/>
    <w:rsid w:val="008D67F5"/>
    <w:rsid w:val="008F7A6F"/>
    <w:rsid w:val="00922687"/>
    <w:rsid w:val="00997C74"/>
    <w:rsid w:val="009D149E"/>
    <w:rsid w:val="009E4D2D"/>
    <w:rsid w:val="009F018A"/>
    <w:rsid w:val="00AD2B0D"/>
    <w:rsid w:val="00B27CF8"/>
    <w:rsid w:val="00B40C57"/>
    <w:rsid w:val="00B4742C"/>
    <w:rsid w:val="00B578F6"/>
    <w:rsid w:val="00B71B7A"/>
    <w:rsid w:val="00B940BC"/>
    <w:rsid w:val="00B96DA2"/>
    <w:rsid w:val="00BA228D"/>
    <w:rsid w:val="00C35404"/>
    <w:rsid w:val="00C70956"/>
    <w:rsid w:val="00C87FA3"/>
    <w:rsid w:val="00CF2B68"/>
    <w:rsid w:val="00D15964"/>
    <w:rsid w:val="00D54DF6"/>
    <w:rsid w:val="00D6343A"/>
    <w:rsid w:val="00D72728"/>
    <w:rsid w:val="00D773C6"/>
    <w:rsid w:val="00DA40FE"/>
    <w:rsid w:val="00E338EE"/>
    <w:rsid w:val="00E91708"/>
    <w:rsid w:val="00EA162F"/>
    <w:rsid w:val="00F567EB"/>
    <w:rsid w:val="00F56DC0"/>
    <w:rsid w:val="00F94ED3"/>
    <w:rsid w:val="00FC2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11B1"/>
  <w15:docId w15:val="{3BE147C4-EE01-4980-B331-DA05596D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404"/>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5404"/>
    <w:pPr>
      <w:autoSpaceDE w:val="0"/>
      <w:autoSpaceDN w:val="0"/>
      <w:adjustRightInd w:val="0"/>
      <w:spacing w:after="0" w:line="240" w:lineRule="auto"/>
    </w:pPr>
    <w:rPr>
      <w:rFonts w:ascii="Calibri" w:eastAsia="Calibri" w:hAnsi="Calibri" w:cs="Calibri"/>
      <w:color w:val="000000"/>
      <w:sz w:val="24"/>
      <w:szCs w:val="24"/>
    </w:rPr>
  </w:style>
  <w:style w:type="paragraph" w:styleId="a3">
    <w:name w:val="List Paragraph"/>
    <w:basedOn w:val="a"/>
    <w:uiPriority w:val="34"/>
    <w:qFormat/>
    <w:rsid w:val="00C35404"/>
    <w:pPr>
      <w:spacing w:after="0" w:line="240" w:lineRule="auto"/>
      <w:ind w:left="720"/>
      <w:contextualSpacing/>
    </w:pPr>
    <w:rPr>
      <w:rFonts w:ascii="Times New Roman" w:eastAsia="Times New Roman" w:hAnsi="Times New Roman"/>
      <w:sz w:val="24"/>
      <w:szCs w:val="24"/>
      <w:lang w:eastAsia="ru-RU"/>
    </w:rPr>
  </w:style>
  <w:style w:type="paragraph" w:styleId="a4">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uiPriority w:val="99"/>
    <w:rsid w:val="00C35404"/>
    <w:pPr>
      <w:spacing w:before="100" w:beforeAutospacing="1" w:after="100" w:afterAutospacing="1" w:line="240" w:lineRule="auto"/>
    </w:pPr>
    <w:rPr>
      <w:rFonts w:ascii="Times New Roman" w:eastAsia="SimSun" w:hAnsi="Times New Roman"/>
      <w:sz w:val="24"/>
      <w:szCs w:val="24"/>
      <w:lang w:eastAsia="zh-CN"/>
    </w:rPr>
  </w:style>
  <w:style w:type="paragraph" w:styleId="a5">
    <w:name w:val="Balloon Text"/>
    <w:basedOn w:val="a"/>
    <w:link w:val="a6"/>
    <w:uiPriority w:val="99"/>
    <w:semiHidden/>
    <w:unhideWhenUsed/>
    <w:rsid w:val="00896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68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7788-862D-4605-BAA9-A77AE1A9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zhanna-kenzhebaeva@mail.ru</cp:lastModifiedBy>
  <cp:revision>15</cp:revision>
  <dcterms:created xsi:type="dcterms:W3CDTF">2015-09-13T15:37:00Z</dcterms:created>
  <dcterms:modified xsi:type="dcterms:W3CDTF">2021-03-30T14:55:00Z</dcterms:modified>
</cp:coreProperties>
</file>