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58" w:rsidRPr="00734758" w:rsidRDefault="00734758" w:rsidP="0073475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6"/>
        </w:rPr>
      </w:pPr>
      <w:r w:rsidRPr="00734758">
        <w:rPr>
          <w:rFonts w:ascii="Times New Roman" w:eastAsia="Times New Roman" w:hAnsi="Times New Roman" w:cs="Times New Roman"/>
          <w:b/>
          <w:kern w:val="36"/>
          <w:sz w:val="32"/>
          <w:szCs w:val="36"/>
        </w:rPr>
        <w:t>Развитие речевой деятельности на уроках русского языка как способ формирования коммуникативной компетенции обучающихся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734758">
        <w:rPr>
          <w:rFonts w:ascii="Times New Roman" w:eastAsia="Times New Roman" w:hAnsi="Times New Roman" w:cs="Times New Roman"/>
          <w:b/>
          <w:bCs/>
          <w:sz w:val="27"/>
          <w:szCs w:val="27"/>
        </w:rPr>
        <w:t>1. Актуальность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Формирование коммуникативной компетенции на уроках русского языка создает условия для развития интеллектуальной, творчески одаренной, способной к общению личности в любом культурном пространстве.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Предлагаемые типовые решения могут оказаться востребованы в связи с реализацией </w:t>
      </w:r>
      <w:r w:rsidR="00E3396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 общего образования, который предусматривает не только освоение конкретных предметных знаний и умений в рамках отдельных дисциплин, но в совокупности универсальных учебных действий; с необходимостью осуществления трудовых действий и совершенствования педагогической деятельности.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В современной концепции образования определяется подготовка учащихся с развитой коммуникативной компетенцией. Коммуникативная компетенция – это не только способность понимания чужих и порождение своих собственных высказываний, речевого поведения, она включает в себя знания основных </w:t>
      </w:r>
      <w:proofErr w:type="spellStart"/>
      <w:r w:rsidRPr="00734758">
        <w:rPr>
          <w:rFonts w:ascii="Times New Roman" w:eastAsia="Times New Roman" w:hAnsi="Times New Roman" w:cs="Times New Roman"/>
          <w:sz w:val="21"/>
          <w:szCs w:val="21"/>
        </w:rPr>
        <w:t>речеведческих</w:t>
      </w:r>
      <w:proofErr w:type="spellEnd"/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 понятий: стили, типы речи, способы связи предложений в тексте, анализ текста.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В примерных программах по учебным предметам «Русский язык. 5-9 классы (стандарты второго поколения)» сказано, что </w:t>
      </w:r>
      <w:proofErr w:type="spellStart"/>
      <w:r w:rsidRPr="00734758">
        <w:rPr>
          <w:rFonts w:ascii="Times New Roman" w:eastAsia="Times New Roman" w:hAnsi="Times New Roman" w:cs="Times New Roman"/>
          <w:sz w:val="21"/>
          <w:szCs w:val="21"/>
        </w:rPr>
        <w:t>компетентностный</w:t>
      </w:r>
      <w:proofErr w:type="spellEnd"/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 подход обеспечивает формирование и развитие коммуникативной компетенции, которая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  <w:proofErr w:type="gramEnd"/>
    </w:p>
    <w:p w:rsidR="00734758" w:rsidRPr="00734758" w:rsidRDefault="00734758" w:rsidP="00B26CA1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734758">
        <w:rPr>
          <w:rFonts w:ascii="Times New Roman" w:eastAsia="Times New Roman" w:hAnsi="Times New Roman" w:cs="Times New Roman"/>
          <w:b/>
          <w:bCs/>
          <w:sz w:val="27"/>
          <w:szCs w:val="27"/>
        </w:rPr>
        <w:t>2. Профессиональная педагогическая проблема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Как развивать речевую деятельность на уроках, чтобы способствовать формированию коммуникативной компетенции школьника? Появление этой проблемы вызвано рядом причин.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b/>
          <w:bCs/>
          <w:sz w:val="21"/>
        </w:rPr>
        <w:t>Причина первая.</w:t>
      </w:r>
      <w:r w:rsidRPr="00734758">
        <w:rPr>
          <w:rFonts w:ascii="Times New Roman" w:eastAsia="Times New Roman" w:hAnsi="Times New Roman" w:cs="Times New Roman"/>
          <w:sz w:val="21"/>
          <w:szCs w:val="21"/>
        </w:rPr>
        <w:t> На процесс социализации современных школьников оказывают огромное влияние средства массовой информации. Важно добиться, чтобы эти средства стали союзниками учителя.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В начале ХХI века </w:t>
      </w:r>
      <w:proofErr w:type="spellStart"/>
      <w:r w:rsidRPr="00734758">
        <w:rPr>
          <w:rFonts w:ascii="Times New Roman" w:eastAsia="Times New Roman" w:hAnsi="Times New Roman" w:cs="Times New Roman"/>
          <w:sz w:val="21"/>
          <w:szCs w:val="21"/>
        </w:rPr>
        <w:t>мультимедийные</w:t>
      </w:r>
      <w:proofErr w:type="spellEnd"/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 и </w:t>
      </w:r>
      <w:proofErr w:type="spellStart"/>
      <w:proofErr w:type="gramStart"/>
      <w:r w:rsidRPr="00734758">
        <w:rPr>
          <w:rFonts w:ascii="Times New Roman" w:eastAsia="Times New Roman" w:hAnsi="Times New Roman" w:cs="Times New Roman"/>
          <w:sz w:val="21"/>
          <w:szCs w:val="21"/>
        </w:rPr>
        <w:t>Интернет-технологии</w:t>
      </w:r>
      <w:proofErr w:type="spellEnd"/>
      <w:proofErr w:type="gramEnd"/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 получили широкое распространение в нашей жизни, что позволяет использовать их в качестве средства обучения. Использование ИКТ </w:t>
      </w:r>
      <w:proofErr w:type="gramStart"/>
      <w:r w:rsidRPr="00734758">
        <w:rPr>
          <w:rFonts w:ascii="Times New Roman" w:eastAsia="Times New Roman" w:hAnsi="Times New Roman" w:cs="Times New Roman"/>
          <w:sz w:val="21"/>
          <w:szCs w:val="21"/>
        </w:rPr>
        <w:t>на</w:t>
      </w:r>
      <w:proofErr w:type="gramEnd"/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 уроках дает возможность воздействовать на </w:t>
      </w:r>
      <w:proofErr w:type="gramStart"/>
      <w:r w:rsidRPr="00734758">
        <w:rPr>
          <w:rFonts w:ascii="Times New Roman" w:eastAsia="Times New Roman" w:hAnsi="Times New Roman" w:cs="Times New Roman"/>
          <w:sz w:val="21"/>
          <w:szCs w:val="21"/>
        </w:rPr>
        <w:t>визуальный</w:t>
      </w:r>
      <w:proofErr w:type="gramEnd"/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734758">
        <w:rPr>
          <w:rFonts w:ascii="Times New Roman" w:eastAsia="Times New Roman" w:hAnsi="Times New Roman" w:cs="Times New Roman"/>
          <w:sz w:val="21"/>
          <w:szCs w:val="21"/>
        </w:rPr>
        <w:t>аудиальный</w:t>
      </w:r>
      <w:proofErr w:type="spellEnd"/>
      <w:r w:rsidRPr="00734758">
        <w:rPr>
          <w:rFonts w:ascii="Times New Roman" w:eastAsia="Times New Roman" w:hAnsi="Times New Roman" w:cs="Times New Roman"/>
          <w:sz w:val="21"/>
          <w:szCs w:val="21"/>
        </w:rPr>
        <w:t>, кинестетический каналы восприятия человека. Главное преимущество использования ИКТ на уроках – повышение мотивации обучения, создание положительного настроя, активация самостоятельной деятельности. Применение И</w:t>
      </w:r>
      <w:proofErr w:type="gramStart"/>
      <w:r w:rsidRPr="00734758">
        <w:rPr>
          <w:rFonts w:ascii="Times New Roman" w:eastAsia="Times New Roman" w:hAnsi="Times New Roman" w:cs="Times New Roman"/>
          <w:sz w:val="21"/>
          <w:szCs w:val="21"/>
        </w:rPr>
        <w:t>КТ в пр</w:t>
      </w:r>
      <w:proofErr w:type="gramEnd"/>
      <w:r w:rsidRPr="00734758">
        <w:rPr>
          <w:rFonts w:ascii="Times New Roman" w:eastAsia="Times New Roman" w:hAnsi="Times New Roman" w:cs="Times New Roman"/>
          <w:sz w:val="21"/>
          <w:szCs w:val="21"/>
        </w:rPr>
        <w:t>еподавании русского языка не только интенсифицирует процесс обучения, но и стимулирует познавательный интерес современного школьника, повышает эффективность групповой и самостоятельной работы.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b/>
          <w:bCs/>
          <w:sz w:val="21"/>
        </w:rPr>
        <w:t>Причина вторая.</w:t>
      </w:r>
      <w:r w:rsidRPr="00734758">
        <w:rPr>
          <w:rFonts w:ascii="Times New Roman" w:eastAsia="Times New Roman" w:hAnsi="Times New Roman" w:cs="Times New Roman"/>
          <w:sz w:val="21"/>
          <w:szCs w:val="21"/>
        </w:rPr>
        <w:t> Интенсивное речевое и интеллектуальное развитие учащихся на всех ступенях обучения, формирование языковой культуры школьников, умение думать, грамотно и хорошо говорить в разных условиях общения. Поэтому каждому учителю необходимо искать эффективные способы и средства, которые работали бы на формирование коммуникативной компетенции.</w:t>
      </w:r>
    </w:p>
    <w:p w:rsidR="00734758" w:rsidRPr="00734758" w:rsidRDefault="00734758" w:rsidP="00B26CA1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734758">
        <w:rPr>
          <w:rFonts w:ascii="Times New Roman" w:eastAsia="Times New Roman" w:hAnsi="Times New Roman" w:cs="Times New Roman"/>
          <w:b/>
          <w:bCs/>
          <w:sz w:val="27"/>
          <w:szCs w:val="27"/>
        </w:rPr>
        <w:t>3. Профессиональные педагогические задачи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В данном методическом проекте, разработанном на основе накопленного опыта, ставлю следующие педагогические задачи:</w:t>
      </w:r>
    </w:p>
    <w:p w:rsidR="00734758" w:rsidRPr="00734758" w:rsidRDefault="00734758" w:rsidP="00B26C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развивать готовность и способность к речевому взаимодействию и взаимопониманию, потребность в речевом самосовершенствовании;</w:t>
      </w:r>
    </w:p>
    <w:p w:rsidR="00734758" w:rsidRPr="00734758" w:rsidRDefault="00734758" w:rsidP="00B26C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привлекать электронные средства для формирования коммуникативной компетенции;</w:t>
      </w:r>
    </w:p>
    <w:p w:rsidR="00734758" w:rsidRPr="00734758" w:rsidRDefault="00734758" w:rsidP="00B26C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содействовать развитию логического мышления и речи </w:t>
      </w:r>
      <w:proofErr w:type="gramStart"/>
      <w:r w:rsidRPr="00734758">
        <w:rPr>
          <w:rFonts w:ascii="Times New Roman" w:eastAsia="Times New Roman" w:hAnsi="Times New Roman" w:cs="Times New Roman"/>
          <w:sz w:val="21"/>
          <w:szCs w:val="21"/>
        </w:rPr>
        <w:t>обучающихся</w:t>
      </w:r>
      <w:proofErr w:type="gramEnd"/>
      <w:r w:rsidRPr="00734758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В результате решения этих задач школьники:</w:t>
      </w:r>
    </w:p>
    <w:p w:rsidR="00734758" w:rsidRPr="00734758" w:rsidRDefault="00734758" w:rsidP="00B26C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lastRenderedPageBreak/>
        <w:t>овладеют русским языком как средством общения в жизни и учебной деятельности;</w:t>
      </w:r>
    </w:p>
    <w:p w:rsidR="00734758" w:rsidRPr="00734758" w:rsidRDefault="00734758" w:rsidP="00B26C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научатся активно привлекать ИКТ в самостоятельной работе;</w:t>
      </w:r>
    </w:p>
    <w:p w:rsidR="00734758" w:rsidRPr="00734758" w:rsidRDefault="00734758" w:rsidP="00B26C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овладеют </w:t>
      </w:r>
      <w:proofErr w:type="spellStart"/>
      <w:r w:rsidRPr="00734758">
        <w:rPr>
          <w:rFonts w:ascii="Times New Roman" w:eastAsia="Times New Roman" w:hAnsi="Times New Roman" w:cs="Times New Roman"/>
          <w:sz w:val="21"/>
          <w:szCs w:val="21"/>
        </w:rPr>
        <w:t>общеучебными</w:t>
      </w:r>
      <w:proofErr w:type="spellEnd"/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 умениями и универсальными учебными действиями.</w:t>
      </w:r>
    </w:p>
    <w:p w:rsidR="00734758" w:rsidRPr="00734758" w:rsidRDefault="00734758" w:rsidP="00B26CA1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734758">
        <w:rPr>
          <w:rFonts w:ascii="Times New Roman" w:eastAsia="Times New Roman" w:hAnsi="Times New Roman" w:cs="Times New Roman"/>
          <w:b/>
          <w:bCs/>
          <w:sz w:val="27"/>
          <w:szCs w:val="27"/>
        </w:rPr>
        <w:t>4. Система педагогических средств решения профессиональных задач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Работа с текстом, составление плана и таблиц, словарная работа, урок и внеурочные мероприятия, использование ИКТ, групповая и индивидуальная форма работы, интегративные связи с другими предметами.</w:t>
      </w:r>
    </w:p>
    <w:p w:rsidR="00734758" w:rsidRPr="00734758" w:rsidRDefault="00734758" w:rsidP="00B26CA1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734758">
        <w:rPr>
          <w:rFonts w:ascii="Times New Roman" w:eastAsia="Times New Roman" w:hAnsi="Times New Roman" w:cs="Times New Roman"/>
          <w:b/>
          <w:bCs/>
          <w:sz w:val="27"/>
          <w:szCs w:val="27"/>
        </w:rPr>
        <w:t>5. Методика решения профессиональных задач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Развитие речи обучающихся на уроках русского языка предполагает формирование всех видов речевой деятельности (говорения, </w:t>
      </w:r>
      <w:proofErr w:type="spellStart"/>
      <w:r w:rsidRPr="00734758">
        <w:rPr>
          <w:rFonts w:ascii="Times New Roman" w:eastAsia="Times New Roman" w:hAnsi="Times New Roman" w:cs="Times New Roman"/>
          <w:sz w:val="21"/>
          <w:szCs w:val="21"/>
        </w:rPr>
        <w:t>аудирования</w:t>
      </w:r>
      <w:proofErr w:type="spellEnd"/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 (слушания), чтения и письма) и осуществляется в трех направлениях, составляющих единое целое.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употребления слов в соответствии с их лексическим значением и стилевой принадлежностью.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Второе направление – обогащение словарного запаса и грамматического строя речи учащихся. Обогащение запаса слов на уроках русского языка обеспечивается систематической словарной работой. Одно из важнейших требований к словарной работе – развитие у школьников умения видеть незнакомые слова, воспитывать привычку обращаться за их разъяснением к учителю и пользоваться словарями.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</w:t>
      </w:r>
      <w:proofErr w:type="gramStart"/>
      <w:r w:rsidRPr="00734758">
        <w:rPr>
          <w:rFonts w:ascii="Times New Roman" w:eastAsia="Times New Roman" w:hAnsi="Times New Roman" w:cs="Times New Roman"/>
          <w:sz w:val="21"/>
          <w:szCs w:val="21"/>
        </w:rPr>
        <w:t>которая</w:t>
      </w:r>
      <w:proofErr w:type="gramEnd"/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 осуществляется при выполнении специальных упражнений и при подготовке изложений и сочинений. Она включает формирование умений анализировать тему, уточнять ее границы, определять основную мысль, составлять план и в соответствии с ним систематизировать материал, правильно отбирать языковые средства. «Обучать общению, общаясь» - без этих условий нет урока. Развитие речи на уроках русского языка должно строиться с учетом необходимости формирования у учащихся различных коммуникативных умений и навыков: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 понять тему сообщения, логику развития мысли;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извлечь нужную информацию (полно или частично);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проникнуть в смысл высказывания – слушание;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навыков изучающего чтения;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вести диалог и построить монологическое высказывание – говорение;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выделять тему и основную мысль (идею) высказывания;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собирать и систематизировать материал;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составлять план, пользоваться различными типами речи;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строить высказывание в определенном стиле;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отбирать языковые средства;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совершенствовать высказывание – письмо, говорение.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Наиболее эффективным является комплексное обучение речи, при котором умения воспринимать устную и письменную речь (</w:t>
      </w:r>
      <w:proofErr w:type="spellStart"/>
      <w:r w:rsidRPr="00734758">
        <w:rPr>
          <w:rFonts w:ascii="Times New Roman" w:eastAsia="Times New Roman" w:hAnsi="Times New Roman" w:cs="Times New Roman"/>
          <w:sz w:val="21"/>
          <w:szCs w:val="21"/>
        </w:rPr>
        <w:t>аудирование</w:t>
      </w:r>
      <w:proofErr w:type="spellEnd"/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 и чтение) формируются в сочетании с умениями строить устное и письменное высказывание (говорение и письмо). Сигнальной системой общения является слово и речь. Общение – это как основа и механизм коммуникативного образовательного процесса.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Проблема педагогического общения отражена в таких понятиях как «взаимодействие», «коммуникация».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Понятие «коммуникативный» («коммуникация») указывает на наличие связи между людьми. Коммуникативным называют человека, умеющего устанавливать и создавать такие связи между людьми или между собой и людьми.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Сегодня педагогическая технология общения с детьми требует от него уважения к человеку (и детям в том числе) как таковому. И это педагогическое требование не может быть оспорено, согласно нашему пониманию воспитания как введения детей в контекст мировой культуры.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Общение – особая разновидность взаимодействия людей, которая требует своих методов и приемов. Все, что делает педагог, будет эффективным тогда, когда работа интересна для самого педагога и учащегося.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Педагог должен уметь строить взаимоотношения с учениками, уметь обучать и развивать, обладать высокой психологической культурой, умело создавать условия для </w:t>
      </w:r>
      <w:proofErr w:type="spellStart"/>
      <w:r w:rsidRPr="00734758">
        <w:rPr>
          <w:rFonts w:ascii="Times New Roman" w:eastAsia="Times New Roman" w:hAnsi="Times New Roman" w:cs="Times New Roman"/>
          <w:sz w:val="21"/>
          <w:szCs w:val="21"/>
        </w:rPr>
        <w:t>самоактуализации</w:t>
      </w:r>
      <w:proofErr w:type="spellEnd"/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 и личностного роста ребят. В процессе обучения чаще всего происходит диалогическое взаимодействие учителя и ученика. Каждый опытный учитель понимает, как возрастает потребность в эффективном общении. Эффективно общаться – значит достигнуть цели. Проявляя себя в общении, личность выступает как личность коммуникативная.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У каждого человека свои индивидуальные показатели участия в различных видах речевой деятельности. Кто-то легко и много говорит, кто-то любит много читать. Один прекрасно владеет импровизацией в говорении, другому нужна более тщательная подготовка, третий быстро улавливает основную мысль собеседника в разговоре, четвертый любит писать письма и вести дневники.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Коммуникативная личность – человек, рассматриваемый с точки зрения его готовности и способностей к общению.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Важное место в структуре коммуникативной личности занимает такой показатель, как отношение к партнерам по общению. Указанные показатели служат для характеристики коммуникативной личности. У каждого человека они свои, обусловленные его опытом, знаниями, образованием, профессией, образом и стилем жизни и т.д.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Важнейшим эффективным направлением в своей деятельности считаю обучение школьников анализу текста. Уроки создают условия для проявления индивидуальных, исследовательских и творческих способностей, формируют ключевые компетентности учащихся при изучении отдельных тем по русскому языку. Кроме того, создаются условия для развития речевой деятельности как способа формирования коммуникативной компетенции. А комплексный анализ текста включает элементы лингвистического, стилистического, литературоведческого анализа, разные виды разбора, вопросы по орфографии и пунктуации.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b/>
          <w:bCs/>
          <w:sz w:val="21"/>
        </w:rPr>
        <w:t>План комплексного анализа текста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1. Прочитайте текст, определите тему и основную мысль текста.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2. Озаглавьте текст.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3. Определите стиль и тип речи текста. Назовите (если возможно) жанр, в котором написан текст.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4. Определите, какую связь между предложениями использует автор (цепную, параллельную, их сочетание) и средства связи.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5. Составьте план текста, выделив </w:t>
      </w:r>
      <w:proofErr w:type="spellStart"/>
      <w:r w:rsidRPr="00734758">
        <w:rPr>
          <w:rFonts w:ascii="Times New Roman" w:eastAsia="Times New Roman" w:hAnsi="Times New Roman" w:cs="Times New Roman"/>
          <w:sz w:val="21"/>
          <w:szCs w:val="21"/>
        </w:rPr>
        <w:t>микротемы</w:t>
      </w:r>
      <w:proofErr w:type="spellEnd"/>
      <w:r w:rsidRPr="00734758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6. Фонетическая организация текста (повторы, звукопись, аллитерация, ассонанс).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7. </w:t>
      </w:r>
      <w:proofErr w:type="gramStart"/>
      <w:r w:rsidRPr="00734758">
        <w:rPr>
          <w:rFonts w:ascii="Times New Roman" w:eastAsia="Times New Roman" w:hAnsi="Times New Roman" w:cs="Times New Roman"/>
          <w:sz w:val="21"/>
          <w:szCs w:val="21"/>
        </w:rPr>
        <w:t>Лексические особенности текста: наличие слов, употребляемых в переносном значении, многозначных слов, синонимов и антонимов, заимствованных слов, устаревших и новых слов, лексики ограниченной сферы употребления (диалектизмов, профессионализмов), стилистически окрашенных слов, фразеологизмов.</w:t>
      </w:r>
      <w:proofErr w:type="gramEnd"/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8. Морфологический строй текста: преобладание определенных частей речи и причина этого, соотношение видовременных форм глагола, роль прилагательных, наречий при конкретизации названного предмета речи и его состояния, действия.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9. Синтаксическая организация: структура предложений, наличие союзов и их роль, пропуски членов предложения, использование разных по цели высказывания и эмоциональной окраске предложений.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10. Использование средств художественной выразительности в зависимости от стиля текста (эпитеты, метафоры).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11. Особенности языка автора: авторские неологизмы, опорные – ключевые слова.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12. Отметьте орфографические и грамматические особенности текста.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Использую дидактические и раздаточные материалы, например, карточки для коррекционной работы по развитию речи, опорные конспекты.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b/>
          <w:bCs/>
          <w:sz w:val="21"/>
        </w:rPr>
        <w:t>Схема рассуждения.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Схема построения рассуждения нам хорошо известна. Обратимся еще раз к ней: Т—</w:t>
      </w:r>
      <w:proofErr w:type="gramStart"/>
      <w:r w:rsidRPr="00734758">
        <w:rPr>
          <w:rFonts w:ascii="Times New Roman" w:eastAsia="Times New Roman" w:hAnsi="Times New Roman" w:cs="Times New Roman"/>
          <w:sz w:val="21"/>
          <w:szCs w:val="21"/>
        </w:rPr>
        <w:t>&gt;Д</w:t>
      </w:r>
      <w:proofErr w:type="gramEnd"/>
      <w:r w:rsidRPr="00734758">
        <w:rPr>
          <w:rFonts w:ascii="Times New Roman" w:eastAsia="Times New Roman" w:hAnsi="Times New Roman" w:cs="Times New Roman"/>
          <w:sz w:val="21"/>
          <w:szCs w:val="21"/>
        </w:rPr>
        <w:t>—&gt;В. Это ее простейший вариант. А вот схема полного рассуждения с опознавательными признаками частей: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b/>
          <w:bCs/>
          <w:sz w:val="21"/>
        </w:rPr>
        <w:t>Т-Тезис</w:t>
      </w:r>
      <w:r w:rsidRPr="00734758">
        <w:rPr>
          <w:rFonts w:ascii="Times New Roman" w:eastAsia="Times New Roman" w:hAnsi="Times New Roman" w:cs="Times New Roman"/>
          <w:sz w:val="21"/>
          <w:szCs w:val="21"/>
        </w:rPr>
        <w:t> – Мысль, которую нужно доказывать.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i/>
          <w:iCs/>
          <w:sz w:val="21"/>
        </w:rPr>
        <w:t>Лексическое сопровождение:</w:t>
      </w:r>
      <w:r w:rsidRPr="00734758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734758">
        <w:rPr>
          <w:rFonts w:ascii="Times New Roman" w:eastAsia="Times New Roman" w:hAnsi="Times New Roman" w:cs="Times New Roman"/>
          <w:b/>
          <w:bCs/>
          <w:sz w:val="21"/>
        </w:rPr>
        <w:t>по-моему, я думаю, я убежден, мне кажется.</w:t>
      </w:r>
      <w:r w:rsidRPr="00734758">
        <w:rPr>
          <w:rFonts w:ascii="Times New Roman" w:eastAsia="Times New Roman" w:hAnsi="Times New Roman" w:cs="Times New Roman"/>
          <w:sz w:val="21"/>
          <w:szCs w:val="21"/>
        </w:rPr>
        <w:t> Задаем вопрос </w:t>
      </w:r>
      <w:r w:rsidRPr="00734758">
        <w:rPr>
          <w:rFonts w:ascii="Times New Roman" w:eastAsia="Times New Roman" w:hAnsi="Times New Roman" w:cs="Times New Roman"/>
          <w:i/>
          <w:iCs/>
          <w:sz w:val="21"/>
        </w:rPr>
        <w:t>почему</w:t>
      </w:r>
      <w:r w:rsidRPr="00734758">
        <w:rPr>
          <w:rFonts w:ascii="Times New Roman" w:eastAsia="Times New Roman" w:hAnsi="Times New Roman" w:cs="Times New Roman"/>
          <w:sz w:val="21"/>
          <w:szCs w:val="21"/>
        </w:rPr>
        <w:t>?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b/>
          <w:bCs/>
          <w:sz w:val="21"/>
        </w:rPr>
        <w:t>Д – Доказательство</w:t>
      </w:r>
      <w:r w:rsidRPr="00734758">
        <w:rPr>
          <w:rFonts w:ascii="Times New Roman" w:eastAsia="Times New Roman" w:hAnsi="Times New Roman" w:cs="Times New Roman"/>
          <w:sz w:val="21"/>
          <w:szCs w:val="21"/>
        </w:rPr>
        <w:t> – Факты, подтверждающие правильность тезиса.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734758">
        <w:rPr>
          <w:rFonts w:ascii="Times New Roman" w:eastAsia="Times New Roman" w:hAnsi="Times New Roman" w:cs="Times New Roman"/>
          <w:i/>
          <w:iCs/>
          <w:sz w:val="21"/>
        </w:rPr>
        <w:t>Лексическое сопровождение:</w:t>
      </w:r>
      <w:r w:rsidRPr="00734758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734758">
        <w:rPr>
          <w:rFonts w:ascii="Times New Roman" w:eastAsia="Times New Roman" w:hAnsi="Times New Roman" w:cs="Times New Roman"/>
          <w:b/>
          <w:bCs/>
          <w:sz w:val="21"/>
        </w:rPr>
        <w:t>во-первых, во-вторых, например, кроме того, чтобы убедиться, почему же, и наконец.</w:t>
      </w:r>
      <w:proofErr w:type="gramEnd"/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b/>
          <w:bCs/>
          <w:sz w:val="21"/>
        </w:rPr>
        <w:t>В – Вывод</w:t>
      </w:r>
      <w:r w:rsidRPr="00734758">
        <w:rPr>
          <w:rFonts w:ascii="Times New Roman" w:eastAsia="Times New Roman" w:hAnsi="Times New Roman" w:cs="Times New Roman"/>
          <w:sz w:val="21"/>
          <w:szCs w:val="21"/>
        </w:rPr>
        <w:t> – Итог рассуждения.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734758">
        <w:rPr>
          <w:rFonts w:ascii="Times New Roman" w:eastAsia="Times New Roman" w:hAnsi="Times New Roman" w:cs="Times New Roman"/>
          <w:i/>
          <w:iCs/>
          <w:sz w:val="21"/>
        </w:rPr>
        <w:t>Лексическое сопровождение:</w:t>
      </w:r>
      <w:r w:rsidRPr="00734758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734758">
        <w:rPr>
          <w:rFonts w:ascii="Times New Roman" w:eastAsia="Times New Roman" w:hAnsi="Times New Roman" w:cs="Times New Roman"/>
          <w:b/>
          <w:bCs/>
          <w:sz w:val="21"/>
        </w:rPr>
        <w:t>поэтому, итак, следовательно, так как, словом, всё это, значит.</w:t>
      </w:r>
      <w:proofErr w:type="gramEnd"/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Рассмотрим схему (без рубрики «Лексическое сопровождение»).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Какая часть работы над рассуждением особенно трудна?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Подбор доказательств.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Действительно подбор доказательств – нелегкая работа, и, прежде всего, нужно знать, что может быть доказательством или аргументом.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Что может быть доказательством. 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1. Факт – наличие реального предмета, истинность события. Факт – самое серьезное, самое бесспорное доказательство.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Вспомним пословицы, поговорки, подтверждающие эту мысль.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«Факт – вещь упрямая»; «поставить перед фактом»; «против факта не попрешь (в просторечии).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2. Общепринятые положения, принципы, нормы (перед едой следует мыть руки; родителей нужно уважать).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3. Пословицы и поговорки, отражающие народную мудрость, опыт народа.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4. Примеры из личной жизни и жизни окружающих.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5. Ссылки на авторитетных людей, цитаты из их трудов.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6. Примеры из художественной литературы.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Обратимся к тексту. Посмотрим, как авторы рассуждения строят систему доказательств, и анализируем текст.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i/>
          <w:iCs/>
          <w:sz w:val="21"/>
        </w:rPr>
        <w:t>Чтение текста вслух (читает заранее подготовленный ученик)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b/>
          <w:bCs/>
          <w:i/>
          <w:iCs/>
          <w:sz w:val="21"/>
        </w:rPr>
        <w:t>Анализ текста: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Какова тема текста?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Какова основная мысль текста?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Определите стиль речи.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Было сказано, что тип речи данного текста – рассуждение. Докажите.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- Текст начинается с тезиса – первое предложение. Далее следует переход к </w:t>
      </w:r>
      <w:proofErr w:type="gramStart"/>
      <w:r w:rsidRPr="00734758">
        <w:rPr>
          <w:rFonts w:ascii="Times New Roman" w:eastAsia="Times New Roman" w:hAnsi="Times New Roman" w:cs="Times New Roman"/>
          <w:sz w:val="21"/>
          <w:szCs w:val="21"/>
        </w:rPr>
        <w:t>доказательству</w:t>
      </w:r>
      <w:proofErr w:type="gramEnd"/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 и идут доказательства.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Сколько составных элементов предполагает рассуждение?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Все ли они есть в данном тексте?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Попробуем сделать его сами, исходя из системы доказательств.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Итак, что доказывается?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Какой аргумент положен в основание системы доказательств?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К какому виду доказательств мы можем это отнести?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Сколько еще выдвинуто аргументов? Зачитать.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Откуда взяты эти аргументы?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- При </w:t>
      </w:r>
      <w:proofErr w:type="gramStart"/>
      <w:r w:rsidRPr="00734758">
        <w:rPr>
          <w:rFonts w:ascii="Times New Roman" w:eastAsia="Times New Roman" w:hAnsi="Times New Roman" w:cs="Times New Roman"/>
          <w:sz w:val="21"/>
          <w:szCs w:val="21"/>
        </w:rPr>
        <w:t>помощи</w:t>
      </w:r>
      <w:proofErr w:type="gramEnd"/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 каких слов они вводятся в систему доказательств?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А каков же вывод? Найдите в тексте предложение, которое может быть выводом, или сформулируйте его сами.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- Вернемся к системе полного рассуждения. Посмотрите на лексическое сопровождение доказательств. Как видите, здесь указана другая, хорошо вам известная лексика, которая используется в системе доказатель</w:t>
      </w:r>
      <w:proofErr w:type="gramStart"/>
      <w:r w:rsidRPr="00734758">
        <w:rPr>
          <w:rFonts w:ascii="Times New Roman" w:eastAsia="Times New Roman" w:hAnsi="Times New Roman" w:cs="Times New Roman"/>
          <w:sz w:val="21"/>
          <w:szCs w:val="21"/>
        </w:rPr>
        <w:t>ств дл</w:t>
      </w:r>
      <w:proofErr w:type="gramEnd"/>
      <w:r w:rsidRPr="00734758">
        <w:rPr>
          <w:rFonts w:ascii="Times New Roman" w:eastAsia="Times New Roman" w:hAnsi="Times New Roman" w:cs="Times New Roman"/>
          <w:sz w:val="21"/>
          <w:szCs w:val="21"/>
        </w:rPr>
        <w:t>я логической связи, то есть в вашем распоряжении все многообразие лексических средств.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Более подробно хочется остановиться на обучении школьников составлению плана текста. «Работать над планом – это значит проникать в смысл читаемого, изучать построение произведения, вникать в его язык и его образы», - утверждала М.А.Рыбникова.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Между планом и пониманием существует двусторонняя зависимость. С одной стороны, чтобы планировать текст, надо его понять, с другой стороны, планирование углубляет понимание, так как при этом систематизируется все, что было извлечено из текста на протяжении всей его обработки.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Составляя план текста, ученик выполняет следующие операции, связанные с анализом структуры и содержания текста: проводит смысловую группировку текста, выделяет смысловое и логическое соотнесение частей плана друг с другом. Выделяет главные мысли или </w:t>
      </w:r>
      <w:proofErr w:type="spellStart"/>
      <w:r w:rsidRPr="00734758">
        <w:rPr>
          <w:rFonts w:ascii="Times New Roman" w:eastAsia="Times New Roman" w:hAnsi="Times New Roman" w:cs="Times New Roman"/>
          <w:sz w:val="21"/>
          <w:szCs w:val="21"/>
        </w:rPr>
        <w:t>микротемы</w:t>
      </w:r>
      <w:proofErr w:type="spellEnd"/>
      <w:r w:rsidRPr="00734758">
        <w:rPr>
          <w:rFonts w:ascii="Times New Roman" w:eastAsia="Times New Roman" w:hAnsi="Times New Roman" w:cs="Times New Roman"/>
          <w:sz w:val="21"/>
          <w:szCs w:val="21"/>
        </w:rPr>
        <w:t xml:space="preserve"> и вокруг них группирует текст.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Даю рекомендации учащимся по составлению плана.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1. Внимательно прочитайте текст.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2. Выделите главные мысли текста.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3. Проверьте, как они соотносятся друг с другом.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4. Сгруппируйте текст вокруг главной мысли (разделить его на смысловые части).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5. По количеству главных мыслей определите количество пунктов плана.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6. Сформулируйте главные мысли кратко (запишите их в виде пунктов плана).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7. Прочитайте текст повторно, проверьте, не пропустили ли что-то.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34758">
        <w:rPr>
          <w:rFonts w:ascii="Times New Roman" w:eastAsia="Times New Roman" w:hAnsi="Times New Roman" w:cs="Times New Roman"/>
          <w:sz w:val="21"/>
          <w:szCs w:val="21"/>
        </w:rPr>
        <w:t>Результативность уроков русского языка находится в прямой зависимости от того, насколько рационально организована сменяемость устных и письменных заданий, как продумана взаимосвязь устной и письменной речи учащихся, созданы ли условия для преодоления учениками трудностей, возникающих при переходе от мысли к речи, от речи к мысли.</w:t>
      </w:r>
    </w:p>
    <w:p w:rsidR="00734758" w:rsidRPr="00734758" w:rsidRDefault="00734758" w:rsidP="00B26CA1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734758">
        <w:rPr>
          <w:rFonts w:ascii="inherit" w:eastAsia="Times New Roman" w:hAnsi="inherit" w:cs="Helvetica"/>
          <w:b/>
          <w:bCs/>
          <w:sz w:val="27"/>
          <w:szCs w:val="27"/>
        </w:rPr>
        <w:t xml:space="preserve"> </w:t>
      </w:r>
    </w:p>
    <w:p w:rsidR="007319AC" w:rsidRPr="00734758" w:rsidRDefault="007319AC" w:rsidP="00B26CA1">
      <w:pPr>
        <w:jc w:val="both"/>
      </w:pPr>
    </w:p>
    <w:sectPr w:rsidR="007319AC" w:rsidRPr="00734758" w:rsidSect="00A7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BE3"/>
    <w:multiLevelType w:val="multilevel"/>
    <w:tmpl w:val="3584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37BB2"/>
    <w:multiLevelType w:val="multilevel"/>
    <w:tmpl w:val="547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68685F"/>
    <w:multiLevelType w:val="multilevel"/>
    <w:tmpl w:val="972A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13C0F"/>
    <w:multiLevelType w:val="multilevel"/>
    <w:tmpl w:val="1D88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34758"/>
    <w:rsid w:val="007319AC"/>
    <w:rsid w:val="00734758"/>
    <w:rsid w:val="00A744DC"/>
    <w:rsid w:val="00B26CA1"/>
    <w:rsid w:val="00B42062"/>
    <w:rsid w:val="00E3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DC"/>
  </w:style>
  <w:style w:type="paragraph" w:styleId="1">
    <w:name w:val="heading 1"/>
    <w:basedOn w:val="a"/>
    <w:link w:val="10"/>
    <w:uiPriority w:val="9"/>
    <w:qFormat/>
    <w:rsid w:val="00734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34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7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3475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34758"/>
    <w:rPr>
      <w:color w:val="0000FF"/>
      <w:u w:val="single"/>
    </w:rPr>
  </w:style>
  <w:style w:type="character" w:styleId="a4">
    <w:name w:val="Emphasis"/>
    <w:basedOn w:val="a0"/>
    <w:uiPriority w:val="20"/>
    <w:qFormat/>
    <w:rsid w:val="00734758"/>
    <w:rPr>
      <w:i/>
      <w:iCs/>
    </w:rPr>
  </w:style>
  <w:style w:type="paragraph" w:styleId="a5">
    <w:name w:val="Normal (Web)"/>
    <w:basedOn w:val="a"/>
    <w:uiPriority w:val="99"/>
    <w:semiHidden/>
    <w:unhideWhenUsed/>
    <w:rsid w:val="007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34758"/>
    <w:rPr>
      <w:b/>
      <w:bCs/>
    </w:rPr>
  </w:style>
  <w:style w:type="paragraph" w:customStyle="1" w:styleId="text-right">
    <w:name w:val="text-right"/>
    <w:basedOn w:val="a"/>
    <w:rsid w:val="007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80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2227</Words>
  <Characters>12699</Characters>
  <Application>Microsoft Office Word</Application>
  <DocSecurity>0</DocSecurity>
  <Lines>105</Lines>
  <Paragraphs>29</Paragraphs>
  <ScaleCrop>false</ScaleCrop>
  <Company/>
  <LinksUpToDate>false</LinksUpToDate>
  <CharactersWithSpaces>14897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</dc:creator>
  <cp:keywords/>
  <dc:description/>
  <cp:lastModifiedBy>Бахыт</cp:lastModifiedBy>
  <cp:revision>4</cp:revision>
  <dcterms:created xsi:type="dcterms:W3CDTF">2020-05-21T16:27:00Z</dcterms:created>
  <dcterms:modified xsi:type="dcterms:W3CDTF">2020-12-05T05:51:00Z</dcterms:modified>
</cp:coreProperties>
</file>