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F8" w:rsidRDefault="00226F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26FF8" w:rsidTr="00226FF8">
        <w:tc>
          <w:tcPr>
            <w:tcW w:w="9345" w:type="dxa"/>
          </w:tcPr>
          <w:p w:rsidR="00226FF8" w:rsidRDefault="00226FF8"/>
          <w:p w:rsidR="00226FF8" w:rsidRDefault="00226FF8" w:rsidP="0022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26FF8" w:rsidRDefault="00226FF8" w:rsidP="0022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FF8" w:rsidRPr="00226FF8" w:rsidRDefault="00226FF8" w:rsidP="0022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 w:rsidP="00226F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6FF8">
              <w:rPr>
                <w:rFonts w:ascii="Times New Roman" w:hAnsi="Times New Roman" w:cs="Times New Roman"/>
                <w:b/>
                <w:sz w:val="32"/>
                <w:szCs w:val="32"/>
              </w:rPr>
              <w:t>ДОКЛАД</w:t>
            </w:r>
          </w:p>
          <w:p w:rsidR="00226FF8" w:rsidRPr="00226FF8" w:rsidRDefault="00A768F6" w:rsidP="00226F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тему «</w:t>
            </w:r>
            <w:r w:rsidR="00E02C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Формирование </w:t>
            </w:r>
            <w:proofErr w:type="gramStart"/>
            <w:r w:rsidR="00E02CFE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тремление </w:t>
            </w:r>
            <w:r w:rsidR="00226F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</w:t>
            </w:r>
            <w:proofErr w:type="gramEnd"/>
            <w:r w:rsidR="00226F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детей с ООП в специальной школе»</w:t>
            </w:r>
          </w:p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Pr="00226FF8" w:rsidRDefault="00E02CFE" w:rsidP="00226F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Выполнила</w:t>
            </w:r>
            <w:r w:rsidR="00A768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768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Жұмабек</w:t>
            </w:r>
            <w:proofErr w:type="gramEnd"/>
            <w:r w:rsidR="00A768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К.С.</w:t>
            </w:r>
            <w:r w:rsidR="00A76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Default="00226FF8"/>
          <w:p w:rsidR="00226FF8" w:rsidRPr="00226FF8" w:rsidRDefault="00226FF8" w:rsidP="0022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F8">
              <w:rPr>
                <w:rFonts w:ascii="Times New Roman" w:hAnsi="Times New Roman" w:cs="Times New Roman"/>
                <w:b/>
                <w:sz w:val="28"/>
                <w:szCs w:val="28"/>
              </w:rPr>
              <w:t>г. Алматы</w:t>
            </w:r>
          </w:p>
          <w:p w:rsidR="00226FF8" w:rsidRDefault="00226FF8"/>
        </w:tc>
      </w:tr>
    </w:tbl>
    <w:p w:rsidR="0036058F" w:rsidRDefault="0036058F"/>
    <w:p w:rsidR="00A768F6" w:rsidRDefault="004F3BF7" w:rsidP="004F3BF7">
      <w:pPr>
        <w:pStyle w:val="a4"/>
        <w:shd w:val="clear" w:color="auto" w:fill="FFFFFF"/>
        <w:spacing w:before="0" w:beforeAutospacing="0" w:after="0" w:afterAutospacing="0" w:line="384" w:lineRule="atLeast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</w:rPr>
        <w:t>        </w:t>
      </w:r>
    </w:p>
    <w:p w:rsidR="00A768F6" w:rsidRDefault="00A768F6" w:rsidP="004F3BF7">
      <w:pPr>
        <w:pStyle w:val="a4"/>
        <w:shd w:val="clear" w:color="auto" w:fill="FFFFFF"/>
        <w:spacing w:before="0" w:beforeAutospacing="0" w:after="0" w:afterAutospacing="0" w:line="384" w:lineRule="atLeast"/>
        <w:rPr>
          <w:color w:val="010101"/>
          <w:sz w:val="28"/>
          <w:szCs w:val="28"/>
          <w:lang w:val="kk-KZ"/>
        </w:rPr>
      </w:pPr>
    </w:p>
    <w:p w:rsidR="00A768F6" w:rsidRDefault="00A768F6" w:rsidP="004F3BF7">
      <w:pPr>
        <w:pStyle w:val="a4"/>
        <w:shd w:val="clear" w:color="auto" w:fill="FFFFFF"/>
        <w:spacing w:before="0" w:beforeAutospacing="0" w:after="0" w:afterAutospacing="0" w:line="384" w:lineRule="atLeast"/>
        <w:rPr>
          <w:color w:val="010101"/>
          <w:sz w:val="28"/>
          <w:szCs w:val="28"/>
          <w:lang w:val="kk-KZ"/>
        </w:rPr>
      </w:pPr>
    </w:p>
    <w:p w:rsidR="00A768F6" w:rsidRDefault="00A768F6" w:rsidP="004F3BF7">
      <w:pPr>
        <w:pStyle w:val="a4"/>
        <w:shd w:val="clear" w:color="auto" w:fill="FFFFFF"/>
        <w:spacing w:before="0" w:beforeAutospacing="0" w:after="0" w:afterAutospacing="0" w:line="384" w:lineRule="atLeast"/>
        <w:rPr>
          <w:color w:val="010101"/>
          <w:sz w:val="28"/>
          <w:szCs w:val="28"/>
          <w:lang w:val="kk-KZ"/>
        </w:rPr>
      </w:pPr>
    </w:p>
    <w:p w:rsidR="004F3BF7" w:rsidRPr="004F3BF7" w:rsidRDefault="00A768F6" w:rsidP="004F3BF7">
      <w:pPr>
        <w:pStyle w:val="a4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color w:val="010101"/>
          <w:sz w:val="28"/>
          <w:szCs w:val="28"/>
          <w:lang w:val="kk-KZ"/>
        </w:rPr>
        <w:lastRenderedPageBreak/>
        <w:t xml:space="preserve">    </w:t>
      </w:r>
      <w:r w:rsidR="004F3BF7">
        <w:rPr>
          <w:color w:val="010101"/>
          <w:sz w:val="28"/>
          <w:szCs w:val="28"/>
        </w:rPr>
        <w:t xml:space="preserve"> Вопросы стремление</w:t>
      </w:r>
      <w:r w:rsidR="00DA79AC" w:rsidRPr="00DA79AC">
        <w:rPr>
          <w:color w:val="010101"/>
          <w:sz w:val="28"/>
          <w:szCs w:val="28"/>
        </w:rPr>
        <w:t>, воспитания, совершенствование человека волновали общество всегда и во все времена.</w:t>
      </w:r>
      <w:r w:rsidR="008822F2">
        <w:rPr>
          <w:color w:val="010101"/>
          <w:sz w:val="28"/>
          <w:szCs w:val="28"/>
        </w:rPr>
        <w:t>      </w:t>
      </w:r>
      <w:r w:rsidR="00DA79AC" w:rsidRPr="00DA79AC">
        <w:rPr>
          <w:color w:val="010101"/>
          <w:sz w:val="28"/>
          <w:szCs w:val="28"/>
        </w:rPr>
        <w:t>В связи с этим одним из наиболее актуальных направлений воспитательной деятельности является н</w:t>
      </w:r>
      <w:r w:rsidR="004F3BF7">
        <w:rPr>
          <w:color w:val="010101"/>
          <w:sz w:val="28"/>
          <w:szCs w:val="28"/>
        </w:rPr>
        <w:t xml:space="preserve">равственное воспитание </w:t>
      </w:r>
      <w:proofErr w:type="gramStart"/>
      <w:r w:rsidR="004F3BF7">
        <w:rPr>
          <w:color w:val="010101"/>
          <w:sz w:val="28"/>
          <w:szCs w:val="28"/>
        </w:rPr>
        <w:t>учащихся.</w:t>
      </w:r>
      <w:r w:rsidR="00DA79AC" w:rsidRPr="00DA79AC">
        <w:rPr>
          <w:color w:val="010101"/>
          <w:sz w:val="28"/>
          <w:szCs w:val="28"/>
        </w:rPr>
        <w:t>Формирование</w:t>
      </w:r>
      <w:proofErr w:type="gramEnd"/>
      <w:r w:rsidR="00DA79AC" w:rsidRPr="00DA79AC">
        <w:rPr>
          <w:color w:val="010101"/>
          <w:sz w:val="28"/>
          <w:szCs w:val="28"/>
        </w:rPr>
        <w:t xml:space="preserve"> личности ребенка, воспитание у него определенного отношения к окружающему, определенной нравственной позиции -</w:t>
      </w:r>
      <w:r w:rsidR="004F3BF7">
        <w:rPr>
          <w:color w:val="010101"/>
          <w:sz w:val="28"/>
          <w:szCs w:val="28"/>
        </w:rPr>
        <w:t xml:space="preserve"> сложный педагогический </w:t>
      </w:r>
      <w:proofErr w:type="spellStart"/>
      <w:r w:rsidR="004F3BF7">
        <w:rPr>
          <w:color w:val="010101"/>
          <w:sz w:val="28"/>
          <w:szCs w:val="28"/>
        </w:rPr>
        <w:t>процесс.</w:t>
      </w:r>
      <w:r w:rsidR="00DA79AC" w:rsidRPr="00DA79AC">
        <w:rPr>
          <w:color w:val="010101"/>
          <w:sz w:val="28"/>
          <w:szCs w:val="28"/>
        </w:rPr>
        <w:t>Работа</w:t>
      </w:r>
      <w:proofErr w:type="spellEnd"/>
      <w:r w:rsidR="00DA79AC" w:rsidRPr="00DA79AC">
        <w:rPr>
          <w:color w:val="010101"/>
          <w:sz w:val="28"/>
          <w:szCs w:val="28"/>
        </w:rPr>
        <w:t xml:space="preserve"> в коррекционной школе имеет свои особенности, так как там обучаются дети с ограниченными возможностями. Такие дети испытывают затруднения в формировании морально-этических понятий, в становлении оценки и самооценки социально-значимых черт </w:t>
      </w:r>
      <w:proofErr w:type="spellStart"/>
      <w:proofErr w:type="gramStart"/>
      <w:r w:rsidR="00DA79AC" w:rsidRPr="00DA79AC">
        <w:rPr>
          <w:color w:val="010101"/>
          <w:sz w:val="28"/>
          <w:szCs w:val="28"/>
        </w:rPr>
        <w:t>личности.Решение</w:t>
      </w:r>
      <w:proofErr w:type="spellEnd"/>
      <w:proofErr w:type="gramEnd"/>
      <w:r w:rsidR="00DA79AC" w:rsidRPr="00DA79AC">
        <w:rPr>
          <w:color w:val="010101"/>
          <w:sz w:val="28"/>
          <w:szCs w:val="28"/>
        </w:rPr>
        <w:t xml:space="preserve"> проблемы межличностных отношений и нравственного воспитания осложняется также отсутствием сотрудничества со стороны семьи, так как значительная  часть учащихся составляют дети из </w:t>
      </w:r>
      <w:proofErr w:type="spellStart"/>
      <w:r w:rsidR="00DA79AC" w:rsidRPr="00DA79AC">
        <w:rPr>
          <w:color w:val="010101"/>
          <w:sz w:val="28"/>
          <w:szCs w:val="28"/>
        </w:rPr>
        <w:t>дисфункциональных</w:t>
      </w:r>
      <w:proofErr w:type="spellEnd"/>
      <w:r w:rsidR="00DA79AC" w:rsidRPr="00DA79AC">
        <w:rPr>
          <w:color w:val="010101"/>
          <w:sz w:val="28"/>
          <w:szCs w:val="28"/>
        </w:rPr>
        <w:t xml:space="preserve">  </w:t>
      </w:r>
      <w:proofErr w:type="spellStart"/>
      <w:r w:rsidR="00DA79AC" w:rsidRPr="00DA79AC">
        <w:rPr>
          <w:color w:val="010101"/>
          <w:sz w:val="28"/>
          <w:szCs w:val="28"/>
        </w:rPr>
        <w:t>семей.А</w:t>
      </w:r>
      <w:proofErr w:type="spellEnd"/>
      <w:r w:rsidR="00DA79AC" w:rsidRPr="00DA79AC">
        <w:rPr>
          <w:color w:val="010101"/>
          <w:sz w:val="28"/>
          <w:szCs w:val="28"/>
        </w:rPr>
        <w:t xml:space="preserve"> ведь именно в семье закладываются поведенческие основы ребенка: доброта, любовь, совесть, уважение к окружающим. Основная ответственность за судьбу ребенка ложится на плечи педагогов и воспитателей.</w:t>
      </w:r>
      <w:r w:rsidR="004F3BF7" w:rsidRPr="004F3BF7">
        <w:rPr>
          <w:lang w:val="kk-KZ"/>
        </w:rPr>
        <w:t xml:space="preserve"> </w:t>
      </w:r>
      <w:r w:rsidR="004F3BF7">
        <w:rPr>
          <w:lang w:val="kk-KZ"/>
        </w:rPr>
        <w:t xml:space="preserve">                                                  </w:t>
      </w:r>
      <w:r>
        <w:rPr>
          <w:lang w:val="kk-KZ"/>
        </w:rPr>
        <w:t xml:space="preserve">   </w:t>
      </w:r>
      <w:r w:rsidR="004F3BF7" w:rsidRPr="004F3BF7">
        <w:rPr>
          <w:sz w:val="28"/>
          <w:szCs w:val="28"/>
          <w:lang w:val="kk-KZ"/>
        </w:rPr>
        <w:t xml:space="preserve">Стремление - самая необходимая деталь жизни в человека. Стремление делится между собой на </w:t>
      </w:r>
      <w:r w:rsidR="004F3BF7" w:rsidRPr="004F3BF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воспитание патриотизма</w:t>
      </w:r>
      <w:r w:rsidR="004F3BF7" w:rsidRPr="004F3BF7">
        <w:rPr>
          <w:sz w:val="28"/>
          <w:szCs w:val="28"/>
          <w:lang w:val="kk-KZ"/>
        </w:rPr>
        <w:t xml:space="preserve">, трудолюбие и </w:t>
      </w:r>
      <w:r w:rsidR="004F3BF7" w:rsidRPr="004F3BF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стремлении к знаниям</w:t>
      </w:r>
      <w:r w:rsidR="004F3BF7" w:rsidRPr="004F3BF7">
        <w:rPr>
          <w:sz w:val="28"/>
          <w:szCs w:val="28"/>
          <w:lang w:val="kk-KZ"/>
        </w:rPr>
        <w:t>.</w:t>
      </w:r>
      <w:r w:rsidR="004F3BF7" w:rsidRPr="004F3BF7">
        <w:rPr>
          <w:sz w:val="28"/>
          <w:szCs w:val="28"/>
        </w:rPr>
        <w:t xml:space="preserve"> Стремление способствует дальнейшему саморазвитию к общению, работе и саморазвитию среди людей в целом. В настоящее время овладение стремлением включает в себя  технологических и цифровых навыков человека; создание возможностей для личного и группового развития; умение строить правильные отношения; быть физически активным; умение эффективно планировать свое время и личные ресурсы.</w:t>
      </w:r>
      <w:r w:rsidR="004F3BF7" w:rsidRPr="004F3BF7">
        <w:rPr>
          <w:color w:val="000000"/>
          <w:sz w:val="28"/>
          <w:szCs w:val="28"/>
          <w:bdr w:val="none" w:sz="0" w:space="0" w:color="auto" w:frame="1"/>
        </w:rPr>
        <w:t xml:space="preserve"> Во время внеочередного VI Съезда молодёжного крыла партии президент Казахстана </w:t>
      </w:r>
      <w:proofErr w:type="spellStart"/>
      <w:r w:rsidR="004F3BF7" w:rsidRPr="004F3BF7">
        <w:rPr>
          <w:color w:val="000000"/>
          <w:sz w:val="28"/>
          <w:szCs w:val="28"/>
          <w:bdr w:val="none" w:sz="0" w:space="0" w:color="auto" w:frame="1"/>
        </w:rPr>
        <w:t>Касым-Жомарт</w:t>
      </w:r>
      <w:proofErr w:type="spellEnd"/>
      <w:r w:rsidR="004F3BF7" w:rsidRPr="004F3BF7">
        <w:rPr>
          <w:color w:val="000000"/>
          <w:sz w:val="28"/>
          <w:szCs w:val="28"/>
          <w:bdr w:val="none" w:sz="0" w:space="0" w:color="auto" w:frame="1"/>
        </w:rPr>
        <w:t xml:space="preserve"> Токаев</w:t>
      </w:r>
      <w:r w:rsidR="004F3BF7" w:rsidRPr="004F3BF7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="004F3BF7" w:rsidRPr="004F3BF7">
        <w:rPr>
          <w:color w:val="000000"/>
          <w:sz w:val="28"/>
          <w:szCs w:val="28"/>
          <w:bdr w:val="none" w:sz="0" w:space="0" w:color="auto" w:frame="1"/>
        </w:rPr>
        <w:t>выступил с видеообращением. В нём глава государства обозначил три важных приоритета</w:t>
      </w:r>
      <w:r w:rsidR="004F3BF7" w:rsidRPr="004F3BF7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="004F3BF7" w:rsidRPr="004F3BF7">
        <w:rPr>
          <w:color w:val="000000"/>
          <w:sz w:val="28"/>
          <w:szCs w:val="28"/>
          <w:bdr w:val="none" w:sz="0" w:space="0" w:color="auto" w:frame="1"/>
        </w:rPr>
        <w:t>для молодёжи Нового Казахстана. Это стремление к знаниям, трудолюбие и патриотизм.</w:t>
      </w:r>
    </w:p>
    <w:p w:rsidR="004F3BF7" w:rsidRPr="004F3BF7" w:rsidRDefault="004F3BF7" w:rsidP="004F3BF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BF7">
        <w:rPr>
          <w:color w:val="000000"/>
          <w:sz w:val="28"/>
          <w:szCs w:val="28"/>
          <w:bdr w:val="none" w:sz="0" w:space="0" w:color="auto" w:frame="1"/>
        </w:rPr>
        <w:t>   Говоря о </w:t>
      </w:r>
      <w:r w:rsidRPr="004F3BF7">
        <w:rPr>
          <w:bCs/>
          <w:color w:val="000000"/>
          <w:sz w:val="28"/>
          <w:szCs w:val="28"/>
          <w:bdr w:val="none" w:sz="0" w:space="0" w:color="auto" w:frame="1"/>
        </w:rPr>
        <w:t>стремлении к знаниям</w:t>
      </w:r>
      <w:r w:rsidRPr="004F3BF7">
        <w:rPr>
          <w:color w:val="000000"/>
          <w:sz w:val="28"/>
          <w:szCs w:val="28"/>
          <w:bdr w:val="none" w:sz="0" w:space="0" w:color="auto" w:frame="1"/>
        </w:rPr>
        <w:t xml:space="preserve">, президент заявил, что будущее за цифровыми технологиями и инновациями. Он подчеркнул, что молодые </w:t>
      </w:r>
      <w:proofErr w:type="spellStart"/>
      <w:r w:rsidRPr="004F3BF7">
        <w:rPr>
          <w:color w:val="000000"/>
          <w:sz w:val="28"/>
          <w:szCs w:val="28"/>
          <w:bdr w:val="none" w:sz="0" w:space="0" w:color="auto" w:frame="1"/>
        </w:rPr>
        <w:t>казахстанцы</w:t>
      </w:r>
      <w:proofErr w:type="spellEnd"/>
      <w:r w:rsidRPr="004F3BF7">
        <w:rPr>
          <w:color w:val="000000"/>
          <w:sz w:val="28"/>
          <w:szCs w:val="28"/>
          <w:bdr w:val="none" w:sz="0" w:space="0" w:color="auto" w:frame="1"/>
        </w:rPr>
        <w:t xml:space="preserve"> сегодня свободно говорят на нескольких языках и освоили самые передовые профессии. Они ставят перед собой большие амбициозные планы. </w:t>
      </w:r>
    </w:p>
    <w:p w:rsidR="004F3BF7" w:rsidRPr="004F3BF7" w:rsidRDefault="004F3BF7" w:rsidP="004F3BF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BF7">
        <w:rPr>
          <w:color w:val="000000"/>
          <w:sz w:val="28"/>
          <w:szCs w:val="28"/>
          <w:bdr w:val="none" w:sz="0" w:space="0" w:color="auto" w:frame="1"/>
        </w:rPr>
        <w:t>    При участии молодёжи страна должна стать конкурентоспособной, обеспечив повышение благосостояния и качества жизни граждан. Стремление быть нужным и полезным для своей родины должно стать целью каждого молодого человека. И только образованная и квалифицированная молодёжь сможет достичь поставленных целей. Государство всегда открыто для новых идей и предложений молодёжи. </w:t>
      </w:r>
    </w:p>
    <w:p w:rsidR="004F3BF7" w:rsidRPr="004F3BF7" w:rsidRDefault="004F3BF7" w:rsidP="004F3BF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BF7">
        <w:rPr>
          <w:color w:val="000000"/>
          <w:sz w:val="28"/>
          <w:szCs w:val="28"/>
          <w:bdr w:val="none" w:sz="0" w:space="0" w:color="auto" w:frame="1"/>
        </w:rPr>
        <w:t>   Второй приоритет – </w:t>
      </w:r>
      <w:r w:rsidRPr="004F3BF7">
        <w:rPr>
          <w:bCs/>
          <w:color w:val="000000"/>
          <w:sz w:val="28"/>
          <w:szCs w:val="28"/>
          <w:bdr w:val="none" w:sz="0" w:space="0" w:color="auto" w:frame="1"/>
        </w:rPr>
        <w:t>трудолюбие</w:t>
      </w:r>
      <w:r w:rsidRPr="004F3BF7">
        <w:rPr>
          <w:color w:val="000000"/>
          <w:sz w:val="28"/>
          <w:szCs w:val="28"/>
          <w:bdr w:val="none" w:sz="0" w:space="0" w:color="auto" w:frame="1"/>
        </w:rPr>
        <w:t>. По мнению президента, молодёжь должна ценить честный труд и быть сильной духом. Должна уметь ставить интересы государства выше всего. Для этого нужно знать родной язык, чтить традиции и историю своего народа. Это святой долг каждого молодого человека.</w:t>
      </w:r>
    </w:p>
    <w:p w:rsidR="004F3BF7" w:rsidRPr="004F3BF7" w:rsidRDefault="004F3BF7" w:rsidP="004F3BF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BF7">
        <w:rPr>
          <w:color w:val="000000"/>
          <w:sz w:val="28"/>
          <w:szCs w:val="28"/>
          <w:bdr w:val="none" w:sz="0" w:space="0" w:color="auto" w:frame="1"/>
        </w:rPr>
        <w:t>   Выступая по третьему приоритету – </w:t>
      </w:r>
      <w:r w:rsidRPr="004F3BF7">
        <w:rPr>
          <w:bCs/>
          <w:color w:val="000000"/>
          <w:sz w:val="28"/>
          <w:szCs w:val="28"/>
          <w:bdr w:val="none" w:sz="0" w:space="0" w:color="auto" w:frame="1"/>
        </w:rPr>
        <w:t>воспитание патриотизма</w:t>
      </w:r>
      <w:r w:rsidRPr="004F3BF7">
        <w:rPr>
          <w:color w:val="000000"/>
          <w:sz w:val="28"/>
          <w:szCs w:val="28"/>
          <w:bdr w:val="none" w:sz="0" w:space="0" w:color="auto" w:frame="1"/>
        </w:rPr>
        <w:t xml:space="preserve">, президент отметил, что любовь к родной земле начинается не с красивых слов, а с </w:t>
      </w:r>
      <w:r w:rsidRPr="004F3BF7">
        <w:rPr>
          <w:color w:val="000000"/>
          <w:sz w:val="28"/>
          <w:szCs w:val="28"/>
          <w:bdr w:val="none" w:sz="0" w:space="0" w:color="auto" w:frame="1"/>
        </w:rPr>
        <w:lastRenderedPageBreak/>
        <w:t>реальных дел. Только целеустремлённый гражданин может стать настоящим государственником и внести свой вклад в успешное будущее Казахстана.</w:t>
      </w:r>
    </w:p>
    <w:p w:rsidR="00DA79AC" w:rsidRPr="00DA79AC" w:rsidRDefault="004F3BF7" w:rsidP="004F3BF7">
      <w:pPr>
        <w:pStyle w:val="a4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10101"/>
          <w:sz w:val="28"/>
          <w:szCs w:val="28"/>
        </w:rPr>
      </w:pPr>
      <w:r w:rsidRPr="004F3BF7">
        <w:rPr>
          <w:color w:val="000000"/>
          <w:sz w:val="28"/>
          <w:szCs w:val="28"/>
          <w:bdr w:val="none" w:sz="0" w:space="0" w:color="auto" w:frame="1"/>
        </w:rPr>
        <w:t xml:space="preserve">  Пожелав успехов работе съезда, </w:t>
      </w:r>
      <w:proofErr w:type="spellStart"/>
      <w:r w:rsidRPr="004F3BF7">
        <w:rPr>
          <w:color w:val="000000"/>
          <w:sz w:val="28"/>
          <w:szCs w:val="28"/>
          <w:bdr w:val="none" w:sz="0" w:space="0" w:color="auto" w:frame="1"/>
        </w:rPr>
        <w:t>Касым-Жомарт</w:t>
      </w:r>
      <w:proofErr w:type="spellEnd"/>
      <w:r w:rsidRPr="004F3BF7">
        <w:rPr>
          <w:color w:val="000000"/>
          <w:sz w:val="28"/>
          <w:szCs w:val="28"/>
          <w:bdr w:val="none" w:sz="0" w:space="0" w:color="auto" w:frame="1"/>
        </w:rPr>
        <w:t xml:space="preserve"> Токаев выразил уверенность, что молодёжь оправдает большие надежды, которые возлагает на неё старшее поколение.</w:t>
      </w:r>
      <w:r w:rsidRPr="004F3BF7">
        <w:rPr>
          <w:color w:val="000000"/>
          <w:sz w:val="28"/>
          <w:szCs w:val="28"/>
        </w:rPr>
        <w:t xml:space="preserve"> Первые чувства патриотизма. Можно сказать, что да школьнику доступны чувства любви к своей семье, родному краю, городу, родной природе. Это и есть начало патриотизма, который рождается в познании, а формируется в процессе повседневного целенаправленного </w:t>
      </w:r>
      <w:proofErr w:type="spellStart"/>
      <w:r w:rsidRPr="004F3BF7">
        <w:rPr>
          <w:color w:val="000000"/>
          <w:sz w:val="28"/>
          <w:szCs w:val="28"/>
        </w:rPr>
        <w:t>воспитания.На</w:t>
      </w:r>
      <w:proofErr w:type="spellEnd"/>
      <w:r w:rsidRPr="004F3BF7">
        <w:rPr>
          <w:color w:val="000000"/>
          <w:sz w:val="28"/>
          <w:szCs w:val="28"/>
        </w:rPr>
        <w:t xml:space="preserve"> современном этапе воспитание будущего гражданина патриота своей страны становится очень актуальным и особенно трудным, требует большого такта и терпения, так как в молодых семьях вопросы воспитания патриотизма, гражданственности не считаются важными, и зачастую вызывают лишь </w:t>
      </w:r>
      <w:proofErr w:type="spellStart"/>
      <w:r w:rsidRPr="004F3BF7">
        <w:rPr>
          <w:color w:val="000000"/>
          <w:sz w:val="28"/>
          <w:szCs w:val="28"/>
        </w:rPr>
        <w:t>недоумение.Патриотическое</w:t>
      </w:r>
      <w:proofErr w:type="spellEnd"/>
      <w:r w:rsidRPr="004F3BF7">
        <w:rPr>
          <w:color w:val="000000"/>
          <w:sz w:val="28"/>
          <w:szCs w:val="28"/>
        </w:rPr>
        <w:t xml:space="preserve"> воспитание ребенка — это основа формирования будущего гражданина. Задача воспитания патриотизма в настоящее время очень сложна. Чтобы достигнуть определенного результата, необходимо находить нетрадиционные методы воздействия на ребенка, на его эмоциональную и нравственную сферы. Причем такие методы, которые, не казались бы ребенку скучными, чрезмерно назидательными, а естественно и гармонично наполняли его мировоззрение нравственным содержанием, раскрывали бы новые, ранее неизвестные или непонятные малышу стороны окружающей </w:t>
      </w:r>
      <w:proofErr w:type="spellStart"/>
      <w:proofErr w:type="gramStart"/>
      <w:r w:rsidRPr="004F3BF7">
        <w:rPr>
          <w:color w:val="000000"/>
          <w:sz w:val="28"/>
          <w:szCs w:val="28"/>
        </w:rPr>
        <w:t>действительности.Уже</w:t>
      </w:r>
      <w:proofErr w:type="spellEnd"/>
      <w:proofErr w:type="gramEnd"/>
      <w:r w:rsidRPr="004F3BF7">
        <w:rPr>
          <w:color w:val="000000"/>
          <w:sz w:val="28"/>
          <w:szCs w:val="28"/>
        </w:rPr>
        <w:t xml:space="preserve"> в дошкольном возрасте ребенок должен знать, в какой стране он живет, чем она отличается от других стран. Нужно как можно больше рассказывать детям о городе, в котором они живут; воспитывать чувство гордости за свой город. Приучать детей бережно относиться к тому, что создано бабушками, дедушками, мамами и папами. Поддерживать чистоту и порядок в общественных местах, участвовать в создании красоты и порядка в своем дворе, подъезде, на улице, в парках, в детском </w:t>
      </w:r>
      <w:proofErr w:type="spellStart"/>
      <w:proofErr w:type="gramStart"/>
      <w:r w:rsidRPr="004F3BF7">
        <w:rPr>
          <w:color w:val="000000"/>
          <w:sz w:val="28"/>
          <w:szCs w:val="28"/>
        </w:rPr>
        <w:t>саду.Существуют</w:t>
      </w:r>
      <w:proofErr w:type="spellEnd"/>
      <w:proofErr w:type="gramEnd"/>
      <w:r w:rsidRPr="004F3BF7">
        <w:rPr>
          <w:color w:val="000000"/>
          <w:sz w:val="28"/>
          <w:szCs w:val="28"/>
        </w:rPr>
        <w:t xml:space="preserve"> разнообразные формы воспитания у детей патриотических чувств. Это беседы о Родине, о родном городе, о природе родного края, о хороших людях, чтение детских книг на патриотические темы и детский фольклор региона в котором он живет, соответствующий подбор песен и стихов для разучивания и, конечно, личный пример </w:t>
      </w:r>
      <w:proofErr w:type="spellStart"/>
      <w:proofErr w:type="gramStart"/>
      <w:r w:rsidRPr="004F3BF7">
        <w:rPr>
          <w:color w:val="000000"/>
          <w:sz w:val="28"/>
          <w:szCs w:val="28"/>
        </w:rPr>
        <w:t>родителей.Через</w:t>
      </w:r>
      <w:proofErr w:type="spellEnd"/>
      <w:proofErr w:type="gramEnd"/>
      <w:r w:rsidRPr="004F3BF7">
        <w:rPr>
          <w:color w:val="000000"/>
          <w:sz w:val="28"/>
          <w:szCs w:val="28"/>
        </w:rPr>
        <w:t xml:space="preserve"> изучение истории и традиций предков, воспитывается гордость и уважение к родной земле. Важная роль здесь принадлежит сказкам, которые передаются от поколения к поколению и учат добру, дружбе, взаимопомощи и трудолюбию. Самобытный народный фольклор — прекрасный материал, формирующий любовь к Родине и патриотическое развитие детей. Также стоит познакомить их с культурой, обычаями и традициями других народов, сформировать к ним дружелюбное </w:t>
      </w:r>
      <w:proofErr w:type="spellStart"/>
      <w:proofErr w:type="gramStart"/>
      <w:r w:rsidRPr="004F3BF7">
        <w:rPr>
          <w:color w:val="000000"/>
          <w:sz w:val="28"/>
          <w:szCs w:val="28"/>
        </w:rPr>
        <w:t>отношение.Детям</w:t>
      </w:r>
      <w:proofErr w:type="spellEnd"/>
      <w:proofErr w:type="gramEnd"/>
      <w:r w:rsidRPr="004F3BF7">
        <w:rPr>
          <w:color w:val="000000"/>
          <w:sz w:val="28"/>
          <w:szCs w:val="28"/>
        </w:rPr>
        <w:t xml:space="preserve"> свойственны неустойчивость внимания, утомляемость и кратковременность интересов. Поэтому патриотическое воспитание детей школьного возраста предполагает неоднократное обращение к определённым темам, для формирования к ним стойкого интереса. Для раскрытия той или иной темы лучше всего использовать процесс игры. Например, детям очень интересно будет играть </w:t>
      </w:r>
      <w:r w:rsidRPr="004F3BF7">
        <w:rPr>
          <w:color w:val="000000"/>
          <w:sz w:val="28"/>
          <w:szCs w:val="28"/>
        </w:rPr>
        <w:lastRenderedPageBreak/>
        <w:t xml:space="preserve">в «путешествия», во время которых они смогут узнать что — то новое о малой или большой Родине, других </w:t>
      </w:r>
      <w:proofErr w:type="spellStart"/>
      <w:proofErr w:type="gramStart"/>
      <w:r w:rsidRPr="004F3BF7">
        <w:rPr>
          <w:color w:val="000000"/>
          <w:sz w:val="28"/>
          <w:szCs w:val="28"/>
        </w:rPr>
        <w:t>странах.Дети</w:t>
      </w:r>
      <w:proofErr w:type="spellEnd"/>
      <w:proofErr w:type="gramEnd"/>
      <w:r w:rsidRPr="004F3BF7">
        <w:rPr>
          <w:color w:val="000000"/>
          <w:sz w:val="28"/>
          <w:szCs w:val="28"/>
        </w:rPr>
        <w:t xml:space="preserve"> обладают наглядно — образным мышлением, поэтому для лучшего усвоения новой информации родителям стоит воспользоваться иллюстрациями, художественной литературой и всевозможными наглядными предметами. Так посещение музеев, экскурсий к памятникам и улицам города откроет перед детьми возможности для изучения истории и быта родной </w:t>
      </w:r>
      <w:proofErr w:type="spellStart"/>
      <w:proofErr w:type="gramStart"/>
      <w:r w:rsidRPr="004F3BF7">
        <w:rPr>
          <w:color w:val="000000"/>
          <w:sz w:val="28"/>
          <w:szCs w:val="28"/>
        </w:rPr>
        <w:t>земли.Одно</w:t>
      </w:r>
      <w:proofErr w:type="spellEnd"/>
      <w:proofErr w:type="gramEnd"/>
      <w:r w:rsidRPr="004F3BF7">
        <w:rPr>
          <w:color w:val="000000"/>
          <w:sz w:val="28"/>
          <w:szCs w:val="28"/>
        </w:rPr>
        <w:t xml:space="preserve"> из проявлений патриотизма — любовь к природе. Она определяется бережным отношением к ней, выражается в элементарной заботе о животных, в доступном труде по выращиванию растений. Большое значение имеют прогулки в лес, на реку, в поле. Они дают возможность познакомить детей с некоторыми правилами бережного отношения к природе. При ознакомлении с природой родной страны акцент делается на ее красоту и разнообразие, на ее особенности. Яркие впечатления о родной природе, об истории родного края, полученные в детстве, нередко остаются в памяти человека на всю жизнь и формируют у ребенка такие черты характера, которые помогут ему стать патриотом и гражданином своей </w:t>
      </w:r>
      <w:proofErr w:type="spellStart"/>
      <w:proofErr w:type="gramStart"/>
      <w:r w:rsidRPr="004F3BF7">
        <w:rPr>
          <w:color w:val="000000"/>
          <w:sz w:val="28"/>
          <w:szCs w:val="28"/>
        </w:rPr>
        <w:t>страны.Не</w:t>
      </w:r>
      <w:proofErr w:type="spellEnd"/>
      <w:proofErr w:type="gramEnd"/>
      <w:r w:rsidRPr="004F3BF7">
        <w:rPr>
          <w:color w:val="000000"/>
          <w:sz w:val="28"/>
          <w:szCs w:val="28"/>
        </w:rPr>
        <w:t> менее важным условием нравственно-патриотического воспитания детей является тесная взаимосвязь с родителями. Прикосновение к истории своей семьи вызывает у ребенка сильные эмоции, заставляет сопереживать, внимательно относиться к памяти прошлого, к своим историческим корням. Взаимодействие с родителями по данному вопросу способствует бережному отношению к традициям, сохранению вертикальных семейных связей.</w:t>
      </w:r>
      <w:r w:rsidRPr="004F3BF7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</w:t>
      </w:r>
      <w:r w:rsidRPr="004F3BF7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Какие работы мы можем проводить для детей, нуждающихся в индивидуальном обучении, с целью повышения жизненных стремление.Сначала проводится работа с родителями.То есть полностью принять ребенка в семью и принять важные решения относительно будущего ребенка.Формирование ребенка в образовательном учреждении по специфике и наблюдение за тесной связью с окружающей средой.После того,как ребенка отдали в специальную школу, нужно следить за тем, чтобы он туда попал, и объяснять ребенку, что такое школа.Общение родителей с учителем должно быть на высшем уровне.В нашей спецшколе ребенка  как осуществляется к стремление знаниям? После зачисления ребенка в школу уметь раскрывать особые качества ребенка и тем самым создавать познавательные  усилия.Использование наглядных пособий во время урока и демонстрация необходимых наглядных пособий в реальной жизни для ясности ребенку.</w:t>
      </w:r>
      <w:r w:rsidRPr="004F3BF7">
        <w:rPr>
          <w:sz w:val="28"/>
          <w:szCs w:val="28"/>
        </w:rPr>
        <w:t xml:space="preserve"> </w:t>
      </w:r>
      <w:r w:rsidRPr="004F3BF7">
        <w:rPr>
          <w:color w:val="000000"/>
          <w:sz w:val="28"/>
          <w:szCs w:val="28"/>
          <w:bdr w:val="none" w:sz="0" w:space="0" w:color="auto" w:frame="1"/>
          <w:lang w:val="kk-KZ"/>
        </w:rPr>
        <w:t>Одна из форм раскрытия стремления ребенка к знаниям-дать ребенку мотивацию.Хвалить ребенка.</w:t>
      </w:r>
      <w:r w:rsidRPr="004F3BF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                                                </w:t>
      </w:r>
      <w:r w:rsidRPr="00DA79AC">
        <w:rPr>
          <w:color w:val="010101"/>
          <w:sz w:val="28"/>
          <w:szCs w:val="28"/>
        </w:rPr>
        <w:t>Школьный этикет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DA79AC">
        <w:rPr>
          <w:color w:val="010101"/>
          <w:sz w:val="28"/>
          <w:szCs w:val="28"/>
        </w:rPr>
        <w:t xml:space="preserve">Данный раздел направлен на установление истинных, основанных на любви и уважении стандартов во взаимоотношениях между людьми. Этот раздел поможет ребенку познать природу мира, природу межличностных отношений, природу окружающей среды, открыть себя в этом мире и найти свое место в нем. Подготовит школьника с ограниченными возможностями здоровья к вхождению в социум, сформирует осознанное волевое поведение, </w:t>
      </w:r>
      <w:r w:rsidRPr="00DA79AC">
        <w:rPr>
          <w:color w:val="010101"/>
          <w:sz w:val="28"/>
          <w:szCs w:val="28"/>
        </w:rPr>
        <w:lastRenderedPageBreak/>
        <w:t>пробудит самостоятельное логическое мышление, а также будет развивать общую культуру ребенка. Здесь используется доверительная беседа, обсуждение проблемы, обыгрывание жизненных ситуаций, моделирование отношений ме</w:t>
      </w:r>
      <w:r>
        <w:rPr>
          <w:color w:val="010101"/>
          <w:sz w:val="28"/>
          <w:szCs w:val="28"/>
        </w:rPr>
        <w:t>жду детьми в деловой и сюжетно-</w:t>
      </w:r>
      <w:r w:rsidRPr="00DA79AC">
        <w:rPr>
          <w:color w:val="010101"/>
          <w:sz w:val="28"/>
          <w:szCs w:val="28"/>
        </w:rPr>
        <w:t>ролевой играх, экскурсии, наблюдения, обмен впечатлениями, тестирование и др. Стержнем этого раздела является речевая деятельность самих учащихся, самостоятельные умозаключения. Педагог только координирует поиск решения проблемы, следуя общепедагогическим принципам доступности, научности, связи с жизнью, сознательности.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4F3BF7">
        <w:rPr>
          <w:sz w:val="28"/>
          <w:szCs w:val="28"/>
          <w:lang w:val="kk-KZ"/>
        </w:rPr>
        <w:t>Трудолюбие обучение ребенка, требующее особого обучения.Формирование у ребенка сначала самообслуживания. Это соблюдение личной гигиены,пунктуальность, поддержание чистоты личных вещей и поддержание чистоты в классе.Создание таблицы взаимной дежурствый  внутри класса. Помощь в домашних делах (мытье посуды,уборка постельного белья, подметание двора) под присмотром родителей .Все это повышает уверенность ребенка в стремление трудолюби.</w:t>
      </w:r>
      <w:r w:rsidRPr="004F3BF7">
        <w:rPr>
          <w:sz w:val="28"/>
          <w:szCs w:val="28"/>
        </w:rPr>
        <w:t xml:space="preserve"> </w:t>
      </w:r>
      <w:r w:rsidRPr="004F3BF7">
        <w:rPr>
          <w:sz w:val="28"/>
          <w:szCs w:val="28"/>
          <w:lang w:val="kk-KZ"/>
        </w:rPr>
        <w:t>Для того, чтобы научить ребенка побуждению, нужно уметь заинтересовать ребенка.Также у ребенка повышается стремление к жизни в обществе в целом.</w:t>
      </w:r>
      <w:r>
        <w:rPr>
          <w:color w:val="000000"/>
          <w:sz w:val="28"/>
          <w:szCs w:val="28"/>
        </w:rPr>
        <w:t xml:space="preserve">               </w:t>
      </w:r>
      <w:r w:rsidR="00DA79AC" w:rsidRPr="00DA79AC">
        <w:rPr>
          <w:color w:val="010101"/>
          <w:sz w:val="28"/>
          <w:szCs w:val="28"/>
        </w:rPr>
        <w:t>     Требовательность - это  тоже проявление уважения к ребенку. Разумные требования, соответствующие целям и задачам воспитания, предлагают помощь школьникам в выполнении этих требований, строгий контроль со стороны воспитателя, учитывают уровень общего и нравственного развития школьников, их возможные особенности. Важна и форма предъявления требований. В воспитательной работе с учащимися целесообразнее использовать косвенные формы предъявления требований (просьба, совет).</w:t>
      </w:r>
    </w:p>
    <w:p w:rsidR="00DA79AC" w:rsidRPr="00DA79AC" w:rsidRDefault="00DA79AC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A79AC">
        <w:rPr>
          <w:color w:val="010101"/>
          <w:sz w:val="28"/>
          <w:szCs w:val="28"/>
        </w:rPr>
        <w:t>    В своей педагогической деятельности я стараюсь использовать данные принципы и делаю упор на индивидуальный подход к воспитанникам, учитывая их темперамент, характер, способности, мотивы и интересы. В работе использую различные формы и методы воспитания. В ходе воспитательских занятий, бесед поручаю ребенку задания в соответствии с его способностями; создаю педагогическую ситуацию, помогающую выявить его индивидуальные качества. Такой подход необходим любому ребенку, так как помогает ему осознать свою индивидуальность, научиться управлять своим поведением, эмоциями, адекватно оценивать собственные сильные стороны и корректировать слабые стороны.</w:t>
      </w:r>
    </w:p>
    <w:p w:rsidR="00DA79AC" w:rsidRPr="00DA79AC" w:rsidRDefault="00DA79AC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A79AC">
        <w:rPr>
          <w:color w:val="010101"/>
          <w:sz w:val="28"/>
          <w:szCs w:val="28"/>
        </w:rPr>
        <w:t>Библиография</w:t>
      </w:r>
    </w:p>
    <w:p w:rsidR="00DA79AC" w:rsidRPr="00DA79AC" w:rsidRDefault="00DA79AC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A79AC">
        <w:rPr>
          <w:color w:val="010101"/>
          <w:sz w:val="28"/>
          <w:szCs w:val="28"/>
        </w:rPr>
        <w:t>1.А.С.Белкин «Нравственное воспитание учащихся вспомогательной школы». Москва, «Просвещение», 1982.</w:t>
      </w:r>
    </w:p>
    <w:p w:rsidR="00DA79AC" w:rsidRPr="00DA79AC" w:rsidRDefault="00DA79AC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A79AC">
        <w:rPr>
          <w:color w:val="010101"/>
          <w:sz w:val="28"/>
          <w:szCs w:val="28"/>
        </w:rPr>
        <w:t xml:space="preserve">2.Воспитание личности школьника в нравственной деятельности: Метод. Рекомендации/Ом. гос. </w:t>
      </w:r>
      <w:proofErr w:type="spellStart"/>
      <w:r w:rsidRPr="00DA79AC">
        <w:rPr>
          <w:color w:val="010101"/>
          <w:sz w:val="28"/>
          <w:szCs w:val="28"/>
        </w:rPr>
        <w:t>пед</w:t>
      </w:r>
      <w:proofErr w:type="spellEnd"/>
      <w:r w:rsidRPr="00DA79AC">
        <w:rPr>
          <w:color w:val="010101"/>
          <w:sz w:val="28"/>
          <w:szCs w:val="28"/>
        </w:rPr>
        <w:t>. ин-т им. Горького – Омск.</w:t>
      </w:r>
    </w:p>
    <w:p w:rsidR="00DA79AC" w:rsidRDefault="00F81141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</w:t>
      </w:r>
      <w:r w:rsidR="00DA79AC" w:rsidRPr="00DA79AC">
        <w:rPr>
          <w:color w:val="010101"/>
          <w:sz w:val="28"/>
          <w:szCs w:val="28"/>
        </w:rPr>
        <w:t>.Организация и планирование воспитательной работы в специальной (коррекционной) школе – интернате, детском доме. – Пособие для воспитателей и учителей.</w:t>
      </w: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768F6">
        <w:rPr>
          <w:color w:val="010101"/>
          <w:sz w:val="28"/>
          <w:szCs w:val="28"/>
        </w:rPr>
        <w:t xml:space="preserve"> </w:t>
      </w: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A768F6" w:rsidRPr="00DA79AC" w:rsidRDefault="00A768F6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DA79AC" w:rsidRPr="00DA79AC" w:rsidRDefault="00DA79AC" w:rsidP="00DA79AC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A79AC">
        <w:rPr>
          <w:color w:val="010101"/>
          <w:sz w:val="28"/>
          <w:szCs w:val="28"/>
        </w:rPr>
        <w:t> </w:t>
      </w:r>
    </w:p>
    <w:p w:rsidR="00DA79AC" w:rsidRPr="00DA79AC" w:rsidRDefault="00DA79AC" w:rsidP="00DA7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F8" w:rsidRPr="00DA79AC" w:rsidRDefault="00226FF8" w:rsidP="00DA79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6FF8" w:rsidRPr="00DA79AC" w:rsidSect="00A768F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B2"/>
    <w:rsid w:val="00226FF8"/>
    <w:rsid w:val="0036058F"/>
    <w:rsid w:val="004F3BF7"/>
    <w:rsid w:val="007375D2"/>
    <w:rsid w:val="008822F2"/>
    <w:rsid w:val="008A365A"/>
    <w:rsid w:val="00A768F6"/>
    <w:rsid w:val="00D134D0"/>
    <w:rsid w:val="00DA79AC"/>
    <w:rsid w:val="00DE19B2"/>
    <w:rsid w:val="00E02CFE"/>
    <w:rsid w:val="00F8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1C51"/>
  <w15:docId w15:val="{6688C9F1-C086-4AC1-9EDF-CCB2AE82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2024-02-05T11:31:00Z</dcterms:created>
  <dcterms:modified xsi:type="dcterms:W3CDTF">2024-02-05T11:31:00Z</dcterms:modified>
</cp:coreProperties>
</file>