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7F" w:rsidRDefault="006D727F" w:rsidP="006D727F">
      <w:pPr>
        <w:pStyle w:val="a3"/>
        <w:spacing w:before="0" w:beforeAutospacing="0" w:after="0" w:afterAutospacing="0" w:line="360" w:lineRule="auto"/>
        <w:jc w:val="center"/>
        <w:rPr>
          <w:rStyle w:val="a4"/>
          <w:color w:val="333333"/>
          <w:sz w:val="28"/>
          <w:szCs w:val="28"/>
        </w:rPr>
      </w:pPr>
      <w:r w:rsidRPr="006D727F">
        <w:rPr>
          <w:rStyle w:val="a4"/>
          <w:color w:val="333333"/>
          <w:sz w:val="28"/>
          <w:szCs w:val="28"/>
        </w:rPr>
        <w:t>Как стиль и направление музыки влияет на человека?</w:t>
      </w:r>
    </w:p>
    <w:p w:rsidR="006D727F" w:rsidRPr="006D727F" w:rsidRDefault="006D727F" w:rsidP="006D727F">
      <w:pPr>
        <w:pStyle w:val="a3"/>
        <w:spacing w:before="0" w:beforeAutospacing="0" w:after="0" w:afterAutospacing="0" w:line="360" w:lineRule="auto"/>
        <w:jc w:val="center"/>
        <w:rPr>
          <w:color w:val="333333"/>
          <w:sz w:val="28"/>
          <w:szCs w:val="28"/>
        </w:rPr>
      </w:pP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 </w:t>
      </w:r>
      <w:r>
        <w:rPr>
          <w:color w:val="333333"/>
          <w:sz w:val="28"/>
          <w:szCs w:val="28"/>
        </w:rPr>
        <w:t xml:space="preserve">    </w:t>
      </w:r>
      <w:r w:rsidRPr="006D727F">
        <w:rPr>
          <w:color w:val="333333"/>
          <w:sz w:val="28"/>
          <w:szCs w:val="28"/>
        </w:rPr>
        <w:t>Самое всестороннее влияние на человека оказывает классическая музыка. Она же считается самой полезной по своему воздействию на слушателей. Именно о влиянии классической музыки на человека говорится больше всего. Ученые приписывают классическим произведениям просто чудодейственный эффект.</w:t>
      </w: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 xml:space="preserve">Больше всего разговоров ведется вокруг творений таких признанных гениев как </w:t>
      </w:r>
      <w:proofErr w:type="spellStart"/>
      <w:r w:rsidRPr="006D727F">
        <w:rPr>
          <w:color w:val="333333"/>
          <w:sz w:val="28"/>
          <w:szCs w:val="28"/>
        </w:rPr>
        <w:t>Вивальди</w:t>
      </w:r>
      <w:proofErr w:type="spellEnd"/>
      <w:r w:rsidRPr="006D727F">
        <w:rPr>
          <w:color w:val="333333"/>
          <w:sz w:val="28"/>
          <w:szCs w:val="28"/>
        </w:rPr>
        <w:t>, Моцарт, Бетховен, Чайковский, Шуберт, Григ, Дебюсси и Шуман. А из всего многообразия классики на первое место ставится музыка Моцарта. Многочисленные исследования показали, что она активизирует практически все участки коры головного мозга, при этом повышает интеллектуальный уровень, способствуют быстрому усваиванию информации, влияет на умственную работоспособность, улучшает внимание, память и математические способности,  обостряет слух и зрение. Существует даже специальный термин "эффект Моцарта", который обозначает благотворное воздействие музыки на умственные и физические способности человека.</w:t>
      </w: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Например, снять мигрень помогут «Венгерская рапсодия» Листа, Полонез Огинского и «</w:t>
      </w:r>
      <w:proofErr w:type="spellStart"/>
      <w:r w:rsidRPr="006D727F">
        <w:rPr>
          <w:color w:val="333333"/>
          <w:sz w:val="28"/>
          <w:szCs w:val="28"/>
        </w:rPr>
        <w:t>Фиделио</w:t>
      </w:r>
      <w:proofErr w:type="spellEnd"/>
      <w:r w:rsidRPr="006D727F">
        <w:rPr>
          <w:color w:val="333333"/>
          <w:sz w:val="28"/>
          <w:szCs w:val="28"/>
        </w:rPr>
        <w:t xml:space="preserve">» Бетховена; лучшим средством от бессонницы считаются пьесы Сибелиуса и Грига, Чайковского. Если не знаете что делать с плохой памятью, вам должно помочь периодическое прослушивание произведений, входящих в цикл «Времена года» </w:t>
      </w:r>
      <w:proofErr w:type="spellStart"/>
      <w:r w:rsidRPr="006D727F">
        <w:rPr>
          <w:color w:val="333333"/>
          <w:sz w:val="28"/>
          <w:szCs w:val="28"/>
        </w:rPr>
        <w:t>Вивальди</w:t>
      </w:r>
      <w:proofErr w:type="spellEnd"/>
      <w:r w:rsidRPr="006D727F">
        <w:rPr>
          <w:color w:val="333333"/>
          <w:sz w:val="28"/>
          <w:szCs w:val="28"/>
        </w:rPr>
        <w:t>.</w:t>
      </w: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 xml:space="preserve">В отличие от классической музыки медики не рекомендуют долго слушать группы, играющие в стиле </w:t>
      </w:r>
      <w:proofErr w:type="spellStart"/>
      <w:r w:rsidRPr="006D727F">
        <w:rPr>
          <w:color w:val="333333"/>
          <w:sz w:val="28"/>
          <w:szCs w:val="28"/>
        </w:rPr>
        <w:t>рэп</w:t>
      </w:r>
      <w:proofErr w:type="spellEnd"/>
      <w:r w:rsidRPr="006D727F">
        <w:rPr>
          <w:color w:val="333333"/>
          <w:sz w:val="28"/>
          <w:szCs w:val="28"/>
        </w:rPr>
        <w:t xml:space="preserve">, хард-рок и </w:t>
      </w:r>
      <w:proofErr w:type="spellStart"/>
      <w:r w:rsidRPr="006D727F">
        <w:rPr>
          <w:color w:val="333333"/>
          <w:sz w:val="28"/>
          <w:szCs w:val="28"/>
        </w:rPr>
        <w:t>хеви-метал</w:t>
      </w:r>
      <w:proofErr w:type="spellEnd"/>
      <w:r w:rsidRPr="006D727F">
        <w:rPr>
          <w:color w:val="333333"/>
          <w:sz w:val="28"/>
          <w:szCs w:val="28"/>
        </w:rPr>
        <w:t xml:space="preserve">.  Об этом говорят исследования, проведенные недавно </w:t>
      </w:r>
      <w:proofErr w:type="spellStart"/>
      <w:r w:rsidRPr="006D727F">
        <w:rPr>
          <w:color w:val="333333"/>
          <w:sz w:val="28"/>
          <w:szCs w:val="28"/>
        </w:rPr>
        <w:t>мельбурнскими</w:t>
      </w:r>
      <w:proofErr w:type="spellEnd"/>
      <w:r w:rsidRPr="006D727F">
        <w:rPr>
          <w:color w:val="333333"/>
          <w:sz w:val="28"/>
          <w:szCs w:val="28"/>
        </w:rPr>
        <w:t xml:space="preserve"> учеными. Многие исследователи сходятся во мнении, что тяжелая музыка возбуждает у своих поклонников агрессивность, неуравновешенность, и даже может вызывать психические расстройства. Хард-рок часто является причиной несознательной агрессии, </w:t>
      </w:r>
      <w:proofErr w:type="spellStart"/>
      <w:r w:rsidRPr="006D727F">
        <w:rPr>
          <w:color w:val="333333"/>
          <w:sz w:val="28"/>
          <w:szCs w:val="28"/>
        </w:rPr>
        <w:t>рэп</w:t>
      </w:r>
      <w:proofErr w:type="spellEnd"/>
      <w:r w:rsidRPr="006D727F">
        <w:rPr>
          <w:color w:val="333333"/>
          <w:sz w:val="28"/>
          <w:szCs w:val="28"/>
        </w:rPr>
        <w:t xml:space="preserve"> также пробуждает отрицательные эмоции, а </w:t>
      </w:r>
      <w:proofErr w:type="spellStart"/>
      <w:r w:rsidRPr="006D727F">
        <w:rPr>
          <w:color w:val="333333"/>
          <w:sz w:val="28"/>
          <w:szCs w:val="28"/>
        </w:rPr>
        <w:lastRenderedPageBreak/>
        <w:t>хеви-метал</w:t>
      </w:r>
      <w:proofErr w:type="spellEnd"/>
      <w:r w:rsidRPr="006D727F">
        <w:rPr>
          <w:color w:val="333333"/>
          <w:sz w:val="28"/>
          <w:szCs w:val="28"/>
        </w:rPr>
        <w:t xml:space="preserve"> и вовсе может стать причиной психических расстройств. В негативном воздействии тяжелой музыки обвиняется ее громкость и жесткий ритм, а также </w:t>
      </w:r>
      <w:proofErr w:type="spellStart"/>
      <w:r w:rsidRPr="006D727F">
        <w:rPr>
          <w:color w:val="333333"/>
          <w:sz w:val="28"/>
          <w:szCs w:val="28"/>
        </w:rPr>
        <w:t>сверхчастоты</w:t>
      </w:r>
      <w:proofErr w:type="spellEnd"/>
      <w:r w:rsidRPr="006D727F">
        <w:rPr>
          <w:color w:val="333333"/>
          <w:sz w:val="28"/>
          <w:szCs w:val="28"/>
        </w:rPr>
        <w:t xml:space="preserve">, которые влияют на психику. Однако здесь не все так просто. Известно, например, что именно тяжелый рок предпочитают слушать подростки, опережающие сверстников в умственном развитии. Такая музыка помогает им справляться со сложностями переходного возраста, избавлять от отрицательных эмоций и поднимать настроение. Выявлено даже, к удивлению самих исследователей, что поклонники классической музыки и тяжелого рока очень похожи между собой и обладают более высоким интеллектом, чем любители других музыкальных жанров. Фанаты стилей </w:t>
      </w:r>
      <w:proofErr w:type="spellStart"/>
      <w:r w:rsidRPr="006D727F">
        <w:rPr>
          <w:color w:val="333333"/>
          <w:sz w:val="28"/>
          <w:szCs w:val="28"/>
        </w:rPr>
        <w:t>рэп</w:t>
      </w:r>
      <w:proofErr w:type="spellEnd"/>
      <w:r w:rsidRPr="006D727F">
        <w:rPr>
          <w:color w:val="333333"/>
          <w:sz w:val="28"/>
          <w:szCs w:val="28"/>
        </w:rPr>
        <w:t xml:space="preserve"> и </w:t>
      </w:r>
      <w:proofErr w:type="spellStart"/>
      <w:r w:rsidRPr="006D727F">
        <w:rPr>
          <w:color w:val="333333"/>
          <w:sz w:val="28"/>
          <w:szCs w:val="28"/>
        </w:rPr>
        <w:t>хип-хоп</w:t>
      </w:r>
      <w:proofErr w:type="spellEnd"/>
      <w:r w:rsidRPr="006D727F">
        <w:rPr>
          <w:color w:val="333333"/>
          <w:sz w:val="28"/>
          <w:szCs w:val="28"/>
        </w:rPr>
        <w:t xml:space="preserve"> показывают самый низкий уровень интеллекта.</w:t>
      </w: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Такие жанры как блюз, джаз и регги  могут вывести вас из стрессового состояния; такая музыка считается непревзойденной для избавления от депрессии. Она дарит ощущение легкости и безмятежности, помогает стать более общительным и развивает чувство юмора.</w:t>
      </w:r>
    </w:p>
    <w:p w:rsidR="006D727F" w:rsidRPr="006D727F" w:rsidRDefault="006D727F" w:rsidP="006D727F">
      <w:pPr>
        <w:pStyle w:val="a3"/>
        <w:spacing w:before="0" w:beforeAutospacing="0" w:after="0" w:afterAutospacing="0" w:line="360" w:lineRule="auto"/>
        <w:jc w:val="both"/>
        <w:rPr>
          <w:color w:val="333333"/>
          <w:sz w:val="28"/>
          <w:szCs w:val="28"/>
        </w:rPr>
      </w:pPr>
      <w:r w:rsidRPr="006D727F">
        <w:rPr>
          <w:color w:val="333333"/>
          <w:sz w:val="28"/>
          <w:szCs w:val="28"/>
        </w:rPr>
        <w:t>Чтобы понять, какое на вас воздействие оказывает музыка того или иного жанра, следует просто понаблюдать за своими эмоциями и ощущениями. К этому можно добавить, что влияние музыки на организм зависит от восприятия. Чтобы проявлять свои лучшие стороны, музыка должна нравиться тому, кто ее слушает.</w:t>
      </w:r>
    </w:p>
    <w:p w:rsidR="00D83ECC" w:rsidRPr="006D727F" w:rsidRDefault="00D83ECC" w:rsidP="006D727F">
      <w:pPr>
        <w:spacing w:after="0" w:line="360" w:lineRule="auto"/>
        <w:jc w:val="both"/>
        <w:rPr>
          <w:rFonts w:ascii="Times New Roman" w:hAnsi="Times New Roman" w:cs="Times New Roman"/>
          <w:sz w:val="28"/>
          <w:szCs w:val="28"/>
        </w:rPr>
      </w:pPr>
    </w:p>
    <w:sectPr w:rsidR="00D83ECC" w:rsidRPr="006D727F" w:rsidSect="00D83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D727F"/>
    <w:rsid w:val="006D727F"/>
    <w:rsid w:val="00D83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27F"/>
    <w:rPr>
      <w:b/>
      <w:bCs/>
    </w:rPr>
  </w:style>
</w:styles>
</file>

<file path=word/webSettings.xml><?xml version="1.0" encoding="utf-8"?>
<w:webSettings xmlns:r="http://schemas.openxmlformats.org/officeDocument/2006/relationships" xmlns:w="http://schemas.openxmlformats.org/wordprocessingml/2006/main">
  <w:divs>
    <w:div w:id="3457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2022-12-28T09:49:00Z</dcterms:created>
  <dcterms:modified xsi:type="dcterms:W3CDTF">2022-12-28T09:54:00Z</dcterms:modified>
</cp:coreProperties>
</file>