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939F" w14:textId="6D459E42" w:rsidR="00F0655B" w:rsidRPr="00557366" w:rsidRDefault="00F0655B">
      <w:pPr>
        <w:rPr>
          <w:b/>
          <w:bCs/>
          <w:sz w:val="28"/>
          <w:szCs w:val="28"/>
        </w:rPr>
      </w:pPr>
      <w:r w:rsidRPr="00557366">
        <w:rPr>
          <w:b/>
          <w:bCs/>
          <w:sz w:val="28"/>
          <w:szCs w:val="28"/>
        </w:rPr>
        <w:t xml:space="preserve">Интерактивные методы обучения на уроках русского языка и литературы как средство формирования готовности учащихся к деловому общению </w:t>
      </w:r>
    </w:p>
    <w:p w14:paraId="5C7B5575" w14:textId="1545BFC9" w:rsidR="00F0655B" w:rsidRPr="00557366" w:rsidRDefault="00F0655B">
      <w:pPr>
        <w:rPr>
          <w:b/>
          <w:bCs/>
          <w:sz w:val="28"/>
          <w:szCs w:val="28"/>
        </w:rPr>
      </w:pPr>
      <w:r w:rsidRPr="00557366">
        <w:rPr>
          <w:b/>
          <w:bCs/>
          <w:sz w:val="28"/>
          <w:szCs w:val="28"/>
        </w:rPr>
        <w:t xml:space="preserve">                     Технология коллективного </w:t>
      </w:r>
      <w:proofErr w:type="spellStart"/>
      <w:r w:rsidRPr="00557366">
        <w:rPr>
          <w:b/>
          <w:bCs/>
          <w:sz w:val="28"/>
          <w:szCs w:val="28"/>
        </w:rPr>
        <w:t>взаимообучения</w:t>
      </w:r>
      <w:proofErr w:type="spellEnd"/>
    </w:p>
    <w:p w14:paraId="090A4A84" w14:textId="26C84DBC" w:rsidR="00F0655B" w:rsidRDefault="00F0655B">
      <w:pPr>
        <w:rPr>
          <w:sz w:val="24"/>
          <w:szCs w:val="24"/>
        </w:rPr>
      </w:pPr>
      <w:r w:rsidRPr="00F0655B">
        <w:rPr>
          <w:sz w:val="24"/>
          <w:szCs w:val="24"/>
        </w:rPr>
        <w:t>Педагогическая</w:t>
      </w:r>
      <w:r>
        <w:rPr>
          <w:sz w:val="24"/>
          <w:szCs w:val="24"/>
        </w:rPr>
        <w:t xml:space="preserve"> технология- </w:t>
      </w:r>
      <w:r w:rsidR="000232FC">
        <w:rPr>
          <w:sz w:val="24"/>
          <w:szCs w:val="24"/>
        </w:rPr>
        <w:t>набор операций по конструированию, формированию и контролю знаний, умений, навыков и отношений в соответствии с поставленными целями.</w:t>
      </w:r>
    </w:p>
    <w:p w14:paraId="52322A7B" w14:textId="7508CF3C" w:rsidR="000232FC" w:rsidRDefault="000232FC">
      <w:pPr>
        <w:rPr>
          <w:sz w:val="24"/>
          <w:szCs w:val="24"/>
        </w:rPr>
      </w:pPr>
      <w:r>
        <w:rPr>
          <w:sz w:val="24"/>
          <w:szCs w:val="24"/>
        </w:rPr>
        <w:t>Цели должны быть конкретны и измеримы; субъективизм учителя должен быть сведен к минимуму.</w:t>
      </w:r>
    </w:p>
    <w:p w14:paraId="08EF1C08" w14:textId="2A739764" w:rsidR="000232FC" w:rsidRDefault="000232FC">
      <w:pPr>
        <w:rPr>
          <w:sz w:val="24"/>
          <w:szCs w:val="24"/>
        </w:rPr>
      </w:pPr>
      <w:r w:rsidRPr="00557366">
        <w:rPr>
          <w:b/>
          <w:bCs/>
          <w:sz w:val="24"/>
          <w:szCs w:val="24"/>
        </w:rPr>
        <w:t>Свобода педагога возможна и необходима в том диапазоне действий, которые приводят к достижению целей.</w:t>
      </w:r>
      <w:r>
        <w:rPr>
          <w:sz w:val="24"/>
          <w:szCs w:val="24"/>
        </w:rPr>
        <w:t xml:space="preserve"> Поскольку</w:t>
      </w:r>
      <w:r w:rsidR="00D109AC">
        <w:rPr>
          <w:sz w:val="24"/>
          <w:szCs w:val="24"/>
        </w:rPr>
        <w:t xml:space="preserve"> </w:t>
      </w:r>
      <w:r>
        <w:rPr>
          <w:sz w:val="24"/>
          <w:szCs w:val="24"/>
        </w:rPr>
        <w:t>на реализацию технологи</w:t>
      </w:r>
      <w:r w:rsidR="00D109AC">
        <w:rPr>
          <w:sz w:val="24"/>
          <w:szCs w:val="24"/>
        </w:rPr>
        <w:t>й</w:t>
      </w:r>
      <w:r>
        <w:rPr>
          <w:sz w:val="24"/>
          <w:szCs w:val="24"/>
        </w:rPr>
        <w:t xml:space="preserve"> влия</w:t>
      </w:r>
      <w:r w:rsidR="00D109AC">
        <w:rPr>
          <w:sz w:val="24"/>
          <w:szCs w:val="24"/>
        </w:rPr>
        <w:t>е</w:t>
      </w:r>
      <w:r>
        <w:rPr>
          <w:sz w:val="24"/>
          <w:szCs w:val="24"/>
        </w:rPr>
        <w:t xml:space="preserve">т множество </w:t>
      </w:r>
      <w:proofErr w:type="gramStart"/>
      <w:r>
        <w:rPr>
          <w:sz w:val="24"/>
          <w:szCs w:val="24"/>
        </w:rPr>
        <w:t>переменных</w:t>
      </w:r>
      <w:r w:rsidR="00D109AC">
        <w:rPr>
          <w:sz w:val="24"/>
          <w:szCs w:val="24"/>
        </w:rPr>
        <w:t>,</w:t>
      </w:r>
      <w:r>
        <w:rPr>
          <w:sz w:val="24"/>
          <w:szCs w:val="24"/>
        </w:rPr>
        <w:t xml:space="preserve">  связанных</w:t>
      </w:r>
      <w:proofErr w:type="gramEnd"/>
      <w:r>
        <w:rPr>
          <w:sz w:val="24"/>
          <w:szCs w:val="24"/>
        </w:rPr>
        <w:t xml:space="preserve"> как с особенностями педагогов, так и  с особенностями учащихся</w:t>
      </w:r>
      <w:r w:rsidR="00D109AC">
        <w:rPr>
          <w:sz w:val="24"/>
          <w:szCs w:val="24"/>
        </w:rPr>
        <w:t>, с условиями, в которых протекает педагогический процесс , то творчество  педагога не может быть исключено.</w:t>
      </w:r>
    </w:p>
    <w:p w14:paraId="271B9721" w14:textId="6E3B0DEA" w:rsidR="0054363A" w:rsidRDefault="00D109AC">
      <w:pPr>
        <w:rPr>
          <w:sz w:val="24"/>
          <w:szCs w:val="24"/>
        </w:rPr>
      </w:pPr>
      <w:r>
        <w:rPr>
          <w:sz w:val="24"/>
          <w:szCs w:val="24"/>
        </w:rPr>
        <w:t>Формирование предметных знаний остается всегда приоритетной. Однако для эффективного формирования знаний важно по каждой теме определять уровень усвоения, связывать знания с настоящей и будущей жизнью учащихся. Знания не могут быть целью</w:t>
      </w:r>
      <w:r w:rsidR="0054363A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 на уровне запоминания и понимания (это традиционный подход в обучении)</w:t>
      </w:r>
      <w:r w:rsidR="0054363A">
        <w:rPr>
          <w:sz w:val="24"/>
          <w:szCs w:val="24"/>
        </w:rPr>
        <w:t xml:space="preserve">. Одна из важных задач литературы как школьного предмета </w:t>
      </w:r>
      <w:proofErr w:type="gramStart"/>
      <w:r w:rsidR="0054363A">
        <w:rPr>
          <w:sz w:val="24"/>
          <w:szCs w:val="24"/>
        </w:rPr>
        <w:t>- это</w:t>
      </w:r>
      <w:proofErr w:type="gramEnd"/>
      <w:r w:rsidR="0054363A">
        <w:rPr>
          <w:sz w:val="24"/>
          <w:szCs w:val="24"/>
        </w:rPr>
        <w:t xml:space="preserve"> формирование активной жизненной позиции учащихся (умение выжить в этом мире, развитие свойств личности).</w:t>
      </w:r>
      <w:r w:rsidR="001C4E4C">
        <w:rPr>
          <w:sz w:val="24"/>
          <w:szCs w:val="24"/>
        </w:rPr>
        <w:t xml:space="preserve"> </w:t>
      </w:r>
      <w:r w:rsidR="0054363A">
        <w:rPr>
          <w:sz w:val="24"/>
          <w:szCs w:val="24"/>
        </w:rPr>
        <w:t>И такое положение дел обеспечит реализацию принципа максимального участия учеников в учебном процессе.</w:t>
      </w:r>
    </w:p>
    <w:p w14:paraId="555766BE" w14:textId="6B9D9A52" w:rsidR="0054363A" w:rsidRDefault="0054363A">
      <w:pPr>
        <w:rPr>
          <w:sz w:val="24"/>
          <w:szCs w:val="24"/>
        </w:rPr>
      </w:pPr>
      <w:r>
        <w:rPr>
          <w:sz w:val="24"/>
          <w:szCs w:val="24"/>
        </w:rPr>
        <w:t xml:space="preserve">Этот принцип предполагает включение учеников в различные виды деятельности. Включение ребенка в реальную учебную деятельность позволяет не только эффективно </w:t>
      </w:r>
      <w:proofErr w:type="gramStart"/>
      <w:r>
        <w:rPr>
          <w:sz w:val="24"/>
          <w:szCs w:val="24"/>
        </w:rPr>
        <w:t>развивать ,</w:t>
      </w:r>
      <w:proofErr w:type="gramEnd"/>
      <w:r>
        <w:rPr>
          <w:sz w:val="24"/>
          <w:szCs w:val="24"/>
        </w:rPr>
        <w:t xml:space="preserve"> но и воспитывать его.</w:t>
      </w:r>
    </w:p>
    <w:p w14:paraId="7318977C" w14:textId="78C184D0" w:rsidR="0054363A" w:rsidRPr="00557366" w:rsidRDefault="00EB6B2B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 xml:space="preserve">Надо </w:t>
      </w:r>
      <w:proofErr w:type="gramStart"/>
      <w:r w:rsidRPr="00557366">
        <w:rPr>
          <w:b/>
          <w:bCs/>
          <w:sz w:val="24"/>
          <w:szCs w:val="24"/>
        </w:rPr>
        <w:t>помнить ,</w:t>
      </w:r>
      <w:proofErr w:type="gramEnd"/>
      <w:r w:rsidRPr="00557366">
        <w:rPr>
          <w:b/>
          <w:bCs/>
          <w:sz w:val="24"/>
          <w:szCs w:val="24"/>
        </w:rPr>
        <w:t xml:space="preserve"> что новые технологии учебного процесса должны не навязываться , а быть плодом совместных разработок педагогов и учащихся.</w:t>
      </w:r>
    </w:p>
    <w:p w14:paraId="22670BB0" w14:textId="77777777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 xml:space="preserve">К популярным личностно- ориентированным технологиям относятся технологии коллективного </w:t>
      </w:r>
      <w:proofErr w:type="spellStart"/>
      <w:r>
        <w:rPr>
          <w:sz w:val="24"/>
          <w:szCs w:val="24"/>
        </w:rPr>
        <w:t>взаимообучения</w:t>
      </w:r>
      <w:proofErr w:type="spellEnd"/>
      <w:r>
        <w:rPr>
          <w:sz w:val="24"/>
          <w:szCs w:val="24"/>
        </w:rPr>
        <w:t>. Можно выделить следующие основные преимущества коллективного способа обучения:</w:t>
      </w:r>
    </w:p>
    <w:p w14:paraId="78E1AAA2" w14:textId="66C67666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>1.В результате повторяющихся упражнений совершенствуются навыки логического мышления и понимания</w:t>
      </w:r>
      <w:r w:rsidR="001C4E4C">
        <w:rPr>
          <w:sz w:val="24"/>
          <w:szCs w:val="24"/>
        </w:rPr>
        <w:t>.</w:t>
      </w:r>
    </w:p>
    <w:p w14:paraId="2459C13E" w14:textId="638F1569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>2.В процессе речи развиваются навыки мыслительной деятельности, включается работа памяти, идет мобилизация и актуализация предшествующего опыта и знаний</w:t>
      </w:r>
      <w:r w:rsidR="001C4E4C">
        <w:rPr>
          <w:sz w:val="24"/>
          <w:szCs w:val="24"/>
        </w:rPr>
        <w:t>.</w:t>
      </w:r>
    </w:p>
    <w:p w14:paraId="565D10AD" w14:textId="303CBD29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>3.Каждый чувствует себя раскованно, работает в индивидуальном темпе</w:t>
      </w:r>
      <w:r w:rsidR="001C4E4C">
        <w:rPr>
          <w:sz w:val="24"/>
          <w:szCs w:val="24"/>
        </w:rPr>
        <w:t>.</w:t>
      </w:r>
    </w:p>
    <w:p w14:paraId="3B3A2696" w14:textId="7D7B3A47" w:rsidR="00D078CF" w:rsidRDefault="00EB6B2B">
      <w:pPr>
        <w:rPr>
          <w:sz w:val="24"/>
          <w:szCs w:val="24"/>
        </w:rPr>
      </w:pPr>
      <w:r>
        <w:rPr>
          <w:sz w:val="24"/>
          <w:szCs w:val="24"/>
        </w:rPr>
        <w:t xml:space="preserve">4.Повышается ответственность </w:t>
      </w:r>
      <w:r w:rsidR="00D078CF">
        <w:rPr>
          <w:sz w:val="24"/>
          <w:szCs w:val="24"/>
        </w:rPr>
        <w:t xml:space="preserve">не только за свои </w:t>
      </w:r>
      <w:proofErr w:type="gramStart"/>
      <w:r w:rsidR="00D078CF">
        <w:rPr>
          <w:sz w:val="24"/>
          <w:szCs w:val="24"/>
        </w:rPr>
        <w:t>успехи ,но</w:t>
      </w:r>
      <w:proofErr w:type="gramEnd"/>
      <w:r w:rsidR="00D078CF">
        <w:rPr>
          <w:sz w:val="24"/>
          <w:szCs w:val="24"/>
        </w:rPr>
        <w:t xml:space="preserve"> и за результаты коллективного труда</w:t>
      </w:r>
      <w:r w:rsidR="001C4E4C">
        <w:rPr>
          <w:sz w:val="24"/>
          <w:szCs w:val="24"/>
        </w:rPr>
        <w:t>.</w:t>
      </w:r>
    </w:p>
    <w:p w14:paraId="31F9BF97" w14:textId="3AB327A1" w:rsidR="00EB6B2B" w:rsidRDefault="00D078C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B6B2B">
        <w:rPr>
          <w:sz w:val="24"/>
          <w:szCs w:val="24"/>
        </w:rPr>
        <w:t xml:space="preserve"> </w:t>
      </w:r>
      <w:r>
        <w:rPr>
          <w:sz w:val="24"/>
          <w:szCs w:val="24"/>
        </w:rPr>
        <w:t>Отпадает необходимость в сдерживании темпа продвижения одних и в понукании других учащихся, что позитивно сказывается на микроклимате в коллективе</w:t>
      </w:r>
      <w:r w:rsidR="001C4E4C">
        <w:rPr>
          <w:sz w:val="24"/>
          <w:szCs w:val="24"/>
        </w:rPr>
        <w:t>.</w:t>
      </w:r>
    </w:p>
    <w:p w14:paraId="493E241F" w14:textId="65C2F416" w:rsidR="00D078CF" w:rsidRDefault="00D07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6.Формируется адекватная самооценка личности, своих возможностей и способностей, достоинств и ограничений</w:t>
      </w:r>
      <w:r w:rsidR="001C4E4C">
        <w:rPr>
          <w:sz w:val="24"/>
          <w:szCs w:val="24"/>
        </w:rPr>
        <w:t>.</w:t>
      </w:r>
    </w:p>
    <w:p w14:paraId="6CEEC1A9" w14:textId="5C202420" w:rsidR="00D078CF" w:rsidRDefault="00D078CF">
      <w:pPr>
        <w:rPr>
          <w:sz w:val="24"/>
          <w:szCs w:val="24"/>
        </w:rPr>
      </w:pPr>
      <w:r>
        <w:rPr>
          <w:sz w:val="24"/>
          <w:szCs w:val="24"/>
        </w:rPr>
        <w:t>7.Обсуждение одной информации с несколькими сменными партнерами увеличивает число ассоциативных связей, что обеспечивает более прочное усвоение.</w:t>
      </w:r>
    </w:p>
    <w:p w14:paraId="7D09428D" w14:textId="0FDA604F" w:rsidR="00D078CF" w:rsidRDefault="00D078CF">
      <w:pPr>
        <w:rPr>
          <w:sz w:val="24"/>
          <w:szCs w:val="24"/>
        </w:rPr>
      </w:pPr>
      <w:r>
        <w:rPr>
          <w:sz w:val="24"/>
          <w:szCs w:val="24"/>
        </w:rPr>
        <w:t>В совокупности эти преимущества имеют место при организации работы учащихся в малых группах. И не случайно М. М. Зверева обращает внимание на то обстоятельство, что малая группа создает оптимальные условия</w:t>
      </w:r>
      <w:r w:rsidR="009B78A2">
        <w:rPr>
          <w:sz w:val="24"/>
          <w:szCs w:val="24"/>
        </w:rPr>
        <w:t xml:space="preserve"> для работы каждого ученика.</w:t>
      </w:r>
    </w:p>
    <w:p w14:paraId="6666E8A2" w14:textId="0C02C9F7" w:rsidR="009B78A2" w:rsidRDefault="009B78A2">
      <w:pPr>
        <w:rPr>
          <w:sz w:val="24"/>
          <w:szCs w:val="24"/>
        </w:rPr>
      </w:pPr>
      <w:r>
        <w:rPr>
          <w:sz w:val="24"/>
          <w:szCs w:val="24"/>
        </w:rPr>
        <w:t xml:space="preserve">В основе работы малых групп лежит учебное сотрудничество, о ценности которого писали еще в начале прошлого века. Великий психолог Ж. Пиаже </w:t>
      </w:r>
      <w:proofErr w:type="gramStart"/>
      <w:r>
        <w:rPr>
          <w:sz w:val="24"/>
          <w:szCs w:val="24"/>
        </w:rPr>
        <w:t>утверждал ,</w:t>
      </w:r>
      <w:proofErr w:type="gramEnd"/>
      <w:r>
        <w:rPr>
          <w:sz w:val="24"/>
          <w:szCs w:val="24"/>
        </w:rPr>
        <w:t xml:space="preserve"> что сотрудничество приводит к развитию логики ребенка. В своих работах он </w:t>
      </w:r>
      <w:proofErr w:type="gramStart"/>
      <w:r>
        <w:rPr>
          <w:sz w:val="24"/>
          <w:szCs w:val="24"/>
        </w:rPr>
        <w:t>проследил ,</w:t>
      </w:r>
      <w:proofErr w:type="gramEnd"/>
      <w:r>
        <w:rPr>
          <w:sz w:val="24"/>
          <w:szCs w:val="24"/>
        </w:rPr>
        <w:t xml:space="preserve"> как в связи с появлением настоящей дискуссии ребенок впервые начинает понимать , что ему необходимо самому обосновать , доказать и проверить свою мысль и мысль собеседника.</w:t>
      </w:r>
    </w:p>
    <w:p w14:paraId="4FD7BAF4" w14:textId="076F1F5D" w:rsidR="009B78A2" w:rsidRDefault="009B78A2">
      <w:pPr>
        <w:rPr>
          <w:sz w:val="24"/>
          <w:szCs w:val="24"/>
        </w:rPr>
      </w:pPr>
      <w:r>
        <w:rPr>
          <w:sz w:val="24"/>
          <w:szCs w:val="24"/>
        </w:rPr>
        <w:t>Кра</w:t>
      </w:r>
      <w:r w:rsidR="004F2961">
        <w:rPr>
          <w:sz w:val="24"/>
          <w:szCs w:val="24"/>
        </w:rPr>
        <w:t>й</w:t>
      </w:r>
      <w:r>
        <w:rPr>
          <w:sz w:val="24"/>
          <w:szCs w:val="24"/>
        </w:rPr>
        <w:t xml:space="preserve">не интересны соображения психологов. Еще Л. С. </w:t>
      </w:r>
      <w:proofErr w:type="spellStart"/>
      <w:r>
        <w:rPr>
          <w:sz w:val="24"/>
          <w:szCs w:val="24"/>
        </w:rPr>
        <w:t>Выгодский</w:t>
      </w:r>
      <w:proofErr w:type="spellEnd"/>
      <w:r>
        <w:rPr>
          <w:sz w:val="24"/>
          <w:szCs w:val="24"/>
        </w:rPr>
        <w:t xml:space="preserve"> писал о том, что в сотрудничестве ребенок оказывается сильнее и умнее, чем в самостоятельной работе; что </w:t>
      </w:r>
      <w:proofErr w:type="gramStart"/>
      <w:r>
        <w:rPr>
          <w:sz w:val="24"/>
          <w:szCs w:val="24"/>
        </w:rPr>
        <w:t>в  сотрудничестве</w:t>
      </w:r>
      <w:proofErr w:type="gramEnd"/>
      <w:r>
        <w:rPr>
          <w:sz w:val="24"/>
          <w:szCs w:val="24"/>
        </w:rPr>
        <w:t xml:space="preserve"> ребенок всегда </w:t>
      </w:r>
      <w:r w:rsidR="004F2961">
        <w:rPr>
          <w:sz w:val="24"/>
          <w:szCs w:val="24"/>
        </w:rPr>
        <w:t>может сделать больше , чем самостоятельно.</w:t>
      </w:r>
      <w:r>
        <w:rPr>
          <w:sz w:val="24"/>
          <w:szCs w:val="24"/>
        </w:rPr>
        <w:t xml:space="preserve"> </w:t>
      </w:r>
    </w:p>
    <w:p w14:paraId="69DBE137" w14:textId="2B404D7F" w:rsidR="004F2961" w:rsidRDefault="004F2961">
      <w:pPr>
        <w:rPr>
          <w:sz w:val="24"/>
          <w:szCs w:val="24"/>
        </w:rPr>
      </w:pPr>
      <w:r>
        <w:rPr>
          <w:sz w:val="24"/>
          <w:szCs w:val="24"/>
        </w:rPr>
        <w:t xml:space="preserve">Мысли психологов долго не находили воплощения в широкой практике работы школы. Эксперименты начались лишь в 60-х-70-х годах. У истоков этой работы стояли В. </w:t>
      </w:r>
      <w:proofErr w:type="spellStart"/>
      <w:r>
        <w:rPr>
          <w:sz w:val="24"/>
          <w:szCs w:val="24"/>
        </w:rPr>
        <w:t>Ф.Ша</w:t>
      </w:r>
      <w:proofErr w:type="spellEnd"/>
      <w:proofErr w:type="gramStart"/>
      <w:r>
        <w:rPr>
          <w:sz w:val="24"/>
          <w:szCs w:val="24"/>
        </w:rPr>
        <w:t>-  талов</w:t>
      </w:r>
      <w:proofErr w:type="gramEnd"/>
      <w:r>
        <w:rPr>
          <w:sz w:val="24"/>
          <w:szCs w:val="24"/>
        </w:rPr>
        <w:t xml:space="preserve">, Ш. А. Амонашвили, Р. Б. </w:t>
      </w:r>
      <w:proofErr w:type="spellStart"/>
      <w:r>
        <w:rPr>
          <w:sz w:val="24"/>
          <w:szCs w:val="24"/>
        </w:rPr>
        <w:t>Нуртазина</w:t>
      </w:r>
      <w:proofErr w:type="spellEnd"/>
      <w:r>
        <w:rPr>
          <w:sz w:val="24"/>
          <w:szCs w:val="24"/>
        </w:rPr>
        <w:t xml:space="preserve"> и др.</w:t>
      </w:r>
    </w:p>
    <w:p w14:paraId="0D60D599" w14:textId="12D16175" w:rsidR="004F2961" w:rsidRPr="00557366" w:rsidRDefault="004F29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Новая форма организации обучения привлекла к себе внимание </w:t>
      </w:r>
      <w:proofErr w:type="gramStart"/>
      <w:r>
        <w:rPr>
          <w:sz w:val="24"/>
          <w:szCs w:val="24"/>
        </w:rPr>
        <w:t>ученых ,</w:t>
      </w:r>
      <w:proofErr w:type="gramEnd"/>
      <w:r>
        <w:rPr>
          <w:sz w:val="24"/>
          <w:szCs w:val="24"/>
        </w:rPr>
        <w:t xml:space="preserve"> а в последующие годы эту проблему исследовали специалисты по педагогике и социальной психологии. </w:t>
      </w:r>
      <w:r w:rsidRPr="00557366">
        <w:rPr>
          <w:b/>
          <w:bCs/>
          <w:sz w:val="24"/>
          <w:szCs w:val="24"/>
        </w:rPr>
        <w:t>Вот их выводы:</w:t>
      </w:r>
    </w:p>
    <w:p w14:paraId="2C81C064" w14:textId="464D485B" w:rsidR="004F2961" w:rsidRDefault="004F2961">
      <w:pPr>
        <w:rPr>
          <w:sz w:val="24"/>
          <w:szCs w:val="24"/>
        </w:rPr>
      </w:pPr>
      <w:r>
        <w:rPr>
          <w:sz w:val="24"/>
          <w:szCs w:val="24"/>
        </w:rPr>
        <w:t>1.Учебное сотрудничество способствует улу</w:t>
      </w:r>
      <w:r w:rsidR="00D4487C">
        <w:rPr>
          <w:sz w:val="24"/>
          <w:szCs w:val="24"/>
        </w:rPr>
        <w:t>чшению взаимоотношений его участников.</w:t>
      </w:r>
    </w:p>
    <w:p w14:paraId="5B735892" w14:textId="23642A46" w:rsidR="00D4487C" w:rsidRDefault="00D4487C">
      <w:pPr>
        <w:rPr>
          <w:sz w:val="24"/>
          <w:szCs w:val="24"/>
        </w:rPr>
      </w:pPr>
      <w:r>
        <w:rPr>
          <w:sz w:val="24"/>
          <w:szCs w:val="24"/>
        </w:rPr>
        <w:t>2.Взаимодействие учащихся в процессе совместной работы в группе усиливает их мотивацию учения и мобилизует «резервы».</w:t>
      </w:r>
    </w:p>
    <w:p w14:paraId="79655D4A" w14:textId="7374E602" w:rsidR="00D4487C" w:rsidRDefault="00D4487C">
      <w:pPr>
        <w:rPr>
          <w:sz w:val="24"/>
          <w:szCs w:val="24"/>
        </w:rPr>
      </w:pPr>
      <w:r>
        <w:rPr>
          <w:sz w:val="24"/>
          <w:szCs w:val="24"/>
        </w:rPr>
        <w:t>3.Учебное сотрудничество благоприятно воздействует на психологический климат в классе и самооценку школьников.</w:t>
      </w:r>
    </w:p>
    <w:p w14:paraId="7517C2E6" w14:textId="14EA40C9" w:rsidR="00D4487C" w:rsidRPr="008D0C4F" w:rsidRDefault="00D4487C">
      <w:pPr>
        <w:rPr>
          <w:sz w:val="24"/>
          <w:szCs w:val="24"/>
        </w:rPr>
      </w:pPr>
      <w:r w:rsidRPr="008D0C4F">
        <w:rPr>
          <w:sz w:val="24"/>
          <w:szCs w:val="24"/>
        </w:rPr>
        <w:t>4.Работа в группах оказывает положительное влияние на усвоение учебного материала.</w:t>
      </w:r>
    </w:p>
    <w:p w14:paraId="736DB3A4" w14:textId="59DDFC65" w:rsidR="00D4487C" w:rsidRDefault="00D4487C">
      <w:pPr>
        <w:rPr>
          <w:sz w:val="24"/>
          <w:szCs w:val="24"/>
        </w:rPr>
      </w:pPr>
      <w:r w:rsidRPr="008D0C4F">
        <w:rPr>
          <w:sz w:val="24"/>
          <w:szCs w:val="24"/>
        </w:rPr>
        <w:t>Итак, можно констатировать несомненную ценность включения в ход учебного процесса работы учащихся в группах.</w:t>
      </w:r>
    </w:p>
    <w:p w14:paraId="46E3C2B0" w14:textId="77777777" w:rsidR="001C4E4C" w:rsidRDefault="001C4E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6609B693" w14:textId="13F306F6" w:rsidR="008D0C4F" w:rsidRPr="00557366" w:rsidRDefault="001C4E4C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="008D0C4F" w:rsidRPr="00557366">
        <w:rPr>
          <w:b/>
          <w:bCs/>
          <w:sz w:val="28"/>
          <w:szCs w:val="28"/>
        </w:rPr>
        <w:t>Организация работы малых групп</w:t>
      </w:r>
    </w:p>
    <w:p w14:paraId="5A2431F9" w14:textId="277C0AF0" w:rsidR="008D0C4F" w:rsidRDefault="008D0C4F">
      <w:pPr>
        <w:rPr>
          <w:sz w:val="24"/>
          <w:szCs w:val="24"/>
        </w:rPr>
      </w:pPr>
      <w:r w:rsidRPr="008D0C4F">
        <w:rPr>
          <w:sz w:val="24"/>
          <w:szCs w:val="24"/>
        </w:rPr>
        <w:t>Способы деления учащихся на малые группы.</w:t>
      </w:r>
      <w:r w:rsidR="00545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Делить </w:t>
      </w:r>
      <w:r w:rsidR="00545EA0">
        <w:rPr>
          <w:sz w:val="24"/>
          <w:szCs w:val="24"/>
        </w:rPr>
        <w:t xml:space="preserve">учащихся на группы </w:t>
      </w:r>
      <w:proofErr w:type="gramStart"/>
      <w:r w:rsidR="00545EA0">
        <w:rPr>
          <w:sz w:val="24"/>
          <w:szCs w:val="24"/>
        </w:rPr>
        <w:t>можно :</w:t>
      </w:r>
      <w:proofErr w:type="gramEnd"/>
    </w:p>
    <w:p w14:paraId="3F6E4093" w14:textId="7EDD4E83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1.По какому-либо одинаковому признаку (пол, возрас</w:t>
      </w:r>
      <w:r w:rsidR="001C54E2">
        <w:rPr>
          <w:sz w:val="24"/>
          <w:szCs w:val="24"/>
        </w:rPr>
        <w:t>т,</w:t>
      </w:r>
      <w:r>
        <w:rPr>
          <w:sz w:val="24"/>
          <w:szCs w:val="24"/>
        </w:rPr>
        <w:t xml:space="preserve"> уровень знаний, уровень развития…</w:t>
      </w:r>
      <w:proofErr w:type="gramStart"/>
      <w:r>
        <w:rPr>
          <w:sz w:val="24"/>
          <w:szCs w:val="24"/>
        </w:rPr>
        <w:t>).Такие</w:t>
      </w:r>
      <w:proofErr w:type="gramEnd"/>
      <w:r>
        <w:rPr>
          <w:sz w:val="24"/>
          <w:szCs w:val="24"/>
        </w:rPr>
        <w:t xml:space="preserve"> группы называются однородными или гомогенными.</w:t>
      </w:r>
    </w:p>
    <w:p w14:paraId="3796AB43" w14:textId="5AB2F541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2.По интересам учащихся.</w:t>
      </w:r>
    </w:p>
    <w:p w14:paraId="45DEC246" w14:textId="6E2E9FA7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3.По желанию ребят.</w:t>
      </w:r>
    </w:p>
    <w:p w14:paraId="2B3F4901" w14:textId="3E6AB03F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4.По расположению учеников в классе.</w:t>
      </w:r>
    </w:p>
    <w:p w14:paraId="57CC396A" w14:textId="370AAFFE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 xml:space="preserve">В последних трех случаях </w:t>
      </w:r>
      <w:proofErr w:type="gramStart"/>
      <w:r>
        <w:rPr>
          <w:sz w:val="24"/>
          <w:szCs w:val="24"/>
        </w:rPr>
        <w:t>группы ,</w:t>
      </w:r>
      <w:proofErr w:type="gramEnd"/>
      <w:r>
        <w:rPr>
          <w:sz w:val="24"/>
          <w:szCs w:val="24"/>
        </w:rPr>
        <w:t xml:space="preserve"> как правило , оказываются не однородными , а смешанными.</w:t>
      </w:r>
    </w:p>
    <w:p w14:paraId="446EC4FD" w14:textId="7390A5DC" w:rsidR="00DB391E" w:rsidRDefault="00DB391E">
      <w:pPr>
        <w:rPr>
          <w:sz w:val="24"/>
          <w:szCs w:val="24"/>
        </w:rPr>
      </w:pPr>
      <w:r>
        <w:rPr>
          <w:sz w:val="24"/>
          <w:szCs w:val="24"/>
        </w:rPr>
        <w:t>Одним из существенных факторов, оказывающих влияние на эффективность обсуждаемой формы организации обучения, является готовность школьников к работе в малых группах.</w:t>
      </w:r>
    </w:p>
    <w:p w14:paraId="48EB6170" w14:textId="77777777" w:rsidR="00867ACE" w:rsidRDefault="00DB391E">
      <w:pPr>
        <w:rPr>
          <w:sz w:val="24"/>
          <w:szCs w:val="24"/>
        </w:rPr>
      </w:pPr>
      <w:r>
        <w:rPr>
          <w:sz w:val="24"/>
          <w:szCs w:val="24"/>
        </w:rPr>
        <w:t>В основе работы учащихся, как уже отмечалось, учебное сотрудничество. Но сотрудничеству необходимо обучать. Действительно</w:t>
      </w:r>
      <w:r w:rsidR="00867ACE">
        <w:rPr>
          <w:sz w:val="24"/>
          <w:szCs w:val="24"/>
        </w:rPr>
        <w:t xml:space="preserve">, </w:t>
      </w:r>
      <w:r>
        <w:rPr>
          <w:sz w:val="24"/>
          <w:szCs w:val="24"/>
        </w:rPr>
        <w:t>в условиях традиционного обучени</w:t>
      </w:r>
      <w:r w:rsidR="00867ACE">
        <w:rPr>
          <w:sz w:val="24"/>
          <w:szCs w:val="24"/>
        </w:rPr>
        <w:t>я</w:t>
      </w:r>
      <w:r>
        <w:rPr>
          <w:sz w:val="24"/>
          <w:szCs w:val="24"/>
        </w:rPr>
        <w:t xml:space="preserve">, включающего объяснение учителя, </w:t>
      </w:r>
      <w:proofErr w:type="gramStart"/>
      <w:r>
        <w:rPr>
          <w:sz w:val="24"/>
          <w:szCs w:val="24"/>
        </w:rPr>
        <w:t>опрос ,</w:t>
      </w:r>
      <w:proofErr w:type="gramEnd"/>
      <w:r>
        <w:rPr>
          <w:sz w:val="24"/>
          <w:szCs w:val="24"/>
        </w:rPr>
        <w:t xml:space="preserve"> </w:t>
      </w:r>
      <w:r w:rsidR="00867ACE">
        <w:rPr>
          <w:sz w:val="24"/>
          <w:szCs w:val="24"/>
        </w:rPr>
        <w:t>индивидуальную работу учащегося, самостоятельные и контрольные работы, совместная деятельность школьников и тем более их учебное сотрудничество не предусмотрены. Поэтому оно и не развивает у ребенка необходимые для сотрудничества качества.</w:t>
      </w:r>
      <w:r>
        <w:rPr>
          <w:sz w:val="24"/>
          <w:szCs w:val="24"/>
        </w:rPr>
        <w:t xml:space="preserve"> </w:t>
      </w:r>
    </w:p>
    <w:p w14:paraId="010226F5" w14:textId="175FE45B" w:rsidR="00867ACE" w:rsidRDefault="00867ACE">
      <w:pPr>
        <w:rPr>
          <w:sz w:val="24"/>
          <w:szCs w:val="24"/>
        </w:rPr>
      </w:pPr>
      <w:r>
        <w:rPr>
          <w:sz w:val="24"/>
          <w:szCs w:val="24"/>
        </w:rPr>
        <w:t>И если мы без какой-либо подготовки разделили учеников на группы и дали задания, то реальная картина может оказаться примерно следующей:</w:t>
      </w:r>
    </w:p>
    <w:p w14:paraId="21929339" w14:textId="06918829" w:rsidR="00867ACE" w:rsidRDefault="00867A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Активные ,</w:t>
      </w:r>
      <w:proofErr w:type="gramEnd"/>
      <w:r>
        <w:rPr>
          <w:sz w:val="24"/>
          <w:szCs w:val="24"/>
        </w:rPr>
        <w:t xml:space="preserve"> уверенные в себе дети абсолютно «забивают» остальных. Они много </w:t>
      </w:r>
      <w:proofErr w:type="gramStart"/>
      <w:r>
        <w:rPr>
          <w:sz w:val="24"/>
          <w:szCs w:val="24"/>
        </w:rPr>
        <w:t>говорят ,</w:t>
      </w:r>
      <w:proofErr w:type="gramEnd"/>
      <w:r>
        <w:rPr>
          <w:sz w:val="24"/>
          <w:szCs w:val="24"/>
        </w:rPr>
        <w:t xml:space="preserve"> не терпят возражений своих товарищей, фактически не слушают их. Те обычно сникают, и складывается ситуация, которая устраивает всех:</w:t>
      </w:r>
      <w:r w:rsidR="006329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лидер все берет на себя, некоторые члены группы </w:t>
      </w:r>
      <w:r w:rsidR="00632973">
        <w:rPr>
          <w:sz w:val="24"/>
          <w:szCs w:val="24"/>
        </w:rPr>
        <w:t>его внимательно слушают, а остальные с удовольствием ничего не делают.</w:t>
      </w:r>
    </w:p>
    <w:p w14:paraId="50B4B6E7" w14:textId="71D42889" w:rsidR="00632973" w:rsidRPr="00557366" w:rsidRDefault="00632973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 xml:space="preserve">Вывод таков: </w:t>
      </w:r>
      <w:proofErr w:type="gramStart"/>
      <w:r w:rsidRPr="00557366">
        <w:rPr>
          <w:b/>
          <w:bCs/>
          <w:sz w:val="24"/>
          <w:szCs w:val="24"/>
        </w:rPr>
        <w:t>надо  подробно</w:t>
      </w:r>
      <w:proofErr w:type="gramEnd"/>
      <w:r w:rsidRPr="00557366">
        <w:rPr>
          <w:b/>
          <w:bCs/>
          <w:sz w:val="24"/>
          <w:szCs w:val="24"/>
        </w:rPr>
        <w:t xml:space="preserve"> и обстоятельно разъяснить школьникам достоинства совместной работы и ее особенности и только потом применять эту форму работы.</w:t>
      </w:r>
    </w:p>
    <w:p w14:paraId="406A675F" w14:textId="46B121A6" w:rsidR="00632973" w:rsidRDefault="00632973">
      <w:pPr>
        <w:rPr>
          <w:sz w:val="24"/>
          <w:szCs w:val="24"/>
        </w:rPr>
      </w:pPr>
      <w:r>
        <w:rPr>
          <w:sz w:val="24"/>
          <w:szCs w:val="24"/>
        </w:rPr>
        <w:t>Итак, сначала о достоинствах.</w:t>
      </w:r>
    </w:p>
    <w:p w14:paraId="4829C4ED" w14:textId="4D75779D" w:rsidR="00632973" w:rsidRDefault="00632973">
      <w:pPr>
        <w:rPr>
          <w:sz w:val="24"/>
          <w:szCs w:val="24"/>
        </w:rPr>
      </w:pPr>
      <w:r>
        <w:rPr>
          <w:sz w:val="24"/>
          <w:szCs w:val="24"/>
        </w:rPr>
        <w:t xml:space="preserve">Ребята с удовольствием слушают о </w:t>
      </w:r>
      <w:proofErr w:type="gramStart"/>
      <w:r>
        <w:rPr>
          <w:sz w:val="24"/>
          <w:szCs w:val="24"/>
        </w:rPr>
        <w:t>том ,</w:t>
      </w:r>
      <w:proofErr w:type="gramEnd"/>
      <w:r>
        <w:rPr>
          <w:sz w:val="24"/>
          <w:szCs w:val="24"/>
        </w:rPr>
        <w:t xml:space="preserve"> что учение является делом объективно очень трудным и поэтому , учась в одиночку , человеку легко прийти к убеждению в собственной глупости и несостоятельности. </w:t>
      </w:r>
      <w:proofErr w:type="gramStart"/>
      <w:r>
        <w:rPr>
          <w:sz w:val="24"/>
          <w:szCs w:val="24"/>
        </w:rPr>
        <w:t>Раздумывая  над</w:t>
      </w:r>
      <w:proofErr w:type="gramEnd"/>
      <w:r>
        <w:rPr>
          <w:sz w:val="24"/>
          <w:szCs w:val="24"/>
        </w:rPr>
        <w:t xml:space="preserve"> заданием сообща, становится ясно, что и другие испытывают такие же трудности. В процессе выполнения </w:t>
      </w:r>
      <w:proofErr w:type="gramStart"/>
      <w:r>
        <w:rPr>
          <w:sz w:val="24"/>
          <w:szCs w:val="24"/>
        </w:rPr>
        <w:t>задания  фактически</w:t>
      </w:r>
      <w:proofErr w:type="gramEnd"/>
      <w:r>
        <w:rPr>
          <w:sz w:val="24"/>
          <w:szCs w:val="24"/>
        </w:rPr>
        <w:t xml:space="preserve"> у всех возникают неясности , порой</w:t>
      </w:r>
      <w:r w:rsidR="00D564C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тупики. Нужна помощь. </w:t>
      </w:r>
      <w:r w:rsidR="00E34E1B">
        <w:rPr>
          <w:sz w:val="24"/>
          <w:szCs w:val="24"/>
        </w:rPr>
        <w:t xml:space="preserve">При самостоятельной работе такую помощь оказывает обычно учитель. Получать такую помощь многим немного страшно: а вдруг они так и не разберутся в вопросе? Этот страх часто мешает вникнуть в смысл обсуждаемой идеи. Иное дело в группе. Высказываемые в ходе обсуждения мысли и просто замечания являются той помощью, которая берется легко. Важно </w:t>
      </w:r>
      <w:proofErr w:type="gramStart"/>
      <w:r w:rsidR="00E34E1B">
        <w:rPr>
          <w:sz w:val="24"/>
          <w:szCs w:val="24"/>
        </w:rPr>
        <w:t>подчеркнуть ,</w:t>
      </w:r>
      <w:proofErr w:type="gramEnd"/>
      <w:r w:rsidR="00E34E1B">
        <w:rPr>
          <w:sz w:val="24"/>
          <w:szCs w:val="24"/>
        </w:rPr>
        <w:t xml:space="preserve"> что в малой группе , работающей вместе на протяжении определенного промежутка времени , постепенно вырабатывается общее понимание разбираемых вопросов, что позволяет не возвращаться вновь и вновь к исходным положениям, а  быстрее продвигаться вперед. </w:t>
      </w:r>
    </w:p>
    <w:p w14:paraId="541AEA96" w14:textId="5FB63380" w:rsidR="00E34E1B" w:rsidRDefault="00E34E1B">
      <w:pPr>
        <w:rPr>
          <w:sz w:val="24"/>
          <w:szCs w:val="24"/>
        </w:rPr>
      </w:pPr>
      <w:r>
        <w:rPr>
          <w:sz w:val="24"/>
          <w:szCs w:val="24"/>
        </w:rPr>
        <w:t xml:space="preserve">Наконец, было бы неправильным не говорить с ребятами о </w:t>
      </w:r>
      <w:proofErr w:type="gramStart"/>
      <w:r>
        <w:rPr>
          <w:sz w:val="24"/>
          <w:szCs w:val="24"/>
        </w:rPr>
        <w:t>том ,</w:t>
      </w:r>
      <w:proofErr w:type="gramEnd"/>
      <w:r>
        <w:rPr>
          <w:sz w:val="24"/>
          <w:szCs w:val="24"/>
        </w:rPr>
        <w:t xml:space="preserve"> что кроме интеллектуального общения, которое обязательно возникает в обстановке группы при обсуждении трудных вопросов</w:t>
      </w:r>
      <w:r w:rsidR="00C564CA">
        <w:rPr>
          <w:sz w:val="24"/>
          <w:szCs w:val="24"/>
        </w:rPr>
        <w:t>, всегда постепенно складывается и человеческое общение, часто переходящее в дружбу.</w:t>
      </w:r>
    </w:p>
    <w:p w14:paraId="37A66C11" w14:textId="5F50F343" w:rsidR="001C4E4C" w:rsidRDefault="001C4E4C">
      <w:pPr>
        <w:rPr>
          <w:sz w:val="24"/>
          <w:szCs w:val="24"/>
        </w:rPr>
      </w:pPr>
      <w:r>
        <w:rPr>
          <w:sz w:val="24"/>
          <w:szCs w:val="24"/>
        </w:rPr>
        <w:t xml:space="preserve">Только после того, как мы показали своим ученикам, как много даст каждому из них участие в групповой работе, можно перейти непосредственно к инструктажу. И необходимо начать с того, что буквально </w:t>
      </w:r>
      <w:proofErr w:type="gramStart"/>
      <w:r>
        <w:rPr>
          <w:sz w:val="24"/>
          <w:szCs w:val="24"/>
        </w:rPr>
        <w:t>все ,</w:t>
      </w:r>
      <w:proofErr w:type="gramEnd"/>
      <w:r>
        <w:rPr>
          <w:sz w:val="24"/>
          <w:szCs w:val="24"/>
        </w:rPr>
        <w:t xml:space="preserve"> о чем говорилось выше, действительно </w:t>
      </w:r>
      <w:r>
        <w:rPr>
          <w:sz w:val="24"/>
          <w:szCs w:val="24"/>
        </w:rPr>
        <w:lastRenderedPageBreak/>
        <w:t xml:space="preserve">будет «работать» лишь при одном обязательном условии – комфортности атмосферы в группе. </w:t>
      </w:r>
    </w:p>
    <w:p w14:paraId="43CFC03B" w14:textId="5DFB8BFC" w:rsidR="001C4E4C" w:rsidRDefault="001C4E4C">
      <w:pPr>
        <w:rPr>
          <w:sz w:val="24"/>
          <w:szCs w:val="24"/>
        </w:rPr>
      </w:pPr>
      <w:r>
        <w:rPr>
          <w:sz w:val="24"/>
          <w:szCs w:val="24"/>
        </w:rPr>
        <w:t xml:space="preserve">Среди других факторов, оказывающих влияние </w:t>
      </w:r>
      <w:r w:rsidR="00733E6B">
        <w:rPr>
          <w:sz w:val="24"/>
          <w:szCs w:val="24"/>
        </w:rPr>
        <w:t>на успешность работы в группе, необходимо выделить оценивание результата деятельности учащихся, наличие (или отсутствие) в группе лидера и управление работой групп.</w:t>
      </w:r>
    </w:p>
    <w:p w14:paraId="6B00B9F7" w14:textId="77777777" w:rsidR="00733E6B" w:rsidRDefault="00733E6B">
      <w:pPr>
        <w:rPr>
          <w:sz w:val="24"/>
          <w:szCs w:val="24"/>
        </w:rPr>
      </w:pPr>
      <w:r w:rsidRPr="00557366">
        <w:rPr>
          <w:b/>
          <w:bCs/>
          <w:sz w:val="24"/>
          <w:szCs w:val="24"/>
        </w:rPr>
        <w:t>Проблема оценивания</w:t>
      </w:r>
      <w:r>
        <w:rPr>
          <w:sz w:val="24"/>
          <w:szCs w:val="24"/>
        </w:rPr>
        <w:t xml:space="preserve"> – это проблема выставления баллов каждому ученику, входящему в данную группу. Проблема эта достаточно сложная. С одной стороны, ученики работали в сотрудничестве и поэтому логично работу всех членов группы оценивать одинаково. С другой стороны, такой способ оценивания может войти в противоречие с оцениванием знаний по объективным критериям.</w:t>
      </w:r>
    </w:p>
    <w:p w14:paraId="60666565" w14:textId="214674CD" w:rsidR="004022CF" w:rsidRDefault="00733E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Очевидно,  учителю</w:t>
      </w:r>
      <w:proofErr w:type="gramEnd"/>
      <w:r>
        <w:rPr>
          <w:sz w:val="24"/>
          <w:szCs w:val="24"/>
        </w:rPr>
        <w:t xml:space="preserve"> при выборе способа оценивания работы нужно учитывать особенности конкретной ситуации.</w:t>
      </w:r>
      <w:r w:rsidR="00E83555">
        <w:rPr>
          <w:sz w:val="24"/>
          <w:szCs w:val="24"/>
        </w:rPr>
        <w:t xml:space="preserve"> </w:t>
      </w:r>
      <w:r>
        <w:rPr>
          <w:sz w:val="24"/>
          <w:szCs w:val="24"/>
        </w:rPr>
        <w:t>Еще одним фактором, оказывающим сильное влияние на успех групповой работы,</w:t>
      </w:r>
      <w:r w:rsidR="00E83555">
        <w:rPr>
          <w:sz w:val="24"/>
          <w:szCs w:val="24"/>
        </w:rPr>
        <w:t xml:space="preserve"> является управление работой малой группы.</w:t>
      </w:r>
      <w:r>
        <w:rPr>
          <w:sz w:val="24"/>
          <w:szCs w:val="24"/>
        </w:rPr>
        <w:t xml:space="preserve"> </w:t>
      </w:r>
      <w:r w:rsidR="00E83555">
        <w:rPr>
          <w:sz w:val="24"/>
          <w:szCs w:val="24"/>
        </w:rPr>
        <w:t>Групповая форма обучения изменяет роль преподавателя. Теперь главны</w:t>
      </w:r>
      <w:r w:rsidR="00ED6ED8">
        <w:rPr>
          <w:sz w:val="24"/>
          <w:szCs w:val="24"/>
        </w:rPr>
        <w:t>е</w:t>
      </w:r>
      <w:r w:rsidR="00E83555">
        <w:rPr>
          <w:sz w:val="24"/>
          <w:szCs w:val="24"/>
        </w:rPr>
        <w:t xml:space="preserve"> его функци</w:t>
      </w:r>
      <w:r w:rsidR="00ED6ED8">
        <w:rPr>
          <w:sz w:val="24"/>
          <w:szCs w:val="24"/>
        </w:rPr>
        <w:t>и:</w:t>
      </w:r>
      <w:r w:rsidR="00E83555">
        <w:rPr>
          <w:sz w:val="24"/>
          <w:szCs w:val="24"/>
        </w:rPr>
        <w:t xml:space="preserve"> организация работы групп, оказание помощи ученикам, направление их поисков в правильное русло, активизация в группах дискуссии, подведение итогов, оценивание результата деятельности каждого. Любая из этих функций для учителя не нова. Но при их осуществлении принципиально важн</w:t>
      </w:r>
      <w:r w:rsidR="00D564CC">
        <w:rPr>
          <w:sz w:val="24"/>
          <w:szCs w:val="24"/>
        </w:rPr>
        <w:t>ым</w:t>
      </w:r>
      <w:r w:rsidR="00E83555">
        <w:rPr>
          <w:sz w:val="24"/>
          <w:szCs w:val="24"/>
        </w:rPr>
        <w:t xml:space="preserve"> становится характер взаимодействия учителя с учащимися. Если на отдельных участках традиционного урока авторитарный стиль управления и неизбежен, то при управлении групповой работой допустимо только сотрудничество – участие, помощь, поддержка.</w:t>
      </w:r>
      <w:r w:rsidR="004022CF">
        <w:rPr>
          <w:sz w:val="24"/>
          <w:szCs w:val="24"/>
        </w:rPr>
        <w:t xml:space="preserve"> </w:t>
      </w:r>
      <w:r w:rsidR="00E83555">
        <w:rPr>
          <w:sz w:val="24"/>
          <w:szCs w:val="24"/>
        </w:rPr>
        <w:t>В</w:t>
      </w:r>
      <w:r w:rsidR="004022CF">
        <w:rPr>
          <w:sz w:val="24"/>
          <w:szCs w:val="24"/>
        </w:rPr>
        <w:t xml:space="preserve"> </w:t>
      </w:r>
      <w:r w:rsidR="00E83555">
        <w:rPr>
          <w:sz w:val="24"/>
          <w:szCs w:val="24"/>
        </w:rPr>
        <w:t xml:space="preserve">ином случае могут оказаться загубленными рассмотренные выше </w:t>
      </w:r>
      <w:r w:rsidR="004022CF">
        <w:rPr>
          <w:sz w:val="24"/>
          <w:szCs w:val="24"/>
        </w:rPr>
        <w:t xml:space="preserve">достоинства этой формы обучения. </w:t>
      </w:r>
    </w:p>
    <w:p w14:paraId="389BEC11" w14:textId="77777777" w:rsidR="004022CF" w:rsidRPr="00557366" w:rsidRDefault="004022CF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>Таким образом, ценность групповой работы для ученика заключается:</w:t>
      </w:r>
    </w:p>
    <w:p w14:paraId="5B400D65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1.В возможности взаимного обучения.</w:t>
      </w:r>
    </w:p>
    <w:p w14:paraId="52B79434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2.В достижении более глубокого понимания учебного материала.</w:t>
      </w:r>
    </w:p>
    <w:p w14:paraId="20AE6EB4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3.В комфортности среды, в которой происходит процесс обучения.</w:t>
      </w:r>
    </w:p>
    <w:p w14:paraId="5992A126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4.В установлении доверительных отношений с учителем.</w:t>
      </w:r>
    </w:p>
    <w:p w14:paraId="5B3AF308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5.В возможности оценить деятельность каждого ученика.</w:t>
      </w:r>
    </w:p>
    <w:p w14:paraId="7AEC2A4D" w14:textId="77777777" w:rsidR="004022CF" w:rsidRDefault="004022CF">
      <w:pPr>
        <w:rPr>
          <w:sz w:val="24"/>
          <w:szCs w:val="24"/>
        </w:rPr>
      </w:pPr>
    </w:p>
    <w:p w14:paraId="3938C21B" w14:textId="523CB9DB" w:rsidR="00733E6B" w:rsidRPr="00557366" w:rsidRDefault="004022CF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 xml:space="preserve">                                                 СПИСОК ЛИТЕРАТУРЫ </w:t>
      </w:r>
    </w:p>
    <w:p w14:paraId="2EB961D7" w14:textId="4A36BA34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 xml:space="preserve"> 1.Л.Ф.Спирин.Теория и технология решения педагогических задач.</w:t>
      </w:r>
    </w:p>
    <w:p w14:paraId="76D14F82" w14:textId="13FC9C9A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2.Г.Ю.Ксензова.Перспективные школьные технологии.</w:t>
      </w:r>
    </w:p>
    <w:p w14:paraId="5AE0EB23" w14:textId="72052170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3.Н.Е.Щуркова.Практикум по педагогической технологии.</w:t>
      </w:r>
    </w:p>
    <w:p w14:paraId="4C90AA8B" w14:textId="7406181E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4.А.М.Герасимов, И. П. Логинов. Инновационный подход в построении обучения.</w:t>
      </w:r>
    </w:p>
    <w:p w14:paraId="09735605" w14:textId="7892BF3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5.Д.Ш. Матрос, Д.М. Полев.</w:t>
      </w:r>
      <w:r w:rsidR="00557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 качеством образования на основе новых информационных </w:t>
      </w:r>
      <w:r w:rsidR="00557366">
        <w:rPr>
          <w:sz w:val="24"/>
          <w:szCs w:val="24"/>
        </w:rPr>
        <w:t>технологий.</w:t>
      </w:r>
    </w:p>
    <w:p w14:paraId="71BDDEF1" w14:textId="77777777" w:rsidR="00C564CA" w:rsidRDefault="00C564CA">
      <w:pPr>
        <w:rPr>
          <w:sz w:val="24"/>
          <w:szCs w:val="24"/>
        </w:rPr>
      </w:pPr>
    </w:p>
    <w:p w14:paraId="6F2DDFFD" w14:textId="5BDE7A2E" w:rsidR="00DB391E" w:rsidRPr="008D0C4F" w:rsidRDefault="00867A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A7F2A74" w14:textId="7585BFCA" w:rsidR="00D109AC" w:rsidRPr="008D0C4F" w:rsidRDefault="0054363A">
      <w:pPr>
        <w:rPr>
          <w:sz w:val="24"/>
          <w:szCs w:val="24"/>
        </w:rPr>
      </w:pPr>
      <w:r w:rsidRPr="008D0C4F">
        <w:rPr>
          <w:sz w:val="24"/>
          <w:szCs w:val="24"/>
        </w:rPr>
        <w:t xml:space="preserve">  </w:t>
      </w:r>
    </w:p>
    <w:p w14:paraId="141AE31C" w14:textId="77777777" w:rsidR="00F0655B" w:rsidRPr="00F0655B" w:rsidRDefault="00F0655B">
      <w:pPr>
        <w:rPr>
          <w:sz w:val="32"/>
          <w:szCs w:val="32"/>
        </w:rPr>
      </w:pPr>
    </w:p>
    <w:sectPr w:rsidR="00F0655B" w:rsidRPr="00F0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B"/>
    <w:rsid w:val="000232FC"/>
    <w:rsid w:val="001C4E4C"/>
    <w:rsid w:val="001C54E2"/>
    <w:rsid w:val="004022CF"/>
    <w:rsid w:val="004F2961"/>
    <w:rsid w:val="0054363A"/>
    <w:rsid w:val="00545EA0"/>
    <w:rsid w:val="00557366"/>
    <w:rsid w:val="00632973"/>
    <w:rsid w:val="00733E6B"/>
    <w:rsid w:val="00867ACE"/>
    <w:rsid w:val="008D0C4F"/>
    <w:rsid w:val="009B78A2"/>
    <w:rsid w:val="00C564CA"/>
    <w:rsid w:val="00D078CF"/>
    <w:rsid w:val="00D109AC"/>
    <w:rsid w:val="00D4487C"/>
    <w:rsid w:val="00D564CC"/>
    <w:rsid w:val="00DB391E"/>
    <w:rsid w:val="00E34E1B"/>
    <w:rsid w:val="00E83555"/>
    <w:rsid w:val="00EB6B2B"/>
    <w:rsid w:val="00ED6ED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B1A4"/>
  <w15:chartTrackingRefBased/>
  <w15:docId w15:val="{0DE547A6-CC37-46CF-B4F4-6D13D880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A7A6-9D0C-4D55-9EE1-8E3CAD2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Филимонова</dc:creator>
  <cp:keywords/>
  <dc:description/>
  <cp:lastModifiedBy>Светлана Филимонова</cp:lastModifiedBy>
  <cp:revision>2</cp:revision>
  <cp:lastPrinted>2024-02-07T05:36:00Z</cp:lastPrinted>
  <dcterms:created xsi:type="dcterms:W3CDTF">2024-02-07T13:20:00Z</dcterms:created>
  <dcterms:modified xsi:type="dcterms:W3CDTF">2024-02-07T13:20:00Z</dcterms:modified>
</cp:coreProperties>
</file>