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0DA54" w14:textId="263FA5DF" w:rsidR="00FA3242" w:rsidRPr="005A289C" w:rsidRDefault="00190231" w:rsidP="00D90F2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A3242" w:rsidRPr="005A289C">
        <w:rPr>
          <w:rFonts w:ascii="Times New Roman" w:hAnsi="Times New Roman" w:cs="Times New Roman"/>
          <w:b/>
          <w:sz w:val="24"/>
          <w:szCs w:val="24"/>
        </w:rPr>
        <w:t xml:space="preserve">Применение технологии коллективного творчества, как </w:t>
      </w:r>
      <w:r>
        <w:rPr>
          <w:rFonts w:ascii="Times New Roman" w:hAnsi="Times New Roman" w:cs="Times New Roman"/>
          <w:b/>
          <w:sz w:val="24"/>
          <w:szCs w:val="24"/>
        </w:rPr>
        <w:t>средства</w:t>
      </w:r>
      <w:r w:rsidR="00374D67" w:rsidRPr="005A289C">
        <w:rPr>
          <w:rFonts w:ascii="Times New Roman" w:hAnsi="Times New Roman" w:cs="Times New Roman"/>
          <w:b/>
          <w:sz w:val="24"/>
          <w:szCs w:val="24"/>
        </w:rPr>
        <w:t xml:space="preserve">                        </w:t>
      </w:r>
      <w:r w:rsidR="00FA3242" w:rsidRPr="005A289C">
        <w:rPr>
          <w:rFonts w:ascii="Times New Roman" w:hAnsi="Times New Roman" w:cs="Times New Roman"/>
          <w:b/>
          <w:sz w:val="24"/>
          <w:szCs w:val="24"/>
        </w:rPr>
        <w:t xml:space="preserve"> формирования мышления младших школьников.</w:t>
      </w:r>
    </w:p>
    <w:p w14:paraId="7FC495EA" w14:textId="774B4FF8" w:rsidR="00BF1DE1" w:rsidRPr="005A289C" w:rsidRDefault="00BF1DE1" w:rsidP="00D90F29">
      <w:pPr>
        <w:spacing w:line="240" w:lineRule="auto"/>
        <w:jc w:val="both"/>
        <w:rPr>
          <w:rFonts w:ascii="Times New Roman" w:hAnsi="Times New Roman" w:cs="Times New Roman"/>
          <w:i/>
          <w:sz w:val="24"/>
          <w:szCs w:val="24"/>
        </w:rPr>
      </w:pPr>
      <w:r w:rsidRPr="005A289C">
        <w:rPr>
          <w:rFonts w:ascii="Times New Roman" w:hAnsi="Times New Roman" w:cs="Times New Roman"/>
          <w:i/>
          <w:sz w:val="24"/>
          <w:szCs w:val="24"/>
        </w:rPr>
        <w:t xml:space="preserve">          </w:t>
      </w:r>
      <w:r w:rsidR="00F136D7" w:rsidRPr="005A289C">
        <w:rPr>
          <w:rFonts w:ascii="Times New Roman" w:hAnsi="Times New Roman" w:cs="Times New Roman"/>
          <w:i/>
          <w:sz w:val="24"/>
          <w:szCs w:val="24"/>
        </w:rPr>
        <w:t xml:space="preserve">                </w:t>
      </w:r>
      <w:r w:rsidRPr="005A289C">
        <w:rPr>
          <w:rFonts w:ascii="Times New Roman" w:hAnsi="Times New Roman" w:cs="Times New Roman"/>
          <w:i/>
          <w:sz w:val="24"/>
          <w:szCs w:val="24"/>
        </w:rPr>
        <w:t xml:space="preserve"> </w:t>
      </w:r>
    </w:p>
    <w:p w14:paraId="33B82433" w14:textId="5E6DF508" w:rsidR="00374D67" w:rsidRPr="005A289C" w:rsidRDefault="00A54B60" w:rsidP="00D90F29">
      <w:pPr>
        <w:spacing w:line="240" w:lineRule="auto"/>
        <w:jc w:val="both"/>
        <w:rPr>
          <w:rFonts w:ascii="Times New Roman" w:hAnsi="Times New Roman" w:cs="Times New Roman"/>
          <w:i/>
          <w:sz w:val="24"/>
          <w:szCs w:val="24"/>
        </w:rPr>
      </w:pPr>
      <w:r>
        <w:rPr>
          <w:rFonts w:ascii="Times New Roman" w:hAnsi="Times New Roman" w:cs="Times New Roman"/>
          <w:i/>
          <w:sz w:val="24"/>
          <w:szCs w:val="24"/>
        </w:rPr>
        <w:t>КГУ «</w:t>
      </w:r>
      <w:r w:rsidR="00F136D7" w:rsidRPr="005A289C">
        <w:rPr>
          <w:rFonts w:ascii="Times New Roman" w:hAnsi="Times New Roman" w:cs="Times New Roman"/>
          <w:i/>
          <w:sz w:val="24"/>
          <w:szCs w:val="24"/>
        </w:rPr>
        <w:t>Областная специализированная школа-лицей-интернат</w:t>
      </w:r>
    </w:p>
    <w:p w14:paraId="3A518B79" w14:textId="0618DAC3" w:rsidR="00F136D7" w:rsidRDefault="00F136D7" w:rsidP="00D90F29">
      <w:pPr>
        <w:spacing w:line="240" w:lineRule="auto"/>
        <w:jc w:val="both"/>
        <w:rPr>
          <w:rFonts w:ascii="Times New Roman" w:hAnsi="Times New Roman" w:cs="Times New Roman"/>
          <w:i/>
          <w:sz w:val="24"/>
          <w:szCs w:val="24"/>
        </w:rPr>
      </w:pPr>
      <w:r w:rsidRPr="005A289C">
        <w:rPr>
          <w:rFonts w:ascii="Times New Roman" w:hAnsi="Times New Roman" w:cs="Times New Roman"/>
          <w:i/>
          <w:sz w:val="24"/>
          <w:szCs w:val="24"/>
        </w:rPr>
        <w:t xml:space="preserve"> для одаренных детей ЛОРД</w:t>
      </w:r>
      <w:r w:rsidR="00A54B60">
        <w:rPr>
          <w:rFonts w:ascii="Times New Roman" w:hAnsi="Times New Roman" w:cs="Times New Roman"/>
          <w:i/>
          <w:sz w:val="24"/>
          <w:szCs w:val="24"/>
        </w:rPr>
        <w:t>»</w:t>
      </w:r>
    </w:p>
    <w:p w14:paraId="255E7319" w14:textId="33724FBD" w:rsidR="00190231" w:rsidRDefault="00190231" w:rsidP="00D90F29">
      <w:pPr>
        <w:spacing w:line="240" w:lineRule="auto"/>
        <w:jc w:val="both"/>
        <w:rPr>
          <w:rFonts w:ascii="Times New Roman" w:hAnsi="Times New Roman" w:cs="Times New Roman"/>
          <w:i/>
          <w:sz w:val="24"/>
          <w:szCs w:val="24"/>
        </w:rPr>
      </w:pPr>
      <w:r w:rsidRPr="00190231">
        <w:rPr>
          <w:rFonts w:ascii="Times New Roman" w:hAnsi="Times New Roman" w:cs="Times New Roman"/>
          <w:i/>
          <w:sz w:val="24"/>
          <w:szCs w:val="24"/>
        </w:rPr>
        <w:t>Грушина Маргарита Николаевна</w:t>
      </w:r>
    </w:p>
    <w:p w14:paraId="65607DB7" w14:textId="77777777" w:rsidR="00F136D7" w:rsidRPr="005A289C" w:rsidRDefault="00F136D7" w:rsidP="00D90F29">
      <w:pPr>
        <w:spacing w:line="240" w:lineRule="auto"/>
        <w:jc w:val="both"/>
        <w:rPr>
          <w:rFonts w:ascii="Times New Roman" w:hAnsi="Times New Roman" w:cs="Times New Roman"/>
          <w:i/>
          <w:sz w:val="24"/>
          <w:szCs w:val="24"/>
        </w:rPr>
      </w:pPr>
      <w:r w:rsidRPr="005A289C">
        <w:rPr>
          <w:rFonts w:ascii="Times New Roman" w:hAnsi="Times New Roman" w:cs="Times New Roman"/>
          <w:i/>
          <w:sz w:val="24"/>
          <w:szCs w:val="24"/>
        </w:rPr>
        <w:t>Е-</w:t>
      </w:r>
      <w:r w:rsidRPr="005A289C">
        <w:rPr>
          <w:rFonts w:ascii="Times New Roman" w:hAnsi="Times New Roman" w:cs="Times New Roman"/>
          <w:i/>
          <w:sz w:val="24"/>
          <w:szCs w:val="24"/>
          <w:lang w:val="en-US"/>
        </w:rPr>
        <w:t>mail</w:t>
      </w:r>
      <w:r w:rsidRPr="005A289C">
        <w:rPr>
          <w:rFonts w:ascii="Times New Roman" w:hAnsi="Times New Roman" w:cs="Times New Roman"/>
          <w:i/>
          <w:sz w:val="24"/>
          <w:szCs w:val="24"/>
        </w:rPr>
        <w:t xml:space="preserve"> </w:t>
      </w:r>
      <w:proofErr w:type="spellStart"/>
      <w:r w:rsidRPr="005A289C">
        <w:rPr>
          <w:rFonts w:ascii="Times New Roman" w:hAnsi="Times New Roman" w:cs="Times New Roman"/>
          <w:i/>
          <w:sz w:val="24"/>
          <w:szCs w:val="24"/>
          <w:lang w:val="en-US"/>
        </w:rPr>
        <w:t>grushinam</w:t>
      </w:r>
      <w:proofErr w:type="spellEnd"/>
      <w:r w:rsidRPr="005A289C">
        <w:rPr>
          <w:rFonts w:ascii="Times New Roman" w:hAnsi="Times New Roman" w:cs="Times New Roman"/>
          <w:i/>
          <w:sz w:val="24"/>
          <w:szCs w:val="24"/>
        </w:rPr>
        <w:t>72@</w:t>
      </w:r>
      <w:r w:rsidRPr="005A289C">
        <w:rPr>
          <w:rFonts w:ascii="Times New Roman" w:hAnsi="Times New Roman" w:cs="Times New Roman"/>
          <w:i/>
          <w:sz w:val="24"/>
          <w:szCs w:val="24"/>
          <w:lang w:val="en-US"/>
        </w:rPr>
        <w:t>mail</w:t>
      </w:r>
      <w:r w:rsidRPr="005A289C">
        <w:rPr>
          <w:rFonts w:ascii="Times New Roman" w:hAnsi="Times New Roman" w:cs="Times New Roman"/>
          <w:i/>
          <w:sz w:val="24"/>
          <w:szCs w:val="24"/>
        </w:rPr>
        <w:t>.</w:t>
      </w:r>
      <w:proofErr w:type="spellStart"/>
      <w:r w:rsidRPr="005A289C">
        <w:rPr>
          <w:rFonts w:ascii="Times New Roman" w:hAnsi="Times New Roman" w:cs="Times New Roman"/>
          <w:i/>
          <w:sz w:val="24"/>
          <w:szCs w:val="24"/>
          <w:lang w:val="en-US"/>
        </w:rPr>
        <w:t>ru</w:t>
      </w:r>
      <w:proofErr w:type="spellEnd"/>
    </w:p>
    <w:p w14:paraId="41C3D0BD" w14:textId="77777777" w:rsidR="00FA3242" w:rsidRPr="005A289C" w:rsidRDefault="00FA3242" w:rsidP="00D90F29">
      <w:pPr>
        <w:spacing w:line="240" w:lineRule="auto"/>
        <w:jc w:val="both"/>
        <w:rPr>
          <w:rFonts w:ascii="Times New Roman" w:hAnsi="Times New Roman" w:cs="Times New Roman"/>
          <w:b/>
          <w:sz w:val="24"/>
          <w:szCs w:val="24"/>
        </w:rPr>
      </w:pPr>
      <w:r w:rsidRPr="005A289C">
        <w:rPr>
          <w:rFonts w:ascii="Times New Roman" w:hAnsi="Times New Roman" w:cs="Times New Roman"/>
          <w:b/>
          <w:sz w:val="24"/>
          <w:szCs w:val="24"/>
        </w:rPr>
        <w:t xml:space="preserve">                              </w:t>
      </w:r>
      <w:r w:rsidR="00BF1DE1" w:rsidRPr="005A289C">
        <w:rPr>
          <w:rFonts w:ascii="Times New Roman" w:hAnsi="Times New Roman" w:cs="Times New Roman"/>
          <w:b/>
          <w:sz w:val="24"/>
          <w:szCs w:val="24"/>
        </w:rPr>
        <w:t xml:space="preserve">                  </w:t>
      </w:r>
      <w:r w:rsidRPr="005A289C">
        <w:rPr>
          <w:rFonts w:ascii="Times New Roman" w:hAnsi="Times New Roman" w:cs="Times New Roman"/>
          <w:b/>
          <w:sz w:val="24"/>
          <w:szCs w:val="24"/>
        </w:rPr>
        <w:t xml:space="preserve"> </w:t>
      </w:r>
      <w:r w:rsidR="005A289C">
        <w:rPr>
          <w:rFonts w:ascii="Times New Roman" w:hAnsi="Times New Roman" w:cs="Times New Roman"/>
          <w:b/>
          <w:sz w:val="24"/>
          <w:szCs w:val="24"/>
        </w:rPr>
        <w:t xml:space="preserve">        </w:t>
      </w:r>
      <w:r w:rsidRPr="005A289C">
        <w:rPr>
          <w:rFonts w:ascii="Times New Roman" w:hAnsi="Times New Roman" w:cs="Times New Roman"/>
          <w:b/>
          <w:sz w:val="24"/>
          <w:szCs w:val="24"/>
        </w:rPr>
        <w:t>А</w:t>
      </w:r>
      <w:r w:rsidR="008246C9" w:rsidRPr="005A289C">
        <w:rPr>
          <w:rFonts w:ascii="Times New Roman" w:hAnsi="Times New Roman" w:cs="Times New Roman"/>
          <w:b/>
          <w:sz w:val="24"/>
          <w:szCs w:val="24"/>
        </w:rPr>
        <w:t>ННОТАЦИЯ</w:t>
      </w:r>
    </w:p>
    <w:p w14:paraId="081D0438" w14:textId="77777777" w:rsidR="00C221DA" w:rsidRDefault="00C221DA" w:rsidP="00D90F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3242" w:rsidRPr="005A289C">
        <w:rPr>
          <w:rFonts w:ascii="Times New Roman" w:hAnsi="Times New Roman" w:cs="Times New Roman"/>
          <w:sz w:val="24"/>
          <w:szCs w:val="24"/>
        </w:rPr>
        <w:t>В статье представлена исследовательская практика по влиянию коллективного творчества на формирование мышления младших школьников</w:t>
      </w:r>
      <w:r w:rsidR="001B752C" w:rsidRPr="005A289C">
        <w:rPr>
          <w:rFonts w:ascii="Times New Roman" w:hAnsi="Times New Roman" w:cs="Times New Roman"/>
          <w:sz w:val="24"/>
          <w:szCs w:val="24"/>
        </w:rPr>
        <w:t>. Коллективное творчество рассматривается через личностно-ориентированный подход в условиях обновленной системы образования</w:t>
      </w:r>
      <w:r w:rsidR="00AC243A">
        <w:rPr>
          <w:rFonts w:ascii="Times New Roman" w:hAnsi="Times New Roman" w:cs="Times New Roman"/>
          <w:sz w:val="24"/>
          <w:szCs w:val="24"/>
        </w:rPr>
        <w:t>, что позволяет взглянуть н</w:t>
      </w:r>
      <w:r w:rsidR="00EC0FF0">
        <w:rPr>
          <w:rFonts w:ascii="Times New Roman" w:hAnsi="Times New Roman" w:cs="Times New Roman"/>
          <w:sz w:val="24"/>
          <w:szCs w:val="24"/>
        </w:rPr>
        <w:t>а</w:t>
      </w:r>
      <w:r w:rsidR="00AC243A">
        <w:rPr>
          <w:rFonts w:ascii="Times New Roman" w:hAnsi="Times New Roman" w:cs="Times New Roman"/>
          <w:sz w:val="24"/>
          <w:szCs w:val="24"/>
        </w:rPr>
        <w:t xml:space="preserve"> данную технологию в современном формате. </w:t>
      </w:r>
    </w:p>
    <w:p w14:paraId="4BC53DEC" w14:textId="64730651" w:rsidR="00D147DB" w:rsidRDefault="00C221DA" w:rsidP="00D90F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47DB">
        <w:rPr>
          <w:rFonts w:ascii="Times New Roman" w:hAnsi="Times New Roman" w:cs="Times New Roman"/>
          <w:sz w:val="24"/>
          <w:szCs w:val="24"/>
        </w:rPr>
        <w:t>Рассматриваются</w:t>
      </w:r>
      <w:r w:rsidR="00AC243A">
        <w:rPr>
          <w:rFonts w:ascii="Times New Roman" w:hAnsi="Times New Roman" w:cs="Times New Roman"/>
          <w:sz w:val="24"/>
          <w:szCs w:val="24"/>
        </w:rPr>
        <w:t xml:space="preserve"> примеры внедрения технологии коллективного творческого дела, через которые решаются важнейшие задачи начального образования на уроках такие, как: формирование и развитие коллектива; </w:t>
      </w:r>
      <w:r w:rsidR="002C13AA">
        <w:rPr>
          <w:rFonts w:ascii="Times New Roman" w:hAnsi="Times New Roman" w:cs="Times New Roman"/>
          <w:sz w:val="24"/>
          <w:szCs w:val="24"/>
        </w:rPr>
        <w:t>становление</w:t>
      </w:r>
      <w:r w:rsidR="00AC243A">
        <w:rPr>
          <w:rFonts w:ascii="Times New Roman" w:hAnsi="Times New Roman" w:cs="Times New Roman"/>
          <w:sz w:val="24"/>
          <w:szCs w:val="24"/>
        </w:rPr>
        <w:t xml:space="preserve"> личности ребенка по траектории индивидуального развития через осознание того, что он часть большого целого, что от его результата и небольшого открытия зависит </w:t>
      </w:r>
      <w:r w:rsidR="002C13AA">
        <w:rPr>
          <w:rFonts w:ascii="Times New Roman" w:hAnsi="Times New Roman" w:cs="Times New Roman"/>
          <w:sz w:val="24"/>
          <w:szCs w:val="24"/>
        </w:rPr>
        <w:t>успех</w:t>
      </w:r>
      <w:r w:rsidR="00AC243A">
        <w:rPr>
          <w:rFonts w:ascii="Times New Roman" w:hAnsi="Times New Roman" w:cs="Times New Roman"/>
          <w:sz w:val="24"/>
          <w:szCs w:val="24"/>
        </w:rPr>
        <w:t xml:space="preserve"> класса.</w:t>
      </w:r>
    </w:p>
    <w:p w14:paraId="7F894A16" w14:textId="20A65CA0" w:rsidR="008E61D1" w:rsidRDefault="00C221DA" w:rsidP="00D90F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47DB">
        <w:rPr>
          <w:rFonts w:ascii="Times New Roman" w:hAnsi="Times New Roman" w:cs="Times New Roman"/>
          <w:sz w:val="24"/>
          <w:szCs w:val="24"/>
        </w:rPr>
        <w:t>Опытным путем доказывается, что данная технология влияет на формирование мышления, меняя его качественный состав через познавательно-мировоззренческую</w:t>
      </w:r>
      <w:r w:rsidR="008E61D1">
        <w:rPr>
          <w:rFonts w:ascii="Times New Roman" w:hAnsi="Times New Roman" w:cs="Times New Roman"/>
          <w:sz w:val="24"/>
          <w:szCs w:val="24"/>
        </w:rPr>
        <w:t xml:space="preserve"> сторону личности ребенка</w:t>
      </w:r>
      <w:r w:rsidR="00EC0FF0">
        <w:rPr>
          <w:rFonts w:ascii="Times New Roman" w:hAnsi="Times New Roman" w:cs="Times New Roman"/>
          <w:sz w:val="24"/>
          <w:szCs w:val="24"/>
        </w:rPr>
        <w:t xml:space="preserve"> </w:t>
      </w:r>
      <w:r w:rsidR="008E61D1">
        <w:rPr>
          <w:rFonts w:ascii="Times New Roman" w:hAnsi="Times New Roman" w:cs="Times New Roman"/>
          <w:sz w:val="24"/>
          <w:szCs w:val="24"/>
        </w:rPr>
        <w:t>(его знания, взгляды, убеждения, идеалы)</w:t>
      </w:r>
      <w:r w:rsidR="00EC0FF0">
        <w:rPr>
          <w:rFonts w:ascii="Times New Roman" w:hAnsi="Times New Roman" w:cs="Times New Roman"/>
          <w:sz w:val="24"/>
          <w:szCs w:val="24"/>
        </w:rPr>
        <w:t>, ч</w:t>
      </w:r>
      <w:r w:rsidR="008E61D1">
        <w:rPr>
          <w:rFonts w:ascii="Times New Roman" w:hAnsi="Times New Roman" w:cs="Times New Roman"/>
          <w:sz w:val="24"/>
          <w:szCs w:val="24"/>
        </w:rPr>
        <w:t>ерез эмоционально-волевую сферу (чувства, стремления, интересы, потребности).</w:t>
      </w:r>
    </w:p>
    <w:p w14:paraId="3B032DF4" w14:textId="35E30CBC" w:rsidR="00DE0CE6" w:rsidRDefault="00AC243A" w:rsidP="00D90F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7DFC" w:rsidRPr="005A289C">
        <w:rPr>
          <w:rFonts w:ascii="Times New Roman" w:hAnsi="Times New Roman" w:cs="Times New Roman"/>
          <w:sz w:val="24"/>
          <w:szCs w:val="24"/>
        </w:rPr>
        <w:t xml:space="preserve"> </w:t>
      </w:r>
      <w:r w:rsidR="00C221DA">
        <w:rPr>
          <w:rFonts w:ascii="Times New Roman" w:hAnsi="Times New Roman" w:cs="Times New Roman"/>
          <w:sz w:val="24"/>
          <w:szCs w:val="24"/>
        </w:rPr>
        <w:t xml:space="preserve"> </w:t>
      </w:r>
      <w:r w:rsidR="00717DFC" w:rsidRPr="005A289C">
        <w:rPr>
          <w:rFonts w:ascii="Times New Roman" w:hAnsi="Times New Roman" w:cs="Times New Roman"/>
          <w:sz w:val="24"/>
          <w:szCs w:val="24"/>
        </w:rPr>
        <w:t xml:space="preserve">Предложены продуктивные методы и приёмы </w:t>
      </w:r>
      <w:r w:rsidR="00A3734F" w:rsidRPr="005A289C">
        <w:rPr>
          <w:rFonts w:ascii="Times New Roman" w:hAnsi="Times New Roman" w:cs="Times New Roman"/>
          <w:sz w:val="24"/>
          <w:szCs w:val="24"/>
        </w:rPr>
        <w:t>для развития гибкости и практичности, целенаправленности, оригинальности и последовательности мыслительных процессов.</w:t>
      </w:r>
      <w:r w:rsidR="00683BF7" w:rsidRPr="005A289C">
        <w:rPr>
          <w:rFonts w:ascii="Times New Roman" w:hAnsi="Times New Roman" w:cs="Times New Roman"/>
          <w:sz w:val="24"/>
          <w:szCs w:val="24"/>
        </w:rPr>
        <w:t xml:space="preserve"> </w:t>
      </w:r>
      <w:r w:rsidR="00C221DA">
        <w:rPr>
          <w:rFonts w:ascii="Times New Roman" w:hAnsi="Times New Roman" w:cs="Times New Roman"/>
          <w:sz w:val="24"/>
          <w:szCs w:val="24"/>
        </w:rPr>
        <w:t xml:space="preserve">       </w:t>
      </w:r>
      <w:r w:rsidR="00683BF7" w:rsidRPr="005A289C">
        <w:rPr>
          <w:rFonts w:ascii="Times New Roman" w:hAnsi="Times New Roman" w:cs="Times New Roman"/>
          <w:sz w:val="24"/>
          <w:szCs w:val="24"/>
        </w:rPr>
        <w:t>Представлен</w:t>
      </w:r>
      <w:r w:rsidR="009F5652" w:rsidRPr="005A289C">
        <w:rPr>
          <w:rFonts w:ascii="Times New Roman" w:hAnsi="Times New Roman" w:cs="Times New Roman"/>
          <w:sz w:val="24"/>
          <w:szCs w:val="24"/>
        </w:rPr>
        <w:t xml:space="preserve">ы результаты </w:t>
      </w:r>
      <w:proofErr w:type="gramStart"/>
      <w:r w:rsidR="009F5652" w:rsidRPr="005A289C">
        <w:rPr>
          <w:rFonts w:ascii="Times New Roman" w:hAnsi="Times New Roman" w:cs="Times New Roman"/>
          <w:sz w:val="24"/>
          <w:szCs w:val="24"/>
        </w:rPr>
        <w:t xml:space="preserve">исследования </w:t>
      </w:r>
      <w:r w:rsidR="00683BF7" w:rsidRPr="005A289C">
        <w:rPr>
          <w:rFonts w:ascii="Times New Roman" w:hAnsi="Times New Roman" w:cs="Times New Roman"/>
          <w:sz w:val="24"/>
          <w:szCs w:val="24"/>
        </w:rPr>
        <w:t xml:space="preserve"> по</w:t>
      </w:r>
      <w:proofErr w:type="gramEnd"/>
      <w:r w:rsidR="00683BF7" w:rsidRPr="005A289C">
        <w:rPr>
          <w:rFonts w:ascii="Times New Roman" w:hAnsi="Times New Roman" w:cs="Times New Roman"/>
          <w:sz w:val="24"/>
          <w:szCs w:val="24"/>
        </w:rPr>
        <w:t xml:space="preserve">   развити</w:t>
      </w:r>
      <w:r w:rsidR="00DE0CE6">
        <w:rPr>
          <w:rFonts w:ascii="Times New Roman" w:hAnsi="Times New Roman" w:cs="Times New Roman"/>
          <w:sz w:val="24"/>
          <w:szCs w:val="24"/>
        </w:rPr>
        <w:t>ю</w:t>
      </w:r>
      <w:r w:rsidR="00683BF7" w:rsidRPr="005A289C">
        <w:rPr>
          <w:rFonts w:ascii="Times New Roman" w:hAnsi="Times New Roman" w:cs="Times New Roman"/>
          <w:sz w:val="24"/>
          <w:szCs w:val="24"/>
        </w:rPr>
        <w:t xml:space="preserve"> мыслительных процессов младших школьников</w:t>
      </w:r>
      <w:r w:rsidR="00DE0CE6">
        <w:rPr>
          <w:rFonts w:ascii="Times New Roman" w:hAnsi="Times New Roman" w:cs="Times New Roman"/>
          <w:sz w:val="24"/>
          <w:szCs w:val="24"/>
        </w:rPr>
        <w:t xml:space="preserve">, </w:t>
      </w:r>
      <w:r w:rsidR="009F5652" w:rsidRPr="005A289C">
        <w:rPr>
          <w:rFonts w:ascii="Times New Roman" w:hAnsi="Times New Roman" w:cs="Times New Roman"/>
          <w:sz w:val="24"/>
          <w:szCs w:val="24"/>
        </w:rPr>
        <w:t>методические рекомендации по внедрению технологии</w:t>
      </w:r>
      <w:r w:rsidR="00683BF7" w:rsidRPr="005A289C">
        <w:rPr>
          <w:rFonts w:ascii="Times New Roman" w:hAnsi="Times New Roman" w:cs="Times New Roman"/>
          <w:sz w:val="24"/>
          <w:szCs w:val="24"/>
        </w:rPr>
        <w:t xml:space="preserve"> коллективного творчества</w:t>
      </w:r>
      <w:r w:rsidR="00DE0CE6">
        <w:rPr>
          <w:rFonts w:ascii="Times New Roman" w:hAnsi="Times New Roman" w:cs="Times New Roman"/>
          <w:sz w:val="24"/>
          <w:szCs w:val="24"/>
        </w:rPr>
        <w:t>, где по полученным данным наглядно можно убедиться и сравнить  в процентном соотношении полученные результаты.</w:t>
      </w:r>
    </w:p>
    <w:p w14:paraId="102BB4C9" w14:textId="0CE88D4F" w:rsidR="00B56806" w:rsidRDefault="00DE0CE6" w:rsidP="00D90F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Данные исследования </w:t>
      </w:r>
      <w:proofErr w:type="gramStart"/>
      <w:r>
        <w:rPr>
          <w:rFonts w:ascii="Times New Roman" w:hAnsi="Times New Roman" w:cs="Times New Roman"/>
          <w:sz w:val="24"/>
          <w:szCs w:val="24"/>
        </w:rPr>
        <w:t>помогут  проследить</w:t>
      </w:r>
      <w:proofErr w:type="gramEnd"/>
      <w:r>
        <w:rPr>
          <w:rFonts w:ascii="Times New Roman" w:hAnsi="Times New Roman" w:cs="Times New Roman"/>
          <w:sz w:val="24"/>
          <w:szCs w:val="24"/>
        </w:rPr>
        <w:t xml:space="preserve"> изменение параметров мышления после внедрения технологии КТД с точки зрения развития за небольшие временные рамки. Доказательно будет подтверждено</w:t>
      </w:r>
      <w:r w:rsidR="00C31B24">
        <w:rPr>
          <w:rFonts w:ascii="Times New Roman" w:hAnsi="Times New Roman" w:cs="Times New Roman"/>
          <w:sz w:val="24"/>
          <w:szCs w:val="24"/>
        </w:rPr>
        <w:t xml:space="preserve"> формирование таких составляющих мышления, </w:t>
      </w:r>
      <w:proofErr w:type="gramStart"/>
      <w:r w:rsidR="00C31B24">
        <w:rPr>
          <w:rFonts w:ascii="Times New Roman" w:hAnsi="Times New Roman" w:cs="Times New Roman"/>
          <w:sz w:val="24"/>
          <w:szCs w:val="24"/>
        </w:rPr>
        <w:t>как:</w:t>
      </w:r>
      <w:r>
        <w:rPr>
          <w:rFonts w:ascii="Times New Roman" w:hAnsi="Times New Roman" w:cs="Times New Roman"/>
          <w:sz w:val="24"/>
          <w:szCs w:val="24"/>
        </w:rPr>
        <w:t xml:space="preserve">   </w:t>
      </w:r>
      <w:proofErr w:type="gramEnd"/>
      <w:r>
        <w:rPr>
          <w:rFonts w:ascii="Times New Roman" w:hAnsi="Times New Roman" w:cs="Times New Roman"/>
          <w:sz w:val="24"/>
          <w:szCs w:val="24"/>
        </w:rPr>
        <w:t>оригинальност</w:t>
      </w:r>
      <w:r w:rsidR="00C31B24">
        <w:rPr>
          <w:rFonts w:ascii="Times New Roman" w:hAnsi="Times New Roman" w:cs="Times New Roman"/>
          <w:sz w:val="24"/>
          <w:szCs w:val="24"/>
        </w:rPr>
        <w:t>ь</w:t>
      </w:r>
      <w:r>
        <w:rPr>
          <w:rFonts w:ascii="Times New Roman" w:hAnsi="Times New Roman" w:cs="Times New Roman"/>
          <w:sz w:val="24"/>
          <w:szCs w:val="24"/>
        </w:rPr>
        <w:t>, гибкост</w:t>
      </w:r>
      <w:r w:rsidR="00C31B24">
        <w:rPr>
          <w:rFonts w:ascii="Times New Roman" w:hAnsi="Times New Roman" w:cs="Times New Roman"/>
          <w:sz w:val="24"/>
          <w:szCs w:val="24"/>
        </w:rPr>
        <w:t xml:space="preserve">ь, </w:t>
      </w:r>
      <w:r>
        <w:rPr>
          <w:rFonts w:ascii="Times New Roman" w:hAnsi="Times New Roman" w:cs="Times New Roman"/>
          <w:sz w:val="24"/>
          <w:szCs w:val="24"/>
        </w:rPr>
        <w:t>практичност</w:t>
      </w:r>
      <w:r w:rsidR="00C31B24">
        <w:rPr>
          <w:rFonts w:ascii="Times New Roman" w:hAnsi="Times New Roman" w:cs="Times New Roman"/>
          <w:sz w:val="24"/>
          <w:szCs w:val="24"/>
        </w:rPr>
        <w:t>ь,</w:t>
      </w:r>
      <w:r w:rsidR="00C221DA">
        <w:rPr>
          <w:rFonts w:ascii="Times New Roman" w:hAnsi="Times New Roman" w:cs="Times New Roman"/>
          <w:sz w:val="24"/>
          <w:szCs w:val="24"/>
        </w:rPr>
        <w:t xml:space="preserve"> </w:t>
      </w:r>
      <w:r w:rsidR="00C31B24">
        <w:rPr>
          <w:rFonts w:ascii="Times New Roman" w:hAnsi="Times New Roman" w:cs="Times New Roman"/>
          <w:sz w:val="24"/>
          <w:szCs w:val="24"/>
        </w:rPr>
        <w:t>целенаправленность</w:t>
      </w:r>
      <w:r>
        <w:rPr>
          <w:rFonts w:ascii="Times New Roman" w:hAnsi="Times New Roman" w:cs="Times New Roman"/>
          <w:sz w:val="24"/>
          <w:szCs w:val="24"/>
        </w:rPr>
        <w:t xml:space="preserve"> мышления</w:t>
      </w:r>
      <w:r w:rsidR="00C221DA">
        <w:rPr>
          <w:rFonts w:ascii="Times New Roman" w:hAnsi="Times New Roman" w:cs="Times New Roman"/>
          <w:sz w:val="24"/>
          <w:szCs w:val="24"/>
        </w:rPr>
        <w:t>.</w:t>
      </w:r>
    </w:p>
    <w:p w14:paraId="03C98870" w14:textId="1C668D4F" w:rsidR="004D0C7A" w:rsidRPr="004D0C7A" w:rsidRDefault="00190231" w:rsidP="004D0C7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4D0C7A" w:rsidRPr="004D0C7A">
        <w:rPr>
          <w:rFonts w:ascii="Times New Roman" w:hAnsi="Times New Roman" w:cs="Times New Roman"/>
          <w:b/>
          <w:sz w:val="24"/>
          <w:szCs w:val="24"/>
        </w:rPr>
        <w:t>Ұжымдық</w:t>
      </w:r>
      <w:proofErr w:type="spellEnd"/>
      <w:r w:rsidR="004D0C7A" w:rsidRPr="004D0C7A">
        <w:rPr>
          <w:rFonts w:ascii="Times New Roman" w:hAnsi="Times New Roman" w:cs="Times New Roman"/>
          <w:b/>
          <w:sz w:val="24"/>
          <w:szCs w:val="24"/>
        </w:rPr>
        <w:t xml:space="preserve"> </w:t>
      </w:r>
      <w:proofErr w:type="spellStart"/>
      <w:r w:rsidR="004D0C7A" w:rsidRPr="004D0C7A">
        <w:rPr>
          <w:rFonts w:ascii="Times New Roman" w:hAnsi="Times New Roman" w:cs="Times New Roman"/>
          <w:b/>
          <w:sz w:val="24"/>
          <w:szCs w:val="24"/>
        </w:rPr>
        <w:t>шығармашылық</w:t>
      </w:r>
      <w:proofErr w:type="spellEnd"/>
      <w:r w:rsidR="004D0C7A" w:rsidRPr="004D0C7A">
        <w:rPr>
          <w:rFonts w:ascii="Times New Roman" w:hAnsi="Times New Roman" w:cs="Times New Roman"/>
          <w:b/>
          <w:sz w:val="24"/>
          <w:szCs w:val="24"/>
        </w:rPr>
        <w:t xml:space="preserve"> </w:t>
      </w:r>
      <w:proofErr w:type="spellStart"/>
      <w:r w:rsidR="004D0C7A" w:rsidRPr="004D0C7A">
        <w:rPr>
          <w:rFonts w:ascii="Times New Roman" w:hAnsi="Times New Roman" w:cs="Times New Roman"/>
          <w:b/>
          <w:sz w:val="24"/>
          <w:szCs w:val="24"/>
        </w:rPr>
        <w:t>технологиясын</w:t>
      </w:r>
      <w:proofErr w:type="spellEnd"/>
      <w:r w:rsidR="004D0C7A" w:rsidRPr="004D0C7A">
        <w:rPr>
          <w:rFonts w:ascii="Times New Roman" w:hAnsi="Times New Roman" w:cs="Times New Roman"/>
          <w:b/>
          <w:sz w:val="24"/>
          <w:szCs w:val="24"/>
        </w:rPr>
        <w:t xml:space="preserve"> </w:t>
      </w:r>
      <w:proofErr w:type="spellStart"/>
      <w:r w:rsidR="004D0C7A" w:rsidRPr="004D0C7A">
        <w:rPr>
          <w:rFonts w:ascii="Times New Roman" w:hAnsi="Times New Roman" w:cs="Times New Roman"/>
          <w:b/>
          <w:sz w:val="24"/>
          <w:szCs w:val="24"/>
        </w:rPr>
        <w:t>кіші</w:t>
      </w:r>
      <w:proofErr w:type="spellEnd"/>
      <w:r w:rsidR="004D0C7A" w:rsidRPr="004D0C7A">
        <w:rPr>
          <w:rFonts w:ascii="Times New Roman" w:hAnsi="Times New Roman" w:cs="Times New Roman"/>
          <w:b/>
          <w:sz w:val="24"/>
          <w:szCs w:val="24"/>
        </w:rPr>
        <w:t xml:space="preserve"> </w:t>
      </w:r>
      <w:proofErr w:type="spellStart"/>
      <w:r w:rsidR="004D0C7A" w:rsidRPr="004D0C7A">
        <w:rPr>
          <w:rFonts w:ascii="Times New Roman" w:hAnsi="Times New Roman" w:cs="Times New Roman"/>
          <w:b/>
          <w:sz w:val="24"/>
          <w:szCs w:val="24"/>
        </w:rPr>
        <w:t>оқушылардың</w:t>
      </w:r>
      <w:proofErr w:type="spellEnd"/>
      <w:r w:rsidR="004D0C7A" w:rsidRPr="004D0C7A">
        <w:rPr>
          <w:rFonts w:ascii="Times New Roman" w:hAnsi="Times New Roman" w:cs="Times New Roman"/>
          <w:b/>
          <w:sz w:val="24"/>
          <w:szCs w:val="24"/>
        </w:rPr>
        <w:t xml:space="preserve"> </w:t>
      </w:r>
      <w:proofErr w:type="spellStart"/>
      <w:r w:rsidR="004D0C7A" w:rsidRPr="004D0C7A">
        <w:rPr>
          <w:rFonts w:ascii="Times New Roman" w:hAnsi="Times New Roman" w:cs="Times New Roman"/>
          <w:b/>
          <w:sz w:val="24"/>
          <w:szCs w:val="24"/>
        </w:rPr>
        <w:t>ойлау</w:t>
      </w:r>
      <w:proofErr w:type="spellEnd"/>
      <w:r w:rsidR="004D0C7A" w:rsidRPr="004D0C7A">
        <w:rPr>
          <w:rFonts w:ascii="Times New Roman" w:hAnsi="Times New Roman" w:cs="Times New Roman"/>
          <w:b/>
          <w:sz w:val="24"/>
          <w:szCs w:val="24"/>
        </w:rPr>
        <w:t xml:space="preserve"> </w:t>
      </w:r>
      <w:proofErr w:type="spellStart"/>
      <w:r w:rsidR="004D0C7A" w:rsidRPr="004D0C7A">
        <w:rPr>
          <w:rFonts w:ascii="Times New Roman" w:hAnsi="Times New Roman" w:cs="Times New Roman"/>
          <w:b/>
          <w:sz w:val="24"/>
          <w:szCs w:val="24"/>
        </w:rPr>
        <w:t>қабілетін</w:t>
      </w:r>
      <w:proofErr w:type="spellEnd"/>
      <w:r w:rsidR="004D0C7A" w:rsidRPr="004D0C7A">
        <w:rPr>
          <w:rFonts w:ascii="Times New Roman" w:hAnsi="Times New Roman" w:cs="Times New Roman"/>
          <w:b/>
          <w:sz w:val="24"/>
          <w:szCs w:val="24"/>
        </w:rPr>
        <w:t xml:space="preserve"> </w:t>
      </w:r>
      <w:proofErr w:type="spellStart"/>
      <w:r w:rsidR="004D0C7A" w:rsidRPr="004D0C7A">
        <w:rPr>
          <w:rFonts w:ascii="Times New Roman" w:hAnsi="Times New Roman" w:cs="Times New Roman"/>
          <w:b/>
          <w:sz w:val="24"/>
          <w:szCs w:val="24"/>
        </w:rPr>
        <w:t>қалыптастыру</w:t>
      </w:r>
      <w:proofErr w:type="spellEnd"/>
      <w:r w:rsidR="004D0C7A" w:rsidRPr="004D0C7A">
        <w:rPr>
          <w:rFonts w:ascii="Times New Roman" w:hAnsi="Times New Roman" w:cs="Times New Roman"/>
          <w:b/>
          <w:sz w:val="24"/>
          <w:szCs w:val="24"/>
        </w:rPr>
        <w:t xml:space="preserve"> </w:t>
      </w:r>
      <w:proofErr w:type="spellStart"/>
      <w:r w:rsidR="004D0C7A" w:rsidRPr="004D0C7A">
        <w:rPr>
          <w:rFonts w:ascii="Times New Roman" w:hAnsi="Times New Roman" w:cs="Times New Roman"/>
          <w:b/>
          <w:sz w:val="24"/>
          <w:szCs w:val="24"/>
        </w:rPr>
        <w:t>құралы</w:t>
      </w:r>
      <w:proofErr w:type="spellEnd"/>
      <w:r w:rsidR="004D0C7A" w:rsidRPr="004D0C7A">
        <w:rPr>
          <w:rFonts w:ascii="Times New Roman" w:hAnsi="Times New Roman" w:cs="Times New Roman"/>
          <w:b/>
          <w:sz w:val="24"/>
          <w:szCs w:val="24"/>
        </w:rPr>
        <w:t xml:space="preserve"> </w:t>
      </w:r>
      <w:proofErr w:type="spellStart"/>
      <w:r w:rsidR="004D0C7A" w:rsidRPr="004D0C7A">
        <w:rPr>
          <w:rFonts w:ascii="Times New Roman" w:hAnsi="Times New Roman" w:cs="Times New Roman"/>
          <w:b/>
          <w:sz w:val="24"/>
          <w:szCs w:val="24"/>
        </w:rPr>
        <w:t>ретінде</w:t>
      </w:r>
      <w:proofErr w:type="spellEnd"/>
      <w:r w:rsidR="004D0C7A" w:rsidRPr="004D0C7A">
        <w:rPr>
          <w:rFonts w:ascii="Times New Roman" w:hAnsi="Times New Roman" w:cs="Times New Roman"/>
          <w:b/>
          <w:sz w:val="24"/>
          <w:szCs w:val="24"/>
        </w:rPr>
        <w:t xml:space="preserve"> </w:t>
      </w:r>
      <w:proofErr w:type="spellStart"/>
      <w:r w:rsidR="004D0C7A" w:rsidRPr="004D0C7A">
        <w:rPr>
          <w:rFonts w:ascii="Times New Roman" w:hAnsi="Times New Roman" w:cs="Times New Roman"/>
          <w:b/>
          <w:sz w:val="24"/>
          <w:szCs w:val="24"/>
        </w:rPr>
        <w:t>қолдану</w:t>
      </w:r>
      <w:proofErr w:type="spellEnd"/>
      <w:r>
        <w:rPr>
          <w:rFonts w:ascii="Times New Roman" w:hAnsi="Times New Roman" w:cs="Times New Roman"/>
          <w:b/>
          <w:sz w:val="24"/>
          <w:szCs w:val="24"/>
        </w:rPr>
        <w:t>»</w:t>
      </w:r>
      <w:r w:rsidR="004D0C7A" w:rsidRPr="004D0C7A">
        <w:rPr>
          <w:rFonts w:ascii="Times New Roman" w:hAnsi="Times New Roman" w:cs="Times New Roman"/>
          <w:b/>
          <w:sz w:val="24"/>
          <w:szCs w:val="24"/>
        </w:rPr>
        <w:t>.</w:t>
      </w:r>
    </w:p>
    <w:p w14:paraId="6583EE6D" w14:textId="77777777" w:rsidR="004D0C7A" w:rsidRPr="004D0C7A" w:rsidRDefault="004D0C7A" w:rsidP="004D0C7A">
      <w:pPr>
        <w:spacing w:line="240" w:lineRule="auto"/>
        <w:jc w:val="both"/>
        <w:rPr>
          <w:rFonts w:ascii="Times New Roman" w:hAnsi="Times New Roman" w:cs="Times New Roman"/>
          <w:i/>
          <w:sz w:val="24"/>
          <w:szCs w:val="24"/>
        </w:rPr>
      </w:pPr>
      <w:r w:rsidRPr="004D0C7A">
        <w:rPr>
          <w:rFonts w:ascii="Times New Roman" w:hAnsi="Times New Roman" w:cs="Times New Roman"/>
          <w:i/>
          <w:sz w:val="24"/>
          <w:szCs w:val="24"/>
        </w:rPr>
        <w:t>«</w:t>
      </w:r>
      <w:proofErr w:type="spellStart"/>
      <w:r w:rsidRPr="004D0C7A">
        <w:rPr>
          <w:rFonts w:ascii="Times New Roman" w:hAnsi="Times New Roman" w:cs="Times New Roman"/>
          <w:i/>
          <w:sz w:val="24"/>
          <w:szCs w:val="24"/>
        </w:rPr>
        <w:t>Облыстық</w:t>
      </w:r>
      <w:proofErr w:type="spellEnd"/>
      <w:r w:rsidRPr="004D0C7A">
        <w:rPr>
          <w:rFonts w:ascii="Times New Roman" w:hAnsi="Times New Roman" w:cs="Times New Roman"/>
          <w:i/>
          <w:sz w:val="24"/>
          <w:szCs w:val="24"/>
        </w:rPr>
        <w:t xml:space="preserve"> </w:t>
      </w:r>
      <w:proofErr w:type="spellStart"/>
      <w:r w:rsidRPr="004D0C7A">
        <w:rPr>
          <w:rFonts w:ascii="Times New Roman" w:hAnsi="Times New Roman" w:cs="Times New Roman"/>
          <w:i/>
          <w:sz w:val="24"/>
          <w:szCs w:val="24"/>
        </w:rPr>
        <w:t>мамандандырылған</w:t>
      </w:r>
      <w:proofErr w:type="spellEnd"/>
      <w:r w:rsidRPr="004D0C7A">
        <w:rPr>
          <w:rFonts w:ascii="Times New Roman" w:hAnsi="Times New Roman" w:cs="Times New Roman"/>
          <w:i/>
          <w:sz w:val="24"/>
          <w:szCs w:val="24"/>
        </w:rPr>
        <w:t xml:space="preserve"> </w:t>
      </w:r>
      <w:proofErr w:type="spellStart"/>
      <w:r w:rsidRPr="004D0C7A">
        <w:rPr>
          <w:rFonts w:ascii="Times New Roman" w:hAnsi="Times New Roman" w:cs="Times New Roman"/>
          <w:i/>
          <w:sz w:val="24"/>
          <w:szCs w:val="24"/>
        </w:rPr>
        <w:t>мектеп</w:t>
      </w:r>
      <w:proofErr w:type="spellEnd"/>
      <w:r w:rsidRPr="004D0C7A">
        <w:rPr>
          <w:rFonts w:ascii="Times New Roman" w:hAnsi="Times New Roman" w:cs="Times New Roman"/>
          <w:i/>
          <w:sz w:val="24"/>
          <w:szCs w:val="24"/>
        </w:rPr>
        <w:t>-лицей-интернаты»</w:t>
      </w:r>
    </w:p>
    <w:p w14:paraId="115EBF37" w14:textId="77777777" w:rsidR="004D0C7A" w:rsidRDefault="004D0C7A" w:rsidP="004D0C7A">
      <w:pPr>
        <w:spacing w:line="240" w:lineRule="auto"/>
        <w:jc w:val="both"/>
        <w:rPr>
          <w:rFonts w:ascii="Times New Roman" w:hAnsi="Times New Roman" w:cs="Times New Roman"/>
          <w:i/>
          <w:sz w:val="24"/>
          <w:szCs w:val="24"/>
        </w:rPr>
      </w:pPr>
      <w:r w:rsidRPr="004D0C7A">
        <w:rPr>
          <w:rFonts w:ascii="Times New Roman" w:hAnsi="Times New Roman" w:cs="Times New Roman"/>
          <w:i/>
          <w:sz w:val="24"/>
          <w:szCs w:val="24"/>
        </w:rPr>
        <w:t xml:space="preserve"> КММ </w:t>
      </w:r>
      <w:proofErr w:type="spellStart"/>
      <w:r w:rsidRPr="004D0C7A">
        <w:rPr>
          <w:rFonts w:ascii="Times New Roman" w:hAnsi="Times New Roman" w:cs="Times New Roman"/>
          <w:i/>
          <w:sz w:val="24"/>
          <w:szCs w:val="24"/>
        </w:rPr>
        <w:t>дарынды</w:t>
      </w:r>
      <w:proofErr w:type="spellEnd"/>
      <w:r w:rsidRPr="004D0C7A">
        <w:rPr>
          <w:rFonts w:ascii="Times New Roman" w:hAnsi="Times New Roman" w:cs="Times New Roman"/>
          <w:i/>
          <w:sz w:val="24"/>
          <w:szCs w:val="24"/>
        </w:rPr>
        <w:t xml:space="preserve"> </w:t>
      </w:r>
      <w:proofErr w:type="spellStart"/>
      <w:r w:rsidRPr="004D0C7A">
        <w:rPr>
          <w:rFonts w:ascii="Times New Roman" w:hAnsi="Times New Roman" w:cs="Times New Roman"/>
          <w:i/>
          <w:sz w:val="24"/>
          <w:szCs w:val="24"/>
        </w:rPr>
        <w:t>балалар</w:t>
      </w:r>
      <w:proofErr w:type="spellEnd"/>
      <w:r w:rsidRPr="004D0C7A">
        <w:rPr>
          <w:rFonts w:ascii="Times New Roman" w:hAnsi="Times New Roman" w:cs="Times New Roman"/>
          <w:i/>
          <w:sz w:val="24"/>
          <w:szCs w:val="24"/>
        </w:rPr>
        <w:t xml:space="preserve"> </w:t>
      </w:r>
      <w:proofErr w:type="spellStart"/>
      <w:r w:rsidRPr="004D0C7A">
        <w:rPr>
          <w:rFonts w:ascii="Times New Roman" w:hAnsi="Times New Roman" w:cs="Times New Roman"/>
          <w:i/>
          <w:sz w:val="24"/>
          <w:szCs w:val="24"/>
        </w:rPr>
        <w:t>үшін</w:t>
      </w:r>
      <w:proofErr w:type="spellEnd"/>
      <w:r w:rsidRPr="004D0C7A">
        <w:rPr>
          <w:rFonts w:ascii="Times New Roman" w:hAnsi="Times New Roman" w:cs="Times New Roman"/>
          <w:i/>
          <w:sz w:val="24"/>
          <w:szCs w:val="24"/>
        </w:rPr>
        <w:t xml:space="preserve"> ЛОРД</w:t>
      </w:r>
    </w:p>
    <w:p w14:paraId="16EACA6F" w14:textId="77777777" w:rsidR="00190231" w:rsidRPr="00190231" w:rsidRDefault="00190231" w:rsidP="00190231">
      <w:pPr>
        <w:spacing w:line="240" w:lineRule="auto"/>
        <w:jc w:val="both"/>
        <w:rPr>
          <w:rFonts w:ascii="Times New Roman" w:hAnsi="Times New Roman" w:cs="Times New Roman"/>
          <w:i/>
          <w:sz w:val="24"/>
          <w:szCs w:val="24"/>
        </w:rPr>
      </w:pPr>
      <w:r w:rsidRPr="00190231">
        <w:rPr>
          <w:rFonts w:ascii="Times New Roman" w:hAnsi="Times New Roman" w:cs="Times New Roman"/>
          <w:i/>
          <w:sz w:val="24"/>
          <w:szCs w:val="24"/>
        </w:rPr>
        <w:t>Маргарита Николаевна Грушина</w:t>
      </w:r>
    </w:p>
    <w:p w14:paraId="7ADA5EDE" w14:textId="5CB7FBF4" w:rsidR="004D0C7A" w:rsidRPr="004D0C7A" w:rsidRDefault="004D0C7A" w:rsidP="004D0C7A">
      <w:pPr>
        <w:spacing w:line="240" w:lineRule="auto"/>
        <w:jc w:val="both"/>
        <w:rPr>
          <w:rFonts w:ascii="Times New Roman" w:hAnsi="Times New Roman" w:cs="Times New Roman"/>
          <w:i/>
          <w:sz w:val="24"/>
          <w:szCs w:val="24"/>
        </w:rPr>
      </w:pPr>
      <w:r w:rsidRPr="004D0C7A">
        <w:rPr>
          <w:rFonts w:ascii="Times New Roman" w:hAnsi="Times New Roman" w:cs="Times New Roman"/>
          <w:i/>
          <w:sz w:val="24"/>
          <w:szCs w:val="24"/>
        </w:rPr>
        <w:t xml:space="preserve">E-mail </w:t>
      </w:r>
      <w:hyperlink r:id="rId6" w:history="1">
        <w:r w:rsidRPr="004D0C7A">
          <w:rPr>
            <w:rStyle w:val="a5"/>
            <w:rFonts w:ascii="Times New Roman" w:hAnsi="Times New Roman" w:cs="Times New Roman"/>
            <w:i/>
            <w:sz w:val="24"/>
            <w:szCs w:val="24"/>
          </w:rPr>
          <w:t>grushinam72@mail.ru</w:t>
        </w:r>
      </w:hyperlink>
    </w:p>
    <w:p w14:paraId="44023427" w14:textId="77777777" w:rsidR="00BD097E" w:rsidRDefault="00BD097E" w:rsidP="00D90F29">
      <w:pPr>
        <w:spacing w:line="240" w:lineRule="auto"/>
        <w:jc w:val="both"/>
        <w:rPr>
          <w:rFonts w:ascii="Times New Roman" w:hAnsi="Times New Roman" w:cs="Times New Roman"/>
          <w:sz w:val="24"/>
          <w:szCs w:val="24"/>
        </w:rPr>
      </w:pPr>
    </w:p>
    <w:p w14:paraId="04890351" w14:textId="25CF2010" w:rsidR="00A54B60" w:rsidRDefault="00BD097E" w:rsidP="00BD097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D0C7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Мақалада</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ұжымдық</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шығармашылықтың</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бастауыш</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сынып</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оқушыларының</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ойлауын</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қалыптастыруға</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әсері</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туралы</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зерттеу</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тәжірибесі</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келтірілген</w:t>
      </w:r>
      <w:proofErr w:type="spellEnd"/>
      <w:r w:rsidRPr="00BD097E">
        <w:rPr>
          <w:rFonts w:ascii="Times New Roman" w:hAnsi="Times New Roman" w:cs="Times New Roman"/>
          <w:sz w:val="24"/>
          <w:szCs w:val="24"/>
        </w:rPr>
        <w:t xml:space="preserve">. </w:t>
      </w:r>
    </w:p>
    <w:p w14:paraId="101F4C31" w14:textId="378A1AD6" w:rsidR="00A54B60" w:rsidRDefault="00A54B60" w:rsidP="00BD097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0C7A">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Ұжымдық</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шығармашылық</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жаңартылған</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білім</w:t>
      </w:r>
      <w:proofErr w:type="spellEnd"/>
      <w:r w:rsidR="00BD097E" w:rsidRPr="00BD097E">
        <w:rPr>
          <w:rFonts w:ascii="Times New Roman" w:hAnsi="Times New Roman" w:cs="Times New Roman"/>
          <w:sz w:val="24"/>
          <w:szCs w:val="24"/>
        </w:rPr>
        <w:t xml:space="preserve"> беру </w:t>
      </w:r>
      <w:proofErr w:type="spellStart"/>
      <w:r w:rsidR="00BD097E" w:rsidRPr="00BD097E">
        <w:rPr>
          <w:rFonts w:ascii="Times New Roman" w:hAnsi="Times New Roman" w:cs="Times New Roman"/>
          <w:sz w:val="24"/>
          <w:szCs w:val="24"/>
        </w:rPr>
        <w:t>жүйесі</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жағдайында</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тұлғаға</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бағытталған</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тәсіл</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арқылы</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қарастырылады</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бұл</w:t>
      </w:r>
      <w:proofErr w:type="spellEnd"/>
      <w:r w:rsidR="00BD097E" w:rsidRPr="00BD097E">
        <w:rPr>
          <w:rFonts w:ascii="Times New Roman" w:hAnsi="Times New Roman" w:cs="Times New Roman"/>
          <w:sz w:val="24"/>
          <w:szCs w:val="24"/>
        </w:rPr>
        <w:t xml:space="preserve"> осы </w:t>
      </w:r>
      <w:proofErr w:type="spellStart"/>
      <w:r w:rsidR="00BD097E" w:rsidRPr="00BD097E">
        <w:rPr>
          <w:rFonts w:ascii="Times New Roman" w:hAnsi="Times New Roman" w:cs="Times New Roman"/>
          <w:sz w:val="24"/>
          <w:szCs w:val="24"/>
        </w:rPr>
        <w:t>технологияға</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заманауи</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форматта</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қарауға</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мүмкіндік</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береді</w:t>
      </w:r>
      <w:proofErr w:type="spellEnd"/>
      <w:r w:rsidR="00BD097E" w:rsidRPr="00BD097E">
        <w:rPr>
          <w:rFonts w:ascii="Times New Roman" w:hAnsi="Times New Roman" w:cs="Times New Roman"/>
          <w:sz w:val="24"/>
          <w:szCs w:val="24"/>
        </w:rPr>
        <w:t xml:space="preserve">. </w:t>
      </w:r>
    </w:p>
    <w:p w14:paraId="368E7C6D" w14:textId="61351F1D" w:rsidR="00A54B60" w:rsidRDefault="00BD097E" w:rsidP="00BD097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0C7A">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Ұжымдық</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шығармашылық</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іс</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технологиясын</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енгізу</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мысалдары</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қарастырылады</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олар</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арқылы</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сабақта</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бастауыш</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білім</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берудің</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маңызды</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міндеттері</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шешіледі</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мысалы</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ұжымды</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қалыптастыру</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және</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дамыту</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баланың</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жеке</w:t>
      </w:r>
      <w:proofErr w:type="spellEnd"/>
      <w:r w:rsidRPr="00BD097E">
        <w:rPr>
          <w:rFonts w:ascii="Times New Roman" w:hAnsi="Times New Roman" w:cs="Times New Roman"/>
          <w:sz w:val="24"/>
          <w:szCs w:val="24"/>
        </w:rPr>
        <w:t xml:space="preserve"> даму </w:t>
      </w:r>
      <w:proofErr w:type="spellStart"/>
      <w:r w:rsidRPr="00BD097E">
        <w:rPr>
          <w:rFonts w:ascii="Times New Roman" w:hAnsi="Times New Roman" w:cs="Times New Roman"/>
          <w:sz w:val="24"/>
          <w:szCs w:val="24"/>
        </w:rPr>
        <w:t>траекториясы</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бойынша</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оның</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үлкен</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тұтастықтың</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бөлігі</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екенін</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оның</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нәтижесі</w:t>
      </w:r>
      <w:proofErr w:type="spellEnd"/>
      <w:r w:rsidRPr="00BD097E">
        <w:rPr>
          <w:rFonts w:ascii="Times New Roman" w:hAnsi="Times New Roman" w:cs="Times New Roman"/>
          <w:sz w:val="24"/>
          <w:szCs w:val="24"/>
        </w:rPr>
        <w:t xml:space="preserve"> мен </w:t>
      </w:r>
      <w:proofErr w:type="spellStart"/>
      <w:r w:rsidRPr="00BD097E">
        <w:rPr>
          <w:rFonts w:ascii="Times New Roman" w:hAnsi="Times New Roman" w:cs="Times New Roman"/>
          <w:sz w:val="24"/>
          <w:szCs w:val="24"/>
        </w:rPr>
        <w:t>кішкене</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ашылуына</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байланысты</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екенін</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түсіну</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арқылы</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баланың</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жеке</w:t>
      </w:r>
      <w:proofErr w:type="spell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басының</w:t>
      </w:r>
      <w:proofErr w:type="spellEnd"/>
      <w:r w:rsidRPr="00BD097E">
        <w:rPr>
          <w:rFonts w:ascii="Times New Roman" w:hAnsi="Times New Roman" w:cs="Times New Roman"/>
          <w:sz w:val="24"/>
          <w:szCs w:val="24"/>
        </w:rPr>
        <w:t xml:space="preserve"> </w:t>
      </w:r>
      <w:proofErr w:type="spellStart"/>
      <w:proofErr w:type="gramStart"/>
      <w:r w:rsidRPr="00BD097E">
        <w:rPr>
          <w:rFonts w:ascii="Times New Roman" w:hAnsi="Times New Roman" w:cs="Times New Roman"/>
          <w:sz w:val="24"/>
          <w:szCs w:val="24"/>
        </w:rPr>
        <w:t>қалыптасуы.сыныптың</w:t>
      </w:r>
      <w:proofErr w:type="spellEnd"/>
      <w:proofErr w:type="gramEnd"/>
      <w:r w:rsidRPr="00BD097E">
        <w:rPr>
          <w:rFonts w:ascii="Times New Roman" w:hAnsi="Times New Roman" w:cs="Times New Roman"/>
          <w:sz w:val="24"/>
          <w:szCs w:val="24"/>
        </w:rPr>
        <w:t xml:space="preserve"> </w:t>
      </w:r>
      <w:proofErr w:type="spellStart"/>
      <w:r w:rsidRPr="00BD097E">
        <w:rPr>
          <w:rFonts w:ascii="Times New Roman" w:hAnsi="Times New Roman" w:cs="Times New Roman"/>
          <w:sz w:val="24"/>
          <w:szCs w:val="24"/>
        </w:rPr>
        <w:t>жетістігі</w:t>
      </w:r>
      <w:proofErr w:type="spellEnd"/>
      <w:r w:rsidRPr="00BD097E">
        <w:rPr>
          <w:rFonts w:ascii="Times New Roman" w:hAnsi="Times New Roman" w:cs="Times New Roman"/>
          <w:sz w:val="24"/>
          <w:szCs w:val="24"/>
        </w:rPr>
        <w:t xml:space="preserve">. </w:t>
      </w:r>
    </w:p>
    <w:p w14:paraId="08CD2321" w14:textId="0DDD01E0" w:rsidR="00BD097E" w:rsidRPr="005A289C" w:rsidRDefault="00A54B60" w:rsidP="00BD097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Бұл</w:t>
      </w:r>
      <w:proofErr w:type="spellEnd"/>
      <w:r w:rsidR="00BD097E" w:rsidRPr="00BD097E">
        <w:rPr>
          <w:rFonts w:ascii="Times New Roman" w:hAnsi="Times New Roman" w:cs="Times New Roman"/>
          <w:sz w:val="24"/>
          <w:szCs w:val="24"/>
        </w:rPr>
        <w:t xml:space="preserve"> технология </w:t>
      </w:r>
      <w:proofErr w:type="spellStart"/>
      <w:r w:rsidR="00BD097E" w:rsidRPr="00BD097E">
        <w:rPr>
          <w:rFonts w:ascii="Times New Roman" w:hAnsi="Times New Roman" w:cs="Times New Roman"/>
          <w:sz w:val="24"/>
          <w:szCs w:val="24"/>
        </w:rPr>
        <w:t>баланың</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жеке</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басының</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танымдық-дүниетанымдық</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жағы</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оның</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білімі</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көзқарасы</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сенімі</w:t>
      </w:r>
      <w:proofErr w:type="spellEnd"/>
      <w:r w:rsidR="00BD097E" w:rsidRPr="00BD097E">
        <w:rPr>
          <w:rFonts w:ascii="Times New Roman" w:hAnsi="Times New Roman" w:cs="Times New Roman"/>
          <w:sz w:val="24"/>
          <w:szCs w:val="24"/>
        </w:rPr>
        <w:t xml:space="preserve">, идеалы), </w:t>
      </w:r>
      <w:proofErr w:type="spellStart"/>
      <w:r w:rsidR="00BD097E" w:rsidRPr="00BD097E">
        <w:rPr>
          <w:rFonts w:ascii="Times New Roman" w:hAnsi="Times New Roman" w:cs="Times New Roman"/>
          <w:sz w:val="24"/>
          <w:szCs w:val="24"/>
        </w:rPr>
        <w:t>эмоционалды-ерікті</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саласы</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сезімдері</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ұмтылыстары</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интеллектісі</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арқылы</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оның</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сапалық</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құрамын</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өзгерте</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отырып</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ойлаудың</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қалыптасуына</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әсер</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ететіндігі</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тәжірибелік</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түрде</w:t>
      </w:r>
      <w:proofErr w:type="spellEnd"/>
      <w:r w:rsidR="00BD097E" w:rsidRPr="00BD097E">
        <w:rPr>
          <w:rFonts w:ascii="Times New Roman" w:hAnsi="Times New Roman" w:cs="Times New Roman"/>
          <w:sz w:val="24"/>
          <w:szCs w:val="24"/>
        </w:rPr>
        <w:t xml:space="preserve"> </w:t>
      </w:r>
      <w:proofErr w:type="spellStart"/>
      <w:r w:rsidR="00BD097E" w:rsidRPr="00BD097E">
        <w:rPr>
          <w:rFonts w:ascii="Times New Roman" w:hAnsi="Times New Roman" w:cs="Times New Roman"/>
          <w:sz w:val="24"/>
          <w:szCs w:val="24"/>
        </w:rPr>
        <w:t>дәлелденді</w:t>
      </w:r>
      <w:proofErr w:type="spellEnd"/>
      <w:r w:rsidR="00BD097E" w:rsidRPr="00BD097E">
        <w:rPr>
          <w:rFonts w:ascii="Times New Roman" w:hAnsi="Times New Roman" w:cs="Times New Roman"/>
          <w:sz w:val="24"/>
          <w:szCs w:val="24"/>
        </w:rPr>
        <w:t>.</w:t>
      </w:r>
    </w:p>
    <w:p w14:paraId="1FD24DF9" w14:textId="3E8AA3C2" w:rsidR="00EE195A" w:rsidRPr="00EE195A" w:rsidRDefault="00374D67" w:rsidP="00EE195A">
      <w:pPr>
        <w:spacing w:line="240" w:lineRule="auto"/>
        <w:jc w:val="both"/>
        <w:rPr>
          <w:rFonts w:ascii="Times New Roman" w:hAnsi="Times New Roman" w:cs="Times New Roman"/>
          <w:sz w:val="24"/>
          <w:szCs w:val="24"/>
          <w:lang w:val="en-US"/>
        </w:rPr>
      </w:pPr>
      <w:r w:rsidRPr="00EE195A">
        <w:rPr>
          <w:rFonts w:ascii="Times New Roman" w:hAnsi="Times New Roman" w:cs="Times New Roman"/>
          <w:sz w:val="24"/>
          <w:szCs w:val="24"/>
          <w:lang w:val="en-US"/>
        </w:rPr>
        <w:t xml:space="preserve">     </w:t>
      </w:r>
      <w:r w:rsidR="00EE195A" w:rsidRPr="00EE195A">
        <w:rPr>
          <w:rFonts w:ascii="Times New Roman" w:hAnsi="Times New Roman" w:cs="Times New Roman"/>
          <w:sz w:val="24"/>
          <w:szCs w:val="24"/>
          <w:lang w:val="en-US"/>
        </w:rPr>
        <w:t>«</w:t>
      </w:r>
      <w:r w:rsidR="00EE195A" w:rsidRPr="00EE195A">
        <w:rPr>
          <w:rFonts w:ascii="Times New Roman" w:hAnsi="Times New Roman" w:cs="Times New Roman"/>
          <w:sz w:val="24"/>
          <w:szCs w:val="24"/>
          <w:lang w:val="en-US"/>
        </w:rPr>
        <w:t>The use of collective creativity technology as a means of shaping the thinking of younger students</w:t>
      </w:r>
      <w:r w:rsidR="00EE195A" w:rsidRPr="00EE195A">
        <w:rPr>
          <w:rFonts w:ascii="Times New Roman" w:hAnsi="Times New Roman" w:cs="Times New Roman"/>
          <w:sz w:val="24"/>
          <w:szCs w:val="24"/>
          <w:lang w:val="en-US"/>
        </w:rPr>
        <w:t>»</w:t>
      </w:r>
      <w:r w:rsidR="00EE195A" w:rsidRPr="00EE195A">
        <w:rPr>
          <w:rFonts w:ascii="Times New Roman" w:hAnsi="Times New Roman" w:cs="Times New Roman"/>
          <w:sz w:val="24"/>
          <w:szCs w:val="24"/>
          <w:lang w:val="en-US"/>
        </w:rPr>
        <w:t>.</w:t>
      </w:r>
    </w:p>
    <w:p w14:paraId="620615E2" w14:textId="77777777" w:rsidR="00EE195A" w:rsidRPr="00EE195A" w:rsidRDefault="00EE195A" w:rsidP="00EE195A">
      <w:pPr>
        <w:spacing w:line="240" w:lineRule="auto"/>
        <w:jc w:val="both"/>
        <w:rPr>
          <w:rFonts w:ascii="Times New Roman" w:hAnsi="Times New Roman" w:cs="Times New Roman"/>
          <w:i/>
          <w:sz w:val="24"/>
          <w:szCs w:val="24"/>
          <w:lang w:val="en-US"/>
        </w:rPr>
      </w:pPr>
      <w:proofErr w:type="spellStart"/>
      <w:r w:rsidRPr="00EE195A">
        <w:rPr>
          <w:rFonts w:ascii="Times New Roman" w:hAnsi="Times New Roman" w:cs="Times New Roman"/>
          <w:i/>
          <w:sz w:val="24"/>
          <w:szCs w:val="24"/>
          <w:lang w:val="en-US"/>
        </w:rPr>
        <w:t>Grushina</w:t>
      </w:r>
      <w:proofErr w:type="spellEnd"/>
      <w:r w:rsidRPr="00EE195A">
        <w:rPr>
          <w:rFonts w:ascii="Times New Roman" w:hAnsi="Times New Roman" w:cs="Times New Roman"/>
          <w:i/>
          <w:sz w:val="24"/>
          <w:szCs w:val="24"/>
          <w:lang w:val="en-US"/>
        </w:rPr>
        <w:t xml:space="preserve"> Margarita Nikolaevna</w:t>
      </w:r>
    </w:p>
    <w:p w14:paraId="1E826EEF" w14:textId="77777777" w:rsidR="00EE195A" w:rsidRPr="00EE195A" w:rsidRDefault="00EE195A" w:rsidP="00EE195A">
      <w:pPr>
        <w:spacing w:line="240" w:lineRule="auto"/>
        <w:jc w:val="both"/>
        <w:rPr>
          <w:rFonts w:ascii="Times New Roman" w:hAnsi="Times New Roman" w:cs="Times New Roman"/>
          <w:i/>
          <w:sz w:val="24"/>
          <w:szCs w:val="24"/>
          <w:lang w:val="en-US"/>
        </w:rPr>
      </w:pPr>
      <w:r w:rsidRPr="00EE195A">
        <w:rPr>
          <w:rFonts w:ascii="Times New Roman" w:hAnsi="Times New Roman" w:cs="Times New Roman"/>
          <w:i/>
          <w:sz w:val="24"/>
          <w:szCs w:val="24"/>
          <w:lang w:val="en-US"/>
        </w:rPr>
        <w:t>Regional Specialized Lyceum Boarding School</w:t>
      </w:r>
    </w:p>
    <w:p w14:paraId="0CE6914E" w14:textId="77777777" w:rsidR="00EE195A" w:rsidRPr="00EE195A" w:rsidRDefault="00EE195A" w:rsidP="00EE195A">
      <w:pPr>
        <w:spacing w:line="240" w:lineRule="auto"/>
        <w:jc w:val="both"/>
        <w:rPr>
          <w:rFonts w:ascii="Times New Roman" w:hAnsi="Times New Roman" w:cs="Times New Roman"/>
          <w:i/>
          <w:sz w:val="24"/>
          <w:szCs w:val="24"/>
          <w:lang w:val="en-US"/>
        </w:rPr>
      </w:pPr>
      <w:r w:rsidRPr="00EE195A">
        <w:rPr>
          <w:rFonts w:ascii="Times New Roman" w:hAnsi="Times New Roman" w:cs="Times New Roman"/>
          <w:i/>
          <w:sz w:val="24"/>
          <w:szCs w:val="24"/>
          <w:lang w:val="en-US"/>
        </w:rPr>
        <w:t>for gifted children LORD</w:t>
      </w:r>
    </w:p>
    <w:p w14:paraId="046125F2" w14:textId="77777777" w:rsidR="00EE195A" w:rsidRPr="00EE195A" w:rsidRDefault="00EE195A" w:rsidP="00EE195A">
      <w:pPr>
        <w:spacing w:line="240" w:lineRule="auto"/>
        <w:jc w:val="both"/>
        <w:rPr>
          <w:rFonts w:ascii="Times New Roman" w:hAnsi="Times New Roman" w:cs="Times New Roman"/>
          <w:i/>
          <w:sz w:val="24"/>
          <w:szCs w:val="24"/>
          <w:lang w:val="en-US"/>
        </w:rPr>
      </w:pPr>
      <w:r w:rsidRPr="00EE195A">
        <w:rPr>
          <w:rFonts w:ascii="Times New Roman" w:hAnsi="Times New Roman" w:cs="Times New Roman"/>
          <w:i/>
          <w:sz w:val="24"/>
          <w:szCs w:val="24"/>
        </w:rPr>
        <w:t>Е</w:t>
      </w:r>
      <w:r w:rsidRPr="00EE195A">
        <w:rPr>
          <w:rFonts w:ascii="Times New Roman" w:hAnsi="Times New Roman" w:cs="Times New Roman"/>
          <w:i/>
          <w:sz w:val="24"/>
          <w:szCs w:val="24"/>
          <w:lang w:val="en-US"/>
        </w:rPr>
        <w:t>-mail grushinam72@mail.ru</w:t>
      </w:r>
    </w:p>
    <w:p w14:paraId="731C8C28" w14:textId="77777777" w:rsidR="00EE755E" w:rsidRDefault="00374D67" w:rsidP="004D0C7A">
      <w:pPr>
        <w:spacing w:line="240" w:lineRule="auto"/>
        <w:jc w:val="both"/>
        <w:rPr>
          <w:rFonts w:ascii="Times New Roman" w:hAnsi="Times New Roman" w:cs="Times New Roman"/>
          <w:i/>
          <w:sz w:val="24"/>
          <w:szCs w:val="24"/>
          <w:lang w:val="en-US"/>
        </w:rPr>
      </w:pPr>
      <w:r w:rsidRPr="00EE195A">
        <w:rPr>
          <w:rFonts w:ascii="Times New Roman" w:hAnsi="Times New Roman" w:cs="Times New Roman"/>
          <w:sz w:val="24"/>
          <w:szCs w:val="24"/>
          <w:lang w:val="en-US"/>
        </w:rPr>
        <w:t xml:space="preserve">      </w:t>
      </w:r>
      <w:r w:rsidR="00EE755E" w:rsidRPr="00EE755E">
        <w:rPr>
          <w:rFonts w:ascii="Times New Roman" w:hAnsi="Times New Roman" w:cs="Times New Roman"/>
          <w:sz w:val="24"/>
          <w:szCs w:val="24"/>
          <w:lang w:val="en-US"/>
        </w:rPr>
        <w:t xml:space="preserve">                                                       </w:t>
      </w:r>
      <w:r w:rsidR="00EE755E">
        <w:rPr>
          <w:rFonts w:ascii="Times New Roman" w:hAnsi="Times New Roman" w:cs="Times New Roman"/>
          <w:sz w:val="24"/>
          <w:szCs w:val="24"/>
        </w:rPr>
        <w:t>А</w:t>
      </w:r>
      <w:r w:rsidR="00EE755E" w:rsidRPr="00EE755E">
        <w:rPr>
          <w:rFonts w:ascii="Times New Roman" w:hAnsi="Times New Roman" w:cs="Times New Roman"/>
          <w:sz w:val="24"/>
          <w:szCs w:val="24"/>
          <w:lang w:val="en-US"/>
        </w:rPr>
        <w:t>bstract</w:t>
      </w:r>
      <w:r w:rsidR="00EE755E" w:rsidRPr="00EE755E">
        <w:rPr>
          <w:rFonts w:ascii="Times New Roman" w:hAnsi="Times New Roman" w:cs="Times New Roman"/>
          <w:sz w:val="24"/>
          <w:szCs w:val="24"/>
          <w:lang w:val="en-US"/>
        </w:rPr>
        <w:t xml:space="preserve">   </w:t>
      </w:r>
    </w:p>
    <w:p w14:paraId="2346A437" w14:textId="2939BD4A" w:rsidR="004D0C7A" w:rsidRPr="00EE755E" w:rsidRDefault="00EE755E" w:rsidP="004D0C7A">
      <w:pPr>
        <w:spacing w:line="240" w:lineRule="auto"/>
        <w:jc w:val="both"/>
        <w:rPr>
          <w:rFonts w:ascii="Times New Roman" w:hAnsi="Times New Roman" w:cs="Times New Roman"/>
          <w:i/>
          <w:sz w:val="24"/>
          <w:szCs w:val="24"/>
          <w:lang w:val="en-US"/>
        </w:rPr>
      </w:pPr>
      <w:r w:rsidRPr="00EE755E">
        <w:rPr>
          <w:rFonts w:ascii="Times New Roman" w:hAnsi="Times New Roman" w:cs="Times New Roman"/>
          <w:i/>
          <w:sz w:val="24"/>
          <w:szCs w:val="24"/>
          <w:lang w:val="en-US"/>
        </w:rPr>
        <w:t xml:space="preserve"> </w:t>
      </w:r>
      <w:r w:rsidR="004D0C7A" w:rsidRPr="004D0C7A">
        <w:rPr>
          <w:rFonts w:ascii="Times New Roman" w:hAnsi="Times New Roman" w:cs="Times New Roman"/>
          <w:iCs/>
          <w:sz w:val="24"/>
          <w:szCs w:val="24"/>
          <w:lang w:val="en-US"/>
        </w:rPr>
        <w:t>The article presents a research practice on the influence of collective creativity on the formation of thinking of younger schoolchildren.</w:t>
      </w:r>
    </w:p>
    <w:p w14:paraId="68791267" w14:textId="77777777" w:rsidR="004D0C7A" w:rsidRDefault="004D0C7A" w:rsidP="004D0C7A">
      <w:pPr>
        <w:spacing w:line="240" w:lineRule="auto"/>
        <w:jc w:val="both"/>
        <w:rPr>
          <w:rFonts w:ascii="Times New Roman" w:hAnsi="Times New Roman" w:cs="Times New Roman"/>
          <w:iCs/>
          <w:sz w:val="24"/>
          <w:szCs w:val="24"/>
          <w:lang w:val="en-US"/>
        </w:rPr>
      </w:pPr>
      <w:r w:rsidRPr="004D0C7A">
        <w:rPr>
          <w:rFonts w:ascii="Times New Roman" w:hAnsi="Times New Roman" w:cs="Times New Roman"/>
          <w:iCs/>
          <w:sz w:val="24"/>
          <w:szCs w:val="24"/>
          <w:lang w:val="en-US"/>
        </w:rPr>
        <w:t xml:space="preserve">   </w:t>
      </w:r>
      <w:r w:rsidRPr="004D0C7A">
        <w:rPr>
          <w:rFonts w:ascii="Times New Roman" w:hAnsi="Times New Roman" w:cs="Times New Roman"/>
          <w:iCs/>
          <w:sz w:val="24"/>
          <w:szCs w:val="24"/>
          <w:lang w:val="en-US"/>
        </w:rPr>
        <w:t xml:space="preserve"> Collective creativity is considered through a personality-oriented approach in the conditions of an updated education system, which allows us to look at this technology in a modern format. </w:t>
      </w:r>
    </w:p>
    <w:p w14:paraId="7F77D43B" w14:textId="77777777" w:rsidR="004D0C7A" w:rsidRDefault="004D0C7A" w:rsidP="004D0C7A">
      <w:pPr>
        <w:spacing w:line="240" w:lineRule="auto"/>
        <w:jc w:val="both"/>
        <w:rPr>
          <w:rFonts w:ascii="Times New Roman" w:hAnsi="Times New Roman" w:cs="Times New Roman"/>
          <w:iCs/>
          <w:sz w:val="24"/>
          <w:szCs w:val="24"/>
          <w:lang w:val="en-US"/>
        </w:rPr>
      </w:pPr>
      <w:r w:rsidRPr="004D0C7A">
        <w:rPr>
          <w:rFonts w:ascii="Times New Roman" w:hAnsi="Times New Roman" w:cs="Times New Roman"/>
          <w:iCs/>
          <w:sz w:val="24"/>
          <w:szCs w:val="24"/>
          <w:lang w:val="en-US"/>
        </w:rPr>
        <w:t xml:space="preserve">   </w:t>
      </w:r>
      <w:r w:rsidRPr="004D0C7A">
        <w:rPr>
          <w:rFonts w:ascii="Times New Roman" w:hAnsi="Times New Roman" w:cs="Times New Roman"/>
          <w:iCs/>
          <w:sz w:val="24"/>
          <w:szCs w:val="24"/>
          <w:lang w:val="en-US"/>
        </w:rPr>
        <w:t>Examples of the introduction of the technology of collective creative work are considered, through which the most important tasks of primary education in the classroom are solved, such as: the formation and development of a team; the formation of a child's personality along the trajectory of individual development through the realization that he is part of a large whole, that the success of the class depends on his result and a small discovery.</w:t>
      </w:r>
    </w:p>
    <w:p w14:paraId="549D5D6E" w14:textId="77777777" w:rsidR="00EE755E" w:rsidRDefault="004D0C7A" w:rsidP="00D90F29">
      <w:pPr>
        <w:spacing w:line="240" w:lineRule="auto"/>
        <w:jc w:val="both"/>
        <w:rPr>
          <w:rFonts w:ascii="Times New Roman" w:hAnsi="Times New Roman" w:cs="Times New Roman"/>
          <w:iCs/>
          <w:sz w:val="24"/>
          <w:szCs w:val="24"/>
          <w:lang w:val="en-US"/>
        </w:rPr>
      </w:pPr>
      <w:r w:rsidRPr="004D0C7A">
        <w:rPr>
          <w:rFonts w:ascii="Times New Roman" w:hAnsi="Times New Roman" w:cs="Times New Roman"/>
          <w:iCs/>
          <w:sz w:val="24"/>
          <w:szCs w:val="24"/>
          <w:lang w:val="en-US"/>
        </w:rPr>
        <w:t xml:space="preserve">    </w:t>
      </w:r>
      <w:r w:rsidRPr="004D0C7A">
        <w:rPr>
          <w:rFonts w:ascii="Times New Roman" w:hAnsi="Times New Roman" w:cs="Times New Roman"/>
          <w:iCs/>
          <w:sz w:val="24"/>
          <w:szCs w:val="24"/>
          <w:lang w:val="en-US"/>
        </w:rPr>
        <w:t xml:space="preserve"> It is proved experimentally that this technology affects the formation of thinking, changing its qualitative composition through the cognitive and ideological side of the child's personality (his knowledge, views, beliefs, ideals), through the emotional and volitional sphere (feelings, aspirations</w:t>
      </w:r>
      <w:r w:rsidRPr="004D0C7A">
        <w:rPr>
          <w:rFonts w:ascii="Times New Roman" w:hAnsi="Times New Roman" w:cs="Times New Roman"/>
          <w:iCs/>
          <w:sz w:val="24"/>
          <w:szCs w:val="24"/>
          <w:lang w:val="en-US"/>
        </w:rPr>
        <w:t>).</w:t>
      </w:r>
    </w:p>
    <w:p w14:paraId="7EBECCC3" w14:textId="4E947C8F" w:rsidR="009A6F75" w:rsidRPr="00EE755E" w:rsidRDefault="00EE755E" w:rsidP="00D90F29">
      <w:pPr>
        <w:spacing w:line="240" w:lineRule="auto"/>
        <w:jc w:val="both"/>
        <w:rPr>
          <w:rFonts w:ascii="Times New Roman" w:hAnsi="Times New Roman" w:cs="Times New Roman"/>
          <w:iCs/>
          <w:sz w:val="24"/>
          <w:szCs w:val="24"/>
          <w:lang w:val="en-US"/>
        </w:rPr>
      </w:pPr>
      <w:r w:rsidRPr="00EE755E">
        <w:rPr>
          <w:rFonts w:ascii="Times New Roman" w:hAnsi="Times New Roman" w:cs="Times New Roman"/>
          <w:iCs/>
          <w:sz w:val="24"/>
          <w:szCs w:val="24"/>
          <w:lang w:val="en-US"/>
        </w:rPr>
        <w:t xml:space="preserve">  </w:t>
      </w:r>
      <w:r w:rsidR="00FB7BEC" w:rsidRPr="005A289C">
        <w:rPr>
          <w:rFonts w:ascii="Times New Roman" w:hAnsi="Times New Roman" w:cs="Times New Roman"/>
          <w:b/>
          <w:sz w:val="24"/>
          <w:szCs w:val="24"/>
          <w:lang w:val="en-US"/>
        </w:rPr>
        <w:t>Keywords</w:t>
      </w:r>
      <w:r w:rsidR="00FB7BEC" w:rsidRPr="005A289C">
        <w:rPr>
          <w:rFonts w:ascii="Times New Roman" w:hAnsi="Times New Roman" w:cs="Times New Roman"/>
          <w:sz w:val="24"/>
          <w:szCs w:val="24"/>
          <w:lang w:val="en-US"/>
        </w:rPr>
        <w:t>: technology of collective creativity, thinking and intelligence, flexibility of thinking, practicality of thinking, purposefulness of thinking, originality of thinking.</w:t>
      </w:r>
    </w:p>
    <w:p w14:paraId="78C24BAC" w14:textId="77777777" w:rsidR="00BF1DE1" w:rsidRPr="005A289C" w:rsidRDefault="009A6F75" w:rsidP="00D90F29">
      <w:pPr>
        <w:spacing w:line="240" w:lineRule="auto"/>
        <w:jc w:val="both"/>
        <w:rPr>
          <w:rFonts w:ascii="Times New Roman" w:hAnsi="Times New Roman" w:cs="Times New Roman"/>
          <w:sz w:val="24"/>
          <w:szCs w:val="24"/>
        </w:rPr>
      </w:pPr>
      <w:r w:rsidRPr="00AC243A">
        <w:rPr>
          <w:rFonts w:ascii="Times New Roman" w:hAnsi="Times New Roman" w:cs="Times New Roman"/>
          <w:sz w:val="24"/>
          <w:szCs w:val="24"/>
          <w:lang w:val="en-US"/>
        </w:rPr>
        <w:t xml:space="preserve"> </w:t>
      </w:r>
      <w:r w:rsidR="005C65CC" w:rsidRPr="005A289C">
        <w:rPr>
          <w:rFonts w:ascii="Times New Roman" w:hAnsi="Times New Roman" w:cs="Times New Roman"/>
          <w:b/>
          <w:sz w:val="24"/>
          <w:szCs w:val="24"/>
        </w:rPr>
        <w:t>Ключевые слова:</w:t>
      </w:r>
      <w:r w:rsidR="007E3659" w:rsidRPr="005A289C">
        <w:rPr>
          <w:rFonts w:ascii="Times New Roman" w:hAnsi="Times New Roman" w:cs="Times New Roman"/>
          <w:sz w:val="24"/>
          <w:szCs w:val="24"/>
        </w:rPr>
        <w:t xml:space="preserve"> технология коллективного творчества, мышление и интеллект, гибкость мышления, практичность мышления, целенаправленность мышления, оригинальность мышления.</w:t>
      </w:r>
    </w:p>
    <w:p w14:paraId="50DE08FC" w14:textId="77777777" w:rsidR="005C65CC" w:rsidRPr="005A289C" w:rsidRDefault="000F677C" w:rsidP="00D90F29">
      <w:pPr>
        <w:spacing w:line="240" w:lineRule="auto"/>
        <w:jc w:val="both"/>
        <w:rPr>
          <w:rFonts w:ascii="Times New Roman" w:hAnsi="Times New Roman" w:cs="Times New Roman"/>
          <w:sz w:val="24"/>
          <w:szCs w:val="24"/>
        </w:rPr>
      </w:pPr>
      <w:r w:rsidRPr="005A289C">
        <w:rPr>
          <w:rFonts w:ascii="Times New Roman" w:hAnsi="Times New Roman" w:cs="Times New Roman"/>
          <w:color w:val="181818"/>
          <w:sz w:val="24"/>
          <w:szCs w:val="24"/>
          <w:shd w:val="clear" w:color="auto" w:fill="FFFFFF"/>
        </w:rPr>
        <w:t xml:space="preserve"> </w:t>
      </w:r>
      <w:r w:rsidR="00685589" w:rsidRPr="005A289C">
        <w:rPr>
          <w:rFonts w:ascii="Times New Roman" w:hAnsi="Times New Roman" w:cs="Times New Roman"/>
          <w:color w:val="181818"/>
          <w:sz w:val="24"/>
          <w:szCs w:val="24"/>
          <w:shd w:val="clear" w:color="auto" w:fill="FFFFFF"/>
        </w:rPr>
        <w:t xml:space="preserve"> </w:t>
      </w:r>
      <w:r w:rsidR="00F70755" w:rsidRPr="005A289C">
        <w:rPr>
          <w:rFonts w:ascii="Times New Roman" w:hAnsi="Times New Roman" w:cs="Times New Roman"/>
          <w:color w:val="181818"/>
          <w:sz w:val="24"/>
          <w:szCs w:val="24"/>
          <w:shd w:val="clear" w:color="auto" w:fill="FFFFFF"/>
        </w:rPr>
        <w:t xml:space="preserve">  </w:t>
      </w:r>
      <w:r w:rsidRPr="005A289C">
        <w:rPr>
          <w:rFonts w:ascii="Times New Roman" w:hAnsi="Times New Roman" w:cs="Times New Roman"/>
          <w:color w:val="181818"/>
          <w:sz w:val="24"/>
          <w:szCs w:val="24"/>
          <w:shd w:val="clear" w:color="auto" w:fill="FFFFFF"/>
        </w:rPr>
        <w:t>М</w:t>
      </w:r>
      <w:r w:rsidR="005C65CC" w:rsidRPr="005A289C">
        <w:rPr>
          <w:rFonts w:ascii="Times New Roman" w:hAnsi="Times New Roman" w:cs="Times New Roman"/>
          <w:color w:val="181818"/>
          <w:sz w:val="24"/>
          <w:szCs w:val="24"/>
          <w:shd w:val="clear" w:color="auto" w:fill="FFFFFF"/>
        </w:rPr>
        <w:t xml:space="preserve">еждународная программа по оценке образовательных достижений учащихся </w:t>
      </w:r>
      <w:r w:rsidRPr="005A289C">
        <w:rPr>
          <w:rFonts w:ascii="Times New Roman" w:hAnsi="Times New Roman" w:cs="Times New Roman"/>
          <w:color w:val="181818"/>
          <w:sz w:val="24"/>
          <w:szCs w:val="24"/>
          <w:shd w:val="clear" w:color="auto" w:fill="FFFFFF"/>
        </w:rPr>
        <w:t xml:space="preserve">PISA </w:t>
      </w:r>
      <w:r w:rsidR="005C65CC" w:rsidRPr="005A289C">
        <w:rPr>
          <w:rFonts w:ascii="Times New Roman" w:hAnsi="Times New Roman" w:cs="Times New Roman"/>
          <w:color w:val="181818"/>
          <w:sz w:val="24"/>
          <w:szCs w:val="24"/>
          <w:shd w:val="clear" w:color="auto" w:fill="FFFFFF"/>
        </w:rPr>
        <w:t>(Programme for international student assessment),</w:t>
      </w:r>
      <w:r w:rsidRPr="005A289C">
        <w:rPr>
          <w:rFonts w:ascii="Times New Roman" w:hAnsi="Times New Roman" w:cs="Times New Roman"/>
          <w:color w:val="181818"/>
          <w:sz w:val="24"/>
          <w:szCs w:val="24"/>
          <w:shd w:val="clear" w:color="auto" w:fill="FFFFFF"/>
        </w:rPr>
        <w:t xml:space="preserve">показала, что по результатам исследования за </w:t>
      </w:r>
      <w:r w:rsidRPr="005A289C">
        <w:rPr>
          <w:rFonts w:ascii="Times New Roman" w:hAnsi="Times New Roman" w:cs="Times New Roman"/>
          <w:color w:val="181818"/>
          <w:sz w:val="24"/>
          <w:szCs w:val="24"/>
          <w:shd w:val="clear" w:color="auto" w:fill="FFFFFF"/>
        </w:rPr>
        <w:lastRenderedPageBreak/>
        <w:t>2018 казахстанские школьники снизили уровень по предметным показателям и набрали математика-423б, естествознание-397б из 1000 возможных.</w:t>
      </w:r>
      <w:r w:rsidRPr="005A289C">
        <w:rPr>
          <w:rStyle w:val="a3"/>
          <w:rFonts w:ascii="Times New Roman" w:hAnsi="Times New Roman" w:cs="Times New Roman"/>
          <w:color w:val="181818"/>
          <w:sz w:val="24"/>
          <w:szCs w:val="24"/>
          <w:shd w:val="clear" w:color="auto" w:fill="FFFFFF"/>
        </w:rPr>
        <w:t xml:space="preserve"> </w:t>
      </w:r>
      <w:r w:rsidRPr="005A289C">
        <w:rPr>
          <w:rStyle w:val="a3"/>
          <w:rFonts w:ascii="Times New Roman" w:hAnsi="Times New Roman" w:cs="Times New Roman"/>
          <w:b w:val="0"/>
          <w:color w:val="181818"/>
          <w:sz w:val="24"/>
          <w:szCs w:val="24"/>
          <w:shd w:val="clear" w:color="auto" w:fill="FFFFFF"/>
        </w:rPr>
        <w:t>Директор образовательного направления в ОЭСР Андреас Шлейхер</w:t>
      </w:r>
      <w:r w:rsidRPr="005A289C">
        <w:rPr>
          <w:rFonts w:ascii="Times New Roman" w:hAnsi="Times New Roman" w:cs="Times New Roman"/>
          <w:b/>
          <w:color w:val="181818"/>
          <w:sz w:val="24"/>
          <w:szCs w:val="24"/>
          <w:shd w:val="clear" w:color="auto" w:fill="FFFFFF"/>
        </w:rPr>
        <w:t> </w:t>
      </w:r>
      <w:r w:rsidRPr="005A289C">
        <w:rPr>
          <w:rFonts w:ascii="Times New Roman" w:hAnsi="Times New Roman" w:cs="Times New Roman"/>
          <w:color w:val="181818"/>
          <w:sz w:val="24"/>
          <w:szCs w:val="24"/>
          <w:shd w:val="clear" w:color="auto" w:fill="FFFFFF"/>
        </w:rPr>
        <w:t>считает, что у школьников</w:t>
      </w:r>
      <w:r w:rsidR="00661493" w:rsidRPr="005A289C">
        <w:rPr>
          <w:rFonts w:ascii="Times New Roman" w:hAnsi="Times New Roman" w:cs="Times New Roman"/>
          <w:color w:val="181818"/>
          <w:sz w:val="24"/>
          <w:szCs w:val="24"/>
          <w:shd w:val="clear" w:color="auto" w:fill="FFFFFF"/>
        </w:rPr>
        <w:t xml:space="preserve"> для успешного прохождения тестирования необходимо формировать ответственное отношение к развитию своего интеллектуального потенциала[</w:t>
      </w:r>
      <w:r w:rsidR="00FB7BEC" w:rsidRPr="005A289C">
        <w:rPr>
          <w:rFonts w:ascii="Times New Roman" w:hAnsi="Times New Roman" w:cs="Times New Roman"/>
          <w:color w:val="181818"/>
          <w:sz w:val="24"/>
          <w:szCs w:val="24"/>
          <w:shd w:val="clear" w:color="auto" w:fill="FFFFFF"/>
        </w:rPr>
        <w:t>5</w:t>
      </w:r>
      <w:r w:rsidR="00661493" w:rsidRPr="005A289C">
        <w:rPr>
          <w:rFonts w:ascii="Times New Roman" w:hAnsi="Times New Roman" w:cs="Times New Roman"/>
          <w:color w:val="181818"/>
          <w:sz w:val="24"/>
          <w:szCs w:val="24"/>
          <w:shd w:val="clear" w:color="auto" w:fill="FFFFFF"/>
        </w:rPr>
        <w:t>].</w:t>
      </w:r>
      <w:r w:rsidR="007E2BDA" w:rsidRPr="005A289C">
        <w:rPr>
          <w:rFonts w:ascii="Times New Roman" w:hAnsi="Times New Roman" w:cs="Times New Roman"/>
          <w:color w:val="181818"/>
          <w:sz w:val="24"/>
          <w:szCs w:val="24"/>
          <w:shd w:val="clear" w:color="auto" w:fill="FFFFFF"/>
        </w:rPr>
        <w:t xml:space="preserve"> Чем выше уровень интеллектуального развития человека, тем богаче общественный потенциал страны.</w:t>
      </w:r>
      <w:r w:rsidR="00C57570" w:rsidRPr="005A289C">
        <w:rPr>
          <w:rFonts w:ascii="Times New Roman" w:hAnsi="Times New Roman" w:cs="Times New Roman"/>
          <w:color w:val="181818"/>
          <w:sz w:val="24"/>
          <w:szCs w:val="24"/>
          <w:shd w:val="clear" w:color="auto" w:fill="FFFFFF"/>
        </w:rPr>
        <w:t xml:space="preserve"> Интеллект вбирает в себя основные познавательные способности, в основе которых лежит мышление. С переходом на обновленное содержание образования меняются технологии, методы и приёмы работы со школьниками, а также структура урока, что требует развития «спящих» параметров мыслительной деятельности, таких, как гибкость и практичность, оригинальность,</w:t>
      </w:r>
      <w:r w:rsidR="003F66E6" w:rsidRPr="005A289C">
        <w:rPr>
          <w:rFonts w:ascii="Times New Roman" w:hAnsi="Times New Roman" w:cs="Times New Roman"/>
          <w:color w:val="181818"/>
          <w:sz w:val="24"/>
          <w:szCs w:val="24"/>
          <w:shd w:val="clear" w:color="auto" w:fill="FFFFFF"/>
        </w:rPr>
        <w:t xml:space="preserve"> </w:t>
      </w:r>
      <w:r w:rsidR="00C57570" w:rsidRPr="005A289C">
        <w:rPr>
          <w:rFonts w:ascii="Times New Roman" w:hAnsi="Times New Roman" w:cs="Times New Roman"/>
          <w:color w:val="181818"/>
          <w:sz w:val="24"/>
          <w:szCs w:val="24"/>
          <w:shd w:val="clear" w:color="auto" w:fill="FFFFFF"/>
        </w:rPr>
        <w:t>целенаправленность,</w:t>
      </w:r>
      <w:r w:rsidR="003F66E6" w:rsidRPr="005A289C">
        <w:rPr>
          <w:rFonts w:ascii="Times New Roman" w:hAnsi="Times New Roman" w:cs="Times New Roman"/>
          <w:color w:val="181818"/>
          <w:sz w:val="24"/>
          <w:szCs w:val="24"/>
          <w:shd w:val="clear" w:color="auto" w:fill="FFFFFF"/>
        </w:rPr>
        <w:t xml:space="preserve"> </w:t>
      </w:r>
      <w:r w:rsidR="00C57570" w:rsidRPr="005A289C">
        <w:rPr>
          <w:rFonts w:ascii="Times New Roman" w:hAnsi="Times New Roman" w:cs="Times New Roman"/>
          <w:color w:val="181818"/>
          <w:sz w:val="24"/>
          <w:szCs w:val="24"/>
          <w:shd w:val="clear" w:color="auto" w:fill="FFFFFF"/>
        </w:rPr>
        <w:t>последовательность.</w:t>
      </w:r>
    </w:p>
    <w:p w14:paraId="710B7CFE" w14:textId="77777777" w:rsidR="008D319E" w:rsidRPr="005A289C" w:rsidRDefault="00685589" w:rsidP="00D90F29">
      <w:pPr>
        <w:spacing w:after="0" w:line="240" w:lineRule="auto"/>
        <w:jc w:val="both"/>
        <w:rPr>
          <w:rFonts w:ascii="Times New Roman" w:hAnsi="Times New Roman" w:cs="Times New Roman"/>
          <w:color w:val="000000"/>
          <w:sz w:val="24"/>
          <w:szCs w:val="24"/>
        </w:rPr>
      </w:pPr>
      <w:r w:rsidRPr="005A289C">
        <w:rPr>
          <w:rFonts w:ascii="Times New Roman" w:eastAsia="Times New Roman" w:hAnsi="Times New Roman" w:cs="Times New Roman"/>
          <w:color w:val="000000"/>
          <w:sz w:val="24"/>
          <w:szCs w:val="24"/>
          <w:shd w:val="clear" w:color="auto" w:fill="FFFFFF"/>
          <w:lang w:eastAsia="ru-RU"/>
        </w:rPr>
        <w:t xml:space="preserve"> </w:t>
      </w:r>
      <w:r w:rsidR="00F70755" w:rsidRPr="005A289C">
        <w:rPr>
          <w:rFonts w:ascii="Times New Roman" w:eastAsia="Times New Roman" w:hAnsi="Times New Roman" w:cs="Times New Roman"/>
          <w:color w:val="000000"/>
          <w:sz w:val="24"/>
          <w:szCs w:val="24"/>
          <w:shd w:val="clear" w:color="auto" w:fill="FFFFFF"/>
          <w:lang w:eastAsia="ru-RU"/>
        </w:rPr>
        <w:t xml:space="preserve">  </w:t>
      </w:r>
      <w:r w:rsidRPr="005A289C">
        <w:rPr>
          <w:rFonts w:ascii="Times New Roman" w:eastAsia="Times New Roman" w:hAnsi="Times New Roman" w:cs="Times New Roman"/>
          <w:color w:val="000000"/>
          <w:sz w:val="24"/>
          <w:szCs w:val="24"/>
          <w:shd w:val="clear" w:color="auto" w:fill="FFFFFF"/>
          <w:lang w:eastAsia="ru-RU"/>
        </w:rPr>
        <w:t xml:space="preserve"> </w:t>
      </w:r>
      <w:r w:rsidR="00661493" w:rsidRPr="005A289C">
        <w:rPr>
          <w:rFonts w:ascii="Times New Roman" w:eastAsia="Times New Roman" w:hAnsi="Times New Roman" w:cs="Times New Roman"/>
          <w:color w:val="000000"/>
          <w:sz w:val="24"/>
          <w:szCs w:val="24"/>
          <w:shd w:val="clear" w:color="auto" w:fill="FFFFFF"/>
          <w:lang w:eastAsia="ru-RU"/>
        </w:rPr>
        <w:t>Национальный проект «Качественное образование «Образованная нация» ставит перед собой основной целью повышение качества знаний обучающихся на всех уровнях образования.[</w:t>
      </w:r>
      <w:r w:rsidR="00FB7BEC" w:rsidRPr="005A289C">
        <w:rPr>
          <w:rFonts w:ascii="Times New Roman" w:eastAsia="Times New Roman" w:hAnsi="Times New Roman" w:cs="Times New Roman"/>
          <w:color w:val="000000"/>
          <w:sz w:val="24"/>
          <w:szCs w:val="24"/>
          <w:shd w:val="clear" w:color="auto" w:fill="FFFFFF"/>
          <w:lang w:eastAsia="ru-RU"/>
        </w:rPr>
        <w:t>4</w:t>
      </w:r>
      <w:r w:rsidR="00661493" w:rsidRPr="005A289C">
        <w:rPr>
          <w:rFonts w:ascii="Times New Roman" w:eastAsia="Times New Roman" w:hAnsi="Times New Roman" w:cs="Times New Roman"/>
          <w:color w:val="000000"/>
          <w:sz w:val="24"/>
          <w:szCs w:val="24"/>
          <w:shd w:val="clear" w:color="auto" w:fill="FFFFFF"/>
          <w:lang w:eastAsia="ru-RU"/>
        </w:rPr>
        <w:t>]</w:t>
      </w:r>
      <w:r w:rsidR="003F66E6" w:rsidRPr="005A289C">
        <w:rPr>
          <w:rFonts w:ascii="Times New Roman" w:eastAsia="Times New Roman" w:hAnsi="Times New Roman" w:cs="Times New Roman"/>
          <w:color w:val="000000"/>
          <w:sz w:val="24"/>
          <w:szCs w:val="24"/>
          <w:shd w:val="clear" w:color="auto" w:fill="FFFFFF"/>
          <w:lang w:eastAsia="ru-RU"/>
        </w:rPr>
        <w:t>Гусейнов Али Зульфигарович</w:t>
      </w:r>
      <w:r w:rsidR="00F45E3C" w:rsidRPr="005A289C">
        <w:rPr>
          <w:rFonts w:ascii="Times New Roman" w:eastAsia="Times New Roman" w:hAnsi="Times New Roman" w:cs="Times New Roman"/>
          <w:color w:val="000000"/>
          <w:sz w:val="24"/>
          <w:szCs w:val="24"/>
          <w:shd w:val="clear" w:color="auto" w:fill="FFFFFF"/>
          <w:lang w:eastAsia="ru-RU"/>
        </w:rPr>
        <w:t xml:space="preserve"> считает, что</w:t>
      </w:r>
      <w:r w:rsidR="00F45E3C" w:rsidRPr="005A289C">
        <w:rPr>
          <w:rFonts w:ascii="Times New Roman" w:hAnsi="Times New Roman" w:cs="Times New Roman"/>
          <w:color w:val="000000"/>
          <w:sz w:val="24"/>
          <w:szCs w:val="24"/>
        </w:rPr>
        <w:t xml:space="preserve"> творчески саморазвивающаяся личность, являясь объектом воспитательного и педагогического процесса, воспроизводит продукты инновационной деятельности, поддерживает активность, инициативность и самостоятельность, обеспечивая качество усваиваемого материала</w:t>
      </w:r>
      <w:r w:rsidR="008D319E" w:rsidRPr="005A289C">
        <w:rPr>
          <w:rFonts w:ascii="Times New Roman" w:hAnsi="Times New Roman" w:cs="Times New Roman"/>
          <w:color w:val="000000"/>
          <w:sz w:val="24"/>
          <w:szCs w:val="24"/>
        </w:rPr>
        <w:t xml:space="preserve">. </w:t>
      </w:r>
      <w:r w:rsidR="003F66E6" w:rsidRPr="005A289C">
        <w:rPr>
          <w:rFonts w:ascii="Times New Roman" w:hAnsi="Times New Roman" w:cs="Times New Roman"/>
          <w:color w:val="000000"/>
          <w:sz w:val="24"/>
          <w:szCs w:val="24"/>
        </w:rPr>
        <w:t>Творческий потенциал личности, образование и наука становятся в современных условиях важнейшей ценностью, духовным достоянием государства, нации</w:t>
      </w:r>
      <w:r w:rsidR="008D319E" w:rsidRPr="005A289C">
        <w:rPr>
          <w:rFonts w:ascii="Times New Roman" w:hAnsi="Times New Roman" w:cs="Times New Roman"/>
          <w:color w:val="000000"/>
          <w:sz w:val="24"/>
          <w:szCs w:val="24"/>
        </w:rPr>
        <w:t>[</w:t>
      </w:r>
      <w:r w:rsidR="00FB7BEC" w:rsidRPr="005A289C">
        <w:rPr>
          <w:rFonts w:ascii="Times New Roman" w:hAnsi="Times New Roman" w:cs="Times New Roman"/>
          <w:color w:val="000000"/>
          <w:sz w:val="24"/>
          <w:szCs w:val="24"/>
        </w:rPr>
        <w:t>8</w:t>
      </w:r>
      <w:r w:rsidR="008D319E" w:rsidRPr="005A289C">
        <w:rPr>
          <w:rFonts w:ascii="Times New Roman" w:hAnsi="Times New Roman" w:cs="Times New Roman"/>
          <w:color w:val="000000"/>
          <w:sz w:val="24"/>
          <w:szCs w:val="24"/>
        </w:rPr>
        <w:t>]</w:t>
      </w:r>
      <w:r w:rsidR="003F66E6" w:rsidRPr="005A289C">
        <w:rPr>
          <w:rFonts w:ascii="Times New Roman" w:hAnsi="Times New Roman" w:cs="Times New Roman"/>
          <w:color w:val="000000"/>
          <w:sz w:val="24"/>
          <w:szCs w:val="24"/>
        </w:rPr>
        <w:t>.</w:t>
      </w:r>
    </w:p>
    <w:p w14:paraId="60C7071F" w14:textId="77777777" w:rsidR="008D319E" w:rsidRPr="005A289C" w:rsidRDefault="00685589" w:rsidP="00D90F29">
      <w:pPr>
        <w:spacing w:after="0" w:line="240" w:lineRule="auto"/>
        <w:jc w:val="both"/>
        <w:rPr>
          <w:rFonts w:ascii="Times New Roman" w:hAnsi="Times New Roman" w:cs="Times New Roman"/>
          <w:color w:val="000000"/>
          <w:sz w:val="24"/>
          <w:szCs w:val="24"/>
        </w:rPr>
      </w:pPr>
      <w:r w:rsidRPr="005A289C">
        <w:rPr>
          <w:rFonts w:ascii="Times New Roman" w:hAnsi="Times New Roman" w:cs="Times New Roman"/>
          <w:color w:val="000000"/>
          <w:sz w:val="24"/>
          <w:szCs w:val="24"/>
        </w:rPr>
        <w:t xml:space="preserve">  </w:t>
      </w:r>
      <w:r w:rsidR="00F70755" w:rsidRPr="005A289C">
        <w:rPr>
          <w:rFonts w:ascii="Times New Roman" w:hAnsi="Times New Roman" w:cs="Times New Roman"/>
          <w:color w:val="000000"/>
          <w:sz w:val="24"/>
          <w:szCs w:val="24"/>
        </w:rPr>
        <w:t xml:space="preserve">   </w:t>
      </w:r>
      <w:r w:rsidR="008D319E" w:rsidRPr="005A289C">
        <w:rPr>
          <w:rFonts w:ascii="Times New Roman" w:hAnsi="Times New Roman" w:cs="Times New Roman"/>
          <w:color w:val="000000"/>
          <w:sz w:val="24"/>
          <w:szCs w:val="24"/>
        </w:rPr>
        <w:t>Исходя</w:t>
      </w:r>
      <w:r w:rsidR="00E33BDC" w:rsidRPr="005A289C">
        <w:rPr>
          <w:rFonts w:ascii="Times New Roman" w:hAnsi="Times New Roman" w:cs="Times New Roman"/>
          <w:color w:val="000000"/>
          <w:sz w:val="24"/>
          <w:szCs w:val="24"/>
        </w:rPr>
        <w:t>,</w:t>
      </w:r>
      <w:r w:rsidR="008D319E" w:rsidRPr="005A289C">
        <w:rPr>
          <w:rFonts w:ascii="Times New Roman" w:hAnsi="Times New Roman" w:cs="Times New Roman"/>
          <w:color w:val="000000"/>
          <w:sz w:val="24"/>
          <w:szCs w:val="24"/>
        </w:rPr>
        <w:t xml:space="preserve"> из поста</w:t>
      </w:r>
      <w:r w:rsidRPr="005A289C">
        <w:rPr>
          <w:rFonts w:ascii="Times New Roman" w:hAnsi="Times New Roman" w:cs="Times New Roman"/>
          <w:color w:val="000000"/>
          <w:sz w:val="24"/>
          <w:szCs w:val="24"/>
        </w:rPr>
        <w:t>в</w:t>
      </w:r>
      <w:r w:rsidR="008D319E" w:rsidRPr="005A289C">
        <w:rPr>
          <w:rFonts w:ascii="Times New Roman" w:hAnsi="Times New Roman" w:cs="Times New Roman"/>
          <w:color w:val="000000"/>
          <w:sz w:val="24"/>
          <w:szCs w:val="24"/>
        </w:rPr>
        <w:t>ленных государственных задач была определена цель исследования</w:t>
      </w:r>
      <w:r w:rsidR="00E33BDC" w:rsidRPr="005A289C">
        <w:rPr>
          <w:rFonts w:ascii="Times New Roman" w:hAnsi="Times New Roman" w:cs="Times New Roman"/>
          <w:color w:val="000000"/>
          <w:sz w:val="24"/>
          <w:szCs w:val="24"/>
        </w:rPr>
        <w:t>, такая, как развитие мыслительных процессов младших школьников</w:t>
      </w:r>
      <w:r w:rsidR="00D85901" w:rsidRPr="005A289C">
        <w:rPr>
          <w:rFonts w:ascii="Times New Roman" w:hAnsi="Times New Roman" w:cs="Times New Roman"/>
          <w:color w:val="000000"/>
          <w:sz w:val="24"/>
          <w:szCs w:val="24"/>
        </w:rPr>
        <w:t xml:space="preserve">, выбрана </w:t>
      </w:r>
      <w:r w:rsidR="00E33BDC" w:rsidRPr="005A289C">
        <w:rPr>
          <w:rFonts w:ascii="Times New Roman" w:hAnsi="Times New Roman" w:cs="Times New Roman"/>
          <w:color w:val="000000"/>
          <w:sz w:val="24"/>
          <w:szCs w:val="24"/>
        </w:rPr>
        <w:t>технология коллективного творчества, как средства достижения поставленной цели.</w:t>
      </w:r>
      <w:r w:rsidR="00D85901" w:rsidRPr="005A289C">
        <w:rPr>
          <w:rFonts w:ascii="Times New Roman" w:hAnsi="Times New Roman" w:cs="Times New Roman"/>
          <w:color w:val="000000"/>
          <w:sz w:val="24"/>
          <w:szCs w:val="24"/>
        </w:rPr>
        <w:t xml:space="preserve"> В задачах</w:t>
      </w:r>
      <w:r w:rsidR="007E3659" w:rsidRPr="005A289C">
        <w:rPr>
          <w:rFonts w:ascii="Times New Roman" w:hAnsi="Times New Roman" w:cs="Times New Roman"/>
          <w:color w:val="000000"/>
          <w:sz w:val="24"/>
          <w:szCs w:val="24"/>
        </w:rPr>
        <w:t xml:space="preserve"> исследования определен вектор-это отбор</w:t>
      </w:r>
      <w:r w:rsidR="00D85901" w:rsidRPr="005A289C">
        <w:rPr>
          <w:rFonts w:ascii="Times New Roman" w:hAnsi="Times New Roman" w:cs="Times New Roman"/>
          <w:color w:val="000000"/>
          <w:sz w:val="24"/>
          <w:szCs w:val="24"/>
        </w:rPr>
        <w:t xml:space="preserve"> методов и приемов совместной деятельности учителя и ученика.</w:t>
      </w:r>
    </w:p>
    <w:p w14:paraId="4E690B00" w14:textId="77777777" w:rsidR="00D85901" w:rsidRPr="005A289C" w:rsidRDefault="005C4565" w:rsidP="00D90F29">
      <w:pPr>
        <w:spacing w:after="0" w:line="240" w:lineRule="auto"/>
        <w:jc w:val="both"/>
        <w:rPr>
          <w:rFonts w:ascii="Times New Roman" w:hAnsi="Times New Roman" w:cs="Times New Roman"/>
          <w:color w:val="000000"/>
          <w:sz w:val="24"/>
          <w:szCs w:val="24"/>
        </w:rPr>
      </w:pPr>
      <w:r w:rsidRPr="005A289C">
        <w:rPr>
          <w:rFonts w:ascii="Times New Roman" w:hAnsi="Times New Roman" w:cs="Times New Roman"/>
          <w:color w:val="000000"/>
          <w:sz w:val="24"/>
          <w:szCs w:val="24"/>
        </w:rPr>
        <w:t xml:space="preserve">   </w:t>
      </w:r>
      <w:r w:rsidR="00F70755" w:rsidRPr="005A289C">
        <w:rPr>
          <w:rFonts w:ascii="Times New Roman" w:hAnsi="Times New Roman" w:cs="Times New Roman"/>
          <w:color w:val="000000"/>
          <w:sz w:val="24"/>
          <w:szCs w:val="24"/>
        </w:rPr>
        <w:t xml:space="preserve">  </w:t>
      </w:r>
      <w:r w:rsidR="00D85901" w:rsidRPr="005A289C">
        <w:rPr>
          <w:rFonts w:ascii="Times New Roman" w:hAnsi="Times New Roman" w:cs="Times New Roman"/>
          <w:b/>
          <w:color w:val="000000"/>
          <w:sz w:val="24"/>
          <w:szCs w:val="24"/>
        </w:rPr>
        <w:t>Актуальность проблемы</w:t>
      </w:r>
      <w:r w:rsidR="00D85901" w:rsidRPr="005A289C">
        <w:rPr>
          <w:rFonts w:ascii="Times New Roman" w:hAnsi="Times New Roman" w:cs="Times New Roman"/>
          <w:color w:val="000000"/>
          <w:sz w:val="24"/>
          <w:szCs w:val="24"/>
        </w:rPr>
        <w:t xml:space="preserve"> определена тем, что качество </w:t>
      </w:r>
      <w:r w:rsidR="00197842" w:rsidRPr="005A289C">
        <w:rPr>
          <w:rFonts w:ascii="Times New Roman" w:hAnsi="Times New Roman" w:cs="Times New Roman"/>
          <w:color w:val="000000"/>
          <w:sz w:val="24"/>
          <w:szCs w:val="24"/>
        </w:rPr>
        <w:t xml:space="preserve">мыслительной деятельности и процент усваиваемого </w:t>
      </w:r>
      <w:r w:rsidR="00D85901" w:rsidRPr="005A289C">
        <w:rPr>
          <w:rFonts w:ascii="Times New Roman" w:hAnsi="Times New Roman" w:cs="Times New Roman"/>
          <w:color w:val="000000"/>
          <w:sz w:val="24"/>
          <w:szCs w:val="24"/>
        </w:rPr>
        <w:t xml:space="preserve"> предметного материала на уроках зависит от технологии творческой подачи и творческой самостоятельности участия школьников в </w:t>
      </w:r>
      <w:r w:rsidR="005B4493" w:rsidRPr="005A289C">
        <w:rPr>
          <w:rFonts w:ascii="Times New Roman" w:hAnsi="Times New Roman" w:cs="Times New Roman"/>
          <w:color w:val="000000"/>
          <w:sz w:val="24"/>
          <w:szCs w:val="24"/>
        </w:rPr>
        <w:t xml:space="preserve">восприятии </w:t>
      </w:r>
      <w:r w:rsidR="007E3659" w:rsidRPr="005A289C">
        <w:rPr>
          <w:rFonts w:ascii="Times New Roman" w:hAnsi="Times New Roman" w:cs="Times New Roman"/>
          <w:color w:val="000000"/>
          <w:sz w:val="24"/>
          <w:szCs w:val="24"/>
        </w:rPr>
        <w:t xml:space="preserve">и осмыслении </w:t>
      </w:r>
      <w:r w:rsidR="005B4493" w:rsidRPr="005A289C">
        <w:rPr>
          <w:rFonts w:ascii="Times New Roman" w:hAnsi="Times New Roman" w:cs="Times New Roman"/>
          <w:color w:val="000000"/>
          <w:sz w:val="24"/>
          <w:szCs w:val="24"/>
        </w:rPr>
        <w:t>фактического материала.</w:t>
      </w:r>
    </w:p>
    <w:p w14:paraId="2ED7D791" w14:textId="77777777" w:rsidR="00197842" w:rsidRPr="005A289C" w:rsidRDefault="00197842" w:rsidP="00D90F29">
      <w:pPr>
        <w:spacing w:after="0" w:line="240" w:lineRule="auto"/>
        <w:jc w:val="both"/>
        <w:rPr>
          <w:rFonts w:ascii="Times New Roman" w:hAnsi="Times New Roman" w:cs="Times New Roman"/>
          <w:color w:val="000000"/>
          <w:sz w:val="24"/>
          <w:szCs w:val="24"/>
        </w:rPr>
      </w:pPr>
      <w:r w:rsidRPr="005A289C">
        <w:rPr>
          <w:rFonts w:ascii="Times New Roman" w:hAnsi="Times New Roman" w:cs="Times New Roman"/>
          <w:color w:val="000000"/>
          <w:sz w:val="24"/>
          <w:szCs w:val="24"/>
        </w:rPr>
        <w:t>Определимся  в основных понятиях данного исследования.</w:t>
      </w:r>
    </w:p>
    <w:p w14:paraId="2975A3FA" w14:textId="77777777" w:rsidR="00F237C8" w:rsidRPr="005A289C" w:rsidRDefault="005C4565" w:rsidP="00D90F29">
      <w:pPr>
        <w:spacing w:after="0" w:line="240" w:lineRule="auto"/>
        <w:jc w:val="both"/>
        <w:rPr>
          <w:rFonts w:ascii="Times New Roman" w:hAnsi="Times New Roman" w:cs="Times New Roman"/>
          <w:sz w:val="24"/>
          <w:szCs w:val="24"/>
        </w:rPr>
      </w:pPr>
      <w:r w:rsidRPr="005A289C">
        <w:rPr>
          <w:rFonts w:ascii="Times New Roman" w:hAnsi="Times New Roman" w:cs="Times New Roman"/>
          <w:b/>
          <w:sz w:val="24"/>
          <w:szCs w:val="24"/>
        </w:rPr>
        <w:t xml:space="preserve">  </w:t>
      </w:r>
      <w:r w:rsidR="00F70755" w:rsidRPr="005A289C">
        <w:rPr>
          <w:rFonts w:ascii="Times New Roman" w:hAnsi="Times New Roman" w:cs="Times New Roman"/>
          <w:b/>
          <w:sz w:val="24"/>
          <w:szCs w:val="24"/>
        </w:rPr>
        <w:t xml:space="preserve"> </w:t>
      </w:r>
      <w:r w:rsidRPr="005A289C">
        <w:rPr>
          <w:rFonts w:ascii="Times New Roman" w:hAnsi="Times New Roman" w:cs="Times New Roman"/>
          <w:b/>
          <w:sz w:val="24"/>
          <w:szCs w:val="24"/>
        </w:rPr>
        <w:t xml:space="preserve"> </w:t>
      </w:r>
      <w:r w:rsidR="00197842" w:rsidRPr="005A289C">
        <w:rPr>
          <w:rFonts w:ascii="Times New Roman" w:hAnsi="Times New Roman" w:cs="Times New Roman"/>
          <w:b/>
          <w:sz w:val="24"/>
          <w:szCs w:val="24"/>
        </w:rPr>
        <w:t>Мышление и интеллект</w:t>
      </w:r>
      <w:r w:rsidR="00197842" w:rsidRPr="005A289C">
        <w:rPr>
          <w:rFonts w:ascii="Times New Roman" w:hAnsi="Times New Roman" w:cs="Times New Roman"/>
          <w:sz w:val="24"/>
          <w:szCs w:val="24"/>
        </w:rPr>
        <w:t xml:space="preserve"> - близкие по содержанию термины. Оба термина выражают различные стороны одного и того же явления. Человек, наделенный интеллектом, способен к осуществлению процессов мышления. Мышление и интеллект всегда являлись отличительными чертами человека, ведь мы называем человека Homo sapiens - человек разумный</w:t>
      </w:r>
      <w:r w:rsidR="00DB30B9" w:rsidRPr="005A289C">
        <w:rPr>
          <w:rFonts w:ascii="Times New Roman" w:hAnsi="Times New Roman" w:cs="Times New Roman"/>
          <w:sz w:val="24"/>
          <w:szCs w:val="24"/>
        </w:rPr>
        <w:t xml:space="preserve">. </w:t>
      </w:r>
    </w:p>
    <w:p w14:paraId="2120808B" w14:textId="77777777" w:rsidR="005B4493" w:rsidRPr="005A289C" w:rsidRDefault="005C4565" w:rsidP="00D90F29">
      <w:pPr>
        <w:spacing w:after="0" w:line="240" w:lineRule="auto"/>
        <w:jc w:val="both"/>
        <w:rPr>
          <w:rFonts w:ascii="Times New Roman" w:hAnsi="Times New Roman" w:cs="Times New Roman"/>
          <w:sz w:val="24"/>
          <w:szCs w:val="24"/>
        </w:rPr>
      </w:pPr>
      <w:r w:rsidRPr="005A289C">
        <w:rPr>
          <w:rFonts w:ascii="Times New Roman" w:hAnsi="Times New Roman" w:cs="Times New Roman"/>
          <w:b/>
          <w:sz w:val="24"/>
          <w:szCs w:val="24"/>
        </w:rPr>
        <w:t xml:space="preserve">   </w:t>
      </w:r>
      <w:r w:rsidR="00F70755" w:rsidRPr="005A289C">
        <w:rPr>
          <w:rFonts w:ascii="Times New Roman" w:hAnsi="Times New Roman" w:cs="Times New Roman"/>
          <w:b/>
          <w:sz w:val="24"/>
          <w:szCs w:val="24"/>
        </w:rPr>
        <w:t xml:space="preserve"> </w:t>
      </w:r>
      <w:r w:rsidR="00DB30B9" w:rsidRPr="005A289C">
        <w:rPr>
          <w:rFonts w:ascii="Times New Roman" w:hAnsi="Times New Roman" w:cs="Times New Roman"/>
          <w:b/>
          <w:sz w:val="24"/>
          <w:szCs w:val="24"/>
        </w:rPr>
        <w:t>Мышление -</w:t>
      </w:r>
      <w:r w:rsidR="00DB30B9" w:rsidRPr="005A289C">
        <w:rPr>
          <w:rFonts w:ascii="Times New Roman" w:hAnsi="Times New Roman" w:cs="Times New Roman"/>
          <w:sz w:val="24"/>
          <w:szCs w:val="24"/>
        </w:rPr>
        <w:t xml:space="preserve"> это</w:t>
      </w:r>
      <w:r w:rsidR="00DB30B9" w:rsidRPr="005A289C">
        <w:rPr>
          <w:rFonts w:ascii="Times New Roman" w:hAnsi="Times New Roman" w:cs="Times New Roman"/>
          <w:color w:val="202124"/>
          <w:sz w:val="24"/>
          <w:szCs w:val="24"/>
          <w:shd w:val="clear" w:color="auto" w:fill="FFFFFF"/>
        </w:rPr>
        <w:t xml:space="preserve"> способность человека рассуждать, представляющая собою процесс отражения объективной действительности в представлениях, суждениях, понятиях.</w:t>
      </w:r>
      <w:r w:rsidR="00DB30B9" w:rsidRPr="005A289C">
        <w:rPr>
          <w:rFonts w:ascii="Times New Roman" w:hAnsi="Times New Roman" w:cs="Times New Roman"/>
          <w:sz w:val="24"/>
          <w:szCs w:val="24"/>
        </w:rPr>
        <w:t xml:space="preserve"> </w:t>
      </w:r>
      <w:r w:rsidR="00E70EB3" w:rsidRPr="005A289C">
        <w:rPr>
          <w:rFonts w:ascii="Times New Roman" w:hAnsi="Times New Roman" w:cs="Times New Roman"/>
          <w:sz w:val="24"/>
          <w:szCs w:val="24"/>
        </w:rPr>
        <w:t>[6</w:t>
      </w:r>
      <w:r w:rsidR="00197842" w:rsidRPr="005A289C">
        <w:rPr>
          <w:rFonts w:ascii="Times New Roman" w:hAnsi="Times New Roman" w:cs="Times New Roman"/>
          <w:sz w:val="24"/>
          <w:szCs w:val="24"/>
        </w:rPr>
        <w:t>]. </w:t>
      </w:r>
      <w:r w:rsidR="00DB30B9" w:rsidRPr="005A289C">
        <w:rPr>
          <w:rFonts w:ascii="Times New Roman" w:hAnsi="Times New Roman" w:cs="Times New Roman"/>
          <w:sz w:val="24"/>
          <w:szCs w:val="24"/>
        </w:rPr>
        <w:t>Мышление вбирает в себя несколько параметров</w:t>
      </w:r>
      <w:r w:rsidR="00B244A6" w:rsidRPr="005A289C">
        <w:rPr>
          <w:rFonts w:ascii="Times New Roman" w:hAnsi="Times New Roman" w:cs="Times New Roman"/>
          <w:sz w:val="24"/>
          <w:szCs w:val="24"/>
        </w:rPr>
        <w:t>, такие, как</w:t>
      </w:r>
      <w:r w:rsidR="00DB30B9" w:rsidRPr="005A289C">
        <w:rPr>
          <w:rFonts w:ascii="Times New Roman" w:hAnsi="Times New Roman" w:cs="Times New Roman"/>
          <w:sz w:val="24"/>
          <w:szCs w:val="24"/>
        </w:rPr>
        <w:t xml:space="preserve"> темп, широта, глубина, критичность, гибкость, оригинальность, практичность, стройность, последовательность, целенаправленность, доказательность, пытливость, находчивость</w:t>
      </w:r>
      <w:r w:rsidR="00B244A6" w:rsidRPr="005A289C">
        <w:rPr>
          <w:rFonts w:ascii="Times New Roman" w:hAnsi="Times New Roman" w:cs="Times New Roman"/>
          <w:sz w:val="24"/>
          <w:szCs w:val="24"/>
        </w:rPr>
        <w:t xml:space="preserve"> </w:t>
      </w:r>
      <w:proofErr w:type="gramStart"/>
      <w:r w:rsidR="00B244A6" w:rsidRPr="005A289C">
        <w:rPr>
          <w:rFonts w:ascii="Times New Roman" w:hAnsi="Times New Roman" w:cs="Times New Roman"/>
          <w:sz w:val="24"/>
          <w:szCs w:val="24"/>
        </w:rPr>
        <w:t xml:space="preserve">и </w:t>
      </w:r>
      <w:r w:rsidR="00DB30B9" w:rsidRPr="005A289C">
        <w:rPr>
          <w:rFonts w:ascii="Times New Roman" w:hAnsi="Times New Roman" w:cs="Times New Roman"/>
          <w:sz w:val="24"/>
          <w:szCs w:val="24"/>
        </w:rPr>
        <w:t xml:space="preserve"> остроумие</w:t>
      </w:r>
      <w:proofErr w:type="gramEnd"/>
      <w:r w:rsidR="00DB30B9" w:rsidRPr="005A289C">
        <w:rPr>
          <w:rFonts w:ascii="Times New Roman" w:hAnsi="Times New Roman" w:cs="Times New Roman"/>
          <w:sz w:val="24"/>
          <w:szCs w:val="24"/>
        </w:rPr>
        <w:t>.</w:t>
      </w:r>
      <w:r w:rsidR="002120CE" w:rsidRPr="005A289C">
        <w:rPr>
          <w:rFonts w:ascii="Times New Roman" w:hAnsi="Times New Roman" w:cs="Times New Roman"/>
          <w:sz w:val="24"/>
          <w:szCs w:val="24"/>
        </w:rPr>
        <w:t xml:space="preserve"> В этом исследовании предлагается</w:t>
      </w:r>
      <w:r w:rsidR="00085A0E" w:rsidRPr="005A289C">
        <w:rPr>
          <w:rFonts w:ascii="Times New Roman" w:hAnsi="Times New Roman" w:cs="Times New Roman"/>
          <w:sz w:val="24"/>
          <w:szCs w:val="24"/>
        </w:rPr>
        <w:t xml:space="preserve"> </w:t>
      </w:r>
      <w:proofErr w:type="gramStart"/>
      <w:r w:rsidR="00085A0E" w:rsidRPr="005A289C">
        <w:rPr>
          <w:rFonts w:ascii="Times New Roman" w:hAnsi="Times New Roman" w:cs="Times New Roman"/>
          <w:sz w:val="24"/>
          <w:szCs w:val="24"/>
        </w:rPr>
        <w:t>инструментарий</w:t>
      </w:r>
      <w:r w:rsidR="002120CE" w:rsidRPr="005A289C">
        <w:rPr>
          <w:rFonts w:ascii="Times New Roman" w:hAnsi="Times New Roman" w:cs="Times New Roman"/>
          <w:sz w:val="24"/>
          <w:szCs w:val="24"/>
        </w:rPr>
        <w:t>(</w:t>
      </w:r>
      <w:proofErr w:type="gramEnd"/>
      <w:r w:rsidR="002120CE" w:rsidRPr="005A289C">
        <w:rPr>
          <w:rFonts w:ascii="Times New Roman" w:hAnsi="Times New Roman" w:cs="Times New Roman"/>
          <w:sz w:val="24"/>
          <w:szCs w:val="24"/>
        </w:rPr>
        <w:t>методы и приемы)</w:t>
      </w:r>
      <w:r w:rsidR="00085A0E" w:rsidRPr="005A289C">
        <w:rPr>
          <w:rFonts w:ascii="Times New Roman" w:hAnsi="Times New Roman" w:cs="Times New Roman"/>
          <w:sz w:val="24"/>
          <w:szCs w:val="24"/>
        </w:rPr>
        <w:t xml:space="preserve"> для формирования четырех, наиболее поддающихся становлению, в</w:t>
      </w:r>
      <w:r w:rsidR="002120CE" w:rsidRPr="005A289C">
        <w:rPr>
          <w:rFonts w:ascii="Times New Roman" w:hAnsi="Times New Roman" w:cs="Times New Roman"/>
          <w:sz w:val="24"/>
          <w:szCs w:val="24"/>
        </w:rPr>
        <w:t xml:space="preserve"> данной</w:t>
      </w:r>
      <w:r w:rsidR="00085A0E" w:rsidRPr="005A289C">
        <w:rPr>
          <w:rFonts w:ascii="Times New Roman" w:hAnsi="Times New Roman" w:cs="Times New Roman"/>
          <w:sz w:val="24"/>
          <w:szCs w:val="24"/>
        </w:rPr>
        <w:t xml:space="preserve"> возрастной категории детей параметров мышления, таких, как целенаправленность, последовательность, </w:t>
      </w:r>
      <w:r w:rsidR="002120CE" w:rsidRPr="005A289C">
        <w:rPr>
          <w:rFonts w:ascii="Times New Roman" w:hAnsi="Times New Roman" w:cs="Times New Roman"/>
          <w:sz w:val="24"/>
          <w:szCs w:val="24"/>
        </w:rPr>
        <w:t>гибкость, практичность, оригинальность.</w:t>
      </w:r>
    </w:p>
    <w:p w14:paraId="76F01C59" w14:textId="77777777" w:rsidR="00E33BDC" w:rsidRPr="005A289C" w:rsidRDefault="002120CE" w:rsidP="00D90F29">
      <w:pPr>
        <w:spacing w:after="0" w:line="240" w:lineRule="auto"/>
        <w:jc w:val="both"/>
        <w:rPr>
          <w:rFonts w:ascii="Times New Roman" w:hAnsi="Times New Roman" w:cs="Times New Roman"/>
          <w:sz w:val="24"/>
          <w:szCs w:val="24"/>
        </w:rPr>
      </w:pPr>
      <w:r w:rsidRPr="005A289C">
        <w:rPr>
          <w:rFonts w:ascii="Times New Roman" w:hAnsi="Times New Roman" w:cs="Times New Roman"/>
          <w:sz w:val="24"/>
          <w:szCs w:val="24"/>
        </w:rPr>
        <w:t>Приоритетные возможности мышления:</w:t>
      </w:r>
    </w:p>
    <w:p w14:paraId="747C89F3" w14:textId="77777777" w:rsidR="002120CE" w:rsidRPr="005A289C" w:rsidRDefault="005C4565" w:rsidP="00D90F29">
      <w:pPr>
        <w:pStyle w:val="a4"/>
        <w:spacing w:before="88" w:beforeAutospacing="0" w:after="0" w:afterAutospacing="0"/>
        <w:jc w:val="both"/>
        <w:textAlignment w:val="top"/>
        <w:rPr>
          <w:color w:val="000000"/>
        </w:rPr>
      </w:pPr>
      <w:r w:rsidRPr="005A289C">
        <w:rPr>
          <w:color w:val="000000"/>
        </w:rPr>
        <w:t xml:space="preserve">   </w:t>
      </w:r>
      <w:r w:rsidR="0074186E" w:rsidRPr="005A289C">
        <w:rPr>
          <w:color w:val="000000"/>
        </w:rPr>
        <w:t>Во-первых, он</w:t>
      </w:r>
      <w:r w:rsidR="002120CE" w:rsidRPr="005A289C">
        <w:rPr>
          <w:color w:val="000000"/>
        </w:rPr>
        <w:t>о способно</w:t>
      </w:r>
      <w:r w:rsidR="0074186E" w:rsidRPr="005A289C">
        <w:rPr>
          <w:color w:val="000000"/>
        </w:rPr>
        <w:t xml:space="preserve"> актуализироваться, быть реализованным в деятельности. Во-вторых, он</w:t>
      </w:r>
      <w:r w:rsidR="002120CE" w:rsidRPr="005A289C">
        <w:rPr>
          <w:color w:val="000000"/>
        </w:rPr>
        <w:t>о способно</w:t>
      </w:r>
      <w:r w:rsidR="0074186E" w:rsidRPr="005A289C">
        <w:rPr>
          <w:color w:val="000000"/>
        </w:rPr>
        <w:t xml:space="preserve"> аккумулировать деятельность множества людей в целое как условие преемственного существования любого общества, то есть новые поколения наследуют знания, ценности, нормы, созданные в результате деятельности прошлых поколений. </w:t>
      </w:r>
    </w:p>
    <w:p w14:paraId="68C526C9" w14:textId="77777777" w:rsidR="0074186E" w:rsidRPr="005A289C" w:rsidRDefault="005C4565" w:rsidP="00D90F29">
      <w:pPr>
        <w:pStyle w:val="a4"/>
        <w:spacing w:before="88" w:beforeAutospacing="0" w:after="0" w:afterAutospacing="0"/>
        <w:jc w:val="both"/>
        <w:textAlignment w:val="top"/>
        <w:rPr>
          <w:color w:val="000000"/>
        </w:rPr>
      </w:pPr>
      <w:r w:rsidRPr="005A289C">
        <w:rPr>
          <w:color w:val="000000"/>
        </w:rPr>
        <w:t xml:space="preserve">   </w:t>
      </w:r>
      <w:r w:rsidR="0074186E" w:rsidRPr="005A289C">
        <w:rPr>
          <w:color w:val="000000"/>
        </w:rPr>
        <w:t>В-третьих, он</w:t>
      </w:r>
      <w:r w:rsidR="002120CE" w:rsidRPr="005A289C">
        <w:rPr>
          <w:color w:val="000000"/>
        </w:rPr>
        <w:t>о</w:t>
      </w:r>
      <w:r w:rsidR="0074186E" w:rsidRPr="005A289C">
        <w:rPr>
          <w:color w:val="000000"/>
        </w:rPr>
        <w:t xml:space="preserve"> объединяет все</w:t>
      </w:r>
      <w:r w:rsidR="002120CE" w:rsidRPr="005A289C">
        <w:rPr>
          <w:color w:val="000000"/>
        </w:rPr>
        <w:t xml:space="preserve"> виды деятельности. </w:t>
      </w:r>
      <w:r w:rsidR="0074186E" w:rsidRPr="005A289C">
        <w:rPr>
          <w:color w:val="000000"/>
        </w:rPr>
        <w:t>В-четвертых, не исчезает и не уменьшается, а восполняется и увеличивается при его активном использовании</w:t>
      </w:r>
      <w:r w:rsidR="002120CE" w:rsidRPr="005A289C">
        <w:rPr>
          <w:color w:val="000000"/>
        </w:rPr>
        <w:t>[</w:t>
      </w:r>
      <w:r w:rsidR="00E70EB3" w:rsidRPr="005A289C">
        <w:rPr>
          <w:color w:val="000000"/>
        </w:rPr>
        <w:t>7</w:t>
      </w:r>
      <w:r w:rsidR="005B6508" w:rsidRPr="005A289C">
        <w:rPr>
          <w:color w:val="000000"/>
        </w:rPr>
        <w:t>]</w:t>
      </w:r>
      <w:r w:rsidR="0074186E" w:rsidRPr="005A289C">
        <w:rPr>
          <w:color w:val="000000"/>
        </w:rPr>
        <w:t>.</w:t>
      </w:r>
    </w:p>
    <w:p w14:paraId="6E6DE26E" w14:textId="77777777" w:rsidR="001E5831" w:rsidRPr="005A289C" w:rsidRDefault="005C4565" w:rsidP="00D90F29">
      <w:pPr>
        <w:shd w:val="clear" w:color="auto" w:fill="FFFFFF"/>
        <w:spacing w:line="240" w:lineRule="auto"/>
        <w:jc w:val="both"/>
        <w:rPr>
          <w:rFonts w:ascii="Times New Roman" w:hAnsi="Times New Roman" w:cs="Times New Roman"/>
          <w:color w:val="202124"/>
          <w:sz w:val="24"/>
          <w:szCs w:val="24"/>
        </w:rPr>
      </w:pPr>
      <w:r w:rsidRPr="005A289C">
        <w:rPr>
          <w:rFonts w:ascii="Times New Roman" w:hAnsi="Times New Roman" w:cs="Times New Roman"/>
          <w:b/>
          <w:color w:val="000000"/>
          <w:sz w:val="24"/>
          <w:szCs w:val="24"/>
        </w:rPr>
        <w:lastRenderedPageBreak/>
        <w:t xml:space="preserve">   </w:t>
      </w:r>
      <w:proofErr w:type="gramStart"/>
      <w:r w:rsidR="008008EA" w:rsidRPr="005A289C">
        <w:rPr>
          <w:rFonts w:ascii="Times New Roman" w:hAnsi="Times New Roman" w:cs="Times New Roman"/>
          <w:b/>
          <w:color w:val="000000"/>
          <w:sz w:val="24"/>
          <w:szCs w:val="24"/>
        </w:rPr>
        <w:t>Технология  коллективного</w:t>
      </w:r>
      <w:proofErr w:type="gramEnd"/>
      <w:r w:rsidR="008008EA" w:rsidRPr="005A289C">
        <w:rPr>
          <w:rFonts w:ascii="Times New Roman" w:hAnsi="Times New Roman" w:cs="Times New Roman"/>
          <w:b/>
          <w:color w:val="000000"/>
          <w:sz w:val="24"/>
          <w:szCs w:val="24"/>
        </w:rPr>
        <w:t xml:space="preserve"> творчества-</w:t>
      </w:r>
      <w:r w:rsidR="00CB0FE9" w:rsidRPr="005A289C">
        <w:rPr>
          <w:rFonts w:ascii="Times New Roman" w:hAnsi="Times New Roman" w:cs="Times New Roman"/>
          <w:color w:val="202124"/>
          <w:sz w:val="24"/>
          <w:szCs w:val="24"/>
        </w:rPr>
        <w:t xml:space="preserve"> п</w:t>
      </w:r>
      <w:r w:rsidR="00CB0FE9" w:rsidRPr="005A289C">
        <w:rPr>
          <w:rStyle w:val="hgkelc"/>
          <w:rFonts w:ascii="Times New Roman" w:hAnsi="Times New Roman" w:cs="Times New Roman"/>
          <w:color w:val="202124"/>
          <w:sz w:val="24"/>
          <w:szCs w:val="24"/>
        </w:rPr>
        <w:t>роцесс и результат сотворения коллективом нового продук</w:t>
      </w:r>
      <w:r w:rsidR="00E70EB3" w:rsidRPr="005A289C">
        <w:rPr>
          <w:rStyle w:val="hgkelc"/>
          <w:rFonts w:ascii="Times New Roman" w:hAnsi="Times New Roman" w:cs="Times New Roman"/>
          <w:color w:val="202124"/>
          <w:sz w:val="24"/>
          <w:szCs w:val="24"/>
        </w:rPr>
        <w:t>та на основе предыдущего опыта[8</w:t>
      </w:r>
      <w:r w:rsidR="00CB0FE9" w:rsidRPr="005A289C">
        <w:rPr>
          <w:rStyle w:val="hgkelc"/>
          <w:rFonts w:ascii="Times New Roman" w:hAnsi="Times New Roman" w:cs="Times New Roman"/>
          <w:color w:val="202124"/>
          <w:sz w:val="24"/>
          <w:szCs w:val="24"/>
        </w:rPr>
        <w:t>].</w:t>
      </w:r>
      <w:r w:rsidR="00CB0FE9" w:rsidRPr="005A289C">
        <w:rPr>
          <w:rFonts w:ascii="Times New Roman" w:hAnsi="Times New Roman" w:cs="Times New Roman"/>
          <w:color w:val="202124"/>
          <w:sz w:val="24"/>
          <w:szCs w:val="24"/>
        </w:rPr>
        <w:t xml:space="preserve"> </w:t>
      </w:r>
      <w:r w:rsidR="001E5831" w:rsidRPr="005A289C">
        <w:rPr>
          <w:rFonts w:ascii="Times New Roman" w:hAnsi="Times New Roman" w:cs="Times New Roman"/>
          <w:color w:val="202124"/>
          <w:sz w:val="24"/>
          <w:szCs w:val="24"/>
        </w:rPr>
        <w:t>Данная технология несет в себе огромный воспитательный потенциал. Прежде всего</w:t>
      </w:r>
      <w:r w:rsidR="009004C2" w:rsidRPr="005A289C">
        <w:rPr>
          <w:rFonts w:ascii="Times New Roman" w:hAnsi="Times New Roman" w:cs="Times New Roman"/>
          <w:color w:val="202124"/>
          <w:sz w:val="24"/>
          <w:szCs w:val="24"/>
        </w:rPr>
        <w:t>,</w:t>
      </w:r>
      <w:r w:rsidR="001E5831" w:rsidRPr="005A289C">
        <w:rPr>
          <w:rFonts w:ascii="Times New Roman" w:hAnsi="Times New Roman" w:cs="Times New Roman"/>
          <w:color w:val="202124"/>
          <w:sz w:val="24"/>
          <w:szCs w:val="24"/>
        </w:rPr>
        <w:t xml:space="preserve"> по природе действий творчество побуждает к самоанализу и преодолению в себе каких-либо качеств, мешающих достижению цели и осознанному саморазвитию личностных свойств. Во- вторых творчество способствует накоплению опыта инновационной, созидательной деятельности.</w:t>
      </w:r>
    </w:p>
    <w:p w14:paraId="08948801" w14:textId="77777777" w:rsidR="009004C2" w:rsidRPr="005A289C" w:rsidRDefault="005C4565" w:rsidP="00D90F29">
      <w:pPr>
        <w:pStyle w:val="a4"/>
        <w:shd w:val="clear" w:color="auto" w:fill="FFFFFF"/>
        <w:spacing w:before="0" w:beforeAutospacing="0" w:after="0" w:afterAutospacing="0"/>
        <w:jc w:val="both"/>
        <w:rPr>
          <w:color w:val="202124"/>
        </w:rPr>
      </w:pPr>
      <w:r w:rsidRPr="005A289C">
        <w:rPr>
          <w:color w:val="202124"/>
        </w:rPr>
        <w:t xml:space="preserve">   </w:t>
      </w:r>
      <w:r w:rsidR="001E5831" w:rsidRPr="005A289C">
        <w:rPr>
          <w:color w:val="202124"/>
        </w:rPr>
        <w:t>В- третьих творчество последовательно расширяет и укрепляет ценностно-смысловые сферы личности. Развивает способности оценивать и самостоятельно выстраивать систему отношений к себе, окружающим, обществу</w:t>
      </w:r>
      <w:r w:rsidR="00E70EB3" w:rsidRPr="005A289C">
        <w:rPr>
          <w:color w:val="202124"/>
        </w:rPr>
        <w:t>[9</w:t>
      </w:r>
      <w:r w:rsidR="001E5831" w:rsidRPr="005A289C">
        <w:rPr>
          <w:color w:val="202124"/>
        </w:rPr>
        <w:t>].</w:t>
      </w:r>
    </w:p>
    <w:p w14:paraId="45325386" w14:textId="77777777" w:rsidR="009004C2" w:rsidRPr="005A289C" w:rsidRDefault="005C4565" w:rsidP="00D90F29">
      <w:pPr>
        <w:pStyle w:val="a4"/>
        <w:shd w:val="clear" w:color="auto" w:fill="FFFFFF"/>
        <w:spacing w:before="0" w:beforeAutospacing="0" w:after="0" w:afterAutospacing="0"/>
        <w:jc w:val="both"/>
        <w:rPr>
          <w:color w:val="202124"/>
        </w:rPr>
      </w:pPr>
      <w:r w:rsidRPr="005A289C">
        <w:rPr>
          <w:color w:val="202124"/>
        </w:rPr>
        <w:t xml:space="preserve">   </w:t>
      </w:r>
      <w:r w:rsidR="00FE34E3" w:rsidRPr="005A289C">
        <w:rPr>
          <w:color w:val="202124"/>
        </w:rPr>
        <w:t>Через внедрение технологии коллективного творчества планировалось повысить показатели гибкости и практичности, оригинальности и целенаправленности мыслительных процессов младших школьников. Исследование проводилось на базе Областной специализированной школы-лицея – интерната для одаренных детей ЛОРД с учащимися третьего класса. Были взяты входные данные по данным психологическим параметрам, затем после планомерной и системной работы с детьми проведены повторные тесты и сделаны выводы. В исследовательской практике использовались тесты на креативность мышления по Торренсу, определение креативности и преобладающего типа мы</w:t>
      </w:r>
      <w:r w:rsidR="003E3150" w:rsidRPr="005A289C">
        <w:rPr>
          <w:color w:val="202124"/>
        </w:rPr>
        <w:t>ш</w:t>
      </w:r>
      <w:r w:rsidR="00FE34E3" w:rsidRPr="005A289C">
        <w:rPr>
          <w:color w:val="202124"/>
        </w:rPr>
        <w:t>ления по Дж. Брунеру</w:t>
      </w:r>
      <w:r w:rsidR="003E3150" w:rsidRPr="005A289C">
        <w:rPr>
          <w:color w:val="202124"/>
        </w:rPr>
        <w:t>, интеллектуальный тест Кеттелла.</w:t>
      </w:r>
    </w:p>
    <w:p w14:paraId="36BB0842" w14:textId="77777777" w:rsidR="003E3150" w:rsidRPr="005A289C" w:rsidRDefault="005C4565" w:rsidP="00D90F29">
      <w:pPr>
        <w:pStyle w:val="a4"/>
        <w:shd w:val="clear" w:color="auto" w:fill="FFFFFF"/>
        <w:spacing w:before="0" w:beforeAutospacing="0" w:after="0" w:afterAutospacing="0"/>
        <w:jc w:val="both"/>
        <w:rPr>
          <w:color w:val="202124"/>
        </w:rPr>
      </w:pPr>
      <w:r w:rsidRPr="005A289C">
        <w:rPr>
          <w:color w:val="202124"/>
        </w:rPr>
        <w:t xml:space="preserve">   </w:t>
      </w:r>
      <w:r w:rsidR="003E3150" w:rsidRPr="005A289C">
        <w:rPr>
          <w:color w:val="202124"/>
        </w:rPr>
        <w:t>Технология коллективного творчества в теоретической подаче разделена на четыре этапа. Это коллективное целеполагание, коллективное планирование, проведение дела, коллективный анализ. Данную технологию было принято решение применять не только в подготовке воспитательных мероприятий, но и в познавательной направлении, на уроках.</w:t>
      </w:r>
    </w:p>
    <w:p w14:paraId="403897E1" w14:textId="77777777" w:rsidR="009004C2" w:rsidRPr="005A289C" w:rsidRDefault="005C4565" w:rsidP="00D90F29">
      <w:pPr>
        <w:pStyle w:val="a4"/>
        <w:shd w:val="clear" w:color="auto" w:fill="FFFFFF"/>
        <w:spacing w:before="0" w:beforeAutospacing="0" w:after="0" w:afterAutospacing="0"/>
        <w:jc w:val="both"/>
        <w:rPr>
          <w:color w:val="202124"/>
        </w:rPr>
      </w:pPr>
      <w:r w:rsidRPr="005A289C">
        <w:rPr>
          <w:color w:val="202124"/>
        </w:rPr>
        <w:t xml:space="preserve">   </w:t>
      </w:r>
      <w:r w:rsidR="003E3150" w:rsidRPr="005A289C">
        <w:rPr>
          <w:color w:val="202124"/>
        </w:rPr>
        <w:t>Этапы данной технологии были переработаны соответственно с личностно-ориентированным подходом к делу. Так</w:t>
      </w:r>
      <w:r w:rsidR="00F237C8" w:rsidRPr="005A289C">
        <w:rPr>
          <w:color w:val="202124"/>
        </w:rPr>
        <w:t>,</w:t>
      </w:r>
      <w:r w:rsidR="003E3150" w:rsidRPr="005A289C">
        <w:rPr>
          <w:color w:val="202124"/>
        </w:rPr>
        <w:t xml:space="preserve"> например</w:t>
      </w:r>
      <w:r w:rsidR="00F237C8" w:rsidRPr="005A289C">
        <w:rPr>
          <w:color w:val="202124"/>
        </w:rPr>
        <w:t>,</w:t>
      </w:r>
      <w:r w:rsidR="003E3150" w:rsidRPr="005A289C">
        <w:rPr>
          <w:color w:val="202124"/>
        </w:rPr>
        <w:t xml:space="preserve"> на этапе коллективное целеполагание,</w:t>
      </w:r>
      <w:r w:rsidR="00A47869" w:rsidRPr="005A289C">
        <w:rPr>
          <w:color w:val="202124"/>
        </w:rPr>
        <w:t xml:space="preserve"> </w:t>
      </w:r>
      <w:r w:rsidR="003E3150" w:rsidRPr="005A289C">
        <w:rPr>
          <w:color w:val="202124"/>
        </w:rPr>
        <w:t>предлагаемое дело –</w:t>
      </w:r>
      <w:r w:rsidR="00F237C8" w:rsidRPr="005A289C">
        <w:rPr>
          <w:color w:val="202124"/>
        </w:rPr>
        <w:t xml:space="preserve"> </w:t>
      </w:r>
      <w:r w:rsidR="003E3150" w:rsidRPr="005A289C">
        <w:rPr>
          <w:color w:val="202124"/>
        </w:rPr>
        <w:t>это потенциал личностного развития</w:t>
      </w:r>
      <w:r w:rsidR="00A47869" w:rsidRPr="005A289C">
        <w:rPr>
          <w:color w:val="202124"/>
        </w:rPr>
        <w:t xml:space="preserve"> каждого ребенка. На этапе коллективного планирования акцент идет на индивидуальные взгляды, авторские идеи детей. На этапе проведения дела раскрываются возможности для личностного участия,</w:t>
      </w:r>
      <w:r w:rsidR="00116FDD" w:rsidRPr="005A289C">
        <w:rPr>
          <w:color w:val="202124"/>
        </w:rPr>
        <w:t xml:space="preserve"> </w:t>
      </w:r>
      <w:r w:rsidR="00A47869" w:rsidRPr="005A289C">
        <w:rPr>
          <w:color w:val="202124"/>
        </w:rPr>
        <w:t>проводится дело с учетом самоопределения ролей и жизненных позиций детей. на этапе коллективного анализа акцентируется значимость развития личности и пополнения знаний, где успех одного ведет за собой успех всего коллектива. В условиях такой системной работы укрепляются взаимоотношения между детьми, становится невозможным буллинг, растет процент формирования сопутствующ</w:t>
      </w:r>
      <w:r w:rsidR="00116FDD" w:rsidRPr="005A289C">
        <w:rPr>
          <w:color w:val="202124"/>
        </w:rPr>
        <w:t xml:space="preserve">их </w:t>
      </w:r>
      <w:r w:rsidR="00D1217B" w:rsidRPr="005A289C">
        <w:rPr>
          <w:color w:val="202124"/>
        </w:rPr>
        <w:t xml:space="preserve">мышлению </w:t>
      </w:r>
      <w:r w:rsidR="00116FDD" w:rsidRPr="005A289C">
        <w:rPr>
          <w:color w:val="202124"/>
        </w:rPr>
        <w:t>психологических параметров, таких, как память, внимание, речь.</w:t>
      </w:r>
    </w:p>
    <w:p w14:paraId="56276CA7" w14:textId="77777777" w:rsidR="001A2ED4" w:rsidRPr="005A289C" w:rsidRDefault="005C4565" w:rsidP="00D90F29">
      <w:pPr>
        <w:pStyle w:val="a4"/>
        <w:shd w:val="clear" w:color="auto" w:fill="FFFFFF"/>
        <w:spacing w:before="0" w:beforeAutospacing="0" w:after="0" w:afterAutospacing="0"/>
        <w:jc w:val="both"/>
        <w:rPr>
          <w:color w:val="000000"/>
          <w:shd w:val="clear" w:color="auto" w:fill="FFFFFF"/>
        </w:rPr>
      </w:pPr>
      <w:r w:rsidRPr="005A289C">
        <w:rPr>
          <w:b/>
          <w:bCs/>
          <w:color w:val="000000"/>
          <w:shd w:val="clear" w:color="auto" w:fill="FFFFFF"/>
        </w:rPr>
        <w:t xml:space="preserve">   </w:t>
      </w:r>
      <w:r w:rsidR="001A2ED4" w:rsidRPr="005A289C">
        <w:rPr>
          <w:b/>
          <w:bCs/>
          <w:color w:val="000000"/>
          <w:shd w:val="clear" w:color="auto" w:fill="FFFFFF"/>
        </w:rPr>
        <w:t>Целенаправленность мышления</w:t>
      </w:r>
      <w:r w:rsidR="00F237C8" w:rsidRPr="005A289C">
        <w:rPr>
          <w:color w:val="000000"/>
          <w:shd w:val="clear" w:color="auto" w:fill="FFFFFF"/>
        </w:rPr>
        <w:t> - о</w:t>
      </w:r>
      <w:r w:rsidR="001A2ED4" w:rsidRPr="005A289C">
        <w:rPr>
          <w:color w:val="000000"/>
          <w:shd w:val="clear" w:color="auto" w:fill="FFFFFF"/>
        </w:rPr>
        <w:t>дна из главных характеристик мышления, наряду с беглостью и гибкостью, - отражает способность субъекта подчинять собственный процесс мышления определенной цели, настраивать его на решение конкретных задач.</w:t>
      </w:r>
    </w:p>
    <w:p w14:paraId="41801B4F" w14:textId="77777777" w:rsidR="006054BA" w:rsidRPr="005A289C" w:rsidRDefault="005C4565" w:rsidP="00D90F29">
      <w:pPr>
        <w:pStyle w:val="a4"/>
        <w:shd w:val="clear" w:color="auto" w:fill="FFFFFF"/>
        <w:spacing w:before="0" w:beforeAutospacing="0" w:after="0" w:afterAutospacing="0"/>
        <w:jc w:val="both"/>
        <w:rPr>
          <w:color w:val="202124"/>
        </w:rPr>
      </w:pPr>
      <w:r w:rsidRPr="005A289C">
        <w:rPr>
          <w:rStyle w:val="hgkelc"/>
          <w:b/>
          <w:bCs/>
          <w:color w:val="202124"/>
          <w:shd w:val="clear" w:color="auto" w:fill="FFFFFF"/>
        </w:rPr>
        <w:t xml:space="preserve">   </w:t>
      </w:r>
      <w:r w:rsidR="006054BA" w:rsidRPr="005A289C">
        <w:rPr>
          <w:rStyle w:val="hgkelc"/>
          <w:b/>
          <w:bCs/>
          <w:color w:val="202124"/>
          <w:shd w:val="clear" w:color="auto" w:fill="FFFFFF"/>
        </w:rPr>
        <w:t>Гибкость мышления</w:t>
      </w:r>
      <w:proofErr w:type="gramStart"/>
      <w:r w:rsidR="006054BA" w:rsidRPr="005A289C">
        <w:rPr>
          <w:rStyle w:val="hgkelc"/>
          <w:color w:val="202124"/>
          <w:shd w:val="clear" w:color="auto" w:fill="FFFFFF"/>
        </w:rPr>
        <w:t>- это</w:t>
      </w:r>
      <w:proofErr w:type="gramEnd"/>
      <w:r w:rsidR="006054BA" w:rsidRPr="005A289C">
        <w:rPr>
          <w:rStyle w:val="hgkelc"/>
          <w:color w:val="202124"/>
          <w:shd w:val="clear" w:color="auto" w:fill="FFFFFF"/>
        </w:rPr>
        <w:t xml:space="preserve"> скорость, умение эффективно переключаться с одной задачи на другую, способность увидеть проблемную ситуацию с нового ракурса, отказаться от привычек и стереотипов, предложить необычные решения.</w:t>
      </w:r>
    </w:p>
    <w:p w14:paraId="6AA47AF7" w14:textId="77777777" w:rsidR="005C4565" w:rsidRPr="005A289C" w:rsidRDefault="007E3659" w:rsidP="00D90F29">
      <w:pPr>
        <w:pStyle w:val="a4"/>
        <w:shd w:val="clear" w:color="auto" w:fill="FFFFFF"/>
        <w:spacing w:before="0" w:beforeAutospacing="0" w:after="0" w:afterAutospacing="0"/>
        <w:jc w:val="both"/>
        <w:rPr>
          <w:color w:val="202124"/>
        </w:rPr>
      </w:pPr>
      <w:r w:rsidRPr="005A289C">
        <w:rPr>
          <w:color w:val="202124"/>
        </w:rPr>
        <w:t xml:space="preserve">Практичность мышления или </w:t>
      </w:r>
      <w:r w:rsidR="006054BA" w:rsidRPr="005A289C">
        <w:rPr>
          <w:color w:val="202124"/>
        </w:rPr>
        <w:t>аналитическое мышление.</w:t>
      </w:r>
    </w:p>
    <w:p w14:paraId="430E4AB2" w14:textId="77777777" w:rsidR="007E3659" w:rsidRPr="005A289C" w:rsidRDefault="005C4565" w:rsidP="00D90F29">
      <w:pPr>
        <w:pStyle w:val="a4"/>
        <w:shd w:val="clear" w:color="auto" w:fill="FFFFFF"/>
        <w:spacing w:before="0" w:beforeAutospacing="0" w:after="0" w:afterAutospacing="0"/>
        <w:jc w:val="both"/>
        <w:rPr>
          <w:color w:val="202124"/>
        </w:rPr>
      </w:pPr>
      <w:r w:rsidRPr="005A289C">
        <w:rPr>
          <w:color w:val="202124"/>
        </w:rPr>
        <w:t xml:space="preserve">   </w:t>
      </w:r>
      <w:r w:rsidR="006054BA" w:rsidRPr="005A289C">
        <w:rPr>
          <w:color w:val="000000"/>
          <w:shd w:val="clear" w:color="auto" w:fill="FFFFFF"/>
        </w:rPr>
        <w:t xml:space="preserve"> </w:t>
      </w:r>
      <w:r w:rsidR="006054BA" w:rsidRPr="005A289C">
        <w:rPr>
          <w:b/>
          <w:color w:val="000000"/>
          <w:shd w:val="clear" w:color="auto" w:fill="FFFFFF"/>
        </w:rPr>
        <w:t>Аналитическое</w:t>
      </w:r>
      <w:r w:rsidR="006054BA" w:rsidRPr="005A289C">
        <w:rPr>
          <w:color w:val="000000"/>
          <w:shd w:val="clear" w:color="auto" w:fill="FFFFFF"/>
        </w:rPr>
        <w:t xml:space="preserve"> мышление подразумевает поиск новой информации, её изучение и систематизацию, а также выводы, сделанные на основе полученных данных.</w:t>
      </w:r>
    </w:p>
    <w:p w14:paraId="165456E6" w14:textId="77777777" w:rsidR="005C4565" w:rsidRPr="005A289C" w:rsidRDefault="005C4565" w:rsidP="00D90F29">
      <w:pPr>
        <w:pStyle w:val="a4"/>
        <w:shd w:val="clear" w:color="auto" w:fill="FFFFFF"/>
        <w:spacing w:before="0" w:beforeAutospacing="0" w:after="0" w:afterAutospacing="0"/>
        <w:jc w:val="both"/>
        <w:rPr>
          <w:color w:val="202124"/>
          <w:shd w:val="clear" w:color="auto" w:fill="FFFFFF"/>
        </w:rPr>
      </w:pPr>
      <w:r w:rsidRPr="005A289C">
        <w:rPr>
          <w:b/>
          <w:bCs/>
          <w:color w:val="202124"/>
          <w:shd w:val="clear" w:color="auto" w:fill="FFFFFF"/>
        </w:rPr>
        <w:t xml:space="preserve">   </w:t>
      </w:r>
      <w:r w:rsidR="006054BA" w:rsidRPr="005A289C">
        <w:rPr>
          <w:b/>
          <w:bCs/>
          <w:color w:val="202124"/>
          <w:shd w:val="clear" w:color="auto" w:fill="FFFFFF"/>
        </w:rPr>
        <w:t>Оригинальность мышления</w:t>
      </w:r>
      <w:r w:rsidR="006054BA" w:rsidRPr="005A289C">
        <w:rPr>
          <w:color w:val="202124"/>
          <w:shd w:val="clear" w:color="auto" w:fill="FFFFFF"/>
        </w:rPr>
        <w:t> представляет собой способность человека к выдвижению новых, необычных и неожиданных идей, которые существенно отличаются от уже известных, тривиальных, общепринятых. </w:t>
      </w:r>
    </w:p>
    <w:p w14:paraId="3C966CED" w14:textId="77777777" w:rsidR="001A2ED4" w:rsidRPr="005A289C" w:rsidRDefault="005C4565" w:rsidP="00D90F29">
      <w:pPr>
        <w:pStyle w:val="a4"/>
        <w:shd w:val="clear" w:color="auto" w:fill="FFFFFF"/>
        <w:spacing w:before="0" w:beforeAutospacing="0" w:after="0" w:afterAutospacing="0"/>
        <w:jc w:val="both"/>
        <w:rPr>
          <w:color w:val="202124"/>
        </w:rPr>
      </w:pPr>
      <w:r w:rsidRPr="005A289C">
        <w:rPr>
          <w:color w:val="202124"/>
          <w:shd w:val="clear" w:color="auto" w:fill="FFFFFF"/>
        </w:rPr>
        <w:t xml:space="preserve">   </w:t>
      </w:r>
      <w:r w:rsidR="006054BA" w:rsidRPr="005A289C">
        <w:rPr>
          <w:b/>
          <w:bCs/>
          <w:color w:val="202124"/>
          <w:shd w:val="clear" w:color="auto" w:fill="FFFFFF"/>
        </w:rPr>
        <w:t>Оригинальность мышления</w:t>
      </w:r>
      <w:r w:rsidR="006054BA" w:rsidRPr="005A289C">
        <w:rPr>
          <w:color w:val="202124"/>
          <w:shd w:val="clear" w:color="auto" w:fill="FFFFFF"/>
        </w:rPr>
        <w:t> может проявляться в деятельности, общении, взаимодействии с другими людьми.</w:t>
      </w:r>
    </w:p>
    <w:p w14:paraId="71DDA2DA" w14:textId="77777777" w:rsidR="006054BA" w:rsidRPr="005A289C" w:rsidRDefault="005C4565" w:rsidP="00D90F29">
      <w:pPr>
        <w:pStyle w:val="a4"/>
        <w:shd w:val="clear" w:color="auto" w:fill="FFFFFF"/>
        <w:spacing w:before="0" w:beforeAutospacing="0" w:after="0" w:afterAutospacing="0"/>
        <w:jc w:val="both"/>
        <w:rPr>
          <w:color w:val="202124"/>
        </w:rPr>
      </w:pPr>
      <w:r w:rsidRPr="005A289C">
        <w:rPr>
          <w:color w:val="202124"/>
        </w:rPr>
        <w:t xml:space="preserve">   </w:t>
      </w:r>
      <w:r w:rsidR="006054BA" w:rsidRPr="005A289C">
        <w:rPr>
          <w:color w:val="202124"/>
        </w:rPr>
        <w:t>Предлагаю рассмотреть, к</w:t>
      </w:r>
      <w:r w:rsidR="00F62A87" w:rsidRPr="005A289C">
        <w:rPr>
          <w:color w:val="202124"/>
        </w:rPr>
        <w:t>аким же образом была выстроена система работы</w:t>
      </w:r>
      <w:r w:rsidR="006054BA" w:rsidRPr="005A289C">
        <w:rPr>
          <w:color w:val="202124"/>
        </w:rPr>
        <w:t xml:space="preserve"> над формированием мыслительных процессов младших школьников через технологию коллективного творчества</w:t>
      </w:r>
      <w:r w:rsidR="00F62A87" w:rsidRPr="005A289C">
        <w:rPr>
          <w:color w:val="202124"/>
        </w:rPr>
        <w:t>?</w:t>
      </w:r>
    </w:p>
    <w:p w14:paraId="5EBD6E78" w14:textId="77777777" w:rsidR="005C4565" w:rsidRPr="005A289C" w:rsidRDefault="00F62A87" w:rsidP="00D90F29">
      <w:pPr>
        <w:pStyle w:val="a4"/>
        <w:shd w:val="clear" w:color="auto" w:fill="FFFFFF"/>
        <w:spacing w:before="0" w:beforeAutospacing="0" w:after="0" w:afterAutospacing="0"/>
        <w:jc w:val="both"/>
        <w:rPr>
          <w:color w:val="202124"/>
        </w:rPr>
      </w:pPr>
      <w:r w:rsidRPr="005A289C">
        <w:rPr>
          <w:color w:val="202124"/>
        </w:rPr>
        <w:t xml:space="preserve"> </w:t>
      </w:r>
      <w:r w:rsidR="005C4565" w:rsidRPr="005A289C">
        <w:rPr>
          <w:color w:val="202124"/>
        </w:rPr>
        <w:t xml:space="preserve">   </w:t>
      </w:r>
      <w:r w:rsidRPr="005A289C">
        <w:rPr>
          <w:color w:val="202124"/>
        </w:rPr>
        <w:t xml:space="preserve">На уроках, используя парную и групповую формы работы, </w:t>
      </w:r>
      <w:r w:rsidR="001B2177" w:rsidRPr="005A289C">
        <w:rPr>
          <w:color w:val="202124"/>
        </w:rPr>
        <w:t>учащимся предлагалось познакомиться с</w:t>
      </w:r>
      <w:r w:rsidR="00283A58" w:rsidRPr="005A289C">
        <w:rPr>
          <w:color w:val="202124"/>
        </w:rPr>
        <w:t xml:space="preserve"> методами обучения</w:t>
      </w:r>
      <w:r w:rsidR="001B2177" w:rsidRPr="005A289C">
        <w:rPr>
          <w:color w:val="202124"/>
        </w:rPr>
        <w:t>.</w:t>
      </w:r>
      <w:r w:rsidRPr="005A289C">
        <w:rPr>
          <w:color w:val="202124"/>
        </w:rPr>
        <w:t xml:space="preserve"> </w:t>
      </w:r>
      <w:r w:rsidR="001B2177" w:rsidRPr="005A289C">
        <w:rPr>
          <w:color w:val="202124"/>
        </w:rPr>
        <w:t>Методы работы были ото</w:t>
      </w:r>
      <w:r w:rsidR="00283A58" w:rsidRPr="005A289C">
        <w:rPr>
          <w:color w:val="202124"/>
        </w:rPr>
        <w:t xml:space="preserve">браны не случайно, именно </w:t>
      </w:r>
      <w:r w:rsidR="00283A58" w:rsidRPr="005A289C">
        <w:rPr>
          <w:color w:val="202124"/>
        </w:rPr>
        <w:lastRenderedPageBreak/>
        <w:t>они</w:t>
      </w:r>
      <w:r w:rsidR="001B2177" w:rsidRPr="005A289C">
        <w:rPr>
          <w:color w:val="202124"/>
        </w:rPr>
        <w:t xml:space="preserve"> векторно нацелены на развитие четырех запланированных параметров мышления. </w:t>
      </w:r>
      <w:r w:rsidR="00AC1C8C" w:rsidRPr="005A289C">
        <w:rPr>
          <w:color w:val="202124"/>
        </w:rPr>
        <w:t xml:space="preserve">Отобранные </w:t>
      </w:r>
      <w:proofErr w:type="gramStart"/>
      <w:r w:rsidR="00AC1C8C" w:rsidRPr="005A289C">
        <w:rPr>
          <w:color w:val="202124"/>
        </w:rPr>
        <w:t>методы :</w:t>
      </w:r>
      <w:proofErr w:type="gramEnd"/>
      <w:r w:rsidR="00AC1C8C" w:rsidRPr="005A289C">
        <w:rPr>
          <w:color w:val="202124"/>
        </w:rPr>
        <w:t xml:space="preserve"> п</w:t>
      </w:r>
      <w:r w:rsidRPr="005A289C">
        <w:rPr>
          <w:color w:val="202124"/>
        </w:rPr>
        <w:t xml:space="preserve">ознавательные игры, демонстрация, иллюстрация, работа с книгой, учебная дискуссия, кроссворды, </w:t>
      </w:r>
      <w:r w:rsidR="00AC1C8C" w:rsidRPr="005A289C">
        <w:rPr>
          <w:color w:val="202124"/>
        </w:rPr>
        <w:t>самооценка, наблюдение, практическая работа, проблемный,</w:t>
      </w:r>
      <w:r w:rsidRPr="005A289C">
        <w:rPr>
          <w:color w:val="202124"/>
        </w:rPr>
        <w:t>«Правка текста», «Если бы, да кабы», « В соавторстве с Далем», «Очепятки», « Неслучайная пара», « Обзови меня тихо по имени»</w:t>
      </w:r>
      <w:r w:rsidR="00283A58" w:rsidRPr="005A289C">
        <w:rPr>
          <w:color w:val="202124"/>
        </w:rPr>
        <w:t>. Ч</w:t>
      </w:r>
      <w:r w:rsidRPr="005A289C">
        <w:rPr>
          <w:color w:val="202124"/>
        </w:rPr>
        <w:t>тобы дети поняли, как работает метод, учитель выступал в роли координатора и наставника.</w:t>
      </w:r>
    </w:p>
    <w:p w14:paraId="2443D361" w14:textId="77777777" w:rsidR="005C4565" w:rsidRPr="005A289C" w:rsidRDefault="005C4565" w:rsidP="00D90F29">
      <w:pPr>
        <w:pStyle w:val="a4"/>
        <w:shd w:val="clear" w:color="auto" w:fill="FFFFFF"/>
        <w:spacing w:before="0" w:beforeAutospacing="0" w:after="0" w:afterAutospacing="0"/>
        <w:jc w:val="both"/>
        <w:rPr>
          <w:color w:val="202124"/>
        </w:rPr>
      </w:pPr>
      <w:r w:rsidRPr="005A289C">
        <w:rPr>
          <w:color w:val="202124"/>
        </w:rPr>
        <w:t xml:space="preserve">   </w:t>
      </w:r>
      <w:r w:rsidR="00E11E96" w:rsidRPr="005A289C">
        <w:rPr>
          <w:color w:val="202124"/>
        </w:rPr>
        <w:t xml:space="preserve"> После знакомства с методами работы осуществлялось ранжирование методов по учебным дисциплинам, в зависимости </w:t>
      </w:r>
      <w:r w:rsidR="00283A58" w:rsidRPr="005A289C">
        <w:rPr>
          <w:color w:val="202124"/>
        </w:rPr>
        <w:t>от продуктивности. Так</w:t>
      </w:r>
      <w:r w:rsidR="00E11E96" w:rsidRPr="005A289C">
        <w:rPr>
          <w:color w:val="202124"/>
        </w:rPr>
        <w:t>, например</w:t>
      </w:r>
      <w:r w:rsidR="00283A58" w:rsidRPr="005A289C">
        <w:rPr>
          <w:color w:val="202124"/>
        </w:rPr>
        <w:t>,</w:t>
      </w:r>
      <w:r w:rsidR="00E11E96" w:rsidRPr="005A289C">
        <w:rPr>
          <w:color w:val="202124"/>
        </w:rPr>
        <w:t xml:space="preserve"> методы « Правка текста», суть которого заключается в зачеркивании слов в тексте механическим путем, а затем замене данных слов синонимами, продуктивнее работает на уроках русского языка.</w:t>
      </w:r>
    </w:p>
    <w:p w14:paraId="5910E549" w14:textId="77777777" w:rsidR="005C4565" w:rsidRPr="005A289C" w:rsidRDefault="005C4565" w:rsidP="00D90F29">
      <w:pPr>
        <w:pStyle w:val="a4"/>
        <w:shd w:val="clear" w:color="auto" w:fill="FFFFFF"/>
        <w:spacing w:before="0" w:beforeAutospacing="0" w:after="0" w:afterAutospacing="0"/>
        <w:jc w:val="both"/>
        <w:rPr>
          <w:color w:val="202124"/>
        </w:rPr>
      </w:pPr>
      <w:r w:rsidRPr="005A289C">
        <w:rPr>
          <w:color w:val="202124"/>
        </w:rPr>
        <w:t xml:space="preserve">  </w:t>
      </w:r>
      <w:r w:rsidR="00E11E96" w:rsidRPr="005A289C">
        <w:rPr>
          <w:color w:val="202124"/>
        </w:rPr>
        <w:t xml:space="preserve"> Также для уроков русского языка были отобра</w:t>
      </w:r>
      <w:r w:rsidR="000B72D5" w:rsidRPr="005A289C">
        <w:rPr>
          <w:color w:val="202124"/>
        </w:rPr>
        <w:t>ны еще несколько методов, такие</w:t>
      </w:r>
      <w:r w:rsidR="00E11E96" w:rsidRPr="005A289C">
        <w:rPr>
          <w:color w:val="202124"/>
        </w:rPr>
        <w:t>, как «В соавторстве с Далем», где детям предлагается стать соавтором знаменитости и самостоятельно описать значение слова от простых слов</w:t>
      </w:r>
      <w:r w:rsidR="000B72D5" w:rsidRPr="005A289C">
        <w:rPr>
          <w:color w:val="202124"/>
        </w:rPr>
        <w:t xml:space="preserve"> к абстрактным</w:t>
      </w:r>
      <w:r w:rsidR="00E11E96" w:rsidRPr="005A289C">
        <w:rPr>
          <w:color w:val="202124"/>
        </w:rPr>
        <w:t>.</w:t>
      </w:r>
      <w:r w:rsidR="000B72D5" w:rsidRPr="005A289C">
        <w:rPr>
          <w:color w:val="202124"/>
        </w:rPr>
        <w:t xml:space="preserve"> Метод « Обзови меня тихо по имени», где необходимо придумать новые названия предметам. Например, телефон – это говорильный аппарат или связник. Метод « Очепятки», где необходимо исправить в тексте все опечатки. Для уроков естествознания и познания мира отл</w:t>
      </w:r>
      <w:r w:rsidRPr="005A289C">
        <w:rPr>
          <w:color w:val="202124"/>
        </w:rPr>
        <w:t>ично подходит метод</w:t>
      </w:r>
    </w:p>
    <w:p w14:paraId="7839126F" w14:textId="77777777" w:rsidR="00D1217B" w:rsidRPr="005A289C" w:rsidRDefault="000B72D5" w:rsidP="00D90F29">
      <w:pPr>
        <w:pStyle w:val="a4"/>
        <w:shd w:val="clear" w:color="auto" w:fill="FFFFFF"/>
        <w:spacing w:before="0" w:beforeAutospacing="0" w:after="0" w:afterAutospacing="0"/>
        <w:jc w:val="both"/>
        <w:rPr>
          <w:color w:val="202124"/>
        </w:rPr>
      </w:pPr>
      <w:r w:rsidRPr="005A289C">
        <w:rPr>
          <w:color w:val="202124"/>
        </w:rPr>
        <w:t xml:space="preserve"> « Выступление на тему», суть кото</w:t>
      </w:r>
      <w:r w:rsidR="00611E9D" w:rsidRPr="005A289C">
        <w:rPr>
          <w:color w:val="202124"/>
        </w:rPr>
        <w:t>рого заключается в трансляции</w:t>
      </w:r>
      <w:r w:rsidRPr="005A289C">
        <w:rPr>
          <w:color w:val="202124"/>
        </w:rPr>
        <w:t xml:space="preserve"> </w:t>
      </w:r>
      <w:r w:rsidR="00182B95" w:rsidRPr="005A289C">
        <w:rPr>
          <w:color w:val="202124"/>
        </w:rPr>
        <w:t xml:space="preserve">функциональных знаний по данной теме. Учащимся предлагается </w:t>
      </w:r>
      <w:r w:rsidR="00DF3AFE" w:rsidRPr="005A289C">
        <w:rPr>
          <w:color w:val="202124"/>
        </w:rPr>
        <w:t>за три минуты рассказать все, чт</w:t>
      </w:r>
      <w:r w:rsidR="00611E9D" w:rsidRPr="005A289C">
        <w:rPr>
          <w:color w:val="202124"/>
        </w:rPr>
        <w:t>о они знают по обозначенному вопросу</w:t>
      </w:r>
      <w:r w:rsidR="00DF3AFE" w:rsidRPr="005A289C">
        <w:rPr>
          <w:color w:val="202124"/>
        </w:rPr>
        <w:t>, без слов паразитов. Дл</w:t>
      </w:r>
      <w:r w:rsidR="00283A58" w:rsidRPr="005A289C">
        <w:rPr>
          <w:color w:val="202124"/>
        </w:rPr>
        <w:t xml:space="preserve">я данных уроков </w:t>
      </w:r>
      <w:r w:rsidR="00611E9D" w:rsidRPr="005A289C">
        <w:rPr>
          <w:color w:val="202124"/>
        </w:rPr>
        <w:t xml:space="preserve">также </w:t>
      </w:r>
      <w:r w:rsidR="00283A58" w:rsidRPr="005A289C">
        <w:rPr>
          <w:color w:val="202124"/>
        </w:rPr>
        <w:t xml:space="preserve">подойдет метод </w:t>
      </w:r>
      <w:r w:rsidR="00DF3AFE" w:rsidRPr="005A289C">
        <w:rPr>
          <w:color w:val="202124"/>
        </w:rPr>
        <w:t xml:space="preserve"> « Неслучайная пара», где требуется связать два понятия, найти в них общее.</w:t>
      </w:r>
      <w:r w:rsidR="00283A58" w:rsidRPr="005A289C">
        <w:rPr>
          <w:color w:val="202124"/>
        </w:rPr>
        <w:t xml:space="preserve"> Этот же метод замечательно работает на уроках математики в разделах « Плоские фигуры», « Объемные  тела».</w:t>
      </w:r>
      <w:r w:rsidR="00611E9D" w:rsidRPr="005A289C">
        <w:rPr>
          <w:color w:val="202124"/>
        </w:rPr>
        <w:t xml:space="preserve"> </w:t>
      </w:r>
    </w:p>
    <w:p w14:paraId="40852243" w14:textId="77777777" w:rsidR="009004C2" w:rsidRPr="005A289C" w:rsidRDefault="005C4565" w:rsidP="00D90F29">
      <w:pPr>
        <w:pStyle w:val="a4"/>
        <w:shd w:val="clear" w:color="auto" w:fill="FFFFFF"/>
        <w:spacing w:before="0" w:beforeAutospacing="0" w:after="0" w:afterAutospacing="0"/>
        <w:jc w:val="both"/>
        <w:rPr>
          <w:color w:val="202124"/>
        </w:rPr>
      </w:pPr>
      <w:r w:rsidRPr="005A289C">
        <w:rPr>
          <w:color w:val="202124"/>
        </w:rPr>
        <w:t xml:space="preserve">   </w:t>
      </w:r>
      <w:r w:rsidR="00611E9D" w:rsidRPr="005A289C">
        <w:rPr>
          <w:color w:val="202124"/>
        </w:rPr>
        <w:t>После знакомства с методами</w:t>
      </w:r>
      <w:r w:rsidR="006054BA" w:rsidRPr="005A289C">
        <w:rPr>
          <w:color w:val="202124"/>
        </w:rPr>
        <w:t>,</w:t>
      </w:r>
      <w:r w:rsidR="00611E9D" w:rsidRPr="005A289C">
        <w:rPr>
          <w:color w:val="202124"/>
        </w:rPr>
        <w:t xml:space="preserve"> был</w:t>
      </w:r>
      <w:r w:rsidR="000D4132" w:rsidRPr="005A289C">
        <w:rPr>
          <w:color w:val="202124"/>
        </w:rPr>
        <w:t>и отобраны следующие приемы работы:</w:t>
      </w:r>
      <w:r w:rsidR="00611E9D" w:rsidRPr="005A289C">
        <w:rPr>
          <w:color w:val="202124"/>
        </w:rPr>
        <w:t xml:space="preserve"> музыка, театрализация, ситуация яркого пятна, группировка, домысливание, </w:t>
      </w:r>
      <w:r w:rsidR="00627DEE" w:rsidRPr="005A289C">
        <w:rPr>
          <w:color w:val="202124"/>
        </w:rPr>
        <w:t xml:space="preserve">вопрос-размышление, лови ошибку, </w:t>
      </w:r>
      <w:r w:rsidR="00611E9D" w:rsidRPr="005A289C">
        <w:rPr>
          <w:color w:val="202124"/>
        </w:rPr>
        <w:t>вы</w:t>
      </w:r>
      <w:r w:rsidR="000D4132" w:rsidRPr="005A289C">
        <w:rPr>
          <w:color w:val="202124"/>
        </w:rPr>
        <w:t>движение гипотезы, свои примеры,</w:t>
      </w:r>
      <w:r w:rsidR="00611E9D" w:rsidRPr="005A289C">
        <w:rPr>
          <w:color w:val="202124"/>
        </w:rPr>
        <w:t xml:space="preserve"> вопросы к тексту, привлекательная цель, игра-тренинг, мозговой штурм, логические цепочки-схемы,</w:t>
      </w:r>
      <w:r w:rsidR="00925836" w:rsidRPr="005A289C">
        <w:rPr>
          <w:color w:val="202124"/>
        </w:rPr>
        <w:t xml:space="preserve"> </w:t>
      </w:r>
      <w:r w:rsidR="00611E9D" w:rsidRPr="005A289C">
        <w:rPr>
          <w:color w:val="202124"/>
        </w:rPr>
        <w:t>реставратор, тест, кластер,</w:t>
      </w:r>
      <w:r w:rsidR="00925836" w:rsidRPr="005A289C">
        <w:rPr>
          <w:color w:val="202124"/>
        </w:rPr>
        <w:t xml:space="preserve"> </w:t>
      </w:r>
      <w:r w:rsidR="00611E9D" w:rsidRPr="005A289C">
        <w:rPr>
          <w:color w:val="202124"/>
        </w:rPr>
        <w:t>показательный ответ, резюме, дерево творчества,</w:t>
      </w:r>
      <w:r w:rsidR="00925836" w:rsidRPr="005A289C">
        <w:rPr>
          <w:color w:val="202124"/>
        </w:rPr>
        <w:t xml:space="preserve"> </w:t>
      </w:r>
      <w:r w:rsidR="00611E9D" w:rsidRPr="005A289C">
        <w:rPr>
          <w:color w:val="202124"/>
        </w:rPr>
        <w:t>сочини задачу, рекламный плакат и т.д</w:t>
      </w:r>
      <w:r w:rsidR="00925836" w:rsidRPr="005A289C">
        <w:rPr>
          <w:color w:val="202124"/>
        </w:rPr>
        <w:t>.</w:t>
      </w:r>
    </w:p>
    <w:p w14:paraId="4E803A95" w14:textId="77777777" w:rsidR="00BD6341" w:rsidRPr="005A289C" w:rsidRDefault="00627DEE" w:rsidP="00D90F29">
      <w:pPr>
        <w:pStyle w:val="a4"/>
        <w:shd w:val="clear" w:color="auto" w:fill="FFFFFF"/>
        <w:spacing w:before="0" w:beforeAutospacing="0" w:after="0" w:afterAutospacing="0"/>
        <w:jc w:val="both"/>
        <w:rPr>
          <w:color w:val="202124"/>
        </w:rPr>
      </w:pPr>
      <w:r w:rsidRPr="005A289C">
        <w:rPr>
          <w:color w:val="202124"/>
        </w:rPr>
        <w:t xml:space="preserve">    </w:t>
      </w:r>
      <w:r w:rsidR="00BD6341" w:rsidRPr="005A289C">
        <w:rPr>
          <w:color w:val="202124"/>
        </w:rPr>
        <w:t xml:space="preserve">Дальнейшая работа заключалась в распределении продуктивных методов и приемов для каждого учебного предмета с целью развития мыслительных процессов через коллективное творчество детей при помощи учителя. Рассмотрим примеры планирования работы по учебным предметам. </w:t>
      </w:r>
    </w:p>
    <w:p w14:paraId="28544298" w14:textId="77777777" w:rsidR="001423D1" w:rsidRPr="005A289C" w:rsidRDefault="001423D1" w:rsidP="00D90F29">
      <w:pPr>
        <w:pStyle w:val="a4"/>
        <w:shd w:val="clear" w:color="auto" w:fill="FFFFFF"/>
        <w:spacing w:before="0" w:beforeAutospacing="0" w:after="0" w:afterAutospacing="0"/>
        <w:jc w:val="both"/>
        <w:rPr>
          <w:color w:val="202124"/>
        </w:rPr>
      </w:pPr>
      <w:r w:rsidRPr="005A289C">
        <w:rPr>
          <w:color w:val="202124"/>
        </w:rPr>
        <w:t xml:space="preserve">    </w:t>
      </w:r>
      <w:r w:rsidR="00D1217B" w:rsidRPr="005A289C">
        <w:rPr>
          <w:color w:val="202124"/>
        </w:rPr>
        <w:t>На уроке русского языка, тема: «Знакомство с дательным падежом» класс был разделен на группы с помощью методического приема « Найди пару». На этапе целеполагание учитель вместе с учащимися с помощью метода «Мозговой штурм» определили цели данного урока. Дети генерировали</w:t>
      </w:r>
      <w:r w:rsidR="00051033" w:rsidRPr="005A289C">
        <w:rPr>
          <w:color w:val="202124"/>
        </w:rPr>
        <w:t xml:space="preserve"> идеи, что они хотят узнать о падеже, чему научиться. </w:t>
      </w:r>
    </w:p>
    <w:p w14:paraId="438B7A3D" w14:textId="77777777" w:rsidR="001423D1" w:rsidRPr="005A289C" w:rsidRDefault="001423D1" w:rsidP="00D90F29">
      <w:pPr>
        <w:pStyle w:val="a4"/>
        <w:shd w:val="clear" w:color="auto" w:fill="FFFFFF"/>
        <w:spacing w:before="0" w:beforeAutospacing="0" w:after="0" w:afterAutospacing="0"/>
        <w:jc w:val="both"/>
        <w:rPr>
          <w:color w:val="202124"/>
        </w:rPr>
      </w:pPr>
      <w:r w:rsidRPr="005A289C">
        <w:rPr>
          <w:color w:val="202124"/>
        </w:rPr>
        <w:t xml:space="preserve">  </w:t>
      </w:r>
      <w:r w:rsidR="00051033" w:rsidRPr="005A289C">
        <w:rPr>
          <w:color w:val="202124"/>
        </w:rPr>
        <w:t>Было определено, что учащиеся хотят выучить название падежа, познакомиться с вопросами и вспомогательными словами падежа, научиться правильно определять падеж, знать синтаксическую роль существительного в дательном падеже в предложении, знать окончания существительных в дательном падеже, чтобы при письме не делать ошибок</w:t>
      </w:r>
      <w:r w:rsidRPr="005A289C">
        <w:rPr>
          <w:color w:val="202124"/>
        </w:rPr>
        <w:t xml:space="preserve"> </w:t>
      </w:r>
      <w:r w:rsidR="00051033" w:rsidRPr="005A289C">
        <w:rPr>
          <w:color w:val="202124"/>
        </w:rPr>
        <w:t>(ориентирование на ФГ)</w:t>
      </w:r>
    </w:p>
    <w:p w14:paraId="58DD58C4" w14:textId="77777777" w:rsidR="001423D1" w:rsidRPr="005A289C" w:rsidRDefault="001423D1" w:rsidP="00D90F29">
      <w:pPr>
        <w:pStyle w:val="a4"/>
        <w:shd w:val="clear" w:color="auto" w:fill="FFFFFF"/>
        <w:spacing w:before="0" w:beforeAutospacing="0" w:after="0" w:afterAutospacing="0"/>
        <w:jc w:val="both"/>
        <w:rPr>
          <w:color w:val="202124"/>
        </w:rPr>
      </w:pPr>
      <w:r w:rsidRPr="005A289C">
        <w:rPr>
          <w:color w:val="202124"/>
        </w:rPr>
        <w:t xml:space="preserve">  </w:t>
      </w:r>
      <w:r w:rsidR="00112A08" w:rsidRPr="005A289C">
        <w:rPr>
          <w:color w:val="202124"/>
        </w:rPr>
        <w:t>Учитель озвучил цели программы по данному уроку</w:t>
      </w:r>
      <w:r w:rsidR="005E0E80" w:rsidRPr="005A289C">
        <w:rPr>
          <w:color w:val="202124"/>
        </w:rPr>
        <w:t xml:space="preserve"> и предложил группам выбрать направления в работе, которые будут решать поставленные цели урока. </w:t>
      </w:r>
      <w:r w:rsidRPr="005A289C">
        <w:rPr>
          <w:color w:val="202124"/>
        </w:rPr>
        <w:t xml:space="preserve">     </w:t>
      </w:r>
      <w:r w:rsidR="005E0E80" w:rsidRPr="005A289C">
        <w:rPr>
          <w:color w:val="202124"/>
        </w:rPr>
        <w:t>Учащиеся с помощью учителя разделили обязанности групп и определились с задачей каждой группы.</w:t>
      </w:r>
    </w:p>
    <w:p w14:paraId="3EA3328B" w14:textId="77777777" w:rsidR="001423D1" w:rsidRPr="005A289C" w:rsidRDefault="001423D1" w:rsidP="00D90F29">
      <w:pPr>
        <w:pStyle w:val="a4"/>
        <w:shd w:val="clear" w:color="auto" w:fill="FFFFFF"/>
        <w:spacing w:before="0" w:beforeAutospacing="0" w:after="0" w:afterAutospacing="0"/>
        <w:jc w:val="both"/>
        <w:rPr>
          <w:color w:val="202124"/>
        </w:rPr>
      </w:pPr>
      <w:r w:rsidRPr="005A289C">
        <w:rPr>
          <w:color w:val="202124"/>
        </w:rPr>
        <w:t xml:space="preserve"> </w:t>
      </w:r>
      <w:r w:rsidR="005E0E80" w:rsidRPr="005A289C">
        <w:rPr>
          <w:color w:val="202124"/>
        </w:rPr>
        <w:t xml:space="preserve"> Первая группа занималась вопросом</w:t>
      </w:r>
      <w:r w:rsidR="006A54DE" w:rsidRPr="005A289C">
        <w:rPr>
          <w:color w:val="202124"/>
        </w:rPr>
        <w:t>,</w:t>
      </w:r>
      <w:r w:rsidR="005E0E80" w:rsidRPr="005A289C">
        <w:rPr>
          <w:color w:val="202124"/>
        </w:rPr>
        <w:t xml:space="preserve"> как запомнить падеж, вторая группа должна была изучить предлоги падежа и вспомогательные слова, третья группа готовилась по вопросам падежа, четвертая группа готовила тексты для работы с определением падежа существительных,</w:t>
      </w:r>
      <w:r w:rsidR="006A54DE" w:rsidRPr="005A289C">
        <w:rPr>
          <w:color w:val="202124"/>
        </w:rPr>
        <w:t xml:space="preserve"> обращая внимание на окончания, пятая группа занималась синтаксической ролью существительного в дательном падеже. </w:t>
      </w:r>
    </w:p>
    <w:p w14:paraId="15D6C216" w14:textId="77777777" w:rsidR="001423D1" w:rsidRPr="005A289C" w:rsidRDefault="001423D1" w:rsidP="00D90F29">
      <w:pPr>
        <w:pStyle w:val="a4"/>
        <w:shd w:val="clear" w:color="auto" w:fill="FFFFFF"/>
        <w:spacing w:before="0" w:beforeAutospacing="0" w:after="0" w:afterAutospacing="0"/>
        <w:jc w:val="both"/>
        <w:rPr>
          <w:color w:val="202124"/>
        </w:rPr>
      </w:pPr>
      <w:r w:rsidRPr="005A289C">
        <w:rPr>
          <w:color w:val="202124"/>
        </w:rPr>
        <w:t xml:space="preserve">   </w:t>
      </w:r>
      <w:r w:rsidR="006A54DE" w:rsidRPr="005A289C">
        <w:rPr>
          <w:color w:val="202124"/>
        </w:rPr>
        <w:t xml:space="preserve">Для того, чтобы в технологии коллективного творчества учащиеся не только работали, генерируя идеи представления материала, но и при этом развивали мыслительные процессы, </w:t>
      </w:r>
      <w:r w:rsidR="006A54DE" w:rsidRPr="005A289C">
        <w:rPr>
          <w:color w:val="202124"/>
        </w:rPr>
        <w:lastRenderedPageBreak/>
        <w:t xml:space="preserve">учитель приготовил перечень возможных методов и приемов, помогающих в этом, задача групп была выбрать наиболее подходящие для работы. </w:t>
      </w:r>
    </w:p>
    <w:p w14:paraId="6AE07352" w14:textId="77777777" w:rsidR="001423D1" w:rsidRPr="005A289C" w:rsidRDefault="001423D1" w:rsidP="00D90F29">
      <w:pPr>
        <w:pStyle w:val="a4"/>
        <w:shd w:val="clear" w:color="auto" w:fill="FFFFFF"/>
        <w:spacing w:before="0" w:beforeAutospacing="0" w:after="0" w:afterAutospacing="0"/>
        <w:jc w:val="both"/>
        <w:rPr>
          <w:color w:val="202124"/>
        </w:rPr>
      </w:pPr>
      <w:r w:rsidRPr="005A289C">
        <w:rPr>
          <w:color w:val="202124"/>
        </w:rPr>
        <w:t xml:space="preserve">   </w:t>
      </w:r>
      <w:r w:rsidR="006A54DE" w:rsidRPr="005A289C">
        <w:rPr>
          <w:color w:val="202124"/>
        </w:rPr>
        <w:t>Каждой группе на парту была выдана информативная заготовка по дательному падежу и указана страница учебника, для дополнительной информации и умения работать с источником.</w:t>
      </w:r>
    </w:p>
    <w:p w14:paraId="3FB50CDF" w14:textId="77777777" w:rsidR="009004C2" w:rsidRPr="005A289C" w:rsidRDefault="001423D1" w:rsidP="00D90F29">
      <w:pPr>
        <w:pStyle w:val="a4"/>
        <w:shd w:val="clear" w:color="auto" w:fill="FFFFFF"/>
        <w:spacing w:before="0" w:beforeAutospacing="0" w:after="0" w:afterAutospacing="0"/>
        <w:jc w:val="both"/>
        <w:rPr>
          <w:color w:val="202124"/>
        </w:rPr>
      </w:pPr>
      <w:r w:rsidRPr="005A289C">
        <w:rPr>
          <w:color w:val="202124"/>
        </w:rPr>
        <w:t xml:space="preserve">  </w:t>
      </w:r>
      <w:r w:rsidR="00C11F87" w:rsidRPr="005A289C">
        <w:rPr>
          <w:color w:val="202124"/>
        </w:rPr>
        <w:t xml:space="preserve"> На данном уроке учитель выступает координатором познавательной активности и деятельности учащихся.</w:t>
      </w:r>
      <w:r w:rsidR="00D833B5" w:rsidRPr="005A289C">
        <w:rPr>
          <w:color w:val="202124"/>
        </w:rPr>
        <w:t xml:space="preserve"> По завершению</w:t>
      </w:r>
      <w:r w:rsidR="00C11F87" w:rsidRPr="005A289C">
        <w:rPr>
          <w:color w:val="202124"/>
        </w:rPr>
        <w:t xml:space="preserve"> работы с помощью метода « Ажурная пила»</w:t>
      </w:r>
      <w:r w:rsidR="00D833B5" w:rsidRPr="005A289C">
        <w:rPr>
          <w:color w:val="202124"/>
        </w:rPr>
        <w:t xml:space="preserve"> дети обмениваются информацией. В конце урока проходит рефлексия, где дети анализируют проделанную работу, выделяют успешные решения, ставят для себя новые задачи.</w:t>
      </w:r>
    </w:p>
    <w:p w14:paraId="1FBB990F" w14:textId="77777777" w:rsidR="00DA1BC3" w:rsidRPr="005A289C" w:rsidRDefault="001423D1" w:rsidP="00D90F29">
      <w:pPr>
        <w:pStyle w:val="a4"/>
        <w:shd w:val="clear" w:color="auto" w:fill="FFFFFF"/>
        <w:spacing w:before="0" w:beforeAutospacing="0" w:after="0" w:afterAutospacing="0"/>
        <w:jc w:val="both"/>
        <w:rPr>
          <w:color w:val="202124"/>
        </w:rPr>
      </w:pPr>
      <w:r w:rsidRPr="005A289C">
        <w:rPr>
          <w:color w:val="202124"/>
        </w:rPr>
        <w:t xml:space="preserve">    </w:t>
      </w:r>
      <w:r w:rsidR="00D833B5" w:rsidRPr="005A289C">
        <w:rPr>
          <w:color w:val="202124"/>
        </w:rPr>
        <w:t xml:space="preserve">Что же было предложено группами, какие методы и приемы работы они выбрали? </w:t>
      </w:r>
    </w:p>
    <w:p w14:paraId="7AEBAA50" w14:textId="77777777" w:rsidR="001423D1" w:rsidRPr="005A289C" w:rsidRDefault="001423D1" w:rsidP="00D90F29">
      <w:pPr>
        <w:pStyle w:val="a4"/>
        <w:shd w:val="clear" w:color="auto" w:fill="FFFFFF"/>
        <w:spacing w:before="0" w:beforeAutospacing="0" w:after="0" w:afterAutospacing="0"/>
        <w:jc w:val="both"/>
        <w:rPr>
          <w:color w:val="202124"/>
        </w:rPr>
      </w:pPr>
      <w:r w:rsidRPr="005A289C">
        <w:rPr>
          <w:color w:val="202124"/>
        </w:rPr>
        <w:t xml:space="preserve">    </w:t>
      </w:r>
      <w:r w:rsidR="00D833B5" w:rsidRPr="005A289C">
        <w:rPr>
          <w:color w:val="202124"/>
        </w:rPr>
        <w:t>Первая группа познакомила класс с названием падежа через ассоциацию. Дательный, значит давать, отобразив руку, на которой лежит кусочек дыни. Ранее, при изучении падежей учащимися была предложена идея присвоить каждому падежу свою цветную фишку, соответствующую цветам радуги, по- порядку на дательный падеж пришлась желтая фишка.</w:t>
      </w:r>
      <w:r w:rsidR="00DA1BC3" w:rsidRPr="005A289C">
        <w:rPr>
          <w:color w:val="202124"/>
        </w:rPr>
        <w:t xml:space="preserve"> Также данной группой была предложена игра « Угадай падеж», где в основе лежал прием теста Торренса, дорисуй предмет. Дети отобразили часть заглавной буквы, чтобы угадать сокращение падежа, необходимо было дополнить элемент.</w:t>
      </w:r>
      <w:r w:rsidR="00D833B5" w:rsidRPr="005A289C">
        <w:rPr>
          <w:color w:val="202124"/>
        </w:rPr>
        <w:t xml:space="preserve"> </w:t>
      </w:r>
    </w:p>
    <w:p w14:paraId="3DF1C569" w14:textId="77777777" w:rsidR="001423D1" w:rsidRPr="005A289C" w:rsidRDefault="001423D1" w:rsidP="00D90F29">
      <w:pPr>
        <w:pStyle w:val="a4"/>
        <w:shd w:val="clear" w:color="auto" w:fill="FFFFFF"/>
        <w:spacing w:before="0" w:beforeAutospacing="0" w:after="0" w:afterAutospacing="0"/>
        <w:jc w:val="both"/>
        <w:rPr>
          <w:color w:val="202124"/>
        </w:rPr>
      </w:pPr>
      <w:r w:rsidRPr="005A289C">
        <w:rPr>
          <w:color w:val="202124"/>
        </w:rPr>
        <w:t xml:space="preserve">    </w:t>
      </w:r>
      <w:r w:rsidR="00D833B5" w:rsidRPr="005A289C">
        <w:rPr>
          <w:color w:val="202124"/>
        </w:rPr>
        <w:t xml:space="preserve">Вторая группа занималась предлогами и выбрала метод Цицерона для запоминания. Они составили мини-предложение. Красная Шапочка пошла </w:t>
      </w:r>
      <w:r w:rsidR="00D833B5" w:rsidRPr="005A289C">
        <w:rPr>
          <w:b/>
          <w:color w:val="202124"/>
        </w:rPr>
        <w:t>к</w:t>
      </w:r>
      <w:r w:rsidR="00D833B5" w:rsidRPr="005A289C">
        <w:rPr>
          <w:color w:val="202124"/>
        </w:rPr>
        <w:t xml:space="preserve"> бабушке </w:t>
      </w:r>
      <w:r w:rsidR="00D833B5" w:rsidRPr="005A289C">
        <w:rPr>
          <w:b/>
          <w:color w:val="202124"/>
        </w:rPr>
        <w:t xml:space="preserve">по </w:t>
      </w:r>
      <w:r w:rsidR="00D833B5" w:rsidRPr="005A289C">
        <w:rPr>
          <w:color w:val="202124"/>
        </w:rPr>
        <w:t xml:space="preserve">дороге. Мамонтенок плыл </w:t>
      </w:r>
      <w:r w:rsidR="00D833B5" w:rsidRPr="005A289C">
        <w:rPr>
          <w:b/>
          <w:color w:val="202124"/>
        </w:rPr>
        <w:t xml:space="preserve">к </w:t>
      </w:r>
      <w:r w:rsidR="00D833B5" w:rsidRPr="005A289C">
        <w:rPr>
          <w:color w:val="202124"/>
        </w:rPr>
        <w:t xml:space="preserve">маме </w:t>
      </w:r>
      <w:r w:rsidR="00D833B5" w:rsidRPr="005A289C">
        <w:rPr>
          <w:b/>
          <w:color w:val="202124"/>
        </w:rPr>
        <w:t>по</w:t>
      </w:r>
      <w:r w:rsidR="00D833B5" w:rsidRPr="005A289C">
        <w:rPr>
          <w:color w:val="202124"/>
        </w:rPr>
        <w:t xml:space="preserve"> морю. </w:t>
      </w:r>
    </w:p>
    <w:p w14:paraId="7F2F1AD7" w14:textId="77777777" w:rsidR="001423D1" w:rsidRPr="005A289C" w:rsidRDefault="001423D1" w:rsidP="00D90F29">
      <w:pPr>
        <w:pStyle w:val="a4"/>
        <w:shd w:val="clear" w:color="auto" w:fill="FFFFFF"/>
        <w:spacing w:before="0" w:beforeAutospacing="0" w:after="0" w:afterAutospacing="0"/>
        <w:jc w:val="both"/>
        <w:rPr>
          <w:color w:val="202124"/>
        </w:rPr>
      </w:pPr>
      <w:r w:rsidRPr="005A289C">
        <w:rPr>
          <w:color w:val="202124"/>
        </w:rPr>
        <w:t xml:space="preserve">   </w:t>
      </w:r>
      <w:r w:rsidR="00D833B5" w:rsidRPr="005A289C">
        <w:rPr>
          <w:color w:val="202124"/>
        </w:rPr>
        <w:t xml:space="preserve">Третья группа представляла вопросы падежа и выбрала кластер, где наглядно, с помощью </w:t>
      </w:r>
      <w:r w:rsidR="00DA1BC3" w:rsidRPr="005A289C">
        <w:rPr>
          <w:color w:val="202124"/>
        </w:rPr>
        <w:t xml:space="preserve">мультипликационных персонажей связали сюжет и вопросы для быстрого запоминания. </w:t>
      </w:r>
    </w:p>
    <w:p w14:paraId="4D25B82B" w14:textId="77777777" w:rsidR="001423D1" w:rsidRPr="005A289C" w:rsidRDefault="001423D1" w:rsidP="00D90F29">
      <w:pPr>
        <w:pStyle w:val="a4"/>
        <w:shd w:val="clear" w:color="auto" w:fill="FFFFFF"/>
        <w:spacing w:before="0" w:beforeAutospacing="0" w:after="0" w:afterAutospacing="0"/>
        <w:jc w:val="both"/>
        <w:rPr>
          <w:color w:val="202124"/>
        </w:rPr>
      </w:pPr>
      <w:r w:rsidRPr="005A289C">
        <w:rPr>
          <w:color w:val="202124"/>
        </w:rPr>
        <w:t xml:space="preserve">    </w:t>
      </w:r>
      <w:r w:rsidR="00DA1BC3" w:rsidRPr="005A289C">
        <w:rPr>
          <w:color w:val="202124"/>
        </w:rPr>
        <w:t>Четвертая группа отбирала тексты из предложенных, ее задача была выбрать текст с наибольшим количеством существительных в дательном падеже, оформить текст иллюстрацией к тексту. Иллюстративный ряд был предложен в виде карточек. Пятая группа раскрыла синтаксическую роль существительных в дательном падеже  с помощью схем, дополнив наглядными рисунками.</w:t>
      </w:r>
      <w:r w:rsidR="00D61EEF" w:rsidRPr="005A289C">
        <w:rPr>
          <w:color w:val="202124"/>
        </w:rPr>
        <w:t xml:space="preserve"> </w:t>
      </w:r>
    </w:p>
    <w:p w14:paraId="3B173272" w14:textId="77777777" w:rsidR="001423D1" w:rsidRPr="005A289C" w:rsidRDefault="001423D1" w:rsidP="00D90F29">
      <w:pPr>
        <w:pStyle w:val="a4"/>
        <w:shd w:val="clear" w:color="auto" w:fill="FFFFFF"/>
        <w:spacing w:before="0" w:beforeAutospacing="0" w:after="0" w:afterAutospacing="0"/>
        <w:jc w:val="both"/>
        <w:rPr>
          <w:color w:val="202124"/>
        </w:rPr>
      </w:pPr>
      <w:r w:rsidRPr="005A289C">
        <w:rPr>
          <w:color w:val="202124"/>
        </w:rPr>
        <w:t xml:space="preserve">  </w:t>
      </w:r>
      <w:r w:rsidR="00D61EEF" w:rsidRPr="005A289C">
        <w:rPr>
          <w:color w:val="202124"/>
        </w:rPr>
        <w:t>После завершения метода « Ажурная пила» все представители групп имели четкое понятие, что такое дательный падеж и чем он отличается от других падежей.</w:t>
      </w:r>
    </w:p>
    <w:p w14:paraId="03F71DAE" w14:textId="77777777" w:rsidR="001423D1" w:rsidRPr="005A289C" w:rsidRDefault="001423D1" w:rsidP="00D90F29">
      <w:pPr>
        <w:pStyle w:val="a4"/>
        <w:shd w:val="clear" w:color="auto" w:fill="FFFFFF"/>
        <w:spacing w:before="0" w:beforeAutospacing="0" w:after="0" w:afterAutospacing="0"/>
        <w:jc w:val="both"/>
        <w:rPr>
          <w:color w:val="202124"/>
        </w:rPr>
      </w:pPr>
      <w:r w:rsidRPr="005A289C">
        <w:rPr>
          <w:color w:val="202124"/>
        </w:rPr>
        <w:t xml:space="preserve">  </w:t>
      </w:r>
      <w:r w:rsidR="00D61EEF" w:rsidRPr="005A289C">
        <w:rPr>
          <w:color w:val="202124"/>
        </w:rPr>
        <w:t xml:space="preserve"> Следует отметить, что </w:t>
      </w:r>
      <w:r w:rsidR="008B0F3D" w:rsidRPr="005A289C">
        <w:rPr>
          <w:color w:val="202124"/>
        </w:rPr>
        <w:t>подход к работам групп осущ</w:t>
      </w:r>
      <w:r w:rsidRPr="005A289C">
        <w:rPr>
          <w:color w:val="202124"/>
        </w:rPr>
        <w:t>ествлялся дифференцировано. Так</w:t>
      </w:r>
      <w:r w:rsidR="008B0F3D" w:rsidRPr="005A289C">
        <w:rPr>
          <w:color w:val="202124"/>
        </w:rPr>
        <w:t>, например, группе посильнее, досталось задание работы с текстом, группе, где было больше ребят с развитыми художественными способностями досталось творческое задание, ребятам послабее вопросы падежа.</w:t>
      </w:r>
      <w:r w:rsidR="00FF1CC7" w:rsidRPr="005A289C">
        <w:rPr>
          <w:color w:val="202124"/>
        </w:rPr>
        <w:t xml:space="preserve"> </w:t>
      </w:r>
    </w:p>
    <w:p w14:paraId="3A3A3CA8" w14:textId="77777777" w:rsidR="00A72DAE" w:rsidRPr="005A289C" w:rsidRDefault="001423D1" w:rsidP="00D90F29">
      <w:pPr>
        <w:pStyle w:val="a4"/>
        <w:shd w:val="clear" w:color="auto" w:fill="FFFFFF"/>
        <w:spacing w:before="0" w:beforeAutospacing="0" w:after="0" w:afterAutospacing="0"/>
        <w:jc w:val="both"/>
        <w:rPr>
          <w:color w:val="202124"/>
        </w:rPr>
      </w:pPr>
      <w:r w:rsidRPr="005A289C">
        <w:rPr>
          <w:color w:val="202124"/>
        </w:rPr>
        <w:t xml:space="preserve"> </w:t>
      </w:r>
      <w:r w:rsidR="00A72DAE" w:rsidRPr="005A289C">
        <w:rPr>
          <w:color w:val="202124"/>
        </w:rPr>
        <w:t xml:space="preserve"> </w:t>
      </w:r>
      <w:r w:rsidR="00FF1CC7" w:rsidRPr="005A289C">
        <w:rPr>
          <w:color w:val="202124"/>
        </w:rPr>
        <w:t xml:space="preserve">Рефлексия проходила не только с рассуждениями о достижении поставленных целей. На рефлексивном поле дети отмечали фишками свои успехи, где процент положительных фишек был равен количеству учащихся в классе. </w:t>
      </w:r>
      <w:r w:rsidR="00A72DAE" w:rsidRPr="005A289C">
        <w:rPr>
          <w:color w:val="202124"/>
        </w:rPr>
        <w:t xml:space="preserve">  </w:t>
      </w:r>
      <w:r w:rsidR="00FF1CC7" w:rsidRPr="005A289C">
        <w:rPr>
          <w:color w:val="202124"/>
        </w:rPr>
        <w:t>Следует отметить, что не всегда дети в знакомстве с падежами выбирают именно эти методические приемы. Так, например, при знакомстве с родительным падежом, группа выбрала  обозначение  в разных средствах художественной выразительности. Они изобразили падежное сокращение фломастерами, мелками, вырезали его из цветной бумаги, насыпали изображение с по</w:t>
      </w:r>
      <w:r w:rsidR="00A72DAE" w:rsidRPr="005A289C">
        <w:rPr>
          <w:color w:val="202124"/>
        </w:rPr>
        <w:t>мощью зерен, вылепили контуры обозначения родительного падежа.</w:t>
      </w:r>
    </w:p>
    <w:p w14:paraId="6735C575" w14:textId="77777777" w:rsidR="00C13DFC" w:rsidRPr="005A289C" w:rsidRDefault="00A72DAE" w:rsidP="00BF558F">
      <w:pPr>
        <w:pStyle w:val="a4"/>
        <w:shd w:val="clear" w:color="auto" w:fill="FFFFFF"/>
        <w:spacing w:before="0" w:beforeAutospacing="0" w:after="0" w:afterAutospacing="0"/>
        <w:jc w:val="both"/>
        <w:rPr>
          <w:color w:val="202124"/>
        </w:rPr>
      </w:pPr>
      <w:r w:rsidRPr="005A289C">
        <w:rPr>
          <w:color w:val="202124"/>
        </w:rPr>
        <w:t xml:space="preserve">  </w:t>
      </w:r>
      <w:r w:rsidR="005835C4" w:rsidRPr="005A289C">
        <w:rPr>
          <w:color w:val="202124"/>
        </w:rPr>
        <w:t>При изучении всех падежей группы составляли ментальные карты для обобщения связей между падежами.</w:t>
      </w:r>
      <w:r w:rsidR="00C95E6E" w:rsidRPr="005A289C">
        <w:rPr>
          <w:color w:val="202124"/>
        </w:rPr>
        <w:t xml:space="preserve"> Действия детей были слажены, от работы одного зависило количество интересных  идей группы, от работы групп зависел общий успех класса. При этом</w:t>
      </w:r>
      <w:r w:rsidR="005835C4" w:rsidRPr="005A289C">
        <w:rPr>
          <w:color w:val="202124"/>
        </w:rPr>
        <w:t xml:space="preserve"> у </w:t>
      </w:r>
      <w:r w:rsidR="00C95E6E" w:rsidRPr="005A289C">
        <w:rPr>
          <w:color w:val="202124"/>
        </w:rPr>
        <w:t>ребят ра</w:t>
      </w:r>
      <w:r w:rsidR="005835C4" w:rsidRPr="005A289C">
        <w:rPr>
          <w:color w:val="202124"/>
        </w:rPr>
        <w:t>звивались</w:t>
      </w:r>
      <w:r w:rsidR="00C95E6E" w:rsidRPr="005A289C">
        <w:rPr>
          <w:color w:val="202124"/>
        </w:rPr>
        <w:t xml:space="preserve"> оригинальность, гибкость, практичность,</w:t>
      </w:r>
      <w:r w:rsidR="005835C4" w:rsidRPr="005A289C">
        <w:rPr>
          <w:color w:val="202124"/>
        </w:rPr>
        <w:t xml:space="preserve"> целенаправленность мышления через технологию коллективного творчества.</w:t>
      </w:r>
    </w:p>
    <w:p w14:paraId="14E4FDD6" w14:textId="77777777" w:rsidR="00DD7E64" w:rsidRPr="005A289C" w:rsidRDefault="00894EE6" w:rsidP="00D90F29">
      <w:pPr>
        <w:pStyle w:val="a4"/>
        <w:shd w:val="clear" w:color="auto" w:fill="FFFFFF"/>
        <w:spacing w:before="0" w:beforeAutospacing="0" w:after="0" w:afterAutospacing="0"/>
        <w:jc w:val="both"/>
        <w:rPr>
          <w:color w:val="202124"/>
        </w:rPr>
      </w:pPr>
      <w:r w:rsidRPr="005A289C">
        <w:rPr>
          <w:color w:val="202124"/>
        </w:rPr>
        <w:t xml:space="preserve">     </w:t>
      </w:r>
      <w:r w:rsidR="00DD7E64" w:rsidRPr="005A289C">
        <w:rPr>
          <w:color w:val="202124"/>
        </w:rPr>
        <w:t xml:space="preserve">Данное исследование « Влияние технологии коллективного творчества на формирование мышления младших школьников» было начато 3сентября текущего года, входные данные по тестированию были взяты этого же числа. 28декабря были взяты повторные данные и проведен анализ динамики развития мыслительных операций. Тестирование выявило, что </w:t>
      </w:r>
      <w:r w:rsidR="00F463B0" w:rsidRPr="005A289C">
        <w:rPr>
          <w:color w:val="202124"/>
        </w:rPr>
        <w:t>на началь</w:t>
      </w:r>
      <w:r w:rsidR="00323A85" w:rsidRPr="005A289C">
        <w:rPr>
          <w:color w:val="202124"/>
        </w:rPr>
        <w:t>ном этапе по тесту Торренса у 5</w:t>
      </w:r>
      <w:r w:rsidR="00F463B0" w:rsidRPr="005A289C">
        <w:rPr>
          <w:color w:val="202124"/>
        </w:rPr>
        <w:t>%детей  класса показатели оригинальности мышления ниж</w:t>
      </w:r>
      <w:r w:rsidR="00323A85" w:rsidRPr="005A289C">
        <w:rPr>
          <w:color w:val="202124"/>
        </w:rPr>
        <w:t>е нормы, у 60%детей норма и у 35</w:t>
      </w:r>
      <w:r w:rsidR="00F463B0" w:rsidRPr="005A289C">
        <w:rPr>
          <w:color w:val="202124"/>
        </w:rPr>
        <w:t xml:space="preserve">% выше нормы. По тесту Дж. Брунера, гибкость и </w:t>
      </w:r>
      <w:r w:rsidR="00F463B0" w:rsidRPr="005A289C">
        <w:rPr>
          <w:color w:val="202124"/>
        </w:rPr>
        <w:lastRenderedPageBreak/>
        <w:t>практичность мышления на начальном этапе у 30%детей высокого уровня, у 50% детей среднего, у20% низкая. Ведущий вид мышления –образное. По тесту Кеттелла</w:t>
      </w:r>
      <w:r w:rsidR="00323A85" w:rsidRPr="005A289C">
        <w:rPr>
          <w:color w:val="202124"/>
        </w:rPr>
        <w:t xml:space="preserve"> уровень </w:t>
      </w:r>
      <w:r w:rsidR="00323A85" w:rsidRPr="005A289C">
        <w:rPr>
          <w:color w:val="202124"/>
          <w:lang w:val="en-US"/>
        </w:rPr>
        <w:t>IQ</w:t>
      </w:r>
      <w:r w:rsidR="00323A85" w:rsidRPr="005A289C">
        <w:rPr>
          <w:color w:val="202124"/>
        </w:rPr>
        <w:t xml:space="preserve"> вырос в динамике с 116баллов</w:t>
      </w:r>
      <w:r w:rsidR="00F463B0" w:rsidRPr="005A289C">
        <w:rPr>
          <w:color w:val="202124"/>
        </w:rPr>
        <w:t xml:space="preserve"> </w:t>
      </w:r>
      <w:r w:rsidR="00323A85" w:rsidRPr="005A289C">
        <w:rPr>
          <w:color w:val="202124"/>
        </w:rPr>
        <w:t xml:space="preserve">максимальных до 135баллов. </w:t>
      </w:r>
      <w:r w:rsidR="00F463B0" w:rsidRPr="005A289C">
        <w:rPr>
          <w:color w:val="202124"/>
        </w:rPr>
        <w:t>После повторного среза данных по Торренсу ориги</w:t>
      </w:r>
      <w:r w:rsidR="00323A85" w:rsidRPr="005A289C">
        <w:rPr>
          <w:color w:val="202124"/>
        </w:rPr>
        <w:t>нальность мышления: ниже нормы не показал никто</w:t>
      </w:r>
      <w:r w:rsidR="00F463B0" w:rsidRPr="005A289C">
        <w:rPr>
          <w:color w:val="202124"/>
        </w:rPr>
        <w:t xml:space="preserve">, </w:t>
      </w:r>
      <w:r w:rsidR="00323A85" w:rsidRPr="005A289C">
        <w:rPr>
          <w:color w:val="202124"/>
        </w:rPr>
        <w:t>норма 78%,выше нормы 22</w:t>
      </w:r>
      <w:r w:rsidR="001D374D" w:rsidRPr="005A289C">
        <w:rPr>
          <w:color w:val="202124"/>
        </w:rPr>
        <w:t>%. По тесту Дж. Брунера высокий уровень38% средний 62%, низкий не показал никто.</w:t>
      </w:r>
    </w:p>
    <w:p w14:paraId="2FEAB689" w14:textId="77777777" w:rsidR="00894EE6" w:rsidRPr="005A289C" w:rsidRDefault="00894EE6" w:rsidP="00D90F29">
      <w:pPr>
        <w:pStyle w:val="a4"/>
        <w:shd w:val="clear" w:color="auto" w:fill="FFFFFF"/>
        <w:spacing w:before="0" w:beforeAutospacing="0" w:after="0" w:afterAutospacing="0"/>
        <w:jc w:val="both"/>
        <w:rPr>
          <w:b/>
          <w:color w:val="202124"/>
        </w:rPr>
      </w:pPr>
      <w:r w:rsidRPr="005A289C">
        <w:rPr>
          <w:color w:val="202124"/>
        </w:rPr>
        <w:t xml:space="preserve">                                            </w:t>
      </w:r>
      <w:r w:rsidR="005A289C">
        <w:rPr>
          <w:color w:val="202124"/>
        </w:rPr>
        <w:t xml:space="preserve">                      </w:t>
      </w:r>
      <w:r w:rsidRPr="005A289C">
        <w:rPr>
          <w:b/>
          <w:color w:val="202124"/>
        </w:rPr>
        <w:t>Заключение</w:t>
      </w:r>
    </w:p>
    <w:p w14:paraId="5A697DA9" w14:textId="77777777" w:rsidR="00DA3904" w:rsidRPr="005A289C" w:rsidRDefault="00894EE6" w:rsidP="00D90F29">
      <w:pPr>
        <w:pStyle w:val="a4"/>
        <w:shd w:val="clear" w:color="auto" w:fill="FFFFFF"/>
        <w:spacing w:before="0" w:beforeAutospacing="0" w:after="0" w:afterAutospacing="0"/>
        <w:jc w:val="both"/>
        <w:rPr>
          <w:color w:val="202124"/>
        </w:rPr>
      </w:pPr>
      <w:r w:rsidRPr="005A289C">
        <w:rPr>
          <w:color w:val="202124"/>
        </w:rPr>
        <w:t xml:space="preserve">  </w:t>
      </w:r>
      <w:r w:rsidR="008D52E2" w:rsidRPr="005A289C">
        <w:rPr>
          <w:color w:val="202124"/>
        </w:rPr>
        <w:t>Таким образом</w:t>
      </w:r>
      <w:r w:rsidR="003745DE" w:rsidRPr="005A289C">
        <w:rPr>
          <w:color w:val="202124"/>
        </w:rPr>
        <w:t>,</w:t>
      </w:r>
      <w:r w:rsidR="008D52E2" w:rsidRPr="005A289C">
        <w:rPr>
          <w:color w:val="202124"/>
        </w:rPr>
        <w:t xml:space="preserve"> </w:t>
      </w:r>
      <w:r w:rsidR="00DA3904" w:rsidRPr="005A289C">
        <w:rPr>
          <w:color w:val="202124"/>
        </w:rPr>
        <w:t>исходя из результатов тестирования психологических параметров у учащихся</w:t>
      </w:r>
      <w:r w:rsidR="00F75EDC" w:rsidRPr="005A289C">
        <w:rPr>
          <w:color w:val="202124"/>
        </w:rPr>
        <w:t>, их сравнения</w:t>
      </w:r>
      <w:r w:rsidR="00DA3904" w:rsidRPr="005A289C">
        <w:rPr>
          <w:color w:val="202124"/>
        </w:rPr>
        <w:t xml:space="preserve"> в начале </w:t>
      </w:r>
      <w:r w:rsidR="00F75EDC" w:rsidRPr="005A289C">
        <w:rPr>
          <w:color w:val="202124"/>
        </w:rPr>
        <w:t xml:space="preserve">и в конце </w:t>
      </w:r>
      <w:r w:rsidR="00DA3904" w:rsidRPr="005A289C">
        <w:rPr>
          <w:color w:val="202124"/>
        </w:rPr>
        <w:t xml:space="preserve">исследования, </w:t>
      </w:r>
      <w:r w:rsidR="008D52E2" w:rsidRPr="005A289C">
        <w:rPr>
          <w:color w:val="202124"/>
        </w:rPr>
        <w:t xml:space="preserve">были сделаны </w:t>
      </w:r>
      <w:r w:rsidR="008D52E2" w:rsidRPr="005A289C">
        <w:rPr>
          <w:b/>
          <w:color w:val="202124"/>
        </w:rPr>
        <w:t>выводы</w:t>
      </w:r>
      <w:r w:rsidR="008D52E2" w:rsidRPr="005A289C">
        <w:rPr>
          <w:color w:val="202124"/>
        </w:rPr>
        <w:t xml:space="preserve"> по </w:t>
      </w:r>
      <w:r w:rsidR="001D374D" w:rsidRPr="005A289C">
        <w:rPr>
          <w:color w:val="202124"/>
        </w:rPr>
        <w:t>ис</w:t>
      </w:r>
      <w:r w:rsidR="008D52E2" w:rsidRPr="005A289C">
        <w:rPr>
          <w:color w:val="202124"/>
        </w:rPr>
        <w:t xml:space="preserve">следовательской </w:t>
      </w:r>
      <w:r w:rsidR="00DA3904" w:rsidRPr="005A289C">
        <w:rPr>
          <w:color w:val="202124"/>
        </w:rPr>
        <w:t>практике.</w:t>
      </w:r>
    </w:p>
    <w:p w14:paraId="1C0698B5" w14:textId="77777777" w:rsidR="00700989" w:rsidRPr="005A289C" w:rsidRDefault="00DA3904" w:rsidP="00700989">
      <w:pPr>
        <w:pStyle w:val="a4"/>
        <w:shd w:val="clear" w:color="auto" w:fill="FFFFFF"/>
        <w:spacing w:before="0" w:beforeAutospacing="0" w:after="0" w:afterAutospacing="0"/>
        <w:jc w:val="both"/>
        <w:rPr>
          <w:color w:val="202124"/>
        </w:rPr>
      </w:pPr>
      <w:r w:rsidRPr="005A289C">
        <w:rPr>
          <w:color w:val="202124"/>
        </w:rPr>
        <w:t>Т</w:t>
      </w:r>
      <w:r w:rsidR="001D10C8" w:rsidRPr="005A289C">
        <w:rPr>
          <w:color w:val="202124"/>
        </w:rPr>
        <w:t>ехнология коллективного творчества положительно влияет на развитие</w:t>
      </w:r>
      <w:r w:rsidR="00F75EDC" w:rsidRPr="005A289C">
        <w:rPr>
          <w:color w:val="202124"/>
        </w:rPr>
        <w:t xml:space="preserve"> и формирование </w:t>
      </w:r>
      <w:r w:rsidR="001D10C8" w:rsidRPr="005A289C">
        <w:rPr>
          <w:color w:val="202124"/>
        </w:rPr>
        <w:t xml:space="preserve"> мышления младших школьников.</w:t>
      </w:r>
    </w:p>
    <w:p w14:paraId="441D2933" w14:textId="77777777" w:rsidR="0088251A" w:rsidRPr="005A289C" w:rsidRDefault="00700989" w:rsidP="00700989">
      <w:pPr>
        <w:pStyle w:val="a4"/>
        <w:shd w:val="clear" w:color="auto" w:fill="FFFFFF"/>
        <w:spacing w:before="0" w:beforeAutospacing="0" w:after="0" w:afterAutospacing="0"/>
        <w:jc w:val="both"/>
        <w:rPr>
          <w:color w:val="202124"/>
          <w:lang w:val="en-US"/>
        </w:rPr>
      </w:pPr>
      <w:r w:rsidRPr="005A289C">
        <w:rPr>
          <w:color w:val="202124"/>
        </w:rPr>
        <w:t xml:space="preserve">                                                 </w:t>
      </w:r>
      <w:r w:rsidR="005A289C">
        <w:rPr>
          <w:color w:val="202124"/>
        </w:rPr>
        <w:t xml:space="preserve">                   </w:t>
      </w:r>
      <w:r w:rsidR="0088251A" w:rsidRPr="005A289C">
        <w:rPr>
          <w:color w:val="202124"/>
          <w:lang w:val="en-US"/>
        </w:rPr>
        <w:t>References</w:t>
      </w:r>
    </w:p>
    <w:p w14:paraId="2DC27460" w14:textId="77777777" w:rsidR="00700989" w:rsidRPr="005A289C" w:rsidRDefault="0088251A" w:rsidP="0088251A">
      <w:pPr>
        <w:pStyle w:val="a4"/>
        <w:shd w:val="clear" w:color="auto" w:fill="FFFFFF"/>
        <w:spacing w:after="0"/>
        <w:jc w:val="both"/>
        <w:rPr>
          <w:color w:val="202124"/>
          <w:lang w:val="en-US"/>
        </w:rPr>
      </w:pPr>
      <w:r w:rsidRPr="005A289C">
        <w:rPr>
          <w:color w:val="202124"/>
          <w:lang w:val="en-US"/>
        </w:rPr>
        <w:t>1. The plan of the Republic of Kazakhstan for the development of priority areas of education and science for 2014-2016 (Order No. 9, approved by</w:t>
      </w:r>
      <w:r w:rsidR="00700989" w:rsidRPr="005A289C">
        <w:rPr>
          <w:color w:val="202124"/>
          <w:lang w:val="en-US"/>
        </w:rPr>
        <w:t xml:space="preserve"> the MONRK of January 13, 2014)</w:t>
      </w:r>
    </w:p>
    <w:p w14:paraId="17F76177" w14:textId="77777777" w:rsidR="0088251A" w:rsidRPr="005A289C" w:rsidRDefault="0088251A" w:rsidP="0088251A">
      <w:pPr>
        <w:pStyle w:val="a4"/>
        <w:shd w:val="clear" w:color="auto" w:fill="FFFFFF"/>
        <w:spacing w:after="0"/>
        <w:jc w:val="both"/>
        <w:rPr>
          <w:color w:val="202124"/>
          <w:lang w:val="en-US"/>
        </w:rPr>
      </w:pPr>
      <w:r w:rsidRPr="005A289C">
        <w:rPr>
          <w:color w:val="202124"/>
          <w:lang w:val="en-US"/>
        </w:rPr>
        <w:t>2. Decree of the Government of the Republic of Kazakhstan of June 25, 2012 No. 832 "On the approval of the National Action Plan for the Development of Functional Literacy of Schoolchildren for 2012-2016"</w:t>
      </w:r>
    </w:p>
    <w:p w14:paraId="0862DCDD" w14:textId="77777777" w:rsidR="0088251A" w:rsidRPr="005A289C" w:rsidRDefault="0088251A" w:rsidP="0088251A">
      <w:pPr>
        <w:pStyle w:val="a4"/>
        <w:shd w:val="clear" w:color="auto" w:fill="FFFFFF"/>
        <w:spacing w:after="0"/>
        <w:jc w:val="both"/>
        <w:rPr>
          <w:color w:val="202124"/>
          <w:lang w:val="en-US"/>
        </w:rPr>
      </w:pPr>
      <w:r w:rsidRPr="005A289C">
        <w:rPr>
          <w:color w:val="202124"/>
          <w:lang w:val="en-US"/>
        </w:rPr>
        <w:t>3 State program for the development of education and science of the Republic of Kazakhstan 2020-2025, approved by Decree of the Government of the Republic of Kazakhstan of December 27, 2019, No. 988.</w:t>
      </w:r>
    </w:p>
    <w:p w14:paraId="53BFBA77" w14:textId="77777777" w:rsidR="0088251A" w:rsidRPr="005A289C" w:rsidRDefault="0088251A" w:rsidP="0088251A">
      <w:pPr>
        <w:pStyle w:val="a4"/>
        <w:shd w:val="clear" w:color="auto" w:fill="FFFFFF"/>
        <w:spacing w:after="0"/>
        <w:jc w:val="both"/>
        <w:rPr>
          <w:color w:val="202124"/>
          <w:lang w:val="en-US"/>
        </w:rPr>
      </w:pPr>
      <w:r w:rsidRPr="005A289C">
        <w:rPr>
          <w:color w:val="202124"/>
          <w:lang w:val="en-US"/>
        </w:rPr>
        <w:t>4. National Project "Quality Education" Educated Nation "</w:t>
      </w:r>
    </w:p>
    <w:p w14:paraId="7D613933" w14:textId="77777777" w:rsidR="0088251A" w:rsidRPr="005A289C" w:rsidRDefault="0088251A" w:rsidP="0088251A">
      <w:pPr>
        <w:pStyle w:val="a4"/>
        <w:shd w:val="clear" w:color="auto" w:fill="FFFFFF"/>
        <w:spacing w:after="0"/>
        <w:jc w:val="both"/>
        <w:rPr>
          <w:color w:val="202124"/>
          <w:lang w:val="en-US"/>
        </w:rPr>
      </w:pPr>
      <w:r w:rsidRPr="005A289C">
        <w:rPr>
          <w:color w:val="202124"/>
          <w:lang w:val="en-US"/>
        </w:rPr>
        <w:t>https://primeminister.kz/ru/nationalprojectsnacionalnyy-proekt-kachestvennoe-obrazovanie-obrazovannaya-naciya-1592158</w:t>
      </w:r>
    </w:p>
    <w:p w14:paraId="15DC4ECB" w14:textId="77777777" w:rsidR="0088251A" w:rsidRPr="005A289C" w:rsidRDefault="0088251A" w:rsidP="0088251A">
      <w:pPr>
        <w:pStyle w:val="a4"/>
        <w:shd w:val="clear" w:color="auto" w:fill="FFFFFF"/>
        <w:spacing w:after="0"/>
        <w:jc w:val="both"/>
        <w:rPr>
          <w:color w:val="202124"/>
          <w:lang w:val="en-US"/>
        </w:rPr>
      </w:pPr>
      <w:r w:rsidRPr="005A289C">
        <w:rPr>
          <w:color w:val="202124"/>
          <w:lang w:val="en-US"/>
        </w:rPr>
        <w:t>5. International Student Educational Achievement Assessment Program</w:t>
      </w:r>
    </w:p>
    <w:p w14:paraId="3FC77F90" w14:textId="77777777" w:rsidR="0088251A" w:rsidRPr="005A289C" w:rsidRDefault="0088251A" w:rsidP="0088251A">
      <w:pPr>
        <w:pStyle w:val="a4"/>
        <w:shd w:val="clear" w:color="auto" w:fill="FFFFFF"/>
        <w:spacing w:after="0"/>
        <w:jc w:val="both"/>
        <w:rPr>
          <w:color w:val="202124"/>
          <w:lang w:val="en-US"/>
        </w:rPr>
      </w:pPr>
      <w:r w:rsidRPr="005A289C">
        <w:rPr>
          <w:color w:val="202124"/>
          <w:lang w:val="en-US"/>
        </w:rPr>
        <w:t>6. Thinking and Intelligence - Fundamentals of General Psychology</w:t>
      </w:r>
    </w:p>
    <w:p w14:paraId="63758B88" w14:textId="77777777" w:rsidR="0088251A" w:rsidRPr="005A289C" w:rsidRDefault="0088251A" w:rsidP="0088251A">
      <w:pPr>
        <w:pStyle w:val="a4"/>
        <w:shd w:val="clear" w:color="auto" w:fill="FFFFFF"/>
        <w:spacing w:after="0"/>
        <w:jc w:val="both"/>
        <w:rPr>
          <w:color w:val="202124"/>
          <w:lang w:val="en-US"/>
        </w:rPr>
      </w:pPr>
      <w:r w:rsidRPr="005A289C">
        <w:rPr>
          <w:color w:val="202124"/>
          <w:lang w:val="en-US"/>
        </w:rPr>
        <w:t xml:space="preserve">https://studme.org › </w:t>
      </w:r>
      <w:proofErr w:type="spellStart"/>
      <w:r w:rsidRPr="005A289C">
        <w:rPr>
          <w:color w:val="202124"/>
          <w:lang w:val="en-US"/>
        </w:rPr>
        <w:t>psihologiya</w:t>
      </w:r>
      <w:proofErr w:type="spellEnd"/>
      <w:r w:rsidRPr="005A289C">
        <w:rPr>
          <w:color w:val="202124"/>
          <w:lang w:val="en-US"/>
        </w:rPr>
        <w:t xml:space="preserve"> › </w:t>
      </w:r>
      <w:proofErr w:type="spellStart"/>
      <w:r w:rsidRPr="005A289C">
        <w:rPr>
          <w:color w:val="202124"/>
          <w:lang w:val="en-US"/>
        </w:rPr>
        <w:t>myshlenie_intellekt</w:t>
      </w:r>
      <w:proofErr w:type="spellEnd"/>
    </w:p>
    <w:p w14:paraId="2F76C08A" w14:textId="77777777" w:rsidR="0088251A" w:rsidRPr="005A289C" w:rsidRDefault="0088251A" w:rsidP="0088251A">
      <w:pPr>
        <w:pStyle w:val="a4"/>
        <w:shd w:val="clear" w:color="auto" w:fill="FFFFFF"/>
        <w:spacing w:after="0"/>
        <w:jc w:val="both"/>
        <w:rPr>
          <w:color w:val="202124"/>
          <w:lang w:val="en-US"/>
        </w:rPr>
      </w:pPr>
      <w:r w:rsidRPr="005A289C">
        <w:rPr>
          <w:color w:val="202124"/>
          <w:lang w:val="en-US"/>
        </w:rPr>
        <w:t>7. INTELLECTUAL POTENTIAL AS THE BASIS OF MODERN MANAGEMENT. [Electronic resource</w:t>
      </w:r>
      <w:proofErr w:type="gramStart"/>
      <w:r w:rsidRPr="005A289C">
        <w:rPr>
          <w:color w:val="202124"/>
          <w:lang w:val="en-US"/>
        </w:rPr>
        <w:t>] .</w:t>
      </w:r>
      <w:proofErr w:type="gramEnd"/>
      <w:r w:rsidRPr="005A289C">
        <w:rPr>
          <w:color w:val="202124"/>
          <w:lang w:val="en-US"/>
        </w:rPr>
        <w:t>-Sums: SSU, p.367-573 DO</w:t>
      </w:r>
    </w:p>
    <w:p w14:paraId="79C549B1" w14:textId="77777777" w:rsidR="0088251A" w:rsidRPr="005A289C" w:rsidRDefault="0088251A" w:rsidP="00D90F29">
      <w:pPr>
        <w:pStyle w:val="a4"/>
        <w:shd w:val="clear" w:color="auto" w:fill="FFFFFF"/>
        <w:spacing w:before="0" w:beforeAutospacing="0" w:after="0" w:afterAutospacing="0"/>
        <w:jc w:val="both"/>
        <w:rPr>
          <w:color w:val="202124"/>
          <w:lang w:val="en-US"/>
        </w:rPr>
      </w:pPr>
    </w:p>
    <w:p w14:paraId="20A90A28" w14:textId="77777777" w:rsidR="006054BA" w:rsidRPr="005A289C" w:rsidRDefault="0088251A" w:rsidP="00D90F29">
      <w:pPr>
        <w:pStyle w:val="a4"/>
        <w:shd w:val="clear" w:color="auto" w:fill="FFFFFF"/>
        <w:spacing w:before="0" w:beforeAutospacing="0" w:after="0" w:afterAutospacing="0"/>
        <w:jc w:val="both"/>
        <w:rPr>
          <w:color w:val="202124"/>
          <w:lang w:val="en-US"/>
        </w:rPr>
      </w:pPr>
      <w:r w:rsidRPr="005A289C">
        <w:rPr>
          <w:color w:val="202124"/>
          <w:lang w:val="en-US"/>
        </w:rPr>
        <w:t xml:space="preserve">                                            </w:t>
      </w:r>
      <w:r w:rsidR="005A289C" w:rsidRPr="00AC243A">
        <w:rPr>
          <w:color w:val="202124"/>
          <w:lang w:val="en-US"/>
        </w:rPr>
        <w:t xml:space="preserve">           </w:t>
      </w:r>
      <w:r w:rsidR="006724D9" w:rsidRPr="005A289C">
        <w:rPr>
          <w:color w:val="202124"/>
        </w:rPr>
        <w:t>Список литературы</w:t>
      </w:r>
    </w:p>
    <w:p w14:paraId="0FF767F1" w14:textId="77777777" w:rsidR="006054BA" w:rsidRPr="005A289C" w:rsidRDefault="006724D9" w:rsidP="00D90F29">
      <w:pPr>
        <w:pStyle w:val="a4"/>
        <w:shd w:val="clear" w:color="auto" w:fill="FFFFFF"/>
        <w:spacing w:before="0" w:beforeAutospacing="0" w:after="0" w:afterAutospacing="0"/>
        <w:jc w:val="both"/>
        <w:rPr>
          <w:color w:val="202124"/>
        </w:rPr>
      </w:pPr>
      <w:r w:rsidRPr="005A289C">
        <w:rPr>
          <w:color w:val="202124"/>
        </w:rPr>
        <w:t>1.План РК по развитию приоритетных направлений образования и науки на 2014-2016</w:t>
      </w:r>
      <w:proofErr w:type="gramStart"/>
      <w:r w:rsidRPr="005A289C">
        <w:rPr>
          <w:color w:val="202124"/>
        </w:rPr>
        <w:t>годы(</w:t>
      </w:r>
      <w:proofErr w:type="gramEnd"/>
      <w:r w:rsidRPr="005A289C">
        <w:rPr>
          <w:color w:val="202124"/>
        </w:rPr>
        <w:t>приказ№9,утвержденный МОНРК от 13 января 2014года)</w:t>
      </w:r>
    </w:p>
    <w:p w14:paraId="215B4000" w14:textId="77777777" w:rsidR="006724D9" w:rsidRPr="005A289C" w:rsidRDefault="006724D9" w:rsidP="00D90F29">
      <w:pPr>
        <w:pStyle w:val="a4"/>
        <w:shd w:val="clear" w:color="auto" w:fill="FFFFFF"/>
        <w:spacing w:before="0" w:beforeAutospacing="0" w:after="0" w:afterAutospacing="0"/>
        <w:jc w:val="both"/>
        <w:rPr>
          <w:color w:val="202124"/>
        </w:rPr>
      </w:pPr>
      <w:r w:rsidRPr="005A289C">
        <w:rPr>
          <w:color w:val="202124"/>
        </w:rPr>
        <w:t>2.Постановление Правительства Республики Казахстан от 25 июня 2012года № 832</w:t>
      </w:r>
      <w:r w:rsidR="00092373" w:rsidRPr="005A289C">
        <w:rPr>
          <w:color w:val="202124"/>
        </w:rPr>
        <w:t xml:space="preserve"> «</w:t>
      </w:r>
      <w:r w:rsidRPr="005A289C">
        <w:rPr>
          <w:color w:val="202124"/>
        </w:rPr>
        <w:t xml:space="preserve"> Об утверждении Национального плана действий по развитию функциональной грамотности школьников на 2012-2016годы»</w:t>
      </w:r>
    </w:p>
    <w:p w14:paraId="44B3035C" w14:textId="77777777" w:rsidR="00092373" w:rsidRPr="005A289C" w:rsidRDefault="006724D9" w:rsidP="00D90F29">
      <w:pPr>
        <w:pStyle w:val="a4"/>
        <w:shd w:val="clear" w:color="auto" w:fill="FFFFFF"/>
        <w:spacing w:before="0" w:beforeAutospacing="0" w:after="0" w:afterAutospacing="0"/>
        <w:jc w:val="both"/>
        <w:rPr>
          <w:color w:val="202124"/>
        </w:rPr>
      </w:pPr>
      <w:r w:rsidRPr="005A289C">
        <w:rPr>
          <w:color w:val="202124"/>
        </w:rPr>
        <w:t xml:space="preserve">3 Государственная программа </w:t>
      </w:r>
      <w:r w:rsidR="00092373" w:rsidRPr="005A289C">
        <w:rPr>
          <w:color w:val="202124"/>
        </w:rPr>
        <w:t xml:space="preserve"> развития образования и науки республики Казахстан 2020-2025 годы, утвержденной Постановлением Правительства РК от  27 декабря, 2019 года,№988.</w:t>
      </w:r>
    </w:p>
    <w:p w14:paraId="2294C594" w14:textId="77777777" w:rsidR="004D60AB" w:rsidRPr="005A289C" w:rsidRDefault="00092373" w:rsidP="00D90F29">
      <w:pPr>
        <w:pStyle w:val="a4"/>
        <w:shd w:val="clear" w:color="auto" w:fill="FFFFFF"/>
        <w:spacing w:before="0" w:beforeAutospacing="0" w:after="0" w:afterAutospacing="0"/>
        <w:jc w:val="both"/>
        <w:rPr>
          <w:bCs/>
          <w:u w:val="single"/>
        </w:rPr>
      </w:pPr>
      <w:r w:rsidRPr="005A289C">
        <w:rPr>
          <w:color w:val="202124"/>
        </w:rPr>
        <w:t>4.</w:t>
      </w:r>
      <w:r w:rsidRPr="005A289C">
        <w:t xml:space="preserve"> </w:t>
      </w:r>
      <w:r w:rsidRPr="005A289C">
        <w:rPr>
          <w:color w:val="202124"/>
        </w:rPr>
        <w:t>Национальный проект «Качественное образование «Образованная нация»</w:t>
      </w:r>
      <w:r w:rsidRPr="005A289C">
        <w:rPr>
          <w:color w:val="202124"/>
        </w:rPr>
        <w:br/>
        <w:t xml:space="preserve"> </w:t>
      </w:r>
      <w:hyperlink r:id="rId7" w:history="1">
        <w:r w:rsidRPr="005A289C">
          <w:rPr>
            <w:rStyle w:val="a5"/>
            <w:color w:val="auto"/>
          </w:rPr>
          <w:t>https://primeminister.kz/ru/nationalprojectsnacionalnyy-proekt-kachestvennoe-obrazovanie-obrazovannaya-naciya-1592158</w:t>
        </w:r>
      </w:hyperlink>
      <w:r w:rsidR="00212054" w:rsidRPr="005A289C">
        <w:br/>
      </w:r>
      <w:r w:rsidRPr="005A289C">
        <w:rPr>
          <w:color w:val="202124"/>
        </w:rPr>
        <w:lastRenderedPageBreak/>
        <w:t>5.</w:t>
      </w:r>
      <w:r w:rsidRPr="005A289C">
        <w:t xml:space="preserve"> </w:t>
      </w:r>
      <w:r w:rsidR="004D60AB" w:rsidRPr="005A289C">
        <w:rPr>
          <w:bCs/>
        </w:rPr>
        <w:t>Международная программа по оценке образовательных достижений учащихся</w:t>
      </w:r>
      <w:r w:rsidR="004D60AB" w:rsidRPr="005A289C">
        <w:rPr>
          <w:bCs/>
          <w:u w:val="single"/>
        </w:rPr>
        <w:br/>
        <w:t xml:space="preserve">6.Мышление и интеллект - Основы общей психологии     </w:t>
      </w:r>
    </w:p>
    <w:p w14:paraId="406C7A7C" w14:textId="77777777" w:rsidR="004D60AB" w:rsidRPr="005A289C" w:rsidRDefault="004D60AB" w:rsidP="00D90F29">
      <w:pPr>
        <w:pStyle w:val="a4"/>
        <w:jc w:val="both"/>
        <w:rPr>
          <w:bCs/>
          <w:u w:val="single"/>
          <w:lang w:val="en-US"/>
        </w:rPr>
      </w:pPr>
      <w:r w:rsidRPr="005A289C">
        <w:rPr>
          <w:bCs/>
          <w:u w:val="single"/>
          <w:lang w:val="en-US"/>
        </w:rPr>
        <w:t xml:space="preserve">https://studme.org › </w:t>
      </w:r>
      <w:proofErr w:type="spellStart"/>
      <w:r w:rsidRPr="005A289C">
        <w:rPr>
          <w:bCs/>
          <w:u w:val="single"/>
          <w:lang w:val="en-US"/>
        </w:rPr>
        <w:t>psihologiya</w:t>
      </w:r>
      <w:proofErr w:type="spellEnd"/>
      <w:r w:rsidRPr="005A289C">
        <w:rPr>
          <w:bCs/>
          <w:u w:val="single"/>
          <w:lang w:val="en-US"/>
        </w:rPr>
        <w:t xml:space="preserve"> › </w:t>
      </w:r>
      <w:proofErr w:type="spellStart"/>
      <w:r w:rsidRPr="005A289C">
        <w:rPr>
          <w:bCs/>
          <w:u w:val="single"/>
          <w:lang w:val="en-US"/>
        </w:rPr>
        <w:t>myshlenie_intellekt</w:t>
      </w:r>
      <w:proofErr w:type="spellEnd"/>
    </w:p>
    <w:p w14:paraId="1CA3B7F9" w14:textId="77777777" w:rsidR="00F071CF" w:rsidRPr="005A289C" w:rsidRDefault="004D60AB" w:rsidP="00F071CF">
      <w:pPr>
        <w:pStyle w:val="a4"/>
        <w:spacing w:after="0"/>
        <w:jc w:val="both"/>
        <w:rPr>
          <w:bCs/>
          <w:u w:val="single"/>
        </w:rPr>
      </w:pPr>
      <w:r w:rsidRPr="005A289C">
        <w:rPr>
          <w:bCs/>
          <w:u w:val="single"/>
        </w:rPr>
        <w:t xml:space="preserve">7. ИНТЕЛЛЕКТУАЛЬНЫЙ ПОТЕНЦИАЛ КАК ОСНОВА СОВРЕМЕННОГО УПРАВЛЕНИЯ  </w:t>
      </w:r>
      <w:proofErr w:type="gramStart"/>
      <w:r w:rsidRPr="005A289C">
        <w:rPr>
          <w:bCs/>
          <w:u w:val="single"/>
        </w:rPr>
        <w:t xml:space="preserve">  </w:t>
      </w:r>
      <w:r w:rsidR="00F071CF" w:rsidRPr="005A289C">
        <w:rPr>
          <w:bCs/>
          <w:u w:val="single"/>
        </w:rPr>
        <w:t>.</w:t>
      </w:r>
      <w:proofErr w:type="gramEnd"/>
      <w:r w:rsidR="00F071CF" w:rsidRPr="005A289C">
        <w:rPr>
          <w:bCs/>
          <w:u w:val="single"/>
        </w:rPr>
        <w:t>[Электронный ресурс].-Сумы:СГУ,с.367-573 DOI: https://doi.org/10.18500/1819-7671-2018-18-4-478-573</w:t>
      </w:r>
    </w:p>
    <w:p w14:paraId="4FD58587" w14:textId="77777777" w:rsidR="00B746E4" w:rsidRPr="005A289C" w:rsidRDefault="004D60AB" w:rsidP="0088251A">
      <w:pPr>
        <w:pStyle w:val="a4"/>
        <w:spacing w:after="0"/>
        <w:jc w:val="both"/>
        <w:rPr>
          <w:bCs/>
          <w:u w:val="single"/>
        </w:rPr>
      </w:pPr>
      <w:r w:rsidRPr="005A289C">
        <w:rPr>
          <w:bCs/>
        </w:rPr>
        <w:t>8</w:t>
      </w:r>
      <w:r w:rsidR="00B746E4" w:rsidRPr="005A289C">
        <w:rPr>
          <w:bCs/>
        </w:rPr>
        <w:t xml:space="preserve"> Гусейнов А.З.</w:t>
      </w:r>
      <w:r w:rsidR="00AD2559" w:rsidRPr="005A289C">
        <w:rPr>
          <w:bCs/>
        </w:rPr>
        <w:t xml:space="preserve"> </w:t>
      </w:r>
      <w:r w:rsidR="00B746E4" w:rsidRPr="005A289C">
        <w:rPr>
          <w:bCs/>
        </w:rPr>
        <w:t>Современные проблемы современного педагогического творчества</w:t>
      </w:r>
      <w:r w:rsidR="00AD2559" w:rsidRPr="005A289C">
        <w:rPr>
          <w:bCs/>
        </w:rPr>
        <w:t xml:space="preserve">. учеб. </w:t>
      </w:r>
      <w:proofErr w:type="gramStart"/>
      <w:r w:rsidR="00AD2559" w:rsidRPr="005A289C">
        <w:rPr>
          <w:bCs/>
        </w:rPr>
        <w:t>пос.[</w:t>
      </w:r>
      <w:proofErr w:type="gramEnd"/>
      <w:r w:rsidR="00AD2559" w:rsidRPr="005A289C">
        <w:rPr>
          <w:bCs/>
        </w:rPr>
        <w:t>Электронный ресурс].-Сумы:СГУ,с.478-482</w:t>
      </w:r>
      <w:r w:rsidR="00AD2559" w:rsidRPr="005A289C">
        <w:rPr>
          <w:rFonts w:eastAsiaTheme="minorHAnsi"/>
          <w:lang w:eastAsia="en-US"/>
        </w:rPr>
        <w:t xml:space="preserve"> </w:t>
      </w:r>
      <w:r w:rsidR="00AD2559" w:rsidRPr="005A289C">
        <w:rPr>
          <w:bCs/>
        </w:rPr>
        <w:t>DOI: https://doi.org/10.18500/1819-7671-2018-18-4-478-482</w:t>
      </w:r>
    </w:p>
    <w:p w14:paraId="4D705D1D" w14:textId="77777777" w:rsidR="00B746E4" w:rsidRPr="005A289C" w:rsidRDefault="004D60AB" w:rsidP="00D90F29">
      <w:pPr>
        <w:pStyle w:val="a4"/>
        <w:jc w:val="both"/>
        <w:rPr>
          <w:bCs/>
        </w:rPr>
      </w:pPr>
      <w:r w:rsidRPr="005A289C">
        <w:rPr>
          <w:bCs/>
        </w:rPr>
        <w:t>9.</w:t>
      </w:r>
      <w:r w:rsidR="00B746E4" w:rsidRPr="005A289C">
        <w:rPr>
          <w:color w:val="1A0DAB"/>
          <w:shd w:val="clear" w:color="auto" w:fill="FFFFFF"/>
        </w:rPr>
        <w:t xml:space="preserve"> </w:t>
      </w:r>
      <w:r w:rsidR="00AD2559" w:rsidRPr="005A289C">
        <w:rPr>
          <w:shd w:val="clear" w:color="auto" w:fill="FFFFFF"/>
        </w:rPr>
        <w:t>Царева Н.П</w:t>
      </w:r>
      <w:r w:rsidR="00AD2559" w:rsidRPr="005A289C">
        <w:rPr>
          <w:color w:val="1A0DAB"/>
          <w:shd w:val="clear" w:color="auto" w:fill="FFFFFF"/>
        </w:rPr>
        <w:t xml:space="preserve"> </w:t>
      </w:r>
      <w:r w:rsidR="00B746E4" w:rsidRPr="005A289C">
        <w:rPr>
          <w:bCs/>
        </w:rPr>
        <w:t xml:space="preserve">Социальное творчество современная </w:t>
      </w:r>
      <w:r w:rsidR="00AD2559" w:rsidRPr="005A289C">
        <w:rPr>
          <w:bCs/>
        </w:rPr>
        <w:t xml:space="preserve">интерпретация. учеб. </w:t>
      </w:r>
      <w:proofErr w:type="gramStart"/>
      <w:r w:rsidR="00AD2559" w:rsidRPr="005A289C">
        <w:rPr>
          <w:bCs/>
        </w:rPr>
        <w:t>пос.[</w:t>
      </w:r>
      <w:proofErr w:type="gramEnd"/>
      <w:r w:rsidR="00AD2559" w:rsidRPr="005A289C">
        <w:rPr>
          <w:bCs/>
        </w:rPr>
        <w:t>Электронный ресурс]</w:t>
      </w:r>
      <w:r w:rsidR="00212054" w:rsidRPr="005A289C">
        <w:rPr>
          <w:bCs/>
        </w:rPr>
        <w:t>.-Сумы: ЛГУ,</w:t>
      </w:r>
      <w:r w:rsidR="00B746E4" w:rsidRPr="005A289C">
        <w:rPr>
          <w:bCs/>
        </w:rPr>
        <w:t xml:space="preserve"> с.164-165</w:t>
      </w:r>
      <w:r w:rsidR="00212054" w:rsidRPr="005A289C">
        <w:rPr>
          <w:bCs/>
        </w:rPr>
        <w:t xml:space="preserve">  </w:t>
      </w:r>
      <w:r w:rsidR="00B746E4" w:rsidRPr="005A289C">
        <w:rPr>
          <w:bCs/>
        </w:rPr>
        <w:t xml:space="preserve"> (6)</w:t>
      </w:r>
    </w:p>
    <w:p w14:paraId="6AB10FE7" w14:textId="77777777" w:rsidR="004D60AB" w:rsidRPr="005A289C" w:rsidRDefault="004D60AB" w:rsidP="00D90F29">
      <w:pPr>
        <w:pStyle w:val="a4"/>
        <w:jc w:val="both"/>
        <w:rPr>
          <w:bCs/>
        </w:rPr>
      </w:pPr>
    </w:p>
    <w:p w14:paraId="25BC001D" w14:textId="77777777" w:rsidR="004D60AB" w:rsidRPr="005A289C" w:rsidRDefault="004D60AB" w:rsidP="00D90F29">
      <w:pPr>
        <w:pStyle w:val="a4"/>
        <w:spacing w:after="0"/>
        <w:jc w:val="both"/>
        <w:rPr>
          <w:bCs/>
        </w:rPr>
      </w:pPr>
    </w:p>
    <w:p w14:paraId="385D214B" w14:textId="77777777" w:rsidR="004D60AB" w:rsidRPr="005A289C" w:rsidRDefault="004D60AB" w:rsidP="00D90F29">
      <w:pPr>
        <w:pStyle w:val="a4"/>
        <w:spacing w:after="0"/>
        <w:jc w:val="both"/>
        <w:rPr>
          <w:bCs/>
        </w:rPr>
      </w:pPr>
    </w:p>
    <w:p w14:paraId="67D2FC08" w14:textId="77777777" w:rsidR="004D60AB" w:rsidRPr="005A289C" w:rsidRDefault="004D60AB" w:rsidP="00D90F29">
      <w:pPr>
        <w:pStyle w:val="a4"/>
        <w:shd w:val="clear" w:color="auto" w:fill="FFFFFF"/>
        <w:spacing w:before="0" w:beforeAutospacing="0" w:after="0" w:afterAutospacing="0"/>
        <w:jc w:val="both"/>
        <w:rPr>
          <w:bCs/>
        </w:rPr>
      </w:pPr>
    </w:p>
    <w:p w14:paraId="241BAB2E" w14:textId="77777777" w:rsidR="00092373" w:rsidRPr="005A289C" w:rsidRDefault="00092373" w:rsidP="00D90F29">
      <w:pPr>
        <w:pStyle w:val="a4"/>
        <w:shd w:val="clear" w:color="auto" w:fill="FFFFFF"/>
        <w:spacing w:before="0" w:beforeAutospacing="0" w:after="0" w:afterAutospacing="0"/>
        <w:jc w:val="both"/>
        <w:rPr>
          <w:color w:val="202124"/>
        </w:rPr>
      </w:pPr>
    </w:p>
    <w:p w14:paraId="5482C93E" w14:textId="77777777" w:rsidR="00092373" w:rsidRPr="005A289C" w:rsidRDefault="00092373" w:rsidP="00D90F29">
      <w:pPr>
        <w:pStyle w:val="a4"/>
        <w:shd w:val="clear" w:color="auto" w:fill="FFFFFF"/>
        <w:spacing w:before="0" w:beforeAutospacing="0" w:after="0" w:afterAutospacing="0"/>
        <w:jc w:val="both"/>
        <w:rPr>
          <w:color w:val="202124"/>
        </w:rPr>
      </w:pPr>
    </w:p>
    <w:p w14:paraId="386F3EF1" w14:textId="77777777" w:rsidR="006054BA" w:rsidRPr="005A289C" w:rsidRDefault="006054BA" w:rsidP="00D90F29">
      <w:pPr>
        <w:pStyle w:val="a4"/>
        <w:shd w:val="clear" w:color="auto" w:fill="FFFFFF"/>
        <w:spacing w:before="0" w:beforeAutospacing="0" w:after="0" w:afterAutospacing="0"/>
        <w:jc w:val="both"/>
        <w:rPr>
          <w:color w:val="202124"/>
        </w:rPr>
      </w:pPr>
    </w:p>
    <w:p w14:paraId="1ECE8137" w14:textId="77777777" w:rsidR="006054BA" w:rsidRPr="005A289C" w:rsidRDefault="006054BA" w:rsidP="00D90F29">
      <w:pPr>
        <w:pStyle w:val="a4"/>
        <w:shd w:val="clear" w:color="auto" w:fill="FFFFFF"/>
        <w:spacing w:before="0" w:beforeAutospacing="0" w:after="0" w:afterAutospacing="0"/>
        <w:jc w:val="both"/>
        <w:rPr>
          <w:color w:val="202124"/>
        </w:rPr>
      </w:pPr>
    </w:p>
    <w:p w14:paraId="733FD067" w14:textId="77777777" w:rsidR="006054BA" w:rsidRPr="005A289C" w:rsidRDefault="006054BA" w:rsidP="00D90F29">
      <w:pPr>
        <w:pStyle w:val="a4"/>
        <w:shd w:val="clear" w:color="auto" w:fill="FFFFFF"/>
        <w:spacing w:before="0" w:beforeAutospacing="0" w:after="0" w:afterAutospacing="0"/>
        <w:jc w:val="both"/>
        <w:rPr>
          <w:color w:val="202124"/>
        </w:rPr>
      </w:pPr>
    </w:p>
    <w:p w14:paraId="722AECCF" w14:textId="77777777" w:rsidR="006054BA" w:rsidRPr="005A289C" w:rsidRDefault="006054BA" w:rsidP="00D90F29">
      <w:pPr>
        <w:pStyle w:val="a4"/>
        <w:shd w:val="clear" w:color="auto" w:fill="FFFFFF"/>
        <w:spacing w:before="0" w:beforeAutospacing="0" w:after="0" w:afterAutospacing="0"/>
        <w:jc w:val="both"/>
        <w:rPr>
          <w:color w:val="202124"/>
        </w:rPr>
      </w:pPr>
    </w:p>
    <w:p w14:paraId="73CBC8E4" w14:textId="77777777" w:rsidR="006054BA" w:rsidRPr="005A289C" w:rsidRDefault="006054BA" w:rsidP="00D90F29">
      <w:pPr>
        <w:pStyle w:val="a4"/>
        <w:shd w:val="clear" w:color="auto" w:fill="FFFFFF"/>
        <w:spacing w:before="0" w:beforeAutospacing="0" w:after="0" w:afterAutospacing="0"/>
        <w:jc w:val="both"/>
        <w:rPr>
          <w:color w:val="202124"/>
        </w:rPr>
      </w:pPr>
    </w:p>
    <w:p w14:paraId="6BE6D13B" w14:textId="77777777" w:rsidR="006054BA" w:rsidRPr="005A289C" w:rsidRDefault="006054BA" w:rsidP="00D90F29">
      <w:pPr>
        <w:pStyle w:val="a4"/>
        <w:shd w:val="clear" w:color="auto" w:fill="FFFFFF"/>
        <w:spacing w:before="0" w:beforeAutospacing="0" w:after="0" w:afterAutospacing="0"/>
        <w:jc w:val="both"/>
        <w:rPr>
          <w:color w:val="202124"/>
        </w:rPr>
      </w:pPr>
    </w:p>
    <w:p w14:paraId="10F5AEC3" w14:textId="77777777" w:rsidR="006054BA" w:rsidRPr="005A289C" w:rsidRDefault="006054BA" w:rsidP="00D90F29">
      <w:pPr>
        <w:pStyle w:val="a4"/>
        <w:shd w:val="clear" w:color="auto" w:fill="FFFFFF"/>
        <w:spacing w:before="0" w:beforeAutospacing="0" w:after="0" w:afterAutospacing="0"/>
        <w:jc w:val="both"/>
        <w:rPr>
          <w:color w:val="202124"/>
        </w:rPr>
      </w:pPr>
    </w:p>
    <w:p w14:paraId="3C3E18BA" w14:textId="77777777" w:rsidR="006054BA" w:rsidRPr="005A289C" w:rsidRDefault="006054BA" w:rsidP="00D90F29">
      <w:pPr>
        <w:pStyle w:val="a4"/>
        <w:shd w:val="clear" w:color="auto" w:fill="FFFFFF"/>
        <w:spacing w:before="0" w:beforeAutospacing="0" w:after="0" w:afterAutospacing="0"/>
        <w:jc w:val="both"/>
        <w:rPr>
          <w:color w:val="202124"/>
        </w:rPr>
      </w:pPr>
    </w:p>
    <w:p w14:paraId="35475FA7" w14:textId="77777777" w:rsidR="006054BA" w:rsidRPr="005A289C" w:rsidRDefault="006054BA" w:rsidP="00D90F29">
      <w:pPr>
        <w:pStyle w:val="a4"/>
        <w:shd w:val="clear" w:color="auto" w:fill="FFFFFF"/>
        <w:spacing w:before="0" w:beforeAutospacing="0" w:after="0" w:afterAutospacing="0"/>
        <w:jc w:val="both"/>
        <w:rPr>
          <w:color w:val="202124"/>
        </w:rPr>
      </w:pPr>
    </w:p>
    <w:p w14:paraId="0E2D5978" w14:textId="77777777" w:rsidR="006054BA" w:rsidRPr="005A289C" w:rsidRDefault="006054BA" w:rsidP="00D90F29">
      <w:pPr>
        <w:pStyle w:val="a4"/>
        <w:shd w:val="clear" w:color="auto" w:fill="FFFFFF"/>
        <w:spacing w:before="0" w:beforeAutospacing="0" w:after="0" w:afterAutospacing="0"/>
        <w:jc w:val="both"/>
        <w:rPr>
          <w:color w:val="202124"/>
        </w:rPr>
      </w:pPr>
    </w:p>
    <w:p w14:paraId="7CCE153A" w14:textId="77777777" w:rsidR="006054BA" w:rsidRPr="005A289C" w:rsidRDefault="006054BA" w:rsidP="00D90F29">
      <w:pPr>
        <w:pStyle w:val="a4"/>
        <w:shd w:val="clear" w:color="auto" w:fill="FFFFFF"/>
        <w:spacing w:before="0" w:beforeAutospacing="0" w:after="0" w:afterAutospacing="0"/>
        <w:jc w:val="both"/>
        <w:rPr>
          <w:color w:val="202124"/>
        </w:rPr>
      </w:pPr>
    </w:p>
    <w:p w14:paraId="09113A99" w14:textId="77777777" w:rsidR="006054BA" w:rsidRPr="005A289C" w:rsidRDefault="006054BA" w:rsidP="00D90F29">
      <w:pPr>
        <w:pStyle w:val="a4"/>
        <w:shd w:val="clear" w:color="auto" w:fill="FFFFFF"/>
        <w:spacing w:before="0" w:beforeAutospacing="0" w:after="0" w:afterAutospacing="0"/>
        <w:jc w:val="both"/>
        <w:rPr>
          <w:color w:val="202124"/>
        </w:rPr>
      </w:pPr>
    </w:p>
    <w:p w14:paraId="7501C20A" w14:textId="77777777" w:rsidR="006054BA" w:rsidRPr="008246C9" w:rsidRDefault="006054BA" w:rsidP="00D90F29">
      <w:pPr>
        <w:pStyle w:val="a4"/>
        <w:shd w:val="clear" w:color="auto" w:fill="FFFFFF"/>
        <w:spacing w:before="0" w:beforeAutospacing="0" w:after="0" w:afterAutospacing="0"/>
        <w:jc w:val="both"/>
        <w:rPr>
          <w:color w:val="202124"/>
          <w:sz w:val="28"/>
          <w:szCs w:val="28"/>
        </w:rPr>
      </w:pPr>
    </w:p>
    <w:p w14:paraId="5F7DFE41" w14:textId="77777777" w:rsidR="003F66E6" w:rsidRPr="008246C9" w:rsidRDefault="003F66E6" w:rsidP="00D90F2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sectPr w:rsidR="003F66E6" w:rsidRPr="008246C9" w:rsidSect="008246C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469DC"/>
    <w:multiLevelType w:val="multilevel"/>
    <w:tmpl w:val="EBD6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7A305D"/>
    <w:multiLevelType w:val="multilevel"/>
    <w:tmpl w:val="4E023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9B74D3"/>
    <w:multiLevelType w:val="multilevel"/>
    <w:tmpl w:val="4780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1D10B0"/>
    <w:multiLevelType w:val="multilevel"/>
    <w:tmpl w:val="D5B8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584725">
    <w:abstractNumId w:val="1"/>
  </w:num>
  <w:num w:numId="2" w16cid:durableId="666981814">
    <w:abstractNumId w:val="2"/>
  </w:num>
  <w:num w:numId="3" w16cid:durableId="379935199">
    <w:abstractNumId w:val="0"/>
  </w:num>
  <w:num w:numId="4" w16cid:durableId="423848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A3242"/>
    <w:rsid w:val="00051033"/>
    <w:rsid w:val="00075B61"/>
    <w:rsid w:val="00085A0E"/>
    <w:rsid w:val="00092373"/>
    <w:rsid w:val="000B72D5"/>
    <w:rsid w:val="000D4132"/>
    <w:rsid w:val="000E7B0C"/>
    <w:rsid w:val="000F677C"/>
    <w:rsid w:val="00112A08"/>
    <w:rsid w:val="00112ABA"/>
    <w:rsid w:val="00116FDD"/>
    <w:rsid w:val="001423D1"/>
    <w:rsid w:val="0016343B"/>
    <w:rsid w:val="00182B95"/>
    <w:rsid w:val="00190231"/>
    <w:rsid w:val="00197842"/>
    <w:rsid w:val="001A2ED4"/>
    <w:rsid w:val="001B1F36"/>
    <w:rsid w:val="001B2177"/>
    <w:rsid w:val="001B752C"/>
    <w:rsid w:val="001D10C8"/>
    <w:rsid w:val="001D374D"/>
    <w:rsid w:val="001E5831"/>
    <w:rsid w:val="00212054"/>
    <w:rsid w:val="002120CE"/>
    <w:rsid w:val="00257929"/>
    <w:rsid w:val="00283A58"/>
    <w:rsid w:val="002C13AA"/>
    <w:rsid w:val="002F7760"/>
    <w:rsid w:val="00323A85"/>
    <w:rsid w:val="003745DE"/>
    <w:rsid w:val="00374D67"/>
    <w:rsid w:val="003848B0"/>
    <w:rsid w:val="003E3150"/>
    <w:rsid w:val="003F4B69"/>
    <w:rsid w:val="003F66E6"/>
    <w:rsid w:val="004D0C7A"/>
    <w:rsid w:val="004D60AB"/>
    <w:rsid w:val="005471A2"/>
    <w:rsid w:val="005633B8"/>
    <w:rsid w:val="005835C4"/>
    <w:rsid w:val="005A289C"/>
    <w:rsid w:val="005A3941"/>
    <w:rsid w:val="005B4493"/>
    <w:rsid w:val="005B6508"/>
    <w:rsid w:val="005C4565"/>
    <w:rsid w:val="005C65CC"/>
    <w:rsid w:val="005E0E80"/>
    <w:rsid w:val="006054BA"/>
    <w:rsid w:val="00611E9D"/>
    <w:rsid w:val="00627DEE"/>
    <w:rsid w:val="00661493"/>
    <w:rsid w:val="006724D9"/>
    <w:rsid w:val="00683BF7"/>
    <w:rsid w:val="00685589"/>
    <w:rsid w:val="006A54DE"/>
    <w:rsid w:val="00700989"/>
    <w:rsid w:val="00717DFC"/>
    <w:rsid w:val="0074186E"/>
    <w:rsid w:val="007E2BDA"/>
    <w:rsid w:val="007E3659"/>
    <w:rsid w:val="008008EA"/>
    <w:rsid w:val="008246C9"/>
    <w:rsid w:val="0088251A"/>
    <w:rsid w:val="00894EE6"/>
    <w:rsid w:val="008B0F3D"/>
    <w:rsid w:val="008D319E"/>
    <w:rsid w:val="008D52E2"/>
    <w:rsid w:val="008E61D1"/>
    <w:rsid w:val="009004C2"/>
    <w:rsid w:val="00925836"/>
    <w:rsid w:val="009A6F75"/>
    <w:rsid w:val="009F5652"/>
    <w:rsid w:val="00A3734F"/>
    <w:rsid w:val="00A47869"/>
    <w:rsid w:val="00A54B60"/>
    <w:rsid w:val="00A72DAE"/>
    <w:rsid w:val="00AC1C8C"/>
    <w:rsid w:val="00AC243A"/>
    <w:rsid w:val="00AD2559"/>
    <w:rsid w:val="00B244A6"/>
    <w:rsid w:val="00B56806"/>
    <w:rsid w:val="00B746E4"/>
    <w:rsid w:val="00BA659A"/>
    <w:rsid w:val="00BD097E"/>
    <w:rsid w:val="00BD2D77"/>
    <w:rsid w:val="00BD6341"/>
    <w:rsid w:val="00BF1DE1"/>
    <w:rsid w:val="00BF558F"/>
    <w:rsid w:val="00C01C66"/>
    <w:rsid w:val="00C11F87"/>
    <w:rsid w:val="00C13DFC"/>
    <w:rsid w:val="00C221DA"/>
    <w:rsid w:val="00C31B24"/>
    <w:rsid w:val="00C57570"/>
    <w:rsid w:val="00C95E6E"/>
    <w:rsid w:val="00CB0FE9"/>
    <w:rsid w:val="00CD61F5"/>
    <w:rsid w:val="00D1217B"/>
    <w:rsid w:val="00D147DB"/>
    <w:rsid w:val="00D604BE"/>
    <w:rsid w:val="00D61EEF"/>
    <w:rsid w:val="00D833B5"/>
    <w:rsid w:val="00D85901"/>
    <w:rsid w:val="00D90F29"/>
    <w:rsid w:val="00DA1BC3"/>
    <w:rsid w:val="00DA3904"/>
    <w:rsid w:val="00DB30B9"/>
    <w:rsid w:val="00DD7E64"/>
    <w:rsid w:val="00DE0CE6"/>
    <w:rsid w:val="00DF3AFE"/>
    <w:rsid w:val="00E11E96"/>
    <w:rsid w:val="00E33BDC"/>
    <w:rsid w:val="00E70EB3"/>
    <w:rsid w:val="00E73203"/>
    <w:rsid w:val="00EC0FF0"/>
    <w:rsid w:val="00EE195A"/>
    <w:rsid w:val="00EE755E"/>
    <w:rsid w:val="00F071CF"/>
    <w:rsid w:val="00F136D7"/>
    <w:rsid w:val="00F237C8"/>
    <w:rsid w:val="00F45E3C"/>
    <w:rsid w:val="00F463B0"/>
    <w:rsid w:val="00F62A87"/>
    <w:rsid w:val="00F70755"/>
    <w:rsid w:val="00F75EDC"/>
    <w:rsid w:val="00FA3242"/>
    <w:rsid w:val="00FB7BEC"/>
    <w:rsid w:val="00FE34E3"/>
    <w:rsid w:val="00FF1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DB30"/>
  <w15:docId w15:val="{0712AC91-1BF0-4760-AD5C-379EE236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1F5"/>
  </w:style>
  <w:style w:type="paragraph" w:styleId="1">
    <w:name w:val="heading 1"/>
    <w:basedOn w:val="a"/>
    <w:link w:val="10"/>
    <w:uiPriority w:val="9"/>
    <w:qFormat/>
    <w:rsid w:val="003F66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D0C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978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F677C"/>
    <w:rPr>
      <w:b/>
      <w:bCs/>
    </w:rPr>
  </w:style>
  <w:style w:type="paragraph" w:styleId="a4">
    <w:name w:val="Normal (Web)"/>
    <w:basedOn w:val="a"/>
    <w:uiPriority w:val="99"/>
    <w:unhideWhenUsed/>
    <w:rsid w:val="006614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61493"/>
    <w:rPr>
      <w:color w:val="0000FF"/>
      <w:u w:val="single"/>
    </w:rPr>
  </w:style>
  <w:style w:type="character" w:customStyle="1" w:styleId="10">
    <w:name w:val="Заголовок 1 Знак"/>
    <w:basedOn w:val="a0"/>
    <w:link w:val="1"/>
    <w:uiPriority w:val="9"/>
    <w:rsid w:val="003F66E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197842"/>
    <w:rPr>
      <w:rFonts w:asciiTheme="majorHAnsi" w:eastAsiaTheme="majorEastAsia" w:hAnsiTheme="majorHAnsi" w:cstheme="majorBidi"/>
      <w:b/>
      <w:bCs/>
      <w:color w:val="4F81BD" w:themeColor="accent1"/>
    </w:rPr>
  </w:style>
  <w:style w:type="character" w:styleId="HTML">
    <w:name w:val="HTML Cite"/>
    <w:basedOn w:val="a0"/>
    <w:uiPriority w:val="99"/>
    <w:semiHidden/>
    <w:unhideWhenUsed/>
    <w:rsid w:val="00197842"/>
    <w:rPr>
      <w:i/>
      <w:iCs/>
    </w:rPr>
  </w:style>
  <w:style w:type="character" w:customStyle="1" w:styleId="dyjrff">
    <w:name w:val="dyjrff"/>
    <w:basedOn w:val="a0"/>
    <w:rsid w:val="00197842"/>
  </w:style>
  <w:style w:type="character" w:customStyle="1" w:styleId="hgkelc">
    <w:name w:val="hgkelc"/>
    <w:basedOn w:val="a0"/>
    <w:rsid w:val="00CB0FE9"/>
  </w:style>
  <w:style w:type="character" w:customStyle="1" w:styleId="kx21rb">
    <w:name w:val="kx21rb"/>
    <w:basedOn w:val="a0"/>
    <w:rsid w:val="00CB0FE9"/>
  </w:style>
  <w:style w:type="paragraph" w:styleId="a6">
    <w:name w:val="List Paragraph"/>
    <w:basedOn w:val="a"/>
    <w:uiPriority w:val="34"/>
    <w:qFormat/>
    <w:rsid w:val="00CB0FE9"/>
    <w:pPr>
      <w:ind w:left="720"/>
      <w:contextualSpacing/>
    </w:pPr>
  </w:style>
  <w:style w:type="character" w:styleId="a7">
    <w:name w:val="FollowedHyperlink"/>
    <w:basedOn w:val="a0"/>
    <w:uiPriority w:val="99"/>
    <w:semiHidden/>
    <w:unhideWhenUsed/>
    <w:rsid w:val="00075B61"/>
    <w:rPr>
      <w:color w:val="800080" w:themeColor="followedHyperlink"/>
      <w:u w:val="single"/>
    </w:rPr>
  </w:style>
  <w:style w:type="paragraph" w:styleId="HTML0">
    <w:name w:val="HTML Preformatted"/>
    <w:basedOn w:val="a"/>
    <w:link w:val="HTML1"/>
    <w:uiPriority w:val="99"/>
    <w:semiHidden/>
    <w:unhideWhenUsed/>
    <w:rsid w:val="00BF1DE1"/>
    <w:pPr>
      <w:spacing w:after="0" w:line="240" w:lineRule="auto"/>
    </w:pPr>
    <w:rPr>
      <w:rFonts w:ascii="Consolas" w:hAnsi="Consolas" w:cs="Consolas"/>
      <w:sz w:val="20"/>
      <w:szCs w:val="20"/>
    </w:rPr>
  </w:style>
  <w:style w:type="character" w:customStyle="1" w:styleId="HTML1">
    <w:name w:val="Стандартный HTML Знак"/>
    <w:basedOn w:val="a0"/>
    <w:link w:val="HTML0"/>
    <w:uiPriority w:val="99"/>
    <w:semiHidden/>
    <w:rsid w:val="00BF1DE1"/>
    <w:rPr>
      <w:rFonts w:ascii="Consolas" w:hAnsi="Consolas" w:cs="Consolas"/>
      <w:sz w:val="20"/>
      <w:szCs w:val="20"/>
    </w:rPr>
  </w:style>
  <w:style w:type="character" w:styleId="a8">
    <w:name w:val="Unresolved Mention"/>
    <w:basedOn w:val="a0"/>
    <w:uiPriority w:val="99"/>
    <w:semiHidden/>
    <w:unhideWhenUsed/>
    <w:rsid w:val="00BD097E"/>
    <w:rPr>
      <w:color w:val="605E5C"/>
      <w:shd w:val="clear" w:color="auto" w:fill="E1DFDD"/>
    </w:rPr>
  </w:style>
  <w:style w:type="character" w:customStyle="1" w:styleId="20">
    <w:name w:val="Заголовок 2 Знак"/>
    <w:basedOn w:val="a0"/>
    <w:link w:val="2"/>
    <w:uiPriority w:val="9"/>
    <w:semiHidden/>
    <w:rsid w:val="004D0C7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3060">
      <w:bodyDiv w:val="1"/>
      <w:marLeft w:val="0"/>
      <w:marRight w:val="0"/>
      <w:marTop w:val="0"/>
      <w:marBottom w:val="0"/>
      <w:divBdr>
        <w:top w:val="none" w:sz="0" w:space="0" w:color="auto"/>
        <w:left w:val="none" w:sz="0" w:space="0" w:color="auto"/>
        <w:bottom w:val="none" w:sz="0" w:space="0" w:color="auto"/>
        <w:right w:val="none" w:sz="0" w:space="0" w:color="auto"/>
      </w:divBdr>
      <w:divsChild>
        <w:div w:id="1933736602">
          <w:marLeft w:val="0"/>
          <w:marRight w:val="0"/>
          <w:marTop w:val="0"/>
          <w:marBottom w:val="0"/>
          <w:divBdr>
            <w:top w:val="none" w:sz="0" w:space="0" w:color="auto"/>
            <w:left w:val="none" w:sz="0" w:space="0" w:color="auto"/>
            <w:bottom w:val="none" w:sz="0" w:space="0" w:color="auto"/>
            <w:right w:val="none" w:sz="0" w:space="0" w:color="auto"/>
          </w:divBdr>
        </w:div>
      </w:divsChild>
    </w:div>
    <w:div w:id="119031591">
      <w:bodyDiv w:val="1"/>
      <w:marLeft w:val="0"/>
      <w:marRight w:val="0"/>
      <w:marTop w:val="0"/>
      <w:marBottom w:val="0"/>
      <w:divBdr>
        <w:top w:val="none" w:sz="0" w:space="0" w:color="auto"/>
        <w:left w:val="none" w:sz="0" w:space="0" w:color="auto"/>
        <w:bottom w:val="none" w:sz="0" w:space="0" w:color="auto"/>
        <w:right w:val="none" w:sz="0" w:space="0" w:color="auto"/>
      </w:divBdr>
    </w:div>
    <w:div w:id="258410416">
      <w:bodyDiv w:val="1"/>
      <w:marLeft w:val="0"/>
      <w:marRight w:val="0"/>
      <w:marTop w:val="0"/>
      <w:marBottom w:val="0"/>
      <w:divBdr>
        <w:top w:val="none" w:sz="0" w:space="0" w:color="auto"/>
        <w:left w:val="none" w:sz="0" w:space="0" w:color="auto"/>
        <w:bottom w:val="none" w:sz="0" w:space="0" w:color="auto"/>
        <w:right w:val="none" w:sz="0" w:space="0" w:color="auto"/>
      </w:divBdr>
      <w:divsChild>
        <w:div w:id="376900394">
          <w:blockQuote w:val="1"/>
          <w:marLeft w:val="0"/>
          <w:marRight w:val="0"/>
          <w:marTop w:val="212"/>
          <w:marBottom w:val="212"/>
          <w:divBdr>
            <w:top w:val="none" w:sz="0" w:space="0" w:color="auto"/>
            <w:left w:val="none" w:sz="0" w:space="0" w:color="auto"/>
            <w:bottom w:val="none" w:sz="0" w:space="0" w:color="auto"/>
            <w:right w:val="none" w:sz="0" w:space="0" w:color="auto"/>
          </w:divBdr>
        </w:div>
      </w:divsChild>
    </w:div>
    <w:div w:id="315687147">
      <w:bodyDiv w:val="1"/>
      <w:marLeft w:val="0"/>
      <w:marRight w:val="0"/>
      <w:marTop w:val="0"/>
      <w:marBottom w:val="0"/>
      <w:divBdr>
        <w:top w:val="none" w:sz="0" w:space="0" w:color="auto"/>
        <w:left w:val="none" w:sz="0" w:space="0" w:color="auto"/>
        <w:bottom w:val="none" w:sz="0" w:space="0" w:color="auto"/>
        <w:right w:val="none" w:sz="0" w:space="0" w:color="auto"/>
      </w:divBdr>
      <w:divsChild>
        <w:div w:id="1133017604">
          <w:marLeft w:val="0"/>
          <w:marRight w:val="0"/>
          <w:marTop w:val="0"/>
          <w:marBottom w:val="0"/>
          <w:divBdr>
            <w:top w:val="none" w:sz="0" w:space="0" w:color="auto"/>
            <w:left w:val="none" w:sz="0" w:space="0" w:color="auto"/>
            <w:bottom w:val="none" w:sz="0" w:space="0" w:color="auto"/>
            <w:right w:val="none" w:sz="0" w:space="0" w:color="auto"/>
          </w:divBdr>
        </w:div>
      </w:divsChild>
    </w:div>
    <w:div w:id="320164744">
      <w:bodyDiv w:val="1"/>
      <w:marLeft w:val="0"/>
      <w:marRight w:val="0"/>
      <w:marTop w:val="0"/>
      <w:marBottom w:val="0"/>
      <w:divBdr>
        <w:top w:val="none" w:sz="0" w:space="0" w:color="auto"/>
        <w:left w:val="none" w:sz="0" w:space="0" w:color="auto"/>
        <w:bottom w:val="none" w:sz="0" w:space="0" w:color="auto"/>
        <w:right w:val="none" w:sz="0" w:space="0" w:color="auto"/>
      </w:divBdr>
    </w:div>
    <w:div w:id="505289453">
      <w:bodyDiv w:val="1"/>
      <w:marLeft w:val="0"/>
      <w:marRight w:val="0"/>
      <w:marTop w:val="0"/>
      <w:marBottom w:val="0"/>
      <w:divBdr>
        <w:top w:val="none" w:sz="0" w:space="0" w:color="auto"/>
        <w:left w:val="none" w:sz="0" w:space="0" w:color="auto"/>
        <w:bottom w:val="none" w:sz="0" w:space="0" w:color="auto"/>
        <w:right w:val="none" w:sz="0" w:space="0" w:color="auto"/>
      </w:divBdr>
      <w:divsChild>
        <w:div w:id="2116552077">
          <w:marLeft w:val="0"/>
          <w:marRight w:val="0"/>
          <w:marTop w:val="0"/>
          <w:marBottom w:val="0"/>
          <w:divBdr>
            <w:top w:val="none" w:sz="0" w:space="0" w:color="auto"/>
            <w:left w:val="none" w:sz="0" w:space="0" w:color="auto"/>
            <w:bottom w:val="none" w:sz="0" w:space="0" w:color="auto"/>
            <w:right w:val="none" w:sz="0" w:space="0" w:color="auto"/>
          </w:divBdr>
          <w:divsChild>
            <w:div w:id="1042747396">
              <w:marLeft w:val="0"/>
              <w:marRight w:val="0"/>
              <w:marTop w:val="0"/>
              <w:marBottom w:val="0"/>
              <w:divBdr>
                <w:top w:val="none" w:sz="0" w:space="0" w:color="auto"/>
                <w:left w:val="none" w:sz="0" w:space="0" w:color="auto"/>
                <w:bottom w:val="none" w:sz="0" w:space="0" w:color="auto"/>
                <w:right w:val="none" w:sz="0" w:space="0" w:color="auto"/>
              </w:divBdr>
              <w:divsChild>
                <w:div w:id="502548440">
                  <w:marLeft w:val="0"/>
                  <w:marRight w:val="0"/>
                  <w:marTop w:val="0"/>
                  <w:marBottom w:val="0"/>
                  <w:divBdr>
                    <w:top w:val="none" w:sz="0" w:space="0" w:color="auto"/>
                    <w:left w:val="none" w:sz="0" w:space="0" w:color="auto"/>
                    <w:bottom w:val="none" w:sz="0" w:space="0" w:color="auto"/>
                    <w:right w:val="none" w:sz="0" w:space="0" w:color="auto"/>
                  </w:divBdr>
                  <w:divsChild>
                    <w:div w:id="765225595">
                      <w:marLeft w:val="-240"/>
                      <w:marRight w:val="-240"/>
                      <w:marTop w:val="0"/>
                      <w:marBottom w:val="0"/>
                      <w:divBdr>
                        <w:top w:val="none" w:sz="0" w:space="0" w:color="auto"/>
                        <w:left w:val="none" w:sz="0" w:space="0" w:color="auto"/>
                        <w:bottom w:val="none" w:sz="0" w:space="0" w:color="auto"/>
                        <w:right w:val="none" w:sz="0" w:space="0" w:color="auto"/>
                      </w:divBdr>
                      <w:divsChild>
                        <w:div w:id="288829591">
                          <w:marLeft w:val="0"/>
                          <w:marRight w:val="0"/>
                          <w:marTop w:val="0"/>
                          <w:marBottom w:val="0"/>
                          <w:divBdr>
                            <w:top w:val="none" w:sz="0" w:space="0" w:color="auto"/>
                            <w:left w:val="none" w:sz="0" w:space="0" w:color="auto"/>
                            <w:bottom w:val="none" w:sz="0" w:space="0" w:color="auto"/>
                            <w:right w:val="none" w:sz="0" w:space="0" w:color="auto"/>
                          </w:divBdr>
                          <w:divsChild>
                            <w:div w:id="340591496">
                              <w:marLeft w:val="0"/>
                              <w:marRight w:val="465"/>
                              <w:marTop w:val="105"/>
                              <w:marBottom w:val="600"/>
                              <w:divBdr>
                                <w:top w:val="none" w:sz="0" w:space="0" w:color="auto"/>
                                <w:left w:val="none" w:sz="0" w:space="0" w:color="auto"/>
                                <w:bottom w:val="none" w:sz="0" w:space="0" w:color="auto"/>
                                <w:right w:val="none" w:sz="0" w:space="0" w:color="auto"/>
                              </w:divBdr>
                              <w:divsChild>
                                <w:div w:id="3034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9626">
          <w:marLeft w:val="0"/>
          <w:marRight w:val="0"/>
          <w:marTop w:val="0"/>
          <w:marBottom w:val="0"/>
          <w:divBdr>
            <w:top w:val="none" w:sz="0" w:space="0" w:color="auto"/>
            <w:left w:val="none" w:sz="0" w:space="0" w:color="auto"/>
            <w:bottom w:val="none" w:sz="0" w:space="0" w:color="auto"/>
            <w:right w:val="none" w:sz="0" w:space="0" w:color="auto"/>
          </w:divBdr>
          <w:divsChild>
            <w:div w:id="224219559">
              <w:marLeft w:val="0"/>
              <w:marRight w:val="0"/>
              <w:marTop w:val="0"/>
              <w:marBottom w:val="0"/>
              <w:divBdr>
                <w:top w:val="none" w:sz="0" w:space="0" w:color="auto"/>
                <w:left w:val="none" w:sz="0" w:space="0" w:color="auto"/>
                <w:bottom w:val="none" w:sz="0" w:space="0" w:color="auto"/>
                <w:right w:val="none" w:sz="0" w:space="0" w:color="auto"/>
              </w:divBdr>
              <w:divsChild>
                <w:div w:id="11715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76249">
      <w:bodyDiv w:val="1"/>
      <w:marLeft w:val="0"/>
      <w:marRight w:val="0"/>
      <w:marTop w:val="0"/>
      <w:marBottom w:val="0"/>
      <w:divBdr>
        <w:top w:val="none" w:sz="0" w:space="0" w:color="auto"/>
        <w:left w:val="none" w:sz="0" w:space="0" w:color="auto"/>
        <w:bottom w:val="none" w:sz="0" w:space="0" w:color="auto"/>
        <w:right w:val="none" w:sz="0" w:space="0" w:color="auto"/>
      </w:divBdr>
      <w:divsChild>
        <w:div w:id="602229813">
          <w:marLeft w:val="0"/>
          <w:marRight w:val="0"/>
          <w:marTop w:val="0"/>
          <w:marBottom w:val="0"/>
          <w:divBdr>
            <w:top w:val="none" w:sz="0" w:space="0" w:color="auto"/>
            <w:left w:val="none" w:sz="0" w:space="0" w:color="auto"/>
            <w:bottom w:val="none" w:sz="0" w:space="0" w:color="auto"/>
            <w:right w:val="none" w:sz="0" w:space="0" w:color="auto"/>
          </w:divBdr>
          <w:divsChild>
            <w:div w:id="352389390">
              <w:marLeft w:val="0"/>
              <w:marRight w:val="0"/>
              <w:marTop w:val="0"/>
              <w:marBottom w:val="0"/>
              <w:divBdr>
                <w:top w:val="none" w:sz="0" w:space="0" w:color="auto"/>
                <w:left w:val="none" w:sz="0" w:space="0" w:color="auto"/>
                <w:bottom w:val="none" w:sz="0" w:space="0" w:color="auto"/>
                <w:right w:val="none" w:sz="0" w:space="0" w:color="auto"/>
              </w:divBdr>
            </w:div>
            <w:div w:id="358817611">
              <w:marLeft w:val="0"/>
              <w:marRight w:val="0"/>
              <w:marTop w:val="0"/>
              <w:marBottom w:val="0"/>
              <w:divBdr>
                <w:top w:val="none" w:sz="0" w:space="0" w:color="auto"/>
                <w:left w:val="none" w:sz="0" w:space="0" w:color="auto"/>
                <w:bottom w:val="none" w:sz="0" w:space="0" w:color="auto"/>
                <w:right w:val="none" w:sz="0" w:space="0" w:color="auto"/>
              </w:divBdr>
              <w:divsChild>
                <w:div w:id="192226891">
                  <w:marLeft w:val="0"/>
                  <w:marRight w:val="0"/>
                  <w:marTop w:val="0"/>
                  <w:marBottom w:val="0"/>
                  <w:divBdr>
                    <w:top w:val="none" w:sz="0" w:space="0" w:color="auto"/>
                    <w:left w:val="none" w:sz="0" w:space="0" w:color="auto"/>
                    <w:bottom w:val="none" w:sz="0" w:space="0" w:color="auto"/>
                    <w:right w:val="none" w:sz="0" w:space="0" w:color="auto"/>
                  </w:divBdr>
                  <w:divsChild>
                    <w:div w:id="399138432">
                      <w:marLeft w:val="27"/>
                      <w:marRight w:val="27"/>
                      <w:marTop w:val="9"/>
                      <w:marBottom w:val="0"/>
                      <w:divBdr>
                        <w:top w:val="none" w:sz="0" w:space="0" w:color="auto"/>
                        <w:left w:val="none" w:sz="0" w:space="0" w:color="auto"/>
                        <w:bottom w:val="none" w:sz="0" w:space="0" w:color="auto"/>
                        <w:right w:val="none" w:sz="0" w:space="0" w:color="auto"/>
                      </w:divBdr>
                    </w:div>
                  </w:divsChild>
                </w:div>
              </w:divsChild>
            </w:div>
          </w:divsChild>
        </w:div>
      </w:divsChild>
    </w:div>
    <w:div w:id="674116385">
      <w:bodyDiv w:val="1"/>
      <w:marLeft w:val="0"/>
      <w:marRight w:val="0"/>
      <w:marTop w:val="0"/>
      <w:marBottom w:val="0"/>
      <w:divBdr>
        <w:top w:val="none" w:sz="0" w:space="0" w:color="auto"/>
        <w:left w:val="none" w:sz="0" w:space="0" w:color="auto"/>
        <w:bottom w:val="none" w:sz="0" w:space="0" w:color="auto"/>
        <w:right w:val="none" w:sz="0" w:space="0" w:color="auto"/>
      </w:divBdr>
    </w:div>
    <w:div w:id="726028719">
      <w:bodyDiv w:val="1"/>
      <w:marLeft w:val="0"/>
      <w:marRight w:val="0"/>
      <w:marTop w:val="0"/>
      <w:marBottom w:val="0"/>
      <w:divBdr>
        <w:top w:val="none" w:sz="0" w:space="0" w:color="auto"/>
        <w:left w:val="none" w:sz="0" w:space="0" w:color="auto"/>
        <w:bottom w:val="none" w:sz="0" w:space="0" w:color="auto"/>
        <w:right w:val="none" w:sz="0" w:space="0" w:color="auto"/>
      </w:divBdr>
    </w:div>
    <w:div w:id="1012876026">
      <w:bodyDiv w:val="1"/>
      <w:marLeft w:val="0"/>
      <w:marRight w:val="0"/>
      <w:marTop w:val="0"/>
      <w:marBottom w:val="0"/>
      <w:divBdr>
        <w:top w:val="none" w:sz="0" w:space="0" w:color="auto"/>
        <w:left w:val="none" w:sz="0" w:space="0" w:color="auto"/>
        <w:bottom w:val="none" w:sz="0" w:space="0" w:color="auto"/>
        <w:right w:val="none" w:sz="0" w:space="0" w:color="auto"/>
      </w:divBdr>
    </w:div>
    <w:div w:id="1022441515">
      <w:bodyDiv w:val="1"/>
      <w:marLeft w:val="0"/>
      <w:marRight w:val="0"/>
      <w:marTop w:val="0"/>
      <w:marBottom w:val="0"/>
      <w:divBdr>
        <w:top w:val="none" w:sz="0" w:space="0" w:color="auto"/>
        <w:left w:val="none" w:sz="0" w:space="0" w:color="auto"/>
        <w:bottom w:val="none" w:sz="0" w:space="0" w:color="auto"/>
        <w:right w:val="none" w:sz="0" w:space="0" w:color="auto"/>
      </w:divBdr>
    </w:div>
    <w:div w:id="1392848295">
      <w:bodyDiv w:val="1"/>
      <w:marLeft w:val="0"/>
      <w:marRight w:val="0"/>
      <w:marTop w:val="0"/>
      <w:marBottom w:val="0"/>
      <w:divBdr>
        <w:top w:val="none" w:sz="0" w:space="0" w:color="auto"/>
        <w:left w:val="none" w:sz="0" w:space="0" w:color="auto"/>
        <w:bottom w:val="none" w:sz="0" w:space="0" w:color="auto"/>
        <w:right w:val="none" w:sz="0" w:space="0" w:color="auto"/>
      </w:divBdr>
    </w:div>
    <w:div w:id="1394889147">
      <w:bodyDiv w:val="1"/>
      <w:marLeft w:val="0"/>
      <w:marRight w:val="0"/>
      <w:marTop w:val="0"/>
      <w:marBottom w:val="0"/>
      <w:divBdr>
        <w:top w:val="none" w:sz="0" w:space="0" w:color="auto"/>
        <w:left w:val="none" w:sz="0" w:space="0" w:color="auto"/>
        <w:bottom w:val="none" w:sz="0" w:space="0" w:color="auto"/>
        <w:right w:val="none" w:sz="0" w:space="0" w:color="auto"/>
      </w:divBdr>
      <w:divsChild>
        <w:div w:id="1911311177">
          <w:marLeft w:val="0"/>
          <w:marRight w:val="0"/>
          <w:marTop w:val="0"/>
          <w:marBottom w:val="0"/>
          <w:divBdr>
            <w:top w:val="none" w:sz="0" w:space="0" w:color="auto"/>
            <w:left w:val="none" w:sz="0" w:space="0" w:color="auto"/>
            <w:bottom w:val="none" w:sz="0" w:space="0" w:color="auto"/>
            <w:right w:val="none" w:sz="0" w:space="0" w:color="auto"/>
          </w:divBdr>
        </w:div>
        <w:div w:id="8341267">
          <w:marLeft w:val="0"/>
          <w:marRight w:val="0"/>
          <w:marTop w:val="0"/>
          <w:marBottom w:val="0"/>
          <w:divBdr>
            <w:top w:val="none" w:sz="0" w:space="0" w:color="auto"/>
            <w:left w:val="none" w:sz="0" w:space="0" w:color="auto"/>
            <w:bottom w:val="none" w:sz="0" w:space="0" w:color="auto"/>
            <w:right w:val="none" w:sz="0" w:space="0" w:color="auto"/>
          </w:divBdr>
          <w:divsChild>
            <w:div w:id="1130900036">
              <w:marLeft w:val="0"/>
              <w:marRight w:val="0"/>
              <w:marTop w:val="0"/>
              <w:marBottom w:val="0"/>
              <w:divBdr>
                <w:top w:val="none" w:sz="0" w:space="0" w:color="auto"/>
                <w:left w:val="none" w:sz="0" w:space="0" w:color="auto"/>
                <w:bottom w:val="none" w:sz="0" w:space="0" w:color="auto"/>
                <w:right w:val="none" w:sz="0" w:space="0" w:color="auto"/>
              </w:divBdr>
              <w:divsChild>
                <w:div w:id="12710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7305">
      <w:bodyDiv w:val="1"/>
      <w:marLeft w:val="0"/>
      <w:marRight w:val="0"/>
      <w:marTop w:val="0"/>
      <w:marBottom w:val="0"/>
      <w:divBdr>
        <w:top w:val="none" w:sz="0" w:space="0" w:color="auto"/>
        <w:left w:val="none" w:sz="0" w:space="0" w:color="auto"/>
        <w:bottom w:val="none" w:sz="0" w:space="0" w:color="auto"/>
        <w:right w:val="none" w:sz="0" w:space="0" w:color="auto"/>
      </w:divBdr>
    </w:div>
    <w:div w:id="1887523507">
      <w:bodyDiv w:val="1"/>
      <w:marLeft w:val="0"/>
      <w:marRight w:val="0"/>
      <w:marTop w:val="0"/>
      <w:marBottom w:val="0"/>
      <w:divBdr>
        <w:top w:val="none" w:sz="0" w:space="0" w:color="auto"/>
        <w:left w:val="none" w:sz="0" w:space="0" w:color="auto"/>
        <w:bottom w:val="none" w:sz="0" w:space="0" w:color="auto"/>
        <w:right w:val="none" w:sz="0" w:space="0" w:color="auto"/>
      </w:divBdr>
    </w:div>
    <w:div w:id="1899433689">
      <w:bodyDiv w:val="1"/>
      <w:marLeft w:val="0"/>
      <w:marRight w:val="0"/>
      <w:marTop w:val="0"/>
      <w:marBottom w:val="0"/>
      <w:divBdr>
        <w:top w:val="none" w:sz="0" w:space="0" w:color="auto"/>
        <w:left w:val="none" w:sz="0" w:space="0" w:color="auto"/>
        <w:bottom w:val="none" w:sz="0" w:space="0" w:color="auto"/>
        <w:right w:val="none" w:sz="0" w:space="0" w:color="auto"/>
      </w:divBdr>
      <w:divsChild>
        <w:div w:id="1108544038">
          <w:marLeft w:val="0"/>
          <w:marRight w:val="0"/>
          <w:marTop w:val="0"/>
          <w:marBottom w:val="0"/>
          <w:divBdr>
            <w:top w:val="none" w:sz="0" w:space="0" w:color="auto"/>
            <w:left w:val="none" w:sz="0" w:space="0" w:color="auto"/>
            <w:bottom w:val="none" w:sz="0" w:space="0" w:color="auto"/>
            <w:right w:val="none" w:sz="0" w:space="0" w:color="auto"/>
          </w:divBdr>
          <w:divsChild>
            <w:div w:id="938562144">
              <w:marLeft w:val="0"/>
              <w:marRight w:val="0"/>
              <w:marTop w:val="0"/>
              <w:marBottom w:val="0"/>
              <w:divBdr>
                <w:top w:val="none" w:sz="0" w:space="0" w:color="auto"/>
                <w:left w:val="none" w:sz="0" w:space="0" w:color="auto"/>
                <w:bottom w:val="none" w:sz="0" w:space="0" w:color="auto"/>
                <w:right w:val="none" w:sz="0" w:space="0" w:color="auto"/>
              </w:divBdr>
              <w:divsChild>
                <w:div w:id="1403065337">
                  <w:marLeft w:val="0"/>
                  <w:marRight w:val="0"/>
                  <w:marTop w:val="0"/>
                  <w:marBottom w:val="0"/>
                  <w:divBdr>
                    <w:top w:val="none" w:sz="0" w:space="0" w:color="auto"/>
                    <w:left w:val="none" w:sz="0" w:space="0" w:color="auto"/>
                    <w:bottom w:val="none" w:sz="0" w:space="0" w:color="auto"/>
                    <w:right w:val="none" w:sz="0" w:space="0" w:color="auto"/>
                  </w:divBdr>
                  <w:divsChild>
                    <w:div w:id="1220018802">
                      <w:marLeft w:val="-240"/>
                      <w:marRight w:val="-240"/>
                      <w:marTop w:val="0"/>
                      <w:marBottom w:val="0"/>
                      <w:divBdr>
                        <w:top w:val="none" w:sz="0" w:space="0" w:color="auto"/>
                        <w:left w:val="none" w:sz="0" w:space="0" w:color="auto"/>
                        <w:bottom w:val="none" w:sz="0" w:space="0" w:color="auto"/>
                        <w:right w:val="none" w:sz="0" w:space="0" w:color="auto"/>
                      </w:divBdr>
                      <w:divsChild>
                        <w:div w:id="671564993">
                          <w:marLeft w:val="0"/>
                          <w:marRight w:val="0"/>
                          <w:marTop w:val="0"/>
                          <w:marBottom w:val="0"/>
                          <w:divBdr>
                            <w:top w:val="none" w:sz="0" w:space="0" w:color="auto"/>
                            <w:left w:val="none" w:sz="0" w:space="0" w:color="auto"/>
                            <w:bottom w:val="none" w:sz="0" w:space="0" w:color="auto"/>
                            <w:right w:val="none" w:sz="0" w:space="0" w:color="auto"/>
                          </w:divBdr>
                          <w:divsChild>
                            <w:div w:id="380784933">
                              <w:marLeft w:val="0"/>
                              <w:marRight w:val="465"/>
                              <w:marTop w:val="105"/>
                              <w:marBottom w:val="600"/>
                              <w:divBdr>
                                <w:top w:val="none" w:sz="0" w:space="0" w:color="auto"/>
                                <w:left w:val="none" w:sz="0" w:space="0" w:color="auto"/>
                                <w:bottom w:val="none" w:sz="0" w:space="0" w:color="auto"/>
                                <w:right w:val="none" w:sz="0" w:space="0" w:color="auto"/>
                              </w:divBdr>
                              <w:divsChild>
                                <w:div w:id="881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158277">
          <w:marLeft w:val="0"/>
          <w:marRight w:val="0"/>
          <w:marTop w:val="0"/>
          <w:marBottom w:val="0"/>
          <w:divBdr>
            <w:top w:val="none" w:sz="0" w:space="0" w:color="auto"/>
            <w:left w:val="none" w:sz="0" w:space="0" w:color="auto"/>
            <w:bottom w:val="none" w:sz="0" w:space="0" w:color="auto"/>
            <w:right w:val="none" w:sz="0" w:space="0" w:color="auto"/>
          </w:divBdr>
          <w:divsChild>
            <w:div w:id="19949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imeminister.kz/ru/nationalprojectsnacionalnyy-proekt-kachestvennoe-obrazovanie-obrazovannaya-naciya-15921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ushinam72@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3ACBB-3F91-4D0F-A0D9-38DD7208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8</Pages>
  <Words>3611</Words>
  <Characters>20589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Пользователь</cp:lastModifiedBy>
  <cp:revision>90</cp:revision>
  <dcterms:created xsi:type="dcterms:W3CDTF">2022-02-12T07:56:00Z</dcterms:created>
  <dcterms:modified xsi:type="dcterms:W3CDTF">2023-11-20T16:17:00Z</dcterms:modified>
</cp:coreProperties>
</file>